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B60" w:rsidRDefault="003F2B60" w:rsidP="003F2B60">
      <w:pPr>
        <w:shd w:val="clear" w:color="auto" w:fill="FFFFFF"/>
      </w:pPr>
      <w:r>
        <w:rPr>
          <w:i/>
          <w:iCs/>
          <w:color w:val="EA0005"/>
          <w:spacing w:val="4"/>
          <w:w w:val="128"/>
          <w:sz w:val="24"/>
          <w:szCs w:val="24"/>
        </w:rPr>
        <w:t>Пролетарии всех стран, соединяйтесь</w:t>
      </w:r>
    </w:p>
    <w:p w:rsidR="003F2B60" w:rsidRDefault="003F2B60" w:rsidP="003F2B60">
      <w:pPr>
        <w:shd w:val="clear" w:color="auto" w:fill="FFFFFF"/>
        <w:spacing w:before="2726" w:line="490" w:lineRule="exact"/>
        <w:ind w:left="1440"/>
      </w:pPr>
      <w:r>
        <w:rPr>
          <w:color w:val="EA0005"/>
          <w:spacing w:val="7"/>
          <w:position w:val="-8"/>
          <w:sz w:val="74"/>
          <w:szCs w:val="74"/>
        </w:rPr>
        <w:t>ЛЕНИН</w:t>
      </w:r>
    </w:p>
    <w:p w:rsidR="003F2B60" w:rsidRDefault="003F2B60" w:rsidP="003F2B60">
      <w:pPr>
        <w:shd w:val="clear" w:color="auto" w:fill="FFFFFF"/>
        <w:spacing w:before="557" w:line="274" w:lineRule="exact"/>
        <w:ind w:left="139"/>
        <w:jc w:val="center"/>
      </w:pPr>
      <w:r>
        <w:rPr>
          <w:color w:val="000000"/>
          <w:spacing w:val="-3"/>
          <w:w w:val="121"/>
          <w:sz w:val="24"/>
          <w:szCs w:val="24"/>
        </w:rPr>
        <w:t>ПОЛНОЕ</w:t>
      </w:r>
    </w:p>
    <w:p w:rsidR="003F2B60" w:rsidRDefault="003F2B60" w:rsidP="003F2B60">
      <w:pPr>
        <w:shd w:val="clear" w:color="auto" w:fill="FFFFFF"/>
        <w:spacing w:line="274" w:lineRule="exact"/>
        <w:ind w:left="149"/>
        <w:jc w:val="center"/>
      </w:pPr>
      <w:r>
        <w:rPr>
          <w:color w:val="000000"/>
          <w:spacing w:val="-1"/>
          <w:w w:val="121"/>
          <w:sz w:val="24"/>
          <w:szCs w:val="24"/>
        </w:rPr>
        <w:t>СОБРАНИЕ</w:t>
      </w:r>
    </w:p>
    <w:p w:rsidR="003F2B60" w:rsidRDefault="003F2B60" w:rsidP="003F2B60">
      <w:pPr>
        <w:shd w:val="clear" w:color="auto" w:fill="FFFFFF"/>
        <w:spacing w:line="274" w:lineRule="exact"/>
        <w:ind w:left="149"/>
        <w:jc w:val="center"/>
      </w:pPr>
      <w:r>
        <w:rPr>
          <w:color w:val="000000"/>
          <w:spacing w:val="-5"/>
          <w:w w:val="121"/>
          <w:sz w:val="24"/>
          <w:szCs w:val="24"/>
        </w:rPr>
        <w:t>СОЧИНЕНИЙ</w:t>
      </w:r>
    </w:p>
    <w:p w:rsidR="003F2B60" w:rsidRDefault="003F2B60" w:rsidP="003F2B60">
      <w:pPr>
        <w:shd w:val="clear" w:color="auto" w:fill="FFFFFF"/>
        <w:spacing w:line="274" w:lineRule="exact"/>
        <w:ind w:left="149"/>
        <w:jc w:val="center"/>
        <w:sectPr w:rsidR="003F2B60" w:rsidSect="003F2B60">
          <w:pgSz w:w="11909" w:h="16834"/>
          <w:pgMar w:top="1440" w:right="3368" w:bottom="720" w:left="318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346" w:lineRule="exact"/>
        <w:ind w:left="5"/>
        <w:jc w:val="center"/>
      </w:pPr>
      <w:r>
        <w:rPr>
          <w:color w:val="000000"/>
        </w:rPr>
        <w:lastRenderedPageBreak/>
        <w:t>ПЕЧАТАЕТСЯ</w:t>
      </w:r>
    </w:p>
    <w:p w:rsidR="003F2B60" w:rsidRDefault="003F2B60" w:rsidP="003F2B60">
      <w:pPr>
        <w:shd w:val="clear" w:color="auto" w:fill="FFFFFF"/>
        <w:spacing w:line="346" w:lineRule="exact"/>
        <w:ind w:right="10"/>
        <w:jc w:val="center"/>
      </w:pPr>
      <w:r>
        <w:rPr>
          <w:color w:val="000000"/>
          <w:spacing w:val="-1"/>
        </w:rPr>
        <w:t>ПО ПОСТАНОВЛЕНИЮ</w:t>
      </w:r>
    </w:p>
    <w:p w:rsidR="003F2B60" w:rsidRDefault="003F2B60" w:rsidP="003F2B60">
      <w:pPr>
        <w:shd w:val="clear" w:color="auto" w:fill="FFFFFF"/>
        <w:spacing w:line="346" w:lineRule="exact"/>
        <w:jc w:val="center"/>
      </w:pPr>
      <w:r>
        <w:rPr>
          <w:color w:val="000000"/>
        </w:rPr>
        <w:t>ЦЕНТРАЛЬНОГО КОМИТЕТА</w:t>
      </w:r>
    </w:p>
    <w:p w:rsidR="003F2B60" w:rsidRDefault="003F2B60" w:rsidP="003F2B60">
      <w:pPr>
        <w:shd w:val="clear" w:color="auto" w:fill="FFFFFF"/>
        <w:spacing w:line="346" w:lineRule="exact"/>
        <w:jc w:val="center"/>
      </w:pPr>
      <w:r>
        <w:rPr>
          <w:color w:val="000000"/>
          <w:spacing w:val="-2"/>
        </w:rPr>
        <w:t>КОММУНИСТИЧЕСКОЙ ПАРТИИ</w:t>
      </w:r>
    </w:p>
    <w:p w:rsidR="003F2B60" w:rsidRDefault="003F2B60" w:rsidP="003F2B60">
      <w:pPr>
        <w:shd w:val="clear" w:color="auto" w:fill="FFFFFF"/>
        <w:spacing w:line="346" w:lineRule="exact"/>
        <w:ind w:left="10"/>
        <w:jc w:val="center"/>
      </w:pPr>
      <w:r>
        <w:rPr>
          <w:color w:val="000000"/>
          <w:spacing w:val="-1"/>
        </w:rPr>
        <w:t>СОВЕТСКОГО СОЮЗА</w:t>
      </w:r>
    </w:p>
    <w:p w:rsidR="003F2B60" w:rsidRDefault="003F2B60" w:rsidP="003F2B60">
      <w:pPr>
        <w:shd w:val="clear" w:color="auto" w:fill="FFFFFF"/>
        <w:spacing w:line="346" w:lineRule="exact"/>
        <w:ind w:left="10"/>
        <w:jc w:val="center"/>
        <w:sectPr w:rsidR="003F2B60">
          <w:pgSz w:w="11909" w:h="16834"/>
          <w:pgMar w:top="1440" w:right="2120" w:bottom="720" w:left="6660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446"/>
      </w:pPr>
      <w:r>
        <w:rPr>
          <w:color w:val="000000"/>
          <w:spacing w:val="-2"/>
          <w:sz w:val="24"/>
          <w:szCs w:val="24"/>
        </w:rPr>
        <w:lastRenderedPageBreak/>
        <w:t>ИНСТИТУТ МАРКСИЗМА-ЛЕНИНИЗМА ПРИ ЦК КПСС</w:t>
      </w:r>
    </w:p>
    <w:p w:rsidR="003F2B60" w:rsidRDefault="003F2B60" w:rsidP="003F2B60">
      <w:pPr>
        <w:shd w:val="clear" w:color="auto" w:fill="FFFFFF"/>
        <w:spacing w:before="2477" w:line="826" w:lineRule="exact"/>
      </w:pPr>
      <w:r>
        <w:rPr>
          <w:color w:val="EA0005"/>
          <w:spacing w:val="-32"/>
          <w:position w:val="-16"/>
          <w:sz w:val="124"/>
          <w:szCs w:val="124"/>
        </w:rPr>
        <w:t>В. И. ЛЕНИН</w:t>
      </w:r>
    </w:p>
    <w:p w:rsidR="003F2B60" w:rsidRDefault="003F2B60" w:rsidP="003F2B60">
      <w:pPr>
        <w:shd w:val="clear" w:color="auto" w:fill="FFFFFF"/>
        <w:spacing w:before="946" w:line="643" w:lineRule="exact"/>
        <w:ind w:left="1757" w:hanging="9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-33655</wp:posOffset>
                </wp:positionV>
                <wp:extent cx="652145" cy="0"/>
                <wp:effectExtent l="10795" t="19685" r="13335" b="18415"/>
                <wp:wrapNone/>
                <wp:docPr id="151" name="Прямая соединительная 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1pt,-2.65pt" to="216.4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" o:allowincell="f" strokeweight="1.7pt"/>
            </w:pict>
          </mc:Fallback>
        </mc:AlternateContent>
      </w:r>
      <w:r>
        <w:rPr>
          <w:color w:val="000000"/>
          <w:spacing w:val="-5"/>
          <w:sz w:val="56"/>
          <w:szCs w:val="56"/>
        </w:rPr>
        <w:t xml:space="preserve">ПОЛНОЕ СОБРАНИЕ </w:t>
      </w:r>
      <w:r>
        <w:rPr>
          <w:color w:val="000000"/>
          <w:spacing w:val="-1"/>
          <w:sz w:val="56"/>
          <w:szCs w:val="56"/>
        </w:rPr>
        <w:t>СОЧИНЕНИЙ</w:t>
      </w:r>
    </w:p>
    <w:p w:rsidR="003F2B60" w:rsidRDefault="003F2B60" w:rsidP="003F2B60">
      <w:pPr>
        <w:shd w:val="clear" w:color="auto" w:fill="FFFFFF"/>
        <w:spacing w:before="835"/>
        <w:ind w:left="24"/>
        <w:jc w:val="center"/>
      </w:pPr>
      <w:r>
        <w:rPr>
          <w:i/>
          <w:iCs/>
          <w:color w:val="000000"/>
          <w:spacing w:val="-1"/>
          <w:sz w:val="24"/>
          <w:szCs w:val="24"/>
        </w:rPr>
        <w:t>ИЗДАНИЕ ПЯТОЕ</w:t>
      </w:r>
    </w:p>
    <w:p w:rsidR="003F2B60" w:rsidRDefault="003F2B60" w:rsidP="003F2B60">
      <w:pPr>
        <w:shd w:val="clear" w:color="auto" w:fill="FFFFFF"/>
        <w:spacing w:before="5059"/>
        <w:ind w:left="14"/>
        <w:jc w:val="center"/>
      </w:pPr>
      <w:r>
        <w:rPr>
          <w:color w:val="000000"/>
          <w:spacing w:val="-1"/>
          <w:sz w:val="24"/>
          <w:szCs w:val="24"/>
        </w:rPr>
        <w:t>ИЗДАТЕЛЬСТВО</w:t>
      </w:r>
    </w:p>
    <w:p w:rsidR="003F2B60" w:rsidRDefault="003F2B60" w:rsidP="003F2B60">
      <w:pPr>
        <w:shd w:val="clear" w:color="auto" w:fill="FFFFFF"/>
        <w:ind w:left="19"/>
        <w:jc w:val="center"/>
      </w:pPr>
      <w:r>
        <w:rPr>
          <w:color w:val="000000"/>
          <w:spacing w:val="-2"/>
          <w:sz w:val="24"/>
          <w:szCs w:val="24"/>
        </w:rPr>
        <w:t>ПОЛИТИЧЕСКОЙ ЛИТЕРАТУРЫ</w:t>
      </w:r>
    </w:p>
    <w:p w:rsidR="003F2B60" w:rsidRDefault="003F2B60" w:rsidP="003F2B60">
      <w:pPr>
        <w:shd w:val="clear" w:color="auto" w:fill="FFFFFF"/>
        <w:spacing w:before="19"/>
        <w:ind w:left="14"/>
        <w:jc w:val="center"/>
      </w:pPr>
      <w:r>
        <w:rPr>
          <w:color w:val="000000"/>
          <w:sz w:val="24"/>
          <w:szCs w:val="24"/>
        </w:rPr>
        <w:t>МОСКВА· 1967</w:t>
      </w:r>
    </w:p>
    <w:p w:rsidR="003F2B60" w:rsidRDefault="003F2B60" w:rsidP="003F2B60">
      <w:pPr>
        <w:shd w:val="clear" w:color="auto" w:fill="FFFFFF"/>
        <w:spacing w:before="19"/>
        <w:ind w:left="14"/>
        <w:jc w:val="center"/>
        <w:sectPr w:rsidR="003F2B60">
          <w:pgSz w:w="11909" w:h="16834"/>
          <w:pgMar w:top="1440" w:right="2480" w:bottom="720" w:left="2460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446"/>
      </w:pPr>
      <w:r>
        <w:rPr>
          <w:color w:val="000000"/>
          <w:spacing w:val="-2"/>
          <w:sz w:val="24"/>
          <w:szCs w:val="24"/>
        </w:rPr>
        <w:lastRenderedPageBreak/>
        <w:t>ИНСТИТУТ МАРКСИЗМА-ЛЕНИНИЗМА ПРИ ЦК КПСС</w:t>
      </w:r>
    </w:p>
    <w:p w:rsidR="003F2B60" w:rsidRDefault="003F2B60" w:rsidP="003F2B60">
      <w:pPr>
        <w:shd w:val="clear" w:color="auto" w:fill="FFFFFF"/>
        <w:spacing w:before="2477" w:line="826" w:lineRule="exact"/>
      </w:pPr>
      <w:r>
        <w:rPr>
          <w:color w:val="EA0005"/>
          <w:spacing w:val="-32"/>
          <w:position w:val="-16"/>
          <w:sz w:val="124"/>
          <w:szCs w:val="124"/>
        </w:rPr>
        <w:t>В. И. ЛЕНИН</w:t>
      </w:r>
    </w:p>
    <w:p w:rsidR="003F2B60" w:rsidRDefault="003F2B60" w:rsidP="003F2B60">
      <w:pPr>
        <w:shd w:val="clear" w:color="auto" w:fill="FFFFFF"/>
        <w:spacing w:before="1085" w:line="485" w:lineRule="exact"/>
        <w:ind w:left="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-33655</wp:posOffset>
                </wp:positionV>
                <wp:extent cx="652145" cy="0"/>
                <wp:effectExtent l="10795" t="19685" r="13335" b="18415"/>
                <wp:wrapNone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1pt,-2.65pt" to="216.4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" o:allowincell="f" strokeweight="1.7pt"/>
            </w:pict>
          </mc:Fallback>
        </mc:AlternateContent>
      </w:r>
      <w:r>
        <w:rPr>
          <w:color w:val="000000"/>
          <w:spacing w:val="-7"/>
          <w:sz w:val="56"/>
          <w:szCs w:val="56"/>
        </w:rPr>
        <w:t>ТОМ</w:t>
      </w:r>
    </w:p>
    <w:p w:rsidR="003F2B60" w:rsidRDefault="003F2B60" w:rsidP="003F2B60">
      <w:pPr>
        <w:shd w:val="clear" w:color="auto" w:fill="FFFFFF"/>
        <w:spacing w:before="67" w:line="576" w:lineRule="exact"/>
        <w:ind w:left="14"/>
        <w:jc w:val="center"/>
      </w:pPr>
      <w:r>
        <w:rPr>
          <w:color w:val="000000"/>
          <w:sz w:val="56"/>
          <w:szCs w:val="56"/>
        </w:rPr>
        <w:t>4</w:t>
      </w:r>
    </w:p>
    <w:p w:rsidR="003F2B60" w:rsidRDefault="003F2B60" w:rsidP="003F2B60">
      <w:pPr>
        <w:shd w:val="clear" w:color="auto" w:fill="FFFFFF"/>
        <w:spacing w:before="859"/>
        <w:ind w:left="19"/>
        <w:jc w:val="center"/>
      </w:pPr>
      <w:r>
        <w:rPr>
          <w:i/>
          <w:iCs/>
          <w:color w:val="000000"/>
          <w:sz w:val="36"/>
          <w:szCs w:val="36"/>
        </w:rPr>
        <w:t xml:space="preserve">1898 </w:t>
      </w:r>
      <w:r>
        <w:rPr>
          <w:color w:val="000000"/>
          <w:sz w:val="36"/>
          <w:szCs w:val="36"/>
        </w:rPr>
        <w:t xml:space="preserve">~ </w:t>
      </w:r>
      <w:r>
        <w:rPr>
          <w:i/>
          <w:iCs/>
          <w:color w:val="000000"/>
          <w:sz w:val="36"/>
          <w:szCs w:val="36"/>
        </w:rPr>
        <w:t>апрель 1901</w:t>
      </w:r>
    </w:p>
    <w:p w:rsidR="003F2B60" w:rsidRDefault="003F2B60" w:rsidP="003F2B60">
      <w:pPr>
        <w:shd w:val="clear" w:color="auto" w:fill="FFFFFF"/>
        <w:spacing w:before="4915"/>
        <w:ind w:left="14"/>
        <w:jc w:val="center"/>
      </w:pPr>
      <w:r>
        <w:rPr>
          <w:color w:val="000000"/>
          <w:spacing w:val="-1"/>
          <w:sz w:val="24"/>
          <w:szCs w:val="24"/>
        </w:rPr>
        <w:t>ИЗДАТЕЛЬСТВО</w:t>
      </w:r>
    </w:p>
    <w:p w:rsidR="003F2B60" w:rsidRDefault="003F2B60" w:rsidP="003F2B60">
      <w:pPr>
        <w:shd w:val="clear" w:color="auto" w:fill="FFFFFF"/>
        <w:ind w:left="19"/>
        <w:jc w:val="center"/>
      </w:pPr>
      <w:r>
        <w:rPr>
          <w:color w:val="000000"/>
          <w:spacing w:val="-2"/>
          <w:sz w:val="24"/>
          <w:szCs w:val="24"/>
        </w:rPr>
        <w:t>ПОЛИТИЧЕСКОЙ ЛИТЕРАТУРЫ</w:t>
      </w:r>
    </w:p>
    <w:p w:rsidR="003F2B60" w:rsidRDefault="003F2B60" w:rsidP="003F2B60">
      <w:pPr>
        <w:shd w:val="clear" w:color="auto" w:fill="FFFFFF"/>
        <w:spacing w:before="19"/>
        <w:ind w:left="14"/>
        <w:jc w:val="center"/>
      </w:pPr>
      <w:r>
        <w:rPr>
          <w:color w:val="000000"/>
          <w:sz w:val="24"/>
          <w:szCs w:val="24"/>
        </w:rPr>
        <w:t>МОСКВА· 1967</w:t>
      </w:r>
    </w:p>
    <w:p w:rsidR="003F2B60" w:rsidRDefault="003F2B60" w:rsidP="003F2B60">
      <w:pPr>
        <w:shd w:val="clear" w:color="auto" w:fill="FFFFFF"/>
        <w:spacing w:before="19"/>
        <w:ind w:left="14"/>
        <w:jc w:val="center"/>
        <w:sectPr w:rsidR="003F2B60">
          <w:pgSz w:w="11909" w:h="16834"/>
          <w:pgMar w:top="1440" w:right="2480" w:bottom="720" w:left="2460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</w:rPr>
        <w:lastRenderedPageBreak/>
        <w:t>3</w:t>
      </w:r>
      <w:r>
        <w:rPr>
          <w:color w:val="000000"/>
          <w:lang w:val="en-US"/>
        </w:rPr>
        <w:t>K</w:t>
      </w:r>
      <w:r>
        <w:rPr>
          <w:color w:val="000000"/>
        </w:rPr>
        <w:t>2</w:t>
      </w:r>
    </w:p>
    <w:p w:rsidR="003F2B60" w:rsidRDefault="003F2B60" w:rsidP="003F2B60">
      <w:pPr>
        <w:shd w:val="clear" w:color="auto" w:fill="FFFFFF"/>
        <w:spacing w:before="11630" w:line="331" w:lineRule="exact"/>
        <w:ind w:left="278" w:hanging="230"/>
      </w:pPr>
      <w:r>
        <w:rPr>
          <w:color w:val="000000"/>
        </w:rPr>
        <w:t>1-1-2 67</w:t>
      </w:r>
    </w:p>
    <w:p w:rsidR="003F2B60" w:rsidRDefault="003F2B60" w:rsidP="003F2B60">
      <w:pPr>
        <w:shd w:val="clear" w:color="auto" w:fill="FFFFFF"/>
        <w:spacing w:before="11630" w:line="331" w:lineRule="exact"/>
        <w:ind w:left="278" w:hanging="230"/>
        <w:sectPr w:rsidR="003F2B60">
          <w:pgSz w:w="11909" w:h="16834"/>
          <w:pgMar w:top="1440" w:right="9747" w:bottom="720" w:left="1432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515"/>
      </w:pPr>
      <w:r>
        <w:rPr>
          <w:color w:val="000000"/>
          <w:lang w:val="en-US"/>
        </w:rPr>
        <w:lastRenderedPageBreak/>
        <w:t>VII</w:t>
      </w:r>
    </w:p>
    <w:p w:rsidR="003F2B60" w:rsidRDefault="003F2B60" w:rsidP="003F2B60">
      <w:pPr>
        <w:shd w:val="clear" w:color="auto" w:fill="FFFFFF"/>
        <w:spacing w:before="3754"/>
        <w:ind w:right="5"/>
        <w:jc w:val="center"/>
      </w:pPr>
      <w:r>
        <w:rPr>
          <w:color w:val="000000"/>
          <w:spacing w:val="-1"/>
          <w:sz w:val="28"/>
          <w:szCs w:val="28"/>
        </w:rPr>
        <w:t>ПРЕДИСЛОВИЕ</w:t>
      </w:r>
    </w:p>
    <w:p w:rsidR="003F2B60" w:rsidRDefault="003F2B60" w:rsidP="003F2B60">
      <w:pPr>
        <w:shd w:val="clear" w:color="auto" w:fill="FFFFFF"/>
        <w:spacing w:before="288" w:line="413" w:lineRule="exact"/>
        <w:ind w:left="5" w:firstLine="274"/>
        <w:jc w:val="both"/>
      </w:pPr>
      <w:r>
        <w:rPr>
          <w:color w:val="000000"/>
          <w:sz w:val="24"/>
          <w:szCs w:val="24"/>
        </w:rPr>
        <w:t xml:space="preserve">В четвертый том полного собрания Сочинений В. И. Ленина входят произведения, написанные им с начала 1898 по апрель 1901 года. Большинство их было написано в </w:t>
      </w:r>
      <w:r>
        <w:rPr>
          <w:color w:val="000000"/>
          <w:spacing w:val="1"/>
          <w:sz w:val="24"/>
          <w:szCs w:val="24"/>
        </w:rPr>
        <w:t xml:space="preserve">сибирской ссылке, остальные в Пскове и за границей в период организации газеты </w:t>
      </w:r>
      <w:r>
        <w:rPr>
          <w:color w:val="000000"/>
          <w:sz w:val="24"/>
          <w:szCs w:val="24"/>
        </w:rPr>
        <w:t>«Искра». Эти годы характеризуются напряженной деятельностью В. И. Ленина по соз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данию пролетарской партии нового типа, разработкой основ партийной программы, его борьбой против российского и международного ревизионизма.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>Продолжая работу над главным трудом этого периода — книгой «Развитие капита</w:t>
      </w:r>
      <w:r>
        <w:rPr>
          <w:color w:val="000000"/>
          <w:sz w:val="24"/>
          <w:szCs w:val="24"/>
        </w:rPr>
        <w:softHyphen/>
        <w:t>лизма в России», Ленин выступает в легальных прогрессивных журналах «Научное Обозрение» и «Жизнь» со статьями против легальных марксистов П. Б. Струве, М. И. Туган-Барановского, С. Н. Булгакова, П. Нежданова по вопросам, связанным с темой своей работы о путях развития экономики России. Эта полемика ведется по теоретиче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ским вопросам политической экономии и является продолжением борьбы против реви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зионизма, которую Ленин начал в петербургский период своей деятельности.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pacing w:val="-1"/>
          <w:sz w:val="24"/>
          <w:szCs w:val="24"/>
        </w:rPr>
        <w:t>В «Заметке к вопросу о теории рынков», в статьях «Еще к вопросу о теории реализа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ции» и «Ответ г. П. Нежданову» Ленин защищает марксистскую политическую эконо</w:t>
      </w:r>
      <w:r>
        <w:rPr>
          <w:color w:val="000000"/>
          <w:sz w:val="24"/>
          <w:szCs w:val="24"/>
        </w:rPr>
        <w:softHyphen/>
        <w:t>мию от искажений ее П. Б. Струве, М. И. Туган-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58"/>
        </w:tabs>
        <w:ind w:left="5"/>
      </w:pPr>
      <w:r>
        <w:rPr>
          <w:color w:val="000000"/>
          <w:u w:val="single"/>
          <w:lang w:val="en-US"/>
        </w:rPr>
        <w:lastRenderedPageBreak/>
        <w:t>VIII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ПРЕДИСЛОВИЕ</w:t>
      </w:r>
    </w:p>
    <w:p w:rsidR="003F2B60" w:rsidRDefault="003F2B60" w:rsidP="003F2B60">
      <w:pPr>
        <w:shd w:val="clear" w:color="auto" w:fill="FFFFFF"/>
        <w:spacing w:before="648" w:line="413" w:lineRule="exact"/>
        <w:ind w:right="5"/>
        <w:jc w:val="both"/>
      </w:pPr>
      <w:r>
        <w:rPr>
          <w:color w:val="000000"/>
          <w:sz w:val="24"/>
          <w:szCs w:val="24"/>
        </w:rPr>
        <w:t>Барановским и другими апологетами капитализма, восстанавливает марксово понима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ние реализации, которое «неизбежно ведет к признанию исторической прогрессивности </w:t>
      </w:r>
      <w:r>
        <w:rPr>
          <w:color w:val="000000"/>
          <w:sz w:val="24"/>
          <w:szCs w:val="24"/>
        </w:rPr>
        <w:t>капитализма... не только не затушевывая этим, а, напротив, выясняя исторически пре</w:t>
      </w:r>
      <w:r>
        <w:rPr>
          <w:color w:val="000000"/>
          <w:sz w:val="24"/>
          <w:szCs w:val="24"/>
        </w:rPr>
        <w:softHyphen/>
        <w:t>ходящий характер капитализма» (настоящий том, стр. 81). Ленин показывает, что рево</w:t>
      </w:r>
      <w:r>
        <w:rPr>
          <w:color w:val="000000"/>
          <w:sz w:val="24"/>
          <w:szCs w:val="24"/>
        </w:rPr>
        <w:softHyphen/>
        <w:t>люционный марксизм является сильнейшим оружием борьбы против апологетики 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питализма, на позиции которой стоят «легальные марксисты».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pacing w:val="1"/>
          <w:sz w:val="24"/>
          <w:szCs w:val="24"/>
        </w:rPr>
        <w:t xml:space="preserve">Две статьи под заголовком «Капитализм в сельском хозяйстве (О книге Каутского и </w:t>
      </w:r>
      <w:r>
        <w:rPr>
          <w:color w:val="000000"/>
          <w:spacing w:val="-1"/>
          <w:sz w:val="24"/>
          <w:szCs w:val="24"/>
        </w:rPr>
        <w:t>о статье г. Булгакова)» являются первой работой Ленина, направленной против «крити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ков Маркса» в аграрном вопросе. В этих статьях Ленин разоблачает «легального мар</w:t>
      </w:r>
      <w:r>
        <w:rPr>
          <w:color w:val="000000"/>
          <w:sz w:val="24"/>
          <w:szCs w:val="24"/>
        </w:rPr>
        <w:softHyphen/>
        <w:t xml:space="preserve">ксиста» С. Н. Булгакова, выступившего под видом критики аграрной работы Каутского </w:t>
      </w:r>
      <w:r>
        <w:rPr>
          <w:color w:val="000000"/>
          <w:spacing w:val="-1"/>
          <w:sz w:val="24"/>
          <w:szCs w:val="24"/>
        </w:rPr>
        <w:t>с ревизией основных положений К. Маркса по аграрному вопросу.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pacing w:val="-1"/>
          <w:sz w:val="24"/>
          <w:szCs w:val="24"/>
        </w:rPr>
        <w:t xml:space="preserve">Ленин показывает несостоятельность утверждений Булгакова о «жизнеспособности» </w:t>
      </w:r>
      <w:r>
        <w:rPr>
          <w:color w:val="000000"/>
          <w:sz w:val="24"/>
          <w:szCs w:val="24"/>
        </w:rPr>
        <w:t>мелкого крестьянского хозяйства при капитализме, подчеркивает превосходство круп</w:t>
      </w:r>
      <w:r>
        <w:rPr>
          <w:color w:val="000000"/>
          <w:sz w:val="24"/>
          <w:szCs w:val="24"/>
        </w:rPr>
        <w:softHyphen/>
        <w:t>ного производства в земледелии над мелким, усиливающееся разорение крестьян — мелких производителей, безвыходность положения трудящихся крестьян при капита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лизме.</w:t>
      </w:r>
    </w:p>
    <w:p w:rsidR="003F2B60" w:rsidRDefault="003F2B60" w:rsidP="003F2B60">
      <w:pPr>
        <w:shd w:val="clear" w:color="auto" w:fill="FFFFFF"/>
        <w:spacing w:line="413" w:lineRule="exact"/>
        <w:ind w:left="10" w:right="10" w:firstLine="274"/>
        <w:jc w:val="both"/>
      </w:pPr>
      <w:r>
        <w:rPr>
          <w:color w:val="000000"/>
          <w:sz w:val="24"/>
          <w:szCs w:val="24"/>
        </w:rPr>
        <w:t>Позднее, в труде «Аграрный вопрос и «критики Маркса»» (1901 и 1907), Ленин под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верг уничтожающей критике ревизионистские взгляды С. Булгакова, В. Чернова, Э. Да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вида и Ф. Герца, открыто выступивших с защитой и восхвалением капиталистических </w:t>
      </w:r>
      <w:r>
        <w:rPr>
          <w:color w:val="000000"/>
          <w:spacing w:val="-2"/>
          <w:sz w:val="24"/>
          <w:szCs w:val="24"/>
        </w:rPr>
        <w:t>аграрных порядков.</w:t>
      </w:r>
    </w:p>
    <w:p w:rsidR="003F2B60" w:rsidRDefault="003F2B60" w:rsidP="003F2B60">
      <w:pPr>
        <w:shd w:val="clear" w:color="auto" w:fill="FFFFFF"/>
        <w:spacing w:line="413" w:lineRule="exact"/>
        <w:ind w:right="5" w:firstLine="288"/>
        <w:jc w:val="both"/>
      </w:pPr>
      <w:r>
        <w:rPr>
          <w:color w:val="000000"/>
          <w:spacing w:val="-1"/>
          <w:sz w:val="24"/>
          <w:szCs w:val="24"/>
        </w:rPr>
        <w:t xml:space="preserve">Одновременно с борьбой против «легальных марксистов» Ленин разоблачает новую </w:t>
      </w:r>
      <w:r>
        <w:rPr>
          <w:color w:val="000000"/>
          <w:sz w:val="24"/>
          <w:szCs w:val="24"/>
        </w:rPr>
        <w:t>фальсификацию либеральными народниками данных о промышленном развитии Рос</w:t>
      </w:r>
      <w:r>
        <w:rPr>
          <w:color w:val="000000"/>
          <w:sz w:val="24"/>
          <w:szCs w:val="24"/>
        </w:rPr>
        <w:softHyphen/>
        <w:t>сии, предпринятую ими в целях обоснования концепции о некапиталистическом пути развития российской экономики. В статье «К вопросу о нашей фабрично-заводской статистике. Новые статистические подвиги проф. Карышева», мастерски приме-</w:t>
      </w:r>
    </w:p>
    <w:p w:rsidR="003F2B60" w:rsidRDefault="003F2B60" w:rsidP="003F2B60">
      <w:pPr>
        <w:shd w:val="clear" w:color="auto" w:fill="FFFFFF"/>
        <w:spacing w:line="413" w:lineRule="exact"/>
        <w:ind w:right="5" w:firstLine="288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82"/>
        </w:tabs>
        <w:ind w:left="3662"/>
      </w:pPr>
      <w:r>
        <w:rPr>
          <w:color w:val="000000"/>
          <w:spacing w:val="-2"/>
          <w:u w:val="single"/>
        </w:rPr>
        <w:lastRenderedPageBreak/>
        <w:t>ПРЕДИСЛОВИЕ</w:t>
      </w:r>
      <w:r>
        <w:rPr>
          <w:color w:val="000000"/>
          <w:u w:val="single"/>
        </w:rPr>
        <w:tab/>
      </w:r>
      <w:r>
        <w:rPr>
          <w:color w:val="000000"/>
          <w:lang w:val="en-US"/>
        </w:rPr>
        <w:t>IX</w:t>
      </w:r>
    </w:p>
    <w:p w:rsidR="003F2B60" w:rsidRDefault="003F2B60" w:rsidP="003F2B60">
      <w:pPr>
        <w:shd w:val="clear" w:color="auto" w:fill="FFFFFF"/>
        <w:spacing w:before="648" w:line="413" w:lineRule="exact"/>
        <w:ind w:left="10"/>
        <w:jc w:val="both"/>
      </w:pPr>
      <w:r>
        <w:rPr>
          <w:color w:val="000000"/>
          <w:sz w:val="24"/>
          <w:szCs w:val="24"/>
        </w:rPr>
        <w:t>няя марксистский метод при исследовании экономики России, Ленин доказывает, что вывод народника Н. А. Карышева об уменьшении числа фабрик и заводов, о сокраще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нии численности рабочих на них есть результат грубейших методологических ошибок. </w:t>
      </w:r>
      <w:r>
        <w:rPr>
          <w:color w:val="000000"/>
          <w:sz w:val="24"/>
          <w:szCs w:val="24"/>
        </w:rPr>
        <w:t xml:space="preserve">Анализируя статистический материал, которым оперировал Н. А. Карышев, Ленин с </w:t>
      </w:r>
      <w:r>
        <w:rPr>
          <w:color w:val="000000"/>
          <w:spacing w:val="2"/>
          <w:sz w:val="24"/>
          <w:szCs w:val="24"/>
        </w:rPr>
        <w:t xml:space="preserve">неотразимой убедительностью показывает закономерный рост промышленности, а с </w:t>
      </w:r>
      <w:r>
        <w:rPr>
          <w:color w:val="000000"/>
          <w:spacing w:val="-1"/>
          <w:sz w:val="24"/>
          <w:szCs w:val="24"/>
        </w:rPr>
        <w:t>нею и рост численности рабочего класса в России.</w:t>
      </w:r>
    </w:p>
    <w:p w:rsidR="003F2B60" w:rsidRDefault="003F2B60" w:rsidP="003F2B60">
      <w:pPr>
        <w:shd w:val="clear" w:color="auto" w:fill="FFFFFF"/>
        <w:spacing w:line="413" w:lineRule="exact"/>
        <w:ind w:right="5" w:firstLine="298"/>
        <w:jc w:val="both"/>
      </w:pPr>
      <w:r>
        <w:rPr>
          <w:color w:val="000000"/>
          <w:sz w:val="24"/>
          <w:szCs w:val="24"/>
        </w:rPr>
        <w:t>Со второй половины 1899 года борьба против ревизионизма расширяется и приобре</w:t>
      </w:r>
      <w:r>
        <w:rPr>
          <w:color w:val="000000"/>
          <w:sz w:val="24"/>
          <w:szCs w:val="24"/>
        </w:rPr>
        <w:softHyphen/>
        <w:t>тает особую остроту. Статьи Э. Бернштейна, появившиеся в германской социал-</w:t>
      </w:r>
      <w:r>
        <w:rPr>
          <w:color w:val="000000"/>
          <w:spacing w:val="-1"/>
          <w:sz w:val="24"/>
          <w:szCs w:val="24"/>
        </w:rPr>
        <w:t>демократической печати, в которых он выступил с ревизией коренных положений мар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ксизма, становятся знаменем для ревизионистов во всех партиях </w:t>
      </w:r>
      <w:r>
        <w:rPr>
          <w:color w:val="000000"/>
          <w:sz w:val="24"/>
          <w:szCs w:val="24"/>
          <w:lang w:val="en-US"/>
        </w:rPr>
        <w:t>II</w:t>
      </w:r>
      <w:r>
        <w:rPr>
          <w:color w:val="000000"/>
          <w:sz w:val="24"/>
          <w:szCs w:val="24"/>
        </w:rPr>
        <w:t xml:space="preserve"> Интернационала.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pacing w:val="-1"/>
          <w:sz w:val="24"/>
          <w:szCs w:val="24"/>
        </w:rPr>
        <w:t xml:space="preserve">Российская социал-демократия переживает период разброда, распадения, шатаний. </w:t>
      </w:r>
      <w:r>
        <w:rPr>
          <w:color w:val="000000"/>
          <w:sz w:val="24"/>
          <w:szCs w:val="24"/>
        </w:rPr>
        <w:t xml:space="preserve">Первый съезд РСДРП (март 1898) провозгласил создание партии, однако партия, как </w:t>
      </w:r>
      <w:r>
        <w:rPr>
          <w:color w:val="000000"/>
          <w:spacing w:val="-1"/>
          <w:sz w:val="24"/>
          <w:szCs w:val="24"/>
        </w:rPr>
        <w:t>единое, централизованное целое, создана не была.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z w:val="24"/>
          <w:szCs w:val="24"/>
        </w:rPr>
        <w:t>Сложившаяся внутри русской социал-демократии оппортунистическая, ревизиони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стская группа «экономистов» выступала с поддержкой идей бернштейнианства, призы</w:t>
      </w:r>
      <w:r>
        <w:rPr>
          <w:color w:val="000000"/>
          <w:spacing w:val="-1"/>
          <w:sz w:val="24"/>
          <w:szCs w:val="24"/>
        </w:rPr>
        <w:softHyphen/>
        <w:t xml:space="preserve">вала ограничиться только экономической борьбой, отвергала необходимость создания в </w:t>
      </w:r>
      <w:r>
        <w:rPr>
          <w:color w:val="000000"/>
          <w:sz w:val="24"/>
          <w:szCs w:val="24"/>
        </w:rPr>
        <w:t xml:space="preserve">России марксистской революционной пролетарской партии. В этих условиях Ленин выдвигает перед русскими революционными марксистами задачу — дать решительный </w:t>
      </w:r>
      <w:r>
        <w:rPr>
          <w:color w:val="000000"/>
          <w:spacing w:val="-1"/>
          <w:sz w:val="24"/>
          <w:szCs w:val="24"/>
        </w:rPr>
        <w:t>отпор ревизионизму в рабочем движении вообще и «экономизму», как русской разно</w:t>
      </w:r>
      <w:r>
        <w:rPr>
          <w:color w:val="000000"/>
          <w:spacing w:val="-1"/>
          <w:sz w:val="24"/>
          <w:szCs w:val="24"/>
        </w:rPr>
        <w:softHyphen/>
        <w:t>видности международного оппортунизма, в особенности.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z w:val="24"/>
          <w:szCs w:val="24"/>
        </w:rPr>
        <w:t>В середине июня 1899 года, находясь в Шушенском, Ленин узнает о «начавшейся в Питере реакции против марксизма»; через месяц он получает «Манифест» «экономи</w:t>
      </w:r>
      <w:r>
        <w:rPr>
          <w:color w:val="000000"/>
          <w:sz w:val="24"/>
          <w:szCs w:val="24"/>
        </w:rPr>
        <w:softHyphen/>
        <w:t xml:space="preserve">стов» — </w:t>
      </w:r>
      <w:r>
        <w:rPr>
          <w:color w:val="000000"/>
          <w:sz w:val="24"/>
          <w:szCs w:val="24"/>
          <w:lang w:val="fr-FR"/>
        </w:rPr>
        <w:t xml:space="preserve">«Credo», a </w:t>
      </w:r>
      <w:r>
        <w:rPr>
          <w:color w:val="000000"/>
          <w:sz w:val="24"/>
          <w:szCs w:val="24"/>
        </w:rPr>
        <w:t>затем книгу Э. Бернштейна «Предпосылки социализма и задачи со</w:t>
      </w:r>
      <w:r>
        <w:rPr>
          <w:color w:val="000000"/>
          <w:sz w:val="24"/>
          <w:szCs w:val="24"/>
        </w:rPr>
        <w:softHyphen/>
        <w:t>циал-демократии», в которой Бернштейн ревизовал теорию Маркса и заявлял, что зна</w:t>
      </w:r>
      <w:r>
        <w:rPr>
          <w:color w:val="000000"/>
          <w:sz w:val="24"/>
          <w:szCs w:val="24"/>
        </w:rPr>
        <w:softHyphen/>
        <w:t>чительная, если не большая, часть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62"/>
        </w:tabs>
        <w:ind w:left="5"/>
      </w:pPr>
      <w:r>
        <w:rPr>
          <w:color w:val="000000"/>
          <w:lang w:val="el-GR"/>
        </w:rPr>
        <w:lastRenderedPageBreak/>
        <w:t>Χ</w:t>
      </w:r>
      <w:r>
        <w:rPr>
          <w:color w:val="000000"/>
          <w:lang w:val="el-GR"/>
        </w:rPr>
        <w:tab/>
      </w:r>
      <w:r>
        <w:rPr>
          <w:color w:val="000000"/>
          <w:spacing w:val="-2"/>
          <w:u w:val="single"/>
        </w:rPr>
        <w:t>ПРЕДИСЛОВИЕ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2"/>
          <w:sz w:val="24"/>
          <w:szCs w:val="24"/>
        </w:rPr>
        <w:t xml:space="preserve">действующих в России социал-демократов якобы решительно присоединилась к его </w:t>
      </w:r>
      <w:r>
        <w:rPr>
          <w:color w:val="000000"/>
          <w:sz w:val="24"/>
          <w:szCs w:val="24"/>
        </w:rPr>
        <w:t>точке зрения; в сентябре выходит «Отдельное приложение» к № 7 «Рабочей Мысли», в котором задачи русского рабочего движения сводятся к стачкам и легальным общест</w:t>
      </w:r>
      <w:r>
        <w:rPr>
          <w:color w:val="000000"/>
          <w:sz w:val="24"/>
          <w:szCs w:val="24"/>
        </w:rPr>
        <w:softHyphen/>
        <w:t xml:space="preserve">вам, и, наконец, Ленину присылают появившееся весной 1899 года </w:t>
      </w:r>
      <w:r>
        <w:rPr>
          <w:color w:val="000000"/>
          <w:sz w:val="24"/>
          <w:szCs w:val="24"/>
          <w:lang w:val="de-DE"/>
        </w:rPr>
        <w:t xml:space="preserve">«Profession de </w:t>
      </w:r>
      <w:r>
        <w:rPr>
          <w:color w:val="000000"/>
          <w:sz w:val="24"/>
          <w:szCs w:val="24"/>
          <w:lang w:val="fr-FR"/>
        </w:rPr>
        <w:t xml:space="preserve">foi» </w:t>
      </w:r>
      <w:r>
        <w:rPr>
          <w:color w:val="000000"/>
          <w:sz w:val="24"/>
          <w:szCs w:val="24"/>
        </w:rPr>
        <w:t>Киевского комитета РСДРП, документ, представлявший собой откровенную пропаган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ду «экономизма».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  <w:jc w:val="both"/>
      </w:pPr>
      <w:r>
        <w:rPr>
          <w:color w:val="000000"/>
          <w:sz w:val="24"/>
          <w:szCs w:val="24"/>
        </w:rPr>
        <w:t>Все эти ревизионистские, оппортунистические документы Ленин подверг резкой критике. Большую роль в борьбе против оппортунизма сыграл написанный Лениным «Протест российских социал-демократов» — первый коллективный документ револю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ционных марксистов против ревизионизма, нанесший удар не только российским «эко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номистам», но и западноевропейским бернштейнианцам. В «Протесте» Ленин призы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вал русских социал-демократов объявить решительную войну всему кругу идей, на</w:t>
      </w:r>
      <w:r>
        <w:rPr>
          <w:color w:val="000000"/>
          <w:sz w:val="24"/>
          <w:szCs w:val="24"/>
        </w:rPr>
        <w:softHyphen/>
        <w:t>шедших свое выражение в «</w:t>
      </w:r>
      <w:r>
        <w:rPr>
          <w:color w:val="000000"/>
          <w:sz w:val="24"/>
          <w:szCs w:val="24"/>
          <w:lang w:val="en-US"/>
        </w:rPr>
        <w:t>Credo</w:t>
      </w:r>
      <w:r>
        <w:rPr>
          <w:color w:val="000000"/>
          <w:sz w:val="24"/>
          <w:szCs w:val="24"/>
        </w:rPr>
        <w:t>», и встать на защиту революционного марксизма.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pacing w:val="-1"/>
          <w:sz w:val="24"/>
          <w:szCs w:val="24"/>
        </w:rPr>
        <w:t xml:space="preserve">Ленин показал, что бернштейнианство «означает попытку сузить теорию марксизма, </w:t>
      </w:r>
      <w:r>
        <w:rPr>
          <w:color w:val="000000"/>
          <w:sz w:val="24"/>
          <w:szCs w:val="24"/>
        </w:rPr>
        <w:t xml:space="preserve">попытку превратить революционную рабочую партию в реформаторскую» (стр. 170), и призывал решительно выступить против перенесения этих оппортунистических идей в </w:t>
      </w:r>
      <w:r>
        <w:rPr>
          <w:color w:val="000000"/>
          <w:spacing w:val="-1"/>
          <w:sz w:val="24"/>
          <w:szCs w:val="24"/>
        </w:rPr>
        <w:t>Россию. Ленин раскрыл лживый характер утверждений «экономистов» о «кризисе мар</w:t>
      </w:r>
      <w:r>
        <w:rPr>
          <w:color w:val="000000"/>
          <w:spacing w:val="-1"/>
          <w:sz w:val="24"/>
          <w:szCs w:val="24"/>
        </w:rPr>
        <w:softHyphen/>
        <w:t xml:space="preserve">ксизма» и о необходимости коренного изменения практической деятельности рабочих </w:t>
      </w:r>
      <w:r>
        <w:rPr>
          <w:color w:val="000000"/>
          <w:sz w:val="24"/>
          <w:szCs w:val="24"/>
        </w:rPr>
        <w:t>партий Запада. Стремление «</w:t>
      </w:r>
      <w:r>
        <w:rPr>
          <w:color w:val="000000"/>
          <w:sz w:val="24"/>
          <w:szCs w:val="24"/>
          <w:lang w:val="en-US"/>
        </w:rPr>
        <w:t>Credo</w:t>
      </w:r>
      <w:r>
        <w:rPr>
          <w:color w:val="000000"/>
          <w:sz w:val="24"/>
          <w:szCs w:val="24"/>
        </w:rPr>
        <w:t xml:space="preserve">» отделить экономическую и политическую формы </w:t>
      </w:r>
      <w:r>
        <w:rPr>
          <w:color w:val="000000"/>
          <w:spacing w:val="-1"/>
          <w:sz w:val="24"/>
          <w:szCs w:val="24"/>
        </w:rPr>
        <w:t>борьбы рабочего класса Ленин характеризовал как явное отступление от марксизма; он указал, что единая классовая борьба пролетариата необходимо должна соединять поли</w:t>
      </w:r>
      <w:r>
        <w:rPr>
          <w:color w:val="000000"/>
          <w:spacing w:val="-1"/>
          <w:sz w:val="24"/>
          <w:szCs w:val="24"/>
        </w:rPr>
        <w:softHyphen/>
        <w:t>тическую и экономическую борьбу. Ленин подчеркнул важность стоящей перед проле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тариатом всех стран задачи создания самостоятельных политических рабочих партий, </w:t>
      </w:r>
      <w:r>
        <w:rPr>
          <w:color w:val="000000"/>
          <w:spacing w:val="-1"/>
          <w:sz w:val="24"/>
          <w:szCs w:val="24"/>
        </w:rPr>
        <w:t>главной целью которых является завоевание политической власти пролетариатом и по</w:t>
      </w:r>
      <w:r>
        <w:rPr>
          <w:color w:val="000000"/>
          <w:spacing w:val="-1"/>
          <w:sz w:val="24"/>
          <w:szCs w:val="24"/>
        </w:rPr>
        <w:softHyphen/>
        <w:t>строение социалистического общества.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78"/>
        </w:tabs>
        <w:ind w:left="3662"/>
      </w:pPr>
      <w:r>
        <w:rPr>
          <w:color w:val="000000"/>
          <w:spacing w:val="-2"/>
          <w:u w:val="single"/>
        </w:rPr>
        <w:lastRenderedPageBreak/>
        <w:t>ПРЕДИСЛОВИЕ</w:t>
      </w:r>
      <w:r>
        <w:rPr>
          <w:color w:val="000000"/>
          <w:u w:val="single"/>
        </w:rPr>
        <w:tab/>
      </w:r>
      <w:r>
        <w:rPr>
          <w:color w:val="000000"/>
          <w:lang w:val="en-US"/>
        </w:rPr>
        <w:t>XI</w:t>
      </w:r>
    </w:p>
    <w:p w:rsidR="003F2B60" w:rsidRDefault="003F2B60" w:rsidP="003F2B60">
      <w:pPr>
        <w:shd w:val="clear" w:color="auto" w:fill="FFFFFF"/>
        <w:spacing w:before="648" w:line="413" w:lineRule="exact"/>
        <w:ind w:left="10" w:firstLine="278"/>
        <w:jc w:val="both"/>
      </w:pPr>
      <w:r>
        <w:rPr>
          <w:color w:val="000000"/>
          <w:sz w:val="24"/>
          <w:szCs w:val="24"/>
        </w:rPr>
        <w:t>Ленин показал, что «выводы» авторов «</w:t>
      </w:r>
      <w:r>
        <w:rPr>
          <w:color w:val="000000"/>
          <w:sz w:val="24"/>
          <w:szCs w:val="24"/>
          <w:lang w:val="en-US"/>
        </w:rPr>
        <w:t>Credo</w:t>
      </w:r>
      <w:r>
        <w:rPr>
          <w:color w:val="000000"/>
          <w:sz w:val="24"/>
          <w:szCs w:val="24"/>
        </w:rPr>
        <w:t xml:space="preserve">» для России не выдерживают никакой </w:t>
      </w:r>
      <w:r>
        <w:rPr>
          <w:color w:val="000000"/>
          <w:spacing w:val="-1"/>
          <w:sz w:val="24"/>
          <w:szCs w:val="24"/>
        </w:rPr>
        <w:t>критики, что отрицание ими политических задач русского рабочего класса, необходи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мости создания самостоятельной рабочей политической партии свидетельствует о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понимании исторической роли русского рабочего класса и насущных задач русской 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циал-демократии. Осуществление программы «</w:t>
      </w:r>
      <w:r>
        <w:rPr>
          <w:color w:val="000000"/>
          <w:sz w:val="24"/>
          <w:szCs w:val="24"/>
          <w:lang w:val="en-US"/>
        </w:rPr>
        <w:t>Credo</w:t>
      </w:r>
      <w:r>
        <w:rPr>
          <w:color w:val="000000"/>
          <w:sz w:val="24"/>
          <w:szCs w:val="24"/>
        </w:rPr>
        <w:t>», сводившейся к тому, чтобы 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0"/>
          <w:sz w:val="24"/>
          <w:szCs w:val="24"/>
        </w:rPr>
        <w:t>бочий класс России ограничился экономической борьбой, а «либерально-</w:t>
      </w:r>
      <w:r>
        <w:rPr>
          <w:color w:val="000000"/>
          <w:sz w:val="24"/>
          <w:szCs w:val="24"/>
        </w:rPr>
        <w:t xml:space="preserve">оппозиционные элементы» боролись при «участии» марксистов за «правовые формы», </w:t>
      </w:r>
      <w:r>
        <w:rPr>
          <w:color w:val="000000"/>
          <w:spacing w:val="-1"/>
          <w:sz w:val="24"/>
          <w:szCs w:val="24"/>
        </w:rPr>
        <w:t>было бы, писал Ленин, равносильно политическому самоубийству русской социал-</w:t>
      </w:r>
      <w:r>
        <w:rPr>
          <w:color w:val="000000"/>
          <w:sz w:val="24"/>
          <w:szCs w:val="24"/>
        </w:rPr>
        <w:t xml:space="preserve">демократии, равносильно громадной задержке и принижению задач русского рабочего </w:t>
      </w:r>
      <w:r>
        <w:rPr>
          <w:color w:val="000000"/>
          <w:spacing w:val="-3"/>
          <w:sz w:val="24"/>
          <w:szCs w:val="24"/>
        </w:rPr>
        <w:t>движения.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</w:pPr>
      <w:r>
        <w:rPr>
          <w:color w:val="000000"/>
          <w:sz w:val="24"/>
          <w:szCs w:val="24"/>
        </w:rPr>
        <w:t>В «Протесте» ясно формулировались задачи русской социал-демократии. Указывая, что ближайшей задачей рабочего класса России является свержение абсолютизма, Ле</w:t>
      </w:r>
      <w:r>
        <w:rPr>
          <w:color w:val="000000"/>
          <w:sz w:val="24"/>
          <w:szCs w:val="24"/>
        </w:rPr>
        <w:softHyphen/>
        <w:t xml:space="preserve">нин писал, что социал-демократия должна стать передовым борцом за демократию, </w:t>
      </w:r>
      <w:r>
        <w:rPr>
          <w:color w:val="000000"/>
          <w:spacing w:val="-1"/>
          <w:sz w:val="24"/>
          <w:szCs w:val="24"/>
        </w:rPr>
        <w:t xml:space="preserve">сплотить вокруг себя все демократические элементы страны для натиска против общего </w:t>
      </w:r>
      <w:r>
        <w:rPr>
          <w:color w:val="000000"/>
          <w:sz w:val="24"/>
          <w:szCs w:val="24"/>
        </w:rPr>
        <w:t>врага. Ленин считал разгром «экономизма» необходимым условием создания и укреп</w:t>
      </w:r>
      <w:r>
        <w:rPr>
          <w:color w:val="000000"/>
          <w:sz w:val="24"/>
          <w:szCs w:val="24"/>
        </w:rPr>
        <w:softHyphen/>
        <w:t>ления революционной социал-демократической партии в России.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В статье «Попятное направление в русской социал-демократии» Ленин показал, что </w:t>
      </w:r>
      <w:r>
        <w:rPr>
          <w:color w:val="000000"/>
          <w:spacing w:val="-1"/>
          <w:sz w:val="24"/>
          <w:szCs w:val="24"/>
        </w:rPr>
        <w:t>«экономисты» в лице редакции газеты «Рабочая Мысль» сделали шаг назад против той ступени теоретического и политического развития, которой уже достигла русская соци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ал-демократия. Игнорируя тот факт, что рабочие России уже вступили на путь полити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ческой борьбы, положили основание социал-демократической партии, что в России уже </w:t>
      </w:r>
      <w:r>
        <w:rPr>
          <w:color w:val="000000"/>
          <w:sz w:val="24"/>
          <w:szCs w:val="24"/>
        </w:rPr>
        <w:t xml:space="preserve">начало осуществляться соединение социализма с рабочим движением, «экономисты» </w:t>
      </w:r>
      <w:r>
        <w:rPr>
          <w:color w:val="000000"/>
          <w:spacing w:val="-1"/>
          <w:sz w:val="24"/>
          <w:szCs w:val="24"/>
        </w:rPr>
        <w:t>требовали отступления рабочего движения на позиции тред-юнионизма, отвергали пер</w:t>
      </w:r>
      <w:r>
        <w:rPr>
          <w:color w:val="000000"/>
          <w:spacing w:val="-1"/>
          <w:sz w:val="24"/>
          <w:szCs w:val="24"/>
        </w:rPr>
        <w:softHyphen/>
        <w:t>воочередную задачу борьбы пролетариата под руководством революционной рабочей партии за ниспровержение самодержавия.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62"/>
        </w:tabs>
        <w:ind w:left="5"/>
      </w:pPr>
      <w:r>
        <w:rPr>
          <w:color w:val="000000"/>
          <w:u w:val="single"/>
          <w:lang w:val="en-US"/>
        </w:rPr>
        <w:lastRenderedPageBreak/>
        <w:t>XII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ПРЕДИСЛОВИЕ</w:t>
      </w:r>
    </w:p>
    <w:p w:rsidR="003F2B60" w:rsidRDefault="003F2B60" w:rsidP="003F2B60">
      <w:pPr>
        <w:shd w:val="clear" w:color="auto" w:fill="FFFFFF"/>
        <w:spacing w:before="648"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Редакция «Рабочей Мысли» искажала марксистское понимание классовой борьбы, </w:t>
      </w:r>
      <w:r>
        <w:rPr>
          <w:color w:val="000000"/>
          <w:spacing w:val="-1"/>
          <w:sz w:val="24"/>
          <w:szCs w:val="24"/>
        </w:rPr>
        <w:t xml:space="preserve">отвергала революционную борьбу за социализм, провозглашая достижение социализма </w:t>
      </w:r>
      <w:r>
        <w:rPr>
          <w:color w:val="000000"/>
          <w:sz w:val="24"/>
          <w:szCs w:val="24"/>
        </w:rPr>
        <w:t xml:space="preserve">только мирным путем, и тем самым сводила социализм к буржуазному либерализму. «Рабочий класс, — писал Ленин, — предпочел бы, конечно, </w:t>
      </w:r>
      <w:r>
        <w:rPr>
          <w:i/>
          <w:iCs/>
          <w:color w:val="000000"/>
          <w:sz w:val="24"/>
          <w:szCs w:val="24"/>
        </w:rPr>
        <w:t xml:space="preserve">мирно </w:t>
      </w:r>
      <w:r>
        <w:rPr>
          <w:color w:val="000000"/>
          <w:sz w:val="24"/>
          <w:szCs w:val="24"/>
        </w:rPr>
        <w:t xml:space="preserve">взять в свои руки власть, ... но </w:t>
      </w:r>
      <w:r>
        <w:rPr>
          <w:i/>
          <w:iCs/>
          <w:color w:val="000000"/>
          <w:sz w:val="24"/>
          <w:szCs w:val="24"/>
        </w:rPr>
        <w:t xml:space="preserve">отказываться </w:t>
      </w:r>
      <w:r>
        <w:rPr>
          <w:color w:val="000000"/>
          <w:sz w:val="24"/>
          <w:szCs w:val="24"/>
        </w:rPr>
        <w:t xml:space="preserve">от революционного захвата власти было бы со стороны пролетариата, и с теоретической и с практической-политической точки зрения, </w:t>
      </w:r>
      <w:r>
        <w:rPr>
          <w:i/>
          <w:iCs/>
          <w:color w:val="000000"/>
          <w:sz w:val="24"/>
          <w:szCs w:val="24"/>
        </w:rPr>
        <w:t>безрас</w:t>
      </w:r>
      <w:r>
        <w:rPr>
          <w:i/>
          <w:iCs/>
          <w:color w:val="000000"/>
          <w:sz w:val="24"/>
          <w:szCs w:val="24"/>
        </w:rPr>
        <w:softHyphen/>
        <w:t xml:space="preserve">судством </w:t>
      </w:r>
      <w:r>
        <w:rPr>
          <w:color w:val="000000"/>
          <w:sz w:val="24"/>
          <w:szCs w:val="24"/>
        </w:rPr>
        <w:t>и означало бы лишь позорную уступку пред буржуазией» (стр. 264). С него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дованием отвергал Ленин равнение «Рабочей Мысли» не на передовых, а на отсталых, </w:t>
      </w:r>
      <w:r>
        <w:rPr>
          <w:color w:val="000000"/>
          <w:sz w:val="24"/>
          <w:szCs w:val="24"/>
        </w:rPr>
        <w:t>несознательных рабочих. «Говорите только за себя... не смейте говорить за передовых русских рабочих!», — гневно бичевал он «экономистов» (стр. 249).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Не к буржуазному «обществу» (либералам), как призывали «экономисты», а к пере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довым рабочим обращали свои взоры революционные марксисты России с Лениным во </w:t>
      </w:r>
      <w:r>
        <w:rPr>
          <w:color w:val="000000"/>
          <w:sz w:val="24"/>
          <w:szCs w:val="24"/>
        </w:rPr>
        <w:t>главе. «В то время, как образованное общество теряет интерес к честной, нелегальной литературе, среди рабочих растет страстное стремление к знанию и к социализму, сре</w:t>
      </w:r>
      <w:r>
        <w:rPr>
          <w:color w:val="000000"/>
          <w:sz w:val="24"/>
          <w:szCs w:val="24"/>
        </w:rPr>
        <w:softHyphen/>
        <w:t>ди рабочих выделяются настоящие герои, которые — несмотря на безобразную обста</w:t>
      </w:r>
      <w:r>
        <w:rPr>
          <w:color w:val="000000"/>
          <w:sz w:val="24"/>
          <w:szCs w:val="24"/>
        </w:rPr>
        <w:softHyphen/>
        <w:t>новку своей жизни, несмотря на отупляющую каторжную работу на фабрике, — нахо</w:t>
      </w:r>
      <w:r>
        <w:rPr>
          <w:color w:val="000000"/>
          <w:sz w:val="24"/>
          <w:szCs w:val="24"/>
        </w:rPr>
        <w:softHyphen/>
        <w:t>дят в себе столько характера и силы воли, чтобы учиться, учиться и учиться и выраба</w:t>
      </w:r>
      <w:r>
        <w:rPr>
          <w:color w:val="000000"/>
          <w:sz w:val="24"/>
          <w:szCs w:val="24"/>
        </w:rPr>
        <w:softHyphen/>
        <w:t>тывать из себя сознательных социал-демократов, «рабочую интеллигенцию»», —писал Ленин в статье «Попятное направление в русской социал-демократии» (стр. 269). В 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це этих передовых рабочих воспитывал Ленин будущих руководителей партии, кото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рой предстояло вести народные массы на штурм самодержавия и капитализма.</w:t>
      </w:r>
    </w:p>
    <w:p w:rsidR="003F2B60" w:rsidRDefault="003F2B60" w:rsidP="003F2B60">
      <w:pPr>
        <w:shd w:val="clear" w:color="auto" w:fill="FFFFFF"/>
        <w:spacing w:line="413" w:lineRule="exact"/>
        <w:ind w:left="14" w:firstLine="283"/>
        <w:jc w:val="both"/>
      </w:pPr>
      <w:r>
        <w:rPr>
          <w:color w:val="000000"/>
          <w:sz w:val="24"/>
          <w:szCs w:val="24"/>
        </w:rPr>
        <w:t xml:space="preserve">Таким же гневным протестом против «экономизма» проникнута статья Ленина «По поводу </w:t>
      </w:r>
      <w:r>
        <w:rPr>
          <w:color w:val="000000"/>
          <w:sz w:val="24"/>
          <w:szCs w:val="24"/>
          <w:lang w:val="de-DE"/>
        </w:rPr>
        <w:t xml:space="preserve">«Profession de </w:t>
      </w:r>
      <w:r>
        <w:rPr>
          <w:color w:val="000000"/>
          <w:sz w:val="24"/>
          <w:szCs w:val="24"/>
          <w:lang w:val="fr-FR"/>
        </w:rPr>
        <w:t xml:space="preserve">foi»». </w:t>
      </w:r>
      <w:r>
        <w:rPr>
          <w:color w:val="000000"/>
          <w:sz w:val="24"/>
          <w:szCs w:val="24"/>
        </w:rPr>
        <w:t>В этой статье Ленин подверг резкой критике заявление рос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сийских оппортунистов о том, будто русский рабочий в массе не созрел для политиче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ской</w:t>
      </w:r>
    </w:p>
    <w:p w:rsidR="003F2B60" w:rsidRDefault="003F2B60" w:rsidP="003F2B60">
      <w:pPr>
        <w:shd w:val="clear" w:color="auto" w:fill="FFFFFF"/>
        <w:spacing w:line="413" w:lineRule="exact"/>
        <w:ind w:left="14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48"/>
        </w:tabs>
        <w:ind w:left="3662"/>
      </w:pPr>
      <w:r>
        <w:rPr>
          <w:color w:val="000000"/>
          <w:spacing w:val="-2"/>
          <w:u w:val="single"/>
        </w:rPr>
        <w:lastRenderedPageBreak/>
        <w:t>ПРЕДИСЛОВИЕ</w:t>
      </w:r>
      <w:r>
        <w:rPr>
          <w:color w:val="000000"/>
          <w:u w:val="single"/>
        </w:rPr>
        <w:tab/>
      </w:r>
      <w:r>
        <w:rPr>
          <w:color w:val="000000"/>
          <w:spacing w:val="-7"/>
        </w:rPr>
        <w:t>ХШ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10"/>
        <w:jc w:val="both"/>
      </w:pPr>
      <w:r>
        <w:rPr>
          <w:color w:val="000000"/>
          <w:sz w:val="24"/>
          <w:szCs w:val="24"/>
        </w:rPr>
        <w:t>борьбы. Ленин подчеркивает руководящую роль революционной социал-демократии, задача которой — развивать политическое сознание рабочих, организовывать пролета</w:t>
      </w:r>
      <w:r>
        <w:rPr>
          <w:color w:val="000000"/>
          <w:sz w:val="24"/>
          <w:szCs w:val="24"/>
        </w:rPr>
        <w:softHyphen/>
        <w:t>риат, призывать его к политическим действиям и политической борьбе.</w:t>
      </w:r>
    </w:p>
    <w:p w:rsidR="003F2B60" w:rsidRDefault="003F2B60" w:rsidP="003F2B60">
      <w:pPr>
        <w:shd w:val="clear" w:color="auto" w:fill="FFFFFF"/>
        <w:spacing w:line="413" w:lineRule="exact"/>
        <w:ind w:left="10" w:right="10" w:firstLine="278"/>
        <w:jc w:val="both"/>
      </w:pPr>
      <w:r>
        <w:rPr>
          <w:color w:val="000000"/>
          <w:sz w:val="24"/>
          <w:szCs w:val="24"/>
        </w:rPr>
        <w:t>Работы Ленина второй половины 1899 — начала 1900 года, направленные против попыток извратить и сузить марксизм до дюжинного реформаторства, дали в руки 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волюционных марксистов России теоретическое оружие в их непримиримой борьбе </w:t>
      </w:r>
      <w:r>
        <w:rPr>
          <w:color w:val="000000"/>
          <w:spacing w:val="-1"/>
          <w:sz w:val="24"/>
          <w:szCs w:val="24"/>
        </w:rPr>
        <w:t>против бернштейнианства и «экономизма» как его разновидности.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Эта борьба была необходимым условием решения исторической задачи, поставлен</w:t>
      </w:r>
      <w:r>
        <w:rPr>
          <w:color w:val="000000"/>
          <w:sz w:val="24"/>
          <w:szCs w:val="24"/>
        </w:rPr>
        <w:softHyphen/>
        <w:t>ной Лениным, — задачи создания в России революционной марксистской партии, не</w:t>
      </w:r>
      <w:r>
        <w:rPr>
          <w:color w:val="000000"/>
          <w:sz w:val="24"/>
          <w:szCs w:val="24"/>
        </w:rPr>
        <w:softHyphen/>
        <w:t xml:space="preserve">примиримой к любым проявлениям оппортунизма, ревизионизма, соглашательства, — пролетарской партии нового типа, отличной от социал-демократических партий </w:t>
      </w:r>
      <w:r>
        <w:rPr>
          <w:color w:val="000000"/>
          <w:sz w:val="24"/>
          <w:szCs w:val="24"/>
          <w:lang w:val="en-US"/>
        </w:rPr>
        <w:t>II</w:t>
      </w:r>
      <w:r>
        <w:rPr>
          <w:color w:val="000000"/>
          <w:sz w:val="24"/>
          <w:szCs w:val="24"/>
        </w:rPr>
        <w:t xml:space="preserve"> Ин</w:t>
      </w:r>
      <w:r>
        <w:rPr>
          <w:color w:val="000000"/>
          <w:sz w:val="24"/>
          <w:szCs w:val="24"/>
        </w:rPr>
        <w:softHyphen/>
        <w:t>тернационала, терпевших в своих рядах оппортунистов и реформистов. Партия, к соз</w:t>
      </w:r>
      <w:r>
        <w:rPr>
          <w:color w:val="000000"/>
          <w:sz w:val="24"/>
          <w:szCs w:val="24"/>
        </w:rPr>
        <w:softHyphen/>
        <w:t>данию которой готовил революционных марксистов Ленин, должна была стать и стала образцом для всего международного рабочего социалистического движения.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>В четвертый том входят произведения В. И. Ленина, в которых он продолжает раз</w:t>
      </w:r>
      <w:r>
        <w:rPr>
          <w:color w:val="000000"/>
          <w:sz w:val="24"/>
          <w:szCs w:val="24"/>
        </w:rPr>
        <w:softHyphen/>
        <w:t xml:space="preserve">рабатывать программу партии. К этим произведениям относятся прежде всего статьи </w:t>
      </w:r>
      <w:r>
        <w:rPr>
          <w:color w:val="000000"/>
          <w:spacing w:val="-1"/>
          <w:sz w:val="24"/>
          <w:szCs w:val="24"/>
        </w:rPr>
        <w:t>«Наша программа» и «Проект программы нашей партии». Ленин указывает в них на необходимость для каждого социал-демократа определить, к какому лагерю он принад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лежит: революционных последователей учения К. Маркса или новейших «критиков» марксизма. «Мы стоим всецело на почве теории Маркса», — пишет он в статье «Наша </w:t>
      </w:r>
      <w:r>
        <w:rPr>
          <w:color w:val="000000"/>
          <w:spacing w:val="-1"/>
          <w:sz w:val="24"/>
          <w:szCs w:val="24"/>
        </w:rPr>
        <w:t>программа». «Она выяснила настоящую задачу революционной социалистической пар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тии... </w:t>
      </w:r>
      <w:r>
        <w:rPr>
          <w:i/>
          <w:iCs/>
          <w:color w:val="000000"/>
          <w:sz w:val="24"/>
          <w:szCs w:val="24"/>
        </w:rPr>
        <w:t>организацию классовой борьбы пролетариата и руководство этой борьбой, ко</w:t>
      </w:r>
      <w:r>
        <w:rPr>
          <w:i/>
          <w:iCs/>
          <w:color w:val="000000"/>
          <w:sz w:val="24"/>
          <w:szCs w:val="24"/>
        </w:rPr>
        <w:softHyphen/>
        <w:t xml:space="preserve">нечная цель которой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z w:val="24"/>
          <w:szCs w:val="24"/>
        </w:rPr>
        <w:t>завоевание политической власти пролетариатом и организа</w:t>
      </w:r>
      <w:r>
        <w:rPr>
          <w:i/>
          <w:iCs/>
          <w:color w:val="000000"/>
          <w:sz w:val="24"/>
          <w:szCs w:val="24"/>
        </w:rPr>
        <w:softHyphen/>
        <w:t xml:space="preserve">ция социалистического общества» </w:t>
      </w:r>
      <w:r>
        <w:rPr>
          <w:color w:val="000000"/>
          <w:sz w:val="24"/>
          <w:szCs w:val="24"/>
        </w:rPr>
        <w:t xml:space="preserve">(стр. 182, 183). Ленин указывает на священный долг </w:t>
      </w:r>
      <w:r>
        <w:rPr>
          <w:color w:val="000000"/>
          <w:spacing w:val="-1"/>
          <w:sz w:val="24"/>
          <w:szCs w:val="24"/>
        </w:rPr>
        <w:t>марксистов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62"/>
        </w:tabs>
        <w:ind w:left="5"/>
      </w:pPr>
      <w:r>
        <w:rPr>
          <w:color w:val="000000"/>
          <w:u w:val="single"/>
          <w:lang w:val="en-US"/>
        </w:rPr>
        <w:lastRenderedPageBreak/>
        <w:t>XIV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ПРЕДИСЛОВИЕ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5"/>
        <w:jc w:val="both"/>
      </w:pPr>
      <w:r>
        <w:rPr>
          <w:color w:val="000000"/>
          <w:sz w:val="24"/>
          <w:szCs w:val="24"/>
        </w:rPr>
        <w:t>защищать марксистскую теорию от попыток исказить и ухудшить ее. «Крепкой социа</w:t>
      </w:r>
      <w:r>
        <w:rPr>
          <w:color w:val="000000"/>
          <w:sz w:val="24"/>
          <w:szCs w:val="24"/>
        </w:rPr>
        <w:softHyphen/>
        <w:t>листической партии не может быть, если нет революционной теории, которая объеди</w:t>
      </w:r>
      <w:r>
        <w:rPr>
          <w:color w:val="000000"/>
          <w:sz w:val="24"/>
          <w:szCs w:val="24"/>
        </w:rPr>
        <w:softHyphen/>
        <w:t>няет всех социалистов, из которой они почерпают все свои убеждения, которую они применяют к своим приемам борьбы и способам деятельности» (стр. 183). Ленин реши</w:t>
      </w:r>
      <w:r>
        <w:rPr>
          <w:color w:val="000000"/>
          <w:sz w:val="24"/>
          <w:szCs w:val="24"/>
        </w:rPr>
        <w:softHyphen/>
        <w:t>тельно отвергает демагогические обвинения в догматизме, которые раздавались из ла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геря «критиков Маркса» по адресу революционных марксистов, и подчеркивает необ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ходимость творческого подхода к марксизму. «Мы, — писал Ленин, — вовсе не смот</w:t>
      </w:r>
      <w:r>
        <w:rPr>
          <w:color w:val="000000"/>
          <w:sz w:val="24"/>
          <w:szCs w:val="24"/>
        </w:rPr>
        <w:softHyphen/>
        <w:t>рим на теорию Маркса как на нечто законченное и неприкосновенное; мы убеждены, напротив, что она положила только краеугольные камни той науки, которую социали</w:t>
      </w:r>
      <w:r>
        <w:rPr>
          <w:color w:val="000000"/>
          <w:sz w:val="24"/>
          <w:szCs w:val="24"/>
        </w:rPr>
        <w:softHyphen/>
        <w:t xml:space="preserve">сты </w:t>
      </w:r>
      <w:r>
        <w:rPr>
          <w:i/>
          <w:iCs/>
          <w:color w:val="000000"/>
          <w:sz w:val="24"/>
          <w:szCs w:val="24"/>
        </w:rPr>
        <w:t xml:space="preserve">должны </w:t>
      </w:r>
      <w:r>
        <w:rPr>
          <w:color w:val="000000"/>
          <w:sz w:val="24"/>
          <w:szCs w:val="24"/>
        </w:rPr>
        <w:t>двигать дальше во всех направлениях» (стр. 184).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4"/>
        <w:jc w:val="both"/>
      </w:pPr>
      <w:r>
        <w:rPr>
          <w:color w:val="000000"/>
          <w:spacing w:val="-1"/>
          <w:sz w:val="24"/>
          <w:szCs w:val="24"/>
        </w:rPr>
        <w:t xml:space="preserve">Разработка партийной программы обязывала русских марксистов к критическому освоению программных документов, принятых ранее русскими и западноевропейскими </w:t>
      </w:r>
      <w:r>
        <w:rPr>
          <w:color w:val="000000"/>
          <w:sz w:val="24"/>
          <w:szCs w:val="24"/>
        </w:rPr>
        <w:t>социал-демократами, в первую очередь, программы группы «Освобождение труда» и Эрфуртской программы германской социал-демократии.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pacing w:val="-1"/>
          <w:sz w:val="24"/>
          <w:szCs w:val="24"/>
        </w:rPr>
        <w:t xml:space="preserve">Высоко оценив программу группы «Освобождение труда», Ленин указывает, однако, что она являлась программой группы заграничных революционеров, которые не видели </w:t>
      </w:r>
      <w:r>
        <w:rPr>
          <w:color w:val="000000"/>
          <w:sz w:val="24"/>
          <w:szCs w:val="24"/>
        </w:rPr>
        <w:t xml:space="preserve">еще перед собой сколько-нибудь широкого и самостоятельного рабочего движения в </w:t>
      </w:r>
      <w:r>
        <w:rPr>
          <w:color w:val="000000"/>
          <w:spacing w:val="1"/>
          <w:sz w:val="24"/>
          <w:szCs w:val="24"/>
        </w:rPr>
        <w:t xml:space="preserve">России. Необходимо было сделать следующий шаг, выработать программу рабочей </w:t>
      </w:r>
      <w:r>
        <w:rPr>
          <w:color w:val="000000"/>
          <w:sz w:val="24"/>
          <w:szCs w:val="24"/>
        </w:rPr>
        <w:t>партии, основанной целым рядом русских организаций, за которыми стоял поднимав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шийся на революционную борьбу рабочий класс России.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  <w:jc w:val="both"/>
      </w:pPr>
      <w:r>
        <w:rPr>
          <w:color w:val="000000"/>
          <w:sz w:val="24"/>
          <w:szCs w:val="24"/>
        </w:rPr>
        <w:t>Изучение Эрфуртской программы приводит Ленина к выводу, что использование ее вполне закономерно, поскольку в России наблюдаются те же основные процессы раз</w:t>
      </w:r>
      <w:r>
        <w:rPr>
          <w:color w:val="000000"/>
          <w:sz w:val="24"/>
          <w:szCs w:val="24"/>
        </w:rPr>
        <w:softHyphen/>
        <w:t>вития капитализма, те же основные задачи социалистов и рабочего класса, но это ис</w:t>
      </w:r>
      <w:r>
        <w:rPr>
          <w:color w:val="000000"/>
          <w:sz w:val="24"/>
          <w:szCs w:val="24"/>
        </w:rPr>
        <w:softHyphen/>
        <w:t>пользование «ни в каком случав не должно быть простым списыванием» (стр. 219— 220). Предостерегая от забвения осо-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658"/>
      </w:pPr>
      <w:r>
        <w:rPr>
          <w:color w:val="000000"/>
          <w:spacing w:val="-2"/>
          <w:u w:val="single"/>
        </w:rPr>
        <w:lastRenderedPageBreak/>
        <w:t>ПРЕДИСЛОВИЕ</w:t>
      </w:r>
      <w:r>
        <w:rPr>
          <w:color w:val="000000"/>
          <w:u w:val="single"/>
        </w:rPr>
        <w:tab/>
      </w:r>
      <w:r>
        <w:rPr>
          <w:color w:val="000000"/>
          <w:lang w:val="en-US"/>
        </w:rPr>
        <w:t>XV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бенностей исторического развития России, которые должны были найти полное выра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жение в программе, Ленин указывал, во-первых, на обязательное определение в ней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литических задач рабочего класса, которому предстояло свергнуть самодержавие и за</w:t>
      </w:r>
      <w:r>
        <w:rPr>
          <w:color w:val="000000"/>
          <w:sz w:val="24"/>
          <w:szCs w:val="24"/>
        </w:rPr>
        <w:softHyphen/>
        <w:t xml:space="preserve">воевать политическую свободу для дальнейшей борьбы за социализм, во-вторых, на </w:t>
      </w:r>
      <w:r>
        <w:rPr>
          <w:color w:val="000000"/>
          <w:spacing w:val="-1"/>
          <w:sz w:val="24"/>
          <w:szCs w:val="24"/>
        </w:rPr>
        <w:t>необходимость особой постановки крестьянского вопроса.</w:t>
      </w:r>
    </w:p>
    <w:p w:rsidR="003F2B60" w:rsidRDefault="003F2B60" w:rsidP="003F2B60">
      <w:pPr>
        <w:shd w:val="clear" w:color="auto" w:fill="FFFFFF"/>
        <w:spacing w:line="413" w:lineRule="exact"/>
        <w:ind w:right="5" w:firstLine="274"/>
        <w:jc w:val="both"/>
      </w:pPr>
      <w:r>
        <w:rPr>
          <w:color w:val="000000"/>
          <w:sz w:val="24"/>
          <w:szCs w:val="24"/>
        </w:rPr>
        <w:t>Проект программы, написанный Лениным в ссылке и обоснованный в ряде статей, впоследствии был использован им при дальнейшей разработке программы редакцией «Искры». В программу 1899 года было включено важнейшее указание на конечные це</w:t>
      </w:r>
      <w:r>
        <w:rPr>
          <w:color w:val="000000"/>
          <w:sz w:val="24"/>
          <w:szCs w:val="24"/>
        </w:rPr>
        <w:softHyphen/>
        <w:t>ли социал-демократического рабочего движения, на его стремление завоевать для осу</w:t>
      </w:r>
      <w:r>
        <w:rPr>
          <w:color w:val="000000"/>
          <w:sz w:val="24"/>
          <w:szCs w:val="24"/>
        </w:rPr>
        <w:softHyphen/>
        <w:t>ществления этих целей политическую власть, на международный характер движения.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pacing w:val="1"/>
          <w:sz w:val="24"/>
          <w:szCs w:val="24"/>
        </w:rPr>
        <w:t xml:space="preserve">Особенно обстоятельно разработал Ленин вопрос об отношении социал-демократии </w:t>
      </w:r>
      <w:r>
        <w:rPr>
          <w:color w:val="000000"/>
          <w:spacing w:val="-1"/>
          <w:sz w:val="24"/>
          <w:szCs w:val="24"/>
        </w:rPr>
        <w:t>к крестьянскому движению, выдвинув требование поддержки революционных элемен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тов крестьянства в их борьбе за уничтожение остатков крепостнических отношений, а также поддержки нарождающегося сельского пролетариата в его борьбе против сель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ской буржуазии. Эти ленинские требования явились дальнейшим развитием идей союза </w:t>
      </w:r>
      <w:r>
        <w:rPr>
          <w:color w:val="000000"/>
          <w:sz w:val="24"/>
          <w:szCs w:val="24"/>
        </w:rPr>
        <w:t>рабочего класса с крестьянством, гегемонии пролетариата в революции.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z w:val="24"/>
          <w:szCs w:val="24"/>
        </w:rPr>
        <w:t xml:space="preserve">В конце 1899 года Ленин работает над статьями, предназначенными для массового </w:t>
      </w:r>
      <w:r>
        <w:rPr>
          <w:color w:val="000000"/>
          <w:spacing w:val="-1"/>
          <w:sz w:val="24"/>
          <w:szCs w:val="24"/>
        </w:rPr>
        <w:t>рабочего читателя: «О промышленных судах», в связи с присвоением фабричной ин</w:t>
      </w:r>
      <w:r>
        <w:rPr>
          <w:color w:val="000000"/>
          <w:spacing w:val="-1"/>
          <w:sz w:val="24"/>
          <w:szCs w:val="24"/>
        </w:rPr>
        <w:softHyphen/>
        <w:t>спекции полицейских функций, «О стачках».</w:t>
      </w:r>
    </w:p>
    <w:p w:rsidR="003F2B60" w:rsidRDefault="003F2B60" w:rsidP="003F2B60">
      <w:pPr>
        <w:shd w:val="clear" w:color="auto" w:fill="FFFFFF"/>
        <w:spacing w:line="413" w:lineRule="exact"/>
        <w:ind w:right="5" w:firstLine="278"/>
        <w:jc w:val="both"/>
      </w:pPr>
      <w:r>
        <w:rPr>
          <w:color w:val="000000"/>
          <w:sz w:val="24"/>
          <w:szCs w:val="24"/>
        </w:rPr>
        <w:t>В том включены работы, в которых Ленин сформулировал свой гениальный план создания марксистской партии — централизованной, сильной своим единством, спло</w:t>
      </w:r>
      <w:r>
        <w:rPr>
          <w:color w:val="000000"/>
          <w:sz w:val="24"/>
          <w:szCs w:val="24"/>
        </w:rPr>
        <w:softHyphen/>
        <w:t>ченностью и дисциплиной. Ближайшей и самой насущной задачей русских социал-</w:t>
      </w:r>
      <w:r>
        <w:rPr>
          <w:color w:val="000000"/>
          <w:spacing w:val="-1"/>
          <w:sz w:val="24"/>
          <w:szCs w:val="24"/>
        </w:rPr>
        <w:t>демократов Ленин считал преодоление разобщенности, кустарничества в работе пар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тийных организаций. Важнейшим орудием идейного и организационного сплочения </w:t>
      </w:r>
      <w:r>
        <w:rPr>
          <w:color w:val="000000"/>
          <w:spacing w:val="-1"/>
          <w:sz w:val="24"/>
          <w:szCs w:val="24"/>
        </w:rPr>
        <w:t>партийных сил</w:t>
      </w:r>
    </w:p>
    <w:p w:rsidR="003F2B60" w:rsidRDefault="003F2B60" w:rsidP="003F2B60">
      <w:pPr>
        <w:shd w:val="clear" w:color="auto" w:fill="FFFFFF"/>
        <w:spacing w:line="413" w:lineRule="exact"/>
        <w:ind w:right="5" w:firstLine="278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58"/>
        </w:tabs>
      </w:pPr>
      <w:r>
        <w:rPr>
          <w:color w:val="000000"/>
          <w:u w:val="single"/>
          <w:lang w:val="en-US"/>
        </w:rPr>
        <w:lastRenderedPageBreak/>
        <w:t>XVI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ПРЕДИСЛОВИЕ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</w:pPr>
      <w:r>
        <w:rPr>
          <w:color w:val="000000"/>
          <w:spacing w:val="-1"/>
          <w:sz w:val="24"/>
          <w:szCs w:val="24"/>
        </w:rPr>
        <w:t>должна была явиться, по мысли Ленина, общерусская нелегальная марксистская газета.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pacing w:val="-1"/>
          <w:sz w:val="24"/>
          <w:szCs w:val="24"/>
        </w:rPr>
        <w:t>В статьях «Наша ближайшая задача», «Насущный вопрос» Ленин призывал револю</w:t>
      </w:r>
      <w:r>
        <w:rPr>
          <w:color w:val="000000"/>
          <w:spacing w:val="-1"/>
          <w:sz w:val="24"/>
          <w:szCs w:val="24"/>
        </w:rPr>
        <w:softHyphen/>
        <w:t xml:space="preserve">ционных марксистов немедленно взяться за основание и прочную постановку органа </w:t>
      </w:r>
      <w:r>
        <w:rPr>
          <w:color w:val="000000"/>
          <w:sz w:val="24"/>
          <w:szCs w:val="24"/>
        </w:rPr>
        <w:t>партии, а следовательно, и самой партии. «Построенная на такой почве и строго орга</w:t>
      </w:r>
      <w:r>
        <w:rPr>
          <w:color w:val="000000"/>
          <w:sz w:val="24"/>
          <w:szCs w:val="24"/>
        </w:rPr>
        <w:softHyphen/>
        <w:t>низованная революционная партия будет представлять из себя, в современной России, крупнейшую политическую силу!» — писал Ленин (стр. 198).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4"/>
        <w:jc w:val="both"/>
      </w:pPr>
      <w:r>
        <w:rPr>
          <w:color w:val="000000"/>
          <w:spacing w:val="1"/>
          <w:sz w:val="24"/>
          <w:szCs w:val="24"/>
        </w:rPr>
        <w:t xml:space="preserve">Проект заявления редакций «Искры» и «Зари» был написан в Пскове, когда вопрос </w:t>
      </w:r>
      <w:r>
        <w:rPr>
          <w:color w:val="000000"/>
          <w:spacing w:val="-1"/>
          <w:sz w:val="24"/>
          <w:szCs w:val="24"/>
        </w:rPr>
        <w:t xml:space="preserve">об издании двух органов: научно-политического журнала и общерусской политической </w:t>
      </w:r>
      <w:r>
        <w:rPr>
          <w:color w:val="000000"/>
          <w:sz w:val="24"/>
          <w:szCs w:val="24"/>
        </w:rPr>
        <w:t>газеты — был решен и получил одобрение российских марксистов. В течение первой половины 1900 года Ленин предпринимает практические шаги к обеспечению этих ор</w:t>
      </w:r>
      <w:r>
        <w:rPr>
          <w:color w:val="000000"/>
          <w:sz w:val="24"/>
          <w:szCs w:val="24"/>
        </w:rPr>
        <w:softHyphen/>
        <w:t xml:space="preserve">ганов материальными средствами, литературным материалом, ведет переговоры с </w:t>
      </w:r>
      <w:r>
        <w:rPr>
          <w:color w:val="000000"/>
          <w:spacing w:val="-1"/>
          <w:sz w:val="24"/>
          <w:szCs w:val="24"/>
        </w:rPr>
        <w:t>представителями российских организаций о присылке корреспонденций, установлении связей, явок, налажении транспорта и т. п.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z w:val="24"/>
          <w:szCs w:val="24"/>
        </w:rPr>
        <w:t xml:space="preserve">Для выполнения плана издания нелегальной политической газеты в июле 1900 года </w:t>
      </w:r>
      <w:r>
        <w:rPr>
          <w:color w:val="000000"/>
          <w:spacing w:val="-1"/>
          <w:sz w:val="24"/>
          <w:szCs w:val="24"/>
        </w:rPr>
        <w:t>Ленин выехал в Швейцарию. В этот организационный период по созданию «Искры» за границей Ленин встретился с огромными трудностями.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z w:val="24"/>
          <w:szCs w:val="24"/>
        </w:rPr>
        <w:t>Запись «Как чуть не потухла «Искра»?» отражает острое столкновение с Г. В. Пле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хановым при переговорах о формах сотрудничества в «Искре» и «Заре». Плеханов пре</w:t>
      </w:r>
      <w:r>
        <w:rPr>
          <w:color w:val="000000"/>
          <w:spacing w:val="-1"/>
          <w:sz w:val="24"/>
          <w:szCs w:val="24"/>
        </w:rPr>
        <w:softHyphen/>
        <w:t>тендовал на господствующее положение в редакции, что исключало нормальную кол</w:t>
      </w:r>
      <w:r>
        <w:rPr>
          <w:color w:val="000000"/>
          <w:spacing w:val="-1"/>
          <w:sz w:val="24"/>
          <w:szCs w:val="24"/>
        </w:rPr>
        <w:softHyphen/>
        <w:t xml:space="preserve">лективную работу. Созданная им «атмосфера ультиматумов» угрожала срывом издания </w:t>
      </w:r>
      <w:r>
        <w:rPr>
          <w:color w:val="000000"/>
          <w:sz w:val="24"/>
          <w:szCs w:val="24"/>
        </w:rPr>
        <w:t>«Искры» и, следовательно, собирания сил партии вокруг газеты. Только благодаря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стойчивости и принципиальности Ленина конфликт с Плехановым разрешился, и изда</w:t>
      </w:r>
      <w:r>
        <w:rPr>
          <w:color w:val="000000"/>
          <w:spacing w:val="-1"/>
          <w:sz w:val="24"/>
          <w:szCs w:val="24"/>
        </w:rPr>
        <w:softHyphen/>
        <w:t>ние «Искры» осуществилось в соответствии с планом, намеченным Лениным. Его энер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гия, опыт конспиратора обеспечили выход первых номеров «Искры» в конце 1900 — </w:t>
      </w:r>
      <w:r>
        <w:rPr>
          <w:color w:val="000000"/>
          <w:spacing w:val="-3"/>
          <w:sz w:val="24"/>
          <w:szCs w:val="24"/>
        </w:rPr>
        <w:t>начале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362"/>
        </w:tabs>
        <w:ind w:left="3658"/>
      </w:pPr>
      <w:r>
        <w:rPr>
          <w:color w:val="000000"/>
          <w:spacing w:val="-2"/>
          <w:u w:val="single"/>
        </w:rPr>
        <w:lastRenderedPageBreak/>
        <w:t>ПРЕДИСЛОВИЕ</w:t>
      </w:r>
      <w:r>
        <w:rPr>
          <w:color w:val="000000"/>
          <w:u w:val="single"/>
        </w:rPr>
        <w:tab/>
      </w:r>
      <w:r>
        <w:rPr>
          <w:color w:val="000000"/>
          <w:u w:val="single"/>
          <w:lang w:val="en-US"/>
        </w:rPr>
        <w:t>XVII</w:t>
      </w:r>
    </w:p>
    <w:p w:rsidR="003F2B60" w:rsidRDefault="003F2B60" w:rsidP="003F2B60">
      <w:pPr>
        <w:shd w:val="clear" w:color="auto" w:fill="FFFFFF"/>
        <w:spacing w:before="648" w:line="413" w:lineRule="exact"/>
        <w:ind w:left="29"/>
      </w:pPr>
      <w:r>
        <w:rPr>
          <w:color w:val="000000"/>
          <w:sz w:val="24"/>
          <w:szCs w:val="24"/>
        </w:rPr>
        <w:t>1901 года, успешное распространение их в России, обильный приток корреспонденций.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>В передовой статье № 1 «Искры» «Насущные задачи нашего движения» Ленин оп</w:t>
      </w:r>
      <w:r>
        <w:rPr>
          <w:color w:val="000000"/>
          <w:sz w:val="24"/>
          <w:szCs w:val="24"/>
        </w:rPr>
        <w:softHyphen/>
        <w:t>ределил задачи партии, организационный план ее создания. В том же номере была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печатана статья «Китайская война», в которой Ленин призывал всех сознательных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бочих России восстать против авантюристической политики грабежа и насилия в Ки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тае, проводимой буржуазными правительствами Европы и самодержавным правитель</w:t>
      </w:r>
      <w:r>
        <w:rPr>
          <w:color w:val="000000"/>
          <w:sz w:val="24"/>
          <w:szCs w:val="24"/>
        </w:rPr>
        <w:softHyphen/>
        <w:t>ством России. Важнейшему вопросу — разработке аграрной программы РСДРП по</w:t>
      </w:r>
      <w:r>
        <w:rPr>
          <w:color w:val="000000"/>
          <w:sz w:val="24"/>
          <w:szCs w:val="24"/>
        </w:rPr>
        <w:softHyphen/>
        <w:t xml:space="preserve">священа напечатанная в № 3 «Искры» статья «Рабочая партия и крестьянство». В ней </w:t>
      </w:r>
      <w:r>
        <w:rPr>
          <w:color w:val="000000"/>
          <w:spacing w:val="1"/>
          <w:sz w:val="24"/>
          <w:szCs w:val="24"/>
        </w:rPr>
        <w:t xml:space="preserve">Ленин предсказал гигантское ускорение развития революции, при условии слияния в </w:t>
      </w:r>
      <w:r>
        <w:rPr>
          <w:color w:val="000000"/>
          <w:spacing w:val="-1"/>
          <w:sz w:val="24"/>
          <w:szCs w:val="24"/>
        </w:rPr>
        <w:t>один поток борьбы городских рабочих и революционного крестьянства.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>В том включены «Запись 29 декабря 1900 года» и «К проекту соглашения со Струве» (печатается впервые) — документы, связанные с переговорами редакции «Искры» и группы «демократической оппозиции» (П. Б. Струве и М. И. Туган-Барановский). Эти переговоры велись в декабре 1900 — январе 1901 года. Располагая некоторым литера</w:t>
      </w:r>
      <w:r>
        <w:rPr>
          <w:color w:val="000000"/>
          <w:sz w:val="24"/>
          <w:szCs w:val="24"/>
        </w:rPr>
        <w:softHyphen/>
        <w:t xml:space="preserve">турным материалом, П. Б. Струве предлагал его для использования в «Искре» и «Заре» </w:t>
      </w:r>
      <w:r>
        <w:rPr>
          <w:color w:val="000000"/>
          <w:spacing w:val="-1"/>
          <w:sz w:val="24"/>
          <w:szCs w:val="24"/>
        </w:rPr>
        <w:t>на условиях полной равноправности в редакции: Он настаивал также на издании обще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политического приложения к «Заре» под названием «Современное Обозрение», выхо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дящего параллельно с «Искрой» и «Зарей», но открыто не связанного с социал-</w:t>
      </w:r>
      <w:r>
        <w:rPr>
          <w:color w:val="000000"/>
          <w:sz w:val="24"/>
          <w:szCs w:val="24"/>
        </w:rPr>
        <w:t xml:space="preserve">демократией. Ленин категорически отверг эти предложения как попытку использовать </w:t>
      </w:r>
      <w:r>
        <w:rPr>
          <w:color w:val="000000"/>
          <w:spacing w:val="-1"/>
          <w:sz w:val="24"/>
          <w:szCs w:val="24"/>
        </w:rPr>
        <w:t>органы революционной социал-демократии в интересах либеральной буржуазии. Даль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нейшие переговоры о создании общего органа велись по настоянию Г. В. Плеханова, </w:t>
      </w:r>
      <w:r>
        <w:rPr>
          <w:color w:val="000000"/>
          <w:spacing w:val="-1"/>
          <w:sz w:val="24"/>
          <w:szCs w:val="24"/>
        </w:rPr>
        <w:t>однако издание «Современного Обозрения» не осуществилось.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</w:pPr>
      <w:r>
        <w:rPr>
          <w:color w:val="000000"/>
          <w:spacing w:val="-1"/>
          <w:sz w:val="24"/>
          <w:szCs w:val="24"/>
        </w:rPr>
        <w:t>Ряд статей, включенных в том, является образцом обличительной публицистики 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нина, которой он придавал огромное значение в борьбе за пробуждение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58"/>
        </w:tabs>
      </w:pPr>
      <w:r>
        <w:rPr>
          <w:color w:val="000000"/>
          <w:u w:val="single"/>
          <w:lang w:val="en-US"/>
        </w:rPr>
        <w:lastRenderedPageBreak/>
        <w:t>XVIII</w:t>
      </w:r>
      <w:r w:rsidRPr="00E3796E"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ПРЕДИСЛОВИЕ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сознания широких народных масс. Таковы напечатанные в «Заре» статьи «Бей, но не до смерти», «Зачем ускорять превратность времен?» и «Объективная статистика», объеди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ненные общим заголовком «Случайные заметки», а также опубликованная в «Искре» статья «Отдача в солдаты 183-х студентов», и предисловие к брошюре «Майские дни в </w:t>
      </w:r>
      <w:r>
        <w:rPr>
          <w:color w:val="000000"/>
          <w:spacing w:val="-3"/>
          <w:sz w:val="24"/>
          <w:szCs w:val="24"/>
        </w:rPr>
        <w:t>Харькове».</w:t>
      </w:r>
    </w:p>
    <w:p w:rsidR="003F2B60" w:rsidRDefault="003F2B60" w:rsidP="003F2B60">
      <w:pPr>
        <w:shd w:val="clear" w:color="auto" w:fill="FFFFFF"/>
        <w:spacing w:before="101" w:line="278" w:lineRule="exact"/>
        <w:ind w:left="6187" w:hanging="1080"/>
      </w:pPr>
      <w:r>
        <w:rPr>
          <w:b/>
          <w:bCs/>
          <w:i/>
          <w:iCs/>
          <w:color w:val="000000"/>
          <w:spacing w:val="-2"/>
          <w:sz w:val="24"/>
          <w:szCs w:val="24"/>
        </w:rPr>
        <w:t xml:space="preserve">Институт марксизма-ленинизма </w:t>
      </w:r>
      <w:r>
        <w:rPr>
          <w:b/>
          <w:bCs/>
          <w:i/>
          <w:iCs/>
          <w:color w:val="000000"/>
          <w:sz w:val="24"/>
          <w:szCs w:val="24"/>
        </w:rPr>
        <w:t>при ЦК КПСС</w:t>
      </w:r>
    </w:p>
    <w:p w:rsidR="003F2B60" w:rsidRDefault="003F2B60" w:rsidP="003F2B60">
      <w:pPr>
        <w:shd w:val="clear" w:color="auto" w:fill="FFFFFF"/>
        <w:spacing w:before="101" w:line="278" w:lineRule="exact"/>
        <w:ind w:left="6187" w:hanging="1080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framePr w:h="2314" w:hSpace="10080" w:wrap="notBeside" w:vAnchor="text" w:hAnchor="margin" w:x="1652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8150" cy="1466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0" w:rsidRDefault="003F2B60" w:rsidP="003F2B60">
      <w:pPr>
        <w:framePr w:h="1133" w:hSpace="10080" w:wrap="notBeside" w:vAnchor="text" w:hAnchor="margin" w:x="3284" w:y="7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85950" cy="723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0" w:rsidRDefault="003F2B60" w:rsidP="003F2B60">
      <w:pPr>
        <w:spacing w:line="1" w:lineRule="exact"/>
        <w:rPr>
          <w:sz w:val="2"/>
          <w:szCs w:val="2"/>
        </w:rPr>
      </w:pPr>
    </w:p>
    <w:p w:rsidR="003F2B60" w:rsidRDefault="003F2B60" w:rsidP="003F2B60">
      <w:pPr>
        <w:framePr w:h="1133" w:hSpace="10080" w:wrap="notBeside" w:vAnchor="text" w:hAnchor="margin" w:x="3284" w:y="769"/>
        <w:rPr>
          <w:sz w:val="24"/>
          <w:szCs w:val="24"/>
        </w:rPr>
        <w:sectPr w:rsidR="003F2B60">
          <w:pgSz w:w="11909" w:h="16834"/>
          <w:pgMar w:top="1440" w:right="1721" w:bottom="720" w:left="1730" w:header="720" w:footer="720" w:gutter="0"/>
          <w:cols w:space="720"/>
          <w:noEndnote/>
        </w:sectPr>
      </w:pPr>
    </w:p>
    <w:p w:rsidR="003F2B60" w:rsidRDefault="003F2B60" w:rsidP="003F2B60">
      <w:pPr>
        <w:spacing w:before="4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72100" cy="4819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0" w:rsidRDefault="003F2B60" w:rsidP="003F2B60">
      <w:pPr>
        <w:shd w:val="clear" w:color="auto" w:fill="FFFFFF"/>
        <w:spacing w:before="120"/>
        <w:ind w:right="43"/>
        <w:jc w:val="center"/>
      </w:pPr>
      <w:r>
        <w:rPr>
          <w:color w:val="000000"/>
          <w:spacing w:val="24"/>
          <w:sz w:val="26"/>
          <w:szCs w:val="26"/>
        </w:rPr>
        <w:t>В. И. ЛЕНИН</w:t>
      </w:r>
    </w:p>
    <w:p w:rsidR="003F2B60" w:rsidRDefault="003F2B60" w:rsidP="003F2B60">
      <w:pPr>
        <w:shd w:val="clear" w:color="auto" w:fill="FFFFFF"/>
        <w:ind w:left="19"/>
        <w:jc w:val="center"/>
      </w:pPr>
      <w:r>
        <w:rPr>
          <w:i/>
          <w:iCs/>
          <w:color w:val="000000"/>
          <w:sz w:val="26"/>
          <w:szCs w:val="26"/>
        </w:rPr>
        <w:t>1897</w:t>
      </w:r>
    </w:p>
    <w:p w:rsidR="003F2B60" w:rsidRDefault="003F2B60" w:rsidP="003F2B60">
      <w:pPr>
        <w:shd w:val="clear" w:color="auto" w:fill="FFFFFF"/>
        <w:ind w:left="19"/>
        <w:jc w:val="center"/>
        <w:sectPr w:rsidR="003F2B60">
          <w:type w:val="continuous"/>
          <w:pgSz w:w="11909" w:h="16834"/>
          <w:pgMar w:top="1440" w:right="1721" w:bottom="720" w:left="1730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317" w:lineRule="exact"/>
        <w:ind w:left="1786" w:right="1786"/>
        <w:jc w:val="center"/>
      </w:pPr>
      <w:r>
        <w:rPr>
          <w:color w:val="000000"/>
          <w:spacing w:val="-3"/>
          <w:sz w:val="30"/>
          <w:szCs w:val="30"/>
        </w:rPr>
        <w:lastRenderedPageBreak/>
        <w:t xml:space="preserve">К ВОПРОСУ О НАШЕЙ </w:t>
      </w:r>
      <w:r>
        <w:rPr>
          <w:color w:val="000000"/>
          <w:spacing w:val="-6"/>
          <w:sz w:val="30"/>
          <w:szCs w:val="30"/>
        </w:rPr>
        <w:t>ФАБРИЧНО-ЗАВОДСКОЙ СТАТИСТИКЕ</w:t>
      </w:r>
    </w:p>
    <w:p w:rsidR="003F2B60" w:rsidRDefault="003F2B60" w:rsidP="003F2B60">
      <w:pPr>
        <w:shd w:val="clear" w:color="auto" w:fill="FFFFFF"/>
        <w:spacing w:before="298"/>
        <w:ind w:right="10"/>
        <w:jc w:val="center"/>
      </w:pPr>
      <w:r>
        <w:rPr>
          <w:b/>
          <w:bCs/>
          <w:color w:val="000000"/>
          <w:spacing w:val="-1"/>
        </w:rPr>
        <w:t>НОВЫЕ СТАТИСТИЧЕСКИЕ ПОДВИГИ ПРОФ. КАРЫШЕВА</w:t>
      </w:r>
      <w:r>
        <w:rPr>
          <w:b/>
          <w:bCs/>
          <w:color w:val="000000"/>
          <w:spacing w:val="-1"/>
          <w:vertAlign w:val="superscript"/>
        </w:rPr>
        <w:t>1</w:t>
      </w:r>
    </w:p>
    <w:p w:rsidR="003F2B60" w:rsidRDefault="003F2B60" w:rsidP="003F2B60">
      <w:pPr>
        <w:shd w:val="clear" w:color="auto" w:fill="FFFFFF"/>
        <w:spacing w:before="302" w:line="413" w:lineRule="exact"/>
        <w:ind w:firstLine="274"/>
        <w:jc w:val="both"/>
      </w:pPr>
      <w:r>
        <w:rPr>
          <w:color w:val="000000"/>
          <w:sz w:val="24"/>
          <w:szCs w:val="24"/>
        </w:rPr>
        <w:t>Русская читающая публика довольно живо интересуется вопросом о нашей фабрич</w:t>
      </w:r>
      <w:r>
        <w:rPr>
          <w:color w:val="000000"/>
          <w:sz w:val="24"/>
          <w:szCs w:val="24"/>
        </w:rPr>
        <w:softHyphen/>
        <w:t xml:space="preserve">но-заводской статистике и о главнейших выводах из нее. Этот интерес вполне понятен </w:t>
      </w:r>
      <w:r>
        <w:rPr>
          <w:color w:val="000000"/>
          <w:spacing w:val="1"/>
          <w:sz w:val="24"/>
          <w:szCs w:val="24"/>
        </w:rPr>
        <w:t>ввиду связи этого вопроса с более широким вопросом о «судьбах капитализма в Рос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сии». К сожалению, однако, разработанность нашей фабрично-заводской статистики не </w:t>
      </w:r>
      <w:r>
        <w:rPr>
          <w:color w:val="000000"/>
          <w:sz w:val="24"/>
          <w:szCs w:val="24"/>
        </w:rPr>
        <w:t>находится ни в каком соответствии с общим интересом к ее данным. Поистине плачев</w:t>
      </w:r>
      <w:r>
        <w:rPr>
          <w:color w:val="000000"/>
          <w:sz w:val="24"/>
          <w:szCs w:val="24"/>
        </w:rPr>
        <w:softHyphen/>
        <w:t xml:space="preserve">но то состояние, в котором обретается у нас эта отрасль экономической статистики, и </w:t>
      </w:r>
      <w:r>
        <w:rPr>
          <w:color w:val="000000"/>
          <w:spacing w:val="-1"/>
          <w:sz w:val="24"/>
          <w:szCs w:val="24"/>
        </w:rPr>
        <w:t>еще, пожалуй, плачевнее тот факт, что люди, пишущие о ней, проявляют зачастую уди</w:t>
      </w:r>
      <w:r>
        <w:rPr>
          <w:color w:val="000000"/>
          <w:spacing w:val="-1"/>
          <w:sz w:val="24"/>
          <w:szCs w:val="24"/>
        </w:rPr>
        <w:softHyphen/>
        <w:t>вительное непонимание характера обрабатываемых ими цифр, их достоверности и 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годности для тех или других выводов. Именно такой отзыв приходится сделать о но</w:t>
      </w:r>
      <w:r>
        <w:rPr>
          <w:color w:val="000000"/>
          <w:sz w:val="24"/>
          <w:szCs w:val="24"/>
        </w:rPr>
        <w:softHyphen/>
        <w:t>вейшей работе г-на Карышева, напечатанной сначала в «Известиях Московского Сель</w:t>
      </w:r>
      <w:r>
        <w:rPr>
          <w:color w:val="000000"/>
          <w:sz w:val="24"/>
          <w:szCs w:val="24"/>
        </w:rPr>
        <w:softHyphen/>
        <w:t xml:space="preserve">скохозяйственного Института» (год </w:t>
      </w:r>
      <w:r>
        <w:rPr>
          <w:color w:val="000000"/>
          <w:sz w:val="24"/>
          <w:szCs w:val="24"/>
          <w:lang w:val="en-US"/>
        </w:rPr>
        <w:t>IV</w:t>
      </w:r>
      <w:r w:rsidRPr="00E3796E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кн. 1), а затем вышедшей и отдельной брошю</w:t>
      </w:r>
      <w:r>
        <w:rPr>
          <w:color w:val="000000"/>
          <w:sz w:val="24"/>
          <w:szCs w:val="24"/>
        </w:rPr>
        <w:softHyphen/>
        <w:t xml:space="preserve">рой под громким заглавием: «Материалы по русскому народному хозяйству. </w:t>
      </w:r>
      <w:r>
        <w:rPr>
          <w:color w:val="000000"/>
          <w:sz w:val="24"/>
          <w:szCs w:val="24"/>
          <w:lang w:val="en-US"/>
        </w:rPr>
        <w:t>I</w:t>
      </w:r>
      <w:r w:rsidRPr="00E3796E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Наша фабрично-заводская промышленность в половине 90-х годов» (Москва, 1898). Г-н Ка-рышев пытается в этой работе сделать выводы из новейшего издания департамента торговли и мануфактур о нашей фабрично-заводской промышленности . Мы намерены подвергнуть подробному разбору как выводы г. Карышева, так и особенно</w:t>
      </w:r>
    </w:p>
    <w:p w:rsidR="003F2B60" w:rsidRDefault="003F2B60" w:rsidP="003F2B60">
      <w:pPr>
        <w:shd w:val="clear" w:color="auto" w:fill="FFFFFF"/>
        <w:spacing w:before="1862" w:line="230" w:lineRule="exact"/>
        <w:ind w:left="10" w:firstLine="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1121410</wp:posOffset>
                </wp:positionV>
                <wp:extent cx="1828800" cy="0"/>
                <wp:effectExtent l="8255" t="8255" r="10795" b="10795"/>
                <wp:wrapNone/>
                <wp:docPr id="149" name="Прямая соединительная линия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88.3pt" to="144.25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  <w:spacing w:val="1"/>
        </w:rPr>
        <w:t>«Министерство финансов. Д-т торговли и мануфактур. Фабрично-заводская промышленность Рос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сии. </w:t>
      </w:r>
      <w:r>
        <w:rPr>
          <w:i/>
          <w:iCs/>
          <w:color w:val="000000"/>
        </w:rPr>
        <w:t xml:space="preserve">Перечень фабрик и заводов», </w:t>
      </w:r>
      <w:r>
        <w:rPr>
          <w:color w:val="000000"/>
        </w:rPr>
        <w:t xml:space="preserve">СПБ. 1897, стр. 63 + </w:t>
      </w:r>
      <w:r>
        <w:rPr>
          <w:color w:val="000000"/>
          <w:lang w:val="en-US"/>
        </w:rPr>
        <w:t>VI</w:t>
      </w:r>
      <w:r w:rsidRPr="00E3796E">
        <w:rPr>
          <w:color w:val="000000"/>
        </w:rPr>
        <w:t xml:space="preserve"> </w:t>
      </w:r>
      <w:r>
        <w:rPr>
          <w:color w:val="000000"/>
        </w:rPr>
        <w:t>+ 1047.</w:t>
      </w:r>
    </w:p>
    <w:p w:rsidR="003F2B60" w:rsidRDefault="003F2B60" w:rsidP="003F2B60">
      <w:pPr>
        <w:shd w:val="clear" w:color="auto" w:fill="FFFFFF"/>
        <w:spacing w:before="1862" w:line="230" w:lineRule="exact"/>
        <w:ind w:left="10" w:firstLine="418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3590"/>
      </w:pPr>
      <w:r>
        <w:rPr>
          <w:color w:val="000000"/>
          <w:spacing w:val="23"/>
          <w:sz w:val="22"/>
          <w:szCs w:val="22"/>
          <w:u w:val="single"/>
        </w:rPr>
        <w:lastRenderedPageBreak/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z w:val="24"/>
          <w:szCs w:val="24"/>
        </w:rPr>
        <w:t>его приемы. Нам кажется, что такой разбор будет иметь значение не только для опре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деления того, как обрабатывает материал г. профессор такой-то (об этом достаточно бы </w:t>
      </w:r>
      <w:r>
        <w:rPr>
          <w:color w:val="000000"/>
          <w:sz w:val="24"/>
          <w:szCs w:val="24"/>
        </w:rPr>
        <w:t>сказать в нескольких строках рецензии); но и для определения того, насколько досто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верны данные нашей фабрично-заводской статистики, к каким выводам они пригодны </w:t>
      </w:r>
      <w:r>
        <w:rPr>
          <w:color w:val="000000"/>
          <w:sz w:val="24"/>
          <w:szCs w:val="24"/>
        </w:rPr>
        <w:t>и к каким непригодны, каковы главнейшие нужды нашей фабрично-заводской стати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стики и задачи лиц, изучающих ее.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>Источник, которым пользовался г. Карышев, содержит, как видно и из названия, пе</w:t>
      </w:r>
      <w:r>
        <w:rPr>
          <w:color w:val="000000"/>
          <w:sz w:val="24"/>
          <w:szCs w:val="24"/>
        </w:rPr>
        <w:softHyphen/>
        <w:t>речень фабрик и заводов в империи за 1894/95 год. Издание полного списка всех фаб</w:t>
      </w:r>
      <w:r>
        <w:rPr>
          <w:color w:val="000000"/>
          <w:sz w:val="24"/>
          <w:szCs w:val="24"/>
        </w:rPr>
        <w:softHyphen/>
        <w:t xml:space="preserve">рик и заводов (т. е. </w:t>
      </w:r>
      <w:r>
        <w:rPr>
          <w:i/>
          <w:iCs/>
          <w:color w:val="000000"/>
          <w:sz w:val="24"/>
          <w:szCs w:val="24"/>
        </w:rPr>
        <w:t xml:space="preserve">сравнительно </w:t>
      </w:r>
      <w:r>
        <w:rPr>
          <w:color w:val="000000"/>
          <w:sz w:val="24"/>
          <w:szCs w:val="24"/>
        </w:rPr>
        <w:t>более крупных промышленных заведений, — с раз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личным пониманием того, какие заведения считать крупными) не составляет новости в </w:t>
      </w:r>
      <w:r>
        <w:rPr>
          <w:color w:val="000000"/>
          <w:sz w:val="24"/>
          <w:szCs w:val="24"/>
        </w:rPr>
        <w:t>нашей литературе. Гг. Орлов и Будагов составляли уже с 1881 года «Указатель фабрик и заводов», последнее (3-ье) издание которого вышло в 1894 году. Гораздо раньше, еще в 1869 г., в 1-м выпуске «Ежегодника м-ва финансов» был напечатан список фабрик в примечаниях к статистическим ведомостям о промышленности. Материалом для всех этих изданий служили те ведомости, которые фабриканты и заводчики обязаны, по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кону, ежегодно доставлять в министерство. Новое издание д-та торговли и мануфактур, </w:t>
      </w:r>
      <w:r>
        <w:rPr>
          <w:color w:val="000000"/>
          <w:sz w:val="24"/>
          <w:szCs w:val="24"/>
        </w:rPr>
        <w:t xml:space="preserve">отличаясь от прежних изданий этого рода несколько большим количеством сведений, </w:t>
      </w:r>
      <w:r>
        <w:rPr>
          <w:color w:val="000000"/>
          <w:spacing w:val="-1"/>
          <w:sz w:val="24"/>
          <w:szCs w:val="24"/>
        </w:rPr>
        <w:t>имеет в то же время и громадные недостатки, которых не было в прежних изданиях и которые до последней степени затрудняют пользование им, как материалом по фабрич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но-заводской статистике. В введении к «Перечню» указывается именно на неудовле</w:t>
      </w:r>
      <w:r>
        <w:rPr>
          <w:color w:val="000000"/>
          <w:sz w:val="24"/>
          <w:szCs w:val="24"/>
        </w:rPr>
        <w:softHyphen/>
        <w:t>творительное состояние этой статистики в прежнее время, и таким образом ясно опре</w:t>
      </w:r>
      <w:r>
        <w:rPr>
          <w:color w:val="000000"/>
          <w:sz w:val="24"/>
          <w:szCs w:val="24"/>
        </w:rPr>
        <w:softHyphen/>
        <w:t xml:space="preserve">деляется цель издания — служить не справочной только книгой, а именно материалом </w:t>
      </w:r>
      <w:r>
        <w:rPr>
          <w:color w:val="000000"/>
          <w:spacing w:val="-1"/>
          <w:sz w:val="24"/>
          <w:szCs w:val="24"/>
        </w:rPr>
        <w:t>для статистики. Но, как статистическое издание, «Перечень» поражает абсолютным от</w:t>
      </w:r>
      <w:r>
        <w:rPr>
          <w:color w:val="000000"/>
          <w:spacing w:val="-1"/>
          <w:sz w:val="24"/>
          <w:szCs w:val="24"/>
        </w:rPr>
        <w:softHyphen/>
        <w:t>сутствием каких бы то ни было сводных, итоговых цифр. Позволительно надеяться, что подобное издание, будучи первым в своем роде, будет и последним статистическим 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данием без итогов. А для справочной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702"/>
        </w:tabs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3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2"/>
          <w:sz w:val="24"/>
          <w:szCs w:val="24"/>
        </w:rPr>
        <w:t xml:space="preserve">книги является лишним балластом громадная масса сырого материала в виде груды </w:t>
      </w:r>
      <w:r>
        <w:rPr>
          <w:color w:val="000000"/>
          <w:sz w:val="24"/>
          <w:szCs w:val="24"/>
        </w:rPr>
        <w:t xml:space="preserve">цифр. Введение к «Перечню» резко критикует прежние ведомости, доставлявшиеся </w:t>
      </w:r>
      <w:r>
        <w:rPr>
          <w:color w:val="000000"/>
          <w:spacing w:val="-1"/>
          <w:sz w:val="24"/>
          <w:szCs w:val="24"/>
        </w:rPr>
        <w:t>фабрикантами в м-во, говоря, что они «заключали в себе все одни и те же, из года в год повторявшиеся, сбивчивые сведения, не позволявшие определить точно даже количест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во выработанных товаров. Между тем, возможно полные и достоверные данные о про</w:t>
      </w:r>
      <w:r>
        <w:rPr>
          <w:color w:val="000000"/>
          <w:sz w:val="24"/>
          <w:szCs w:val="24"/>
        </w:rPr>
        <w:softHyphen/>
        <w:t xml:space="preserve">изводствах настоятельно необходимы» (стр. 1). Уж, конечно, мы не скажем ни одного </w:t>
      </w:r>
      <w:r>
        <w:rPr>
          <w:color w:val="000000"/>
          <w:spacing w:val="-1"/>
          <w:sz w:val="24"/>
          <w:szCs w:val="24"/>
        </w:rPr>
        <w:t>слова в защиту совершенно устарелой, чисто дореформенной и по устройству, и по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честву, прежней системы нашей фабрично-заводской статистики. Но, к сожалению, </w:t>
      </w:r>
      <w:r>
        <w:rPr>
          <w:color w:val="000000"/>
          <w:spacing w:val="1"/>
          <w:sz w:val="24"/>
          <w:szCs w:val="24"/>
        </w:rPr>
        <w:t xml:space="preserve">улучшения в ее состоянии </w:t>
      </w:r>
      <w:r>
        <w:rPr>
          <w:i/>
          <w:iCs/>
          <w:color w:val="000000"/>
          <w:spacing w:val="1"/>
          <w:sz w:val="24"/>
          <w:szCs w:val="24"/>
        </w:rPr>
        <w:t xml:space="preserve">почти незаметно </w:t>
      </w:r>
      <w:r>
        <w:rPr>
          <w:color w:val="000000"/>
          <w:spacing w:val="1"/>
          <w:sz w:val="24"/>
          <w:szCs w:val="24"/>
        </w:rPr>
        <w:t>и поныне. Только что изданный громад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ный «Перечень» не даст еще права говорить о каких бы то ни было серьезных переме</w:t>
      </w:r>
      <w:r>
        <w:rPr>
          <w:color w:val="000000"/>
          <w:sz w:val="24"/>
          <w:szCs w:val="24"/>
        </w:rPr>
        <w:softHyphen/>
        <w:t>нах в этой старой, всеми признанной за негодную, системе. Ведомости «не позволяли определить точно даже количество выработанных товаров»... Да, а вот в новейшем «Перечне» так и совсем никаких нет сведений о количестве товаров, хотя, напр., «Ука</w:t>
      </w:r>
      <w:r>
        <w:rPr>
          <w:color w:val="000000"/>
          <w:sz w:val="24"/>
          <w:szCs w:val="24"/>
        </w:rPr>
        <w:softHyphen/>
        <w:t>затель» г. Орлова давал эти сведения по весьма многим фабрикам, по некоторым про</w:t>
      </w:r>
      <w:r>
        <w:rPr>
          <w:color w:val="000000"/>
          <w:sz w:val="24"/>
          <w:szCs w:val="24"/>
        </w:rPr>
        <w:softHyphen/>
        <w:t xml:space="preserve">изводствам даже о всех почти фабриках, так что и в итоговой табличке есть сведения о количестве продукта (производства кожевенное, винокуренное, кирпичное, крупяное, мукомольное, восковое, салотопенное, льнотрепальное, пивоваренное). А материал </w:t>
      </w:r>
      <w:r>
        <w:rPr>
          <w:color w:val="000000"/>
          <w:spacing w:val="-1"/>
          <w:sz w:val="24"/>
          <w:szCs w:val="24"/>
        </w:rPr>
        <w:t>«Указателя» состоял именно из этих старых ведомостей. В «Перечне» нет никаких све</w:t>
      </w:r>
      <w:r>
        <w:rPr>
          <w:color w:val="000000"/>
          <w:spacing w:val="-1"/>
          <w:sz w:val="24"/>
          <w:szCs w:val="24"/>
        </w:rPr>
        <w:softHyphen/>
        <w:t>дений об исполнительных механизмах, хотя «Указатель» давал для некоторых произ</w:t>
      </w:r>
      <w:r>
        <w:rPr>
          <w:color w:val="000000"/>
          <w:spacing w:val="-1"/>
          <w:sz w:val="24"/>
          <w:szCs w:val="24"/>
        </w:rPr>
        <w:softHyphen/>
        <w:t>водств эти сведения. «Введение» так описывает происшедшую перемену в нашей фаб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рично-заводской статистике: прежде фабриканты доставляли сведения «по краткой и недостаточно ясной программе» через полицию, и никто этих сведений не проверял. «Получался материал, на котором нельзя было основать никаких более или менее точ</w:t>
      </w:r>
      <w:r>
        <w:rPr>
          <w:color w:val="000000"/>
          <w:sz w:val="24"/>
          <w:szCs w:val="24"/>
        </w:rPr>
        <w:softHyphen/>
        <w:t xml:space="preserve">ных выводов» (стр. 1). Теперь программа составлена новая, гораздо более подробная, а собирание и проверка статистических сведений о фабриках и заводах возложены на </w:t>
      </w:r>
      <w:r>
        <w:rPr>
          <w:color w:val="000000"/>
          <w:spacing w:val="-1"/>
          <w:sz w:val="24"/>
          <w:szCs w:val="24"/>
        </w:rPr>
        <w:t>фабричных инспекторов.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3590"/>
      </w:pPr>
      <w:r>
        <w:rPr>
          <w:color w:val="000000"/>
          <w:spacing w:val="23"/>
          <w:sz w:val="22"/>
          <w:szCs w:val="22"/>
          <w:u w:val="single"/>
        </w:rPr>
        <w:lastRenderedPageBreak/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С первого взгляда можно бы подумать, что мы вправе ожидать теперь действительно сносных данных, ибо правильная программа и обеспечение проверки данных, это — </w:t>
      </w:r>
      <w:r>
        <w:rPr>
          <w:color w:val="000000"/>
          <w:spacing w:val="1"/>
          <w:sz w:val="24"/>
          <w:szCs w:val="24"/>
        </w:rPr>
        <w:t xml:space="preserve">два важнейшие условия успешной статистики. На самом же деле оба эти условия и по </w:t>
      </w:r>
      <w:r>
        <w:rPr>
          <w:color w:val="000000"/>
          <w:spacing w:val="-2"/>
          <w:sz w:val="24"/>
          <w:szCs w:val="24"/>
        </w:rPr>
        <w:t xml:space="preserve">сю пору находятся в том же первобытно-хаотическом виде, в каком они были и раньше. </w:t>
      </w:r>
      <w:r>
        <w:rPr>
          <w:color w:val="000000"/>
          <w:sz w:val="24"/>
          <w:szCs w:val="24"/>
        </w:rPr>
        <w:t xml:space="preserve">Подробная программа с ее разъяснениями не напечатана во «введении» к «Перечню», хотя статистическая методология требует опубликования той программы, по которой </w:t>
      </w:r>
      <w:r>
        <w:rPr>
          <w:color w:val="000000"/>
          <w:spacing w:val="-1"/>
          <w:sz w:val="24"/>
          <w:szCs w:val="24"/>
        </w:rPr>
        <w:t xml:space="preserve">собраны сведения. Из последующего разбора материала «Перечня» мы увидим, что </w:t>
      </w:r>
      <w:r>
        <w:rPr>
          <w:i/>
          <w:iCs/>
          <w:color w:val="000000"/>
          <w:spacing w:val="-1"/>
          <w:sz w:val="24"/>
          <w:szCs w:val="24"/>
        </w:rPr>
        <w:t>ос</w:t>
      </w:r>
      <w:r>
        <w:rPr>
          <w:i/>
          <w:iCs/>
          <w:color w:val="000000"/>
          <w:spacing w:val="-1"/>
          <w:sz w:val="24"/>
          <w:szCs w:val="24"/>
        </w:rPr>
        <w:softHyphen/>
      </w:r>
      <w:r>
        <w:rPr>
          <w:i/>
          <w:iCs/>
          <w:color w:val="000000"/>
          <w:sz w:val="24"/>
          <w:szCs w:val="24"/>
        </w:rPr>
        <w:t xml:space="preserve">новные </w:t>
      </w:r>
      <w:r>
        <w:rPr>
          <w:color w:val="000000"/>
          <w:sz w:val="24"/>
          <w:szCs w:val="24"/>
        </w:rPr>
        <w:t xml:space="preserve">программные вопросы фабрично-заводской статистики остаются совершенно невыясненными. Что касается до проверки данных, то вот отзыв лица, практически </w:t>
      </w:r>
      <w:r>
        <w:rPr>
          <w:color w:val="000000"/>
          <w:spacing w:val="4"/>
          <w:sz w:val="24"/>
          <w:szCs w:val="24"/>
        </w:rPr>
        <w:t xml:space="preserve">применявшего эту проверку, именно старшего фабричного инспектора Херсонской </w:t>
      </w:r>
      <w:r>
        <w:rPr>
          <w:color w:val="000000"/>
          <w:sz w:val="24"/>
          <w:szCs w:val="24"/>
        </w:rPr>
        <w:t>губ., г. Микулина, издавшего книгу, которая содержит обработку статистических дан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ных, собранных по новой системе в Херсонской губернии.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z w:val="24"/>
          <w:szCs w:val="24"/>
        </w:rPr>
        <w:t>«Проверить фактически все цифровые данные, сообщенные владельцами промыш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ленных заведений в доставленных ведомостях, не представлялось возможным, а пото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му ведомости были отсылаемы обратно для исправления лишь в тех случаях, когда в </w:t>
      </w:r>
      <w:r>
        <w:rPr>
          <w:color w:val="000000"/>
          <w:spacing w:val="-1"/>
          <w:sz w:val="24"/>
          <w:szCs w:val="24"/>
        </w:rPr>
        <w:t>них оказывалась явная несообразность в ответах, по сравнению с данными других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добных заведений или же со сведениями, полученными при осмотрах заведений. </w:t>
      </w:r>
      <w:r>
        <w:rPr>
          <w:i/>
          <w:iCs/>
          <w:color w:val="000000"/>
          <w:spacing w:val="1"/>
          <w:sz w:val="24"/>
          <w:szCs w:val="24"/>
        </w:rPr>
        <w:t xml:space="preserve">Во </w:t>
      </w:r>
      <w:r>
        <w:rPr>
          <w:i/>
          <w:iCs/>
          <w:color w:val="000000"/>
          <w:sz w:val="24"/>
          <w:szCs w:val="24"/>
        </w:rPr>
        <w:t xml:space="preserve">всяком случае ответственность за правильность цифровых данных, приведенных в </w:t>
      </w:r>
      <w:r>
        <w:rPr>
          <w:i/>
          <w:iCs/>
          <w:color w:val="000000"/>
          <w:spacing w:val="5"/>
          <w:sz w:val="24"/>
          <w:szCs w:val="24"/>
        </w:rPr>
        <w:t xml:space="preserve">списках для каждого заведения, лежит на лицах, их сообщавших» </w:t>
      </w:r>
      <w:r>
        <w:rPr>
          <w:color w:val="000000"/>
          <w:spacing w:val="5"/>
          <w:sz w:val="24"/>
          <w:szCs w:val="24"/>
        </w:rPr>
        <w:t>(«Фабрично-</w:t>
      </w:r>
      <w:r>
        <w:rPr>
          <w:color w:val="000000"/>
          <w:sz w:val="24"/>
          <w:szCs w:val="24"/>
        </w:rPr>
        <w:t>заводская и ремесленная промышленность Херсонской губ.». Одесса, 1897, предисло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вие. Курсив наш). Итак, ответственность за точность данных лежит по-старому на са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мих фабрикантах. Представители фабричной инспекции не только не могли проверить </w:t>
      </w:r>
      <w:r>
        <w:rPr>
          <w:color w:val="000000"/>
          <w:spacing w:val="-1"/>
          <w:sz w:val="24"/>
          <w:szCs w:val="24"/>
        </w:rPr>
        <w:t>всех данных, но и не обеспечили даже (как увидим ниже) их однородности и сравнимо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сти.</w:t>
      </w:r>
    </w:p>
    <w:p w:rsidR="003F2B60" w:rsidRDefault="003F2B60" w:rsidP="003F2B60">
      <w:pPr>
        <w:shd w:val="clear" w:color="auto" w:fill="FFFFFF"/>
        <w:spacing w:line="413" w:lineRule="exact"/>
        <w:ind w:left="10" w:right="10" w:firstLine="274"/>
        <w:jc w:val="both"/>
      </w:pPr>
      <w:r>
        <w:rPr>
          <w:color w:val="000000"/>
          <w:spacing w:val="1"/>
          <w:sz w:val="24"/>
          <w:szCs w:val="24"/>
        </w:rPr>
        <w:t>Все недостатки «Перечня» и его материала мы перечислим подробно ниже. Основ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ной же недостаток его, как мы уже сказали, — полное отсутствие итогов (частные лица, составлявшие «Указатель», приводили итоги и</w:t>
      </w:r>
    </w:p>
    <w:p w:rsidR="003F2B60" w:rsidRDefault="003F2B60" w:rsidP="003F2B60">
      <w:pPr>
        <w:shd w:val="clear" w:color="auto" w:fill="FFFFFF"/>
        <w:spacing w:line="413" w:lineRule="exact"/>
        <w:ind w:left="10" w:right="10" w:firstLine="274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40"/>
          <w:tab w:val="left" w:leader="underscore" w:pos="8707"/>
        </w:tabs>
        <w:ind w:left="5"/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5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2"/>
          <w:sz w:val="24"/>
          <w:szCs w:val="24"/>
        </w:rPr>
        <w:t xml:space="preserve">с каждым изданием расширяли их). Г-н Карышев, пользовавшийся сотрудничеством </w:t>
      </w:r>
      <w:r>
        <w:rPr>
          <w:color w:val="000000"/>
          <w:spacing w:val="-1"/>
          <w:sz w:val="24"/>
          <w:szCs w:val="24"/>
        </w:rPr>
        <w:t xml:space="preserve">еще двух лиц, возымел благую мысль пополнить хоть отчасти этот пробел и подсчитать </w:t>
      </w:r>
      <w:r>
        <w:rPr>
          <w:color w:val="000000"/>
          <w:spacing w:val="1"/>
          <w:sz w:val="24"/>
          <w:szCs w:val="24"/>
        </w:rPr>
        <w:t xml:space="preserve">итоги нашей фабрично-заводской промышленности по «Перечню». Предприятие это </w:t>
      </w:r>
      <w:r>
        <w:rPr>
          <w:color w:val="000000"/>
          <w:sz w:val="24"/>
          <w:szCs w:val="24"/>
        </w:rPr>
        <w:t>очень полезное, и за осуществление его все были бы благодарны, если бы... если бы г. Карышев, во-первых, привел хоть некоторые полученные им итоги в полном виде, и, во-вторых, если бы он не проявил в обращении с материалом отсутствия критики, гра</w:t>
      </w:r>
      <w:r>
        <w:rPr>
          <w:color w:val="000000"/>
          <w:sz w:val="24"/>
          <w:szCs w:val="24"/>
        </w:rPr>
        <w:softHyphen/>
        <w:t>ничащего с бесцеремонностью. Невнимательно отнесшись к материалу и не обработав его статистически сколько-нибудь «обстоятельно» , г. Карышев поспешил делать «вы</w:t>
      </w:r>
      <w:r>
        <w:rPr>
          <w:color w:val="000000"/>
          <w:sz w:val="24"/>
          <w:szCs w:val="24"/>
        </w:rPr>
        <w:softHyphen/>
        <w:t>воды», причем и впал, естественно, в целый ряд самых курьезных ошибок.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>Начнем с первого, основного вопроса промышленной статистики: какие заведения следует относить к «фабрикам и заводам»? Г-н Карышев даже и не ставит этого вопро</w:t>
      </w:r>
      <w:r>
        <w:rPr>
          <w:color w:val="000000"/>
          <w:sz w:val="24"/>
          <w:szCs w:val="24"/>
        </w:rPr>
        <w:softHyphen/>
        <w:t>са; он полагает, должно быть, что «фабрика и завод», это — нечто вполне определен</w:t>
      </w:r>
      <w:r>
        <w:rPr>
          <w:color w:val="000000"/>
          <w:sz w:val="24"/>
          <w:szCs w:val="24"/>
        </w:rPr>
        <w:softHyphen/>
        <w:t>ное. Относительно «Перечня» он, со смелостью, достойной лучшего применения, ут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верждает, что это издание, в отличие от прежних, регистрирует не одни только </w:t>
      </w:r>
      <w:r>
        <w:rPr>
          <w:i/>
          <w:iCs/>
          <w:color w:val="000000"/>
          <w:spacing w:val="2"/>
          <w:sz w:val="24"/>
          <w:szCs w:val="24"/>
        </w:rPr>
        <w:t>круп</w:t>
      </w:r>
      <w:r>
        <w:rPr>
          <w:i/>
          <w:iCs/>
          <w:color w:val="000000"/>
          <w:spacing w:val="2"/>
          <w:sz w:val="24"/>
          <w:szCs w:val="24"/>
        </w:rPr>
        <w:softHyphen/>
      </w:r>
      <w:r>
        <w:rPr>
          <w:i/>
          <w:iCs/>
          <w:color w:val="000000"/>
          <w:sz w:val="24"/>
          <w:szCs w:val="24"/>
        </w:rPr>
        <w:t xml:space="preserve">ные, </w:t>
      </w:r>
      <w:r>
        <w:rPr>
          <w:color w:val="000000"/>
          <w:sz w:val="24"/>
          <w:szCs w:val="24"/>
        </w:rPr>
        <w:t xml:space="preserve">а </w:t>
      </w:r>
      <w:r>
        <w:rPr>
          <w:i/>
          <w:iCs/>
          <w:color w:val="000000"/>
          <w:sz w:val="24"/>
          <w:szCs w:val="24"/>
        </w:rPr>
        <w:t xml:space="preserve">все </w:t>
      </w:r>
      <w:r>
        <w:rPr>
          <w:color w:val="000000"/>
          <w:sz w:val="24"/>
          <w:szCs w:val="24"/>
        </w:rPr>
        <w:t xml:space="preserve">фабрики. Утверждение это, повторенное автором дважды (стр. 23 и 34), </w:t>
      </w:r>
      <w:r>
        <w:rPr>
          <w:i/>
          <w:iCs/>
          <w:color w:val="000000"/>
          <w:sz w:val="24"/>
          <w:szCs w:val="24"/>
        </w:rPr>
        <w:t>пря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1"/>
          <w:sz w:val="24"/>
          <w:szCs w:val="24"/>
        </w:rPr>
        <w:t xml:space="preserve">мо неверно. </w:t>
      </w:r>
      <w:r>
        <w:rPr>
          <w:color w:val="000000"/>
          <w:spacing w:val="1"/>
          <w:sz w:val="24"/>
          <w:szCs w:val="24"/>
        </w:rPr>
        <w:t xml:space="preserve">На самом деле, как раз наоборот, «Перечень» регистрирует лишь </w:t>
      </w:r>
      <w:r>
        <w:rPr>
          <w:i/>
          <w:iCs/>
          <w:color w:val="000000"/>
          <w:spacing w:val="1"/>
          <w:sz w:val="24"/>
          <w:szCs w:val="24"/>
        </w:rPr>
        <w:t xml:space="preserve">более </w:t>
      </w:r>
      <w:r>
        <w:rPr>
          <w:i/>
          <w:iCs/>
          <w:color w:val="000000"/>
          <w:spacing w:val="-1"/>
          <w:sz w:val="24"/>
          <w:szCs w:val="24"/>
        </w:rPr>
        <w:t xml:space="preserve">крупные </w:t>
      </w:r>
      <w:r>
        <w:rPr>
          <w:color w:val="000000"/>
          <w:spacing w:val="-1"/>
          <w:sz w:val="24"/>
          <w:szCs w:val="24"/>
        </w:rPr>
        <w:t>заведения сравнительно с прежними изданиями по фабрично-заводской стати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стике. Мы сейчас объясним, как мог г. Карышев «не заметить» подобной «мелочи», но </w:t>
      </w:r>
      <w:r>
        <w:rPr>
          <w:color w:val="000000"/>
          <w:spacing w:val="-1"/>
          <w:sz w:val="24"/>
          <w:szCs w:val="24"/>
        </w:rPr>
        <w:t>сначала приведем одну историческую справку. До половины 80-х годов в нашей фаб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рично-заводской статистике не было </w:t>
      </w:r>
      <w:r>
        <w:rPr>
          <w:i/>
          <w:iCs/>
          <w:color w:val="000000"/>
          <w:sz w:val="24"/>
          <w:szCs w:val="24"/>
        </w:rPr>
        <w:t xml:space="preserve">никаких </w:t>
      </w:r>
      <w:r>
        <w:rPr>
          <w:color w:val="000000"/>
          <w:sz w:val="24"/>
          <w:szCs w:val="24"/>
        </w:rPr>
        <w:t xml:space="preserve">определений и правил, ограничивающих </w:t>
      </w:r>
      <w:r>
        <w:rPr>
          <w:color w:val="000000"/>
          <w:spacing w:val="1"/>
          <w:sz w:val="24"/>
          <w:szCs w:val="24"/>
        </w:rPr>
        <w:t>понятие фабрики более крупными промышленными заведениями. В статистику «фаб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рик и заводов» попадали все и всякие промышленные (и ремесленные) заведения,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изводя, разумеется, превеликий хаос в данных, так как полная регистрация всех подоб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ных заведений абсолютно немыслима при наличных силах и</w:t>
      </w:r>
    </w:p>
    <w:p w:rsidR="003F2B60" w:rsidRDefault="003F2B60" w:rsidP="003F2B60">
      <w:pPr>
        <w:shd w:val="clear" w:color="auto" w:fill="FFFFFF"/>
        <w:spacing w:before="2909" w:line="230" w:lineRule="exact"/>
        <w:ind w:left="10" w:firstLine="40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1786255</wp:posOffset>
                </wp:positionV>
                <wp:extent cx="1828800" cy="0"/>
                <wp:effectExtent l="8255" t="11430" r="10795" b="7620"/>
                <wp:wrapNone/>
                <wp:docPr id="148" name="Прямая соединительная 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40.65pt" to="144.5pt,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>В противность мнению рецензента «Русских Ведомостей»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(1898 г., № 144), который, видимо, столь же мало способен был критически отнестись к выводам г-на Карышева, как г. Карышев — к цифрам </w:t>
      </w:r>
      <w:r>
        <w:rPr>
          <w:color w:val="000000"/>
          <w:spacing w:val="-2"/>
        </w:rPr>
        <w:t>«Перечня».</w:t>
      </w:r>
    </w:p>
    <w:p w:rsidR="003F2B60" w:rsidRDefault="003F2B60" w:rsidP="003F2B60">
      <w:pPr>
        <w:shd w:val="clear" w:color="auto" w:fill="FFFFFF"/>
        <w:spacing w:before="2909" w:line="230" w:lineRule="exact"/>
        <w:ind w:left="10" w:firstLine="403"/>
        <w:jc w:val="both"/>
        <w:sectPr w:rsidR="003F2B60">
          <w:pgSz w:w="11909" w:h="16834"/>
          <w:pgMar w:top="1205" w:right="1419" w:bottom="36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3595"/>
      </w:pPr>
      <w:r>
        <w:rPr>
          <w:color w:val="000000"/>
          <w:spacing w:val="23"/>
          <w:sz w:val="22"/>
          <w:szCs w:val="22"/>
          <w:u w:val="single"/>
        </w:rPr>
        <w:lastRenderedPageBreak/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 w:right="5"/>
        <w:jc w:val="both"/>
      </w:pPr>
      <w:r>
        <w:rPr>
          <w:color w:val="000000"/>
          <w:sz w:val="24"/>
          <w:szCs w:val="24"/>
        </w:rPr>
        <w:t>средствах (т. е. без правильной промышленной переписи), и в одних губерниях или производствах считали сотни и тысячи самых мелких заведений, а в других — лишь более крупные «фабрики». Естественно поэтому, что лица, впервые попытавшиеся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учно разработать данные нашей фабрично-заводской статистики (в 60-х годах), обрати</w:t>
      </w:r>
      <w:r>
        <w:rPr>
          <w:color w:val="000000"/>
          <w:spacing w:val="-1"/>
          <w:sz w:val="24"/>
          <w:szCs w:val="24"/>
        </w:rPr>
        <w:softHyphen/>
        <w:t>ли все внимание на этот вопрос и направили все усилия на то, чтобы выделить произ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водства с более или менее достоверными данными от производств с абсолютно недос</w:t>
      </w:r>
      <w:r>
        <w:rPr>
          <w:color w:val="000000"/>
          <w:sz w:val="24"/>
          <w:szCs w:val="24"/>
        </w:rPr>
        <w:softHyphen/>
        <w:t>товерными данными, чтобы выделить заведения, настолько крупные, что об них воз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можно получить удовлетворительные данные, от заведений, настолько мелких, что об</w:t>
      </w:r>
    </w:p>
    <w:p w:rsidR="003F2B60" w:rsidRDefault="003F2B60" w:rsidP="003F2B60">
      <w:pPr>
        <w:shd w:val="clear" w:color="auto" w:fill="FFFFFF"/>
        <w:tabs>
          <w:tab w:val="left" w:pos="8846"/>
        </w:tabs>
        <w:ind w:left="6677"/>
      </w:pPr>
      <w:r>
        <w:rPr>
          <w:color w:val="000000"/>
          <w:sz w:val="24"/>
          <w:szCs w:val="24"/>
        </w:rPr>
        <w:t>*       **</w:t>
      </w:r>
      <w:r>
        <w:rPr>
          <w:color w:val="000000"/>
          <w:sz w:val="24"/>
          <w:szCs w:val="24"/>
        </w:rPr>
        <w:tab/>
        <w:t>***</w:t>
      </w:r>
    </w:p>
    <w:p w:rsidR="003F2B60" w:rsidRDefault="003F2B60" w:rsidP="003F2B60">
      <w:pPr>
        <w:shd w:val="clear" w:color="auto" w:fill="FFFFFF"/>
        <w:spacing w:line="413" w:lineRule="exact"/>
        <w:ind w:left="14"/>
      </w:pPr>
      <w:r>
        <w:rPr>
          <w:color w:val="000000"/>
          <w:sz w:val="24"/>
          <w:szCs w:val="24"/>
        </w:rPr>
        <w:t>них невозможно получить удовлетворительных данных. Ъушен , Ъок   и Химирязев</w:t>
      </w:r>
    </w:p>
    <w:p w:rsidR="003F2B60" w:rsidRDefault="003F2B60" w:rsidP="003F2B60">
      <w:pPr>
        <w:shd w:val="clear" w:color="auto" w:fill="FFFFFF"/>
        <w:spacing w:line="413" w:lineRule="exact"/>
        <w:jc w:val="both"/>
      </w:pPr>
      <w:r>
        <w:rPr>
          <w:color w:val="000000"/>
          <w:sz w:val="24"/>
          <w:szCs w:val="24"/>
        </w:rPr>
        <w:t xml:space="preserve">дали такие ценные указания по всем этим вопросам, что если бы эти указания были </w:t>
      </w:r>
      <w:r>
        <w:rPr>
          <w:color w:val="000000"/>
          <w:spacing w:val="1"/>
          <w:sz w:val="24"/>
          <w:szCs w:val="24"/>
        </w:rPr>
        <w:t>тщательно соблюдены и развиты составителями нашей фабрично-заводской статисти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ки, то мы имели бы теперь, вероятно, очень сносные данные. На деле же все эти указа</w:t>
      </w:r>
      <w:r>
        <w:rPr>
          <w:color w:val="000000"/>
          <w:sz w:val="24"/>
          <w:szCs w:val="24"/>
        </w:rPr>
        <w:softHyphen/>
        <w:t>ния остались, как водится, гласом вопиющего в пустыне, и фабрично-заводская стати</w:t>
      </w:r>
      <w:r>
        <w:rPr>
          <w:color w:val="000000"/>
          <w:sz w:val="24"/>
          <w:szCs w:val="24"/>
        </w:rPr>
        <w:softHyphen/>
        <w:t>стика осталась в прежнем хаотическом виде. С 1889 года департамент торговли и ма</w:t>
      </w:r>
      <w:r>
        <w:rPr>
          <w:color w:val="000000"/>
          <w:sz w:val="24"/>
          <w:szCs w:val="24"/>
        </w:rPr>
        <w:softHyphen/>
        <w:t>нуфактур начал издавать «Своды данных о фабрично-заводской промышленности в России» (за 1885 и следующие годы). В этом издании был сделан маленький шаг впе</w:t>
      </w:r>
      <w:r>
        <w:rPr>
          <w:color w:val="000000"/>
          <w:sz w:val="24"/>
          <w:szCs w:val="24"/>
        </w:rPr>
        <w:softHyphen/>
        <w:t xml:space="preserve">ред: были выбрасываемы мелкие заведения, т. е. имеющие сумму производства менее 1000 рублей. Само собою разумеется, что эта норма была слишком низка и слишком </w:t>
      </w:r>
      <w:r>
        <w:rPr>
          <w:color w:val="000000"/>
          <w:spacing w:val="3"/>
          <w:sz w:val="24"/>
          <w:szCs w:val="24"/>
        </w:rPr>
        <w:t xml:space="preserve">груба: </w:t>
      </w:r>
      <w:r>
        <w:rPr>
          <w:i/>
          <w:iCs/>
          <w:color w:val="000000"/>
          <w:spacing w:val="3"/>
          <w:sz w:val="24"/>
          <w:szCs w:val="24"/>
        </w:rPr>
        <w:t xml:space="preserve">о полной </w:t>
      </w:r>
      <w:r>
        <w:rPr>
          <w:color w:val="000000"/>
          <w:spacing w:val="3"/>
          <w:sz w:val="24"/>
          <w:szCs w:val="24"/>
        </w:rPr>
        <w:t xml:space="preserve">регистрации </w:t>
      </w:r>
      <w:r>
        <w:rPr>
          <w:i/>
          <w:iCs/>
          <w:color w:val="000000"/>
          <w:spacing w:val="3"/>
          <w:sz w:val="24"/>
          <w:szCs w:val="24"/>
        </w:rPr>
        <w:t xml:space="preserve">всех </w:t>
      </w:r>
      <w:r>
        <w:rPr>
          <w:color w:val="000000"/>
          <w:spacing w:val="3"/>
          <w:sz w:val="24"/>
          <w:szCs w:val="24"/>
        </w:rPr>
        <w:t xml:space="preserve">промышленных заведений с производством выше </w:t>
      </w:r>
      <w:r>
        <w:rPr>
          <w:color w:val="000000"/>
          <w:sz w:val="24"/>
          <w:szCs w:val="24"/>
        </w:rPr>
        <w:t>этой суммы смешно было бы и думать при собирании сведений через полицию. По-прежнему одни губернии и одни производства включали массы мелких заведений с 2— 5 тыс. рублей производства, а другие губернии и другие произ-</w:t>
      </w:r>
    </w:p>
    <w:p w:rsidR="003F2B60" w:rsidRDefault="003F2B60" w:rsidP="003F2B60">
      <w:pPr>
        <w:shd w:val="clear" w:color="auto" w:fill="FFFFFF"/>
        <w:spacing w:before="3053" w:line="226" w:lineRule="exact"/>
        <w:ind w:left="4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1868170</wp:posOffset>
                </wp:positionV>
                <wp:extent cx="1828800" cy="0"/>
                <wp:effectExtent l="8255" t="13970" r="10795" b="5080"/>
                <wp:wrapNone/>
                <wp:docPr id="147" name="Прямая соединительная 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7.1pt" to="144.25pt,1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 xml:space="preserve">«Ежегодник министерства финансов». Вып. </w:t>
      </w:r>
      <w:r>
        <w:rPr>
          <w:color w:val="000000"/>
          <w:lang w:val="en-US"/>
        </w:rPr>
        <w:t>I</w:t>
      </w:r>
      <w:r w:rsidRPr="00E3796E">
        <w:rPr>
          <w:color w:val="000000"/>
        </w:rPr>
        <w:t xml:space="preserve">. </w:t>
      </w:r>
      <w:r>
        <w:rPr>
          <w:color w:val="000000"/>
        </w:rPr>
        <w:t>СПБ. 1869.</w:t>
      </w:r>
    </w:p>
    <w:p w:rsidR="003F2B60" w:rsidRDefault="003F2B60" w:rsidP="003F2B60">
      <w:pPr>
        <w:shd w:val="clear" w:color="auto" w:fill="FFFFFF"/>
        <w:spacing w:line="226" w:lineRule="exact"/>
        <w:ind w:left="10" w:firstLine="494"/>
        <w:jc w:val="both"/>
      </w:pPr>
      <w:r>
        <w:rPr>
          <w:color w:val="000000"/>
        </w:rPr>
        <w:t xml:space="preserve">«Статистический временник Российской империи». Серия </w:t>
      </w:r>
      <w:r>
        <w:rPr>
          <w:color w:val="000000"/>
          <w:lang w:val="en-US"/>
        </w:rPr>
        <w:t>II</w:t>
      </w:r>
      <w:r w:rsidRPr="00E3796E">
        <w:rPr>
          <w:color w:val="000000"/>
        </w:rPr>
        <w:t xml:space="preserve">, </w:t>
      </w:r>
      <w:r>
        <w:rPr>
          <w:color w:val="000000"/>
        </w:rPr>
        <w:t xml:space="preserve">вып. 6. СПБ. 1872. Материалы для статистики фабрично-заводской промышленности в Европейской России, разработанные под ред. </w:t>
      </w:r>
      <w:r>
        <w:rPr>
          <w:i/>
          <w:iCs/>
          <w:color w:val="000000"/>
        </w:rPr>
        <w:t>И. Бо</w:t>
      </w:r>
      <w:r>
        <w:rPr>
          <w:i/>
          <w:iCs/>
          <w:color w:val="000000"/>
        </w:rPr>
        <w:softHyphen/>
      </w:r>
      <w:r>
        <w:rPr>
          <w:i/>
          <w:iCs/>
          <w:color w:val="000000"/>
          <w:spacing w:val="-11"/>
        </w:rPr>
        <w:t>ка.</w:t>
      </w:r>
    </w:p>
    <w:p w:rsidR="003F2B60" w:rsidRDefault="003F2B60" w:rsidP="003F2B60">
      <w:pPr>
        <w:shd w:val="clear" w:color="auto" w:fill="FFFFFF"/>
        <w:spacing w:line="226" w:lineRule="exact"/>
        <w:ind w:left="5" w:right="5" w:firstLine="552"/>
        <w:jc w:val="both"/>
      </w:pPr>
      <w:r>
        <w:rPr>
          <w:color w:val="000000"/>
        </w:rPr>
        <w:t>«Статистический атлас главнейших отраслей фабрично-заводской промышленности Европейской России с поименным списком фабрик и заводов». 3 выпуска. СПБ. 1869, 1870 и 1873.</w:t>
      </w:r>
    </w:p>
    <w:p w:rsidR="003F2B60" w:rsidRDefault="003F2B60" w:rsidP="003F2B60">
      <w:pPr>
        <w:shd w:val="clear" w:color="auto" w:fill="FFFFFF"/>
        <w:spacing w:line="226" w:lineRule="exact"/>
        <w:ind w:left="5" w:right="5" w:firstLine="552"/>
        <w:jc w:val="both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698"/>
        </w:tabs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7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водства — опускали их. Примеры мы увидим ниже. Наконец, новейшая система нашей фабрично-заводской статистики ввела совершенно иной признак для определения по</w:t>
      </w:r>
      <w:r>
        <w:rPr>
          <w:color w:val="000000"/>
          <w:sz w:val="24"/>
          <w:szCs w:val="24"/>
        </w:rPr>
        <w:softHyphen/>
        <w:t>нятия «фабрики и завода». Признаны были подлежащими регистрации «все промыш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ленные заведения» (из </w:t>
      </w:r>
      <w:r>
        <w:rPr>
          <w:i/>
          <w:iCs/>
          <w:color w:val="000000"/>
          <w:spacing w:val="-1"/>
          <w:sz w:val="24"/>
          <w:szCs w:val="24"/>
        </w:rPr>
        <w:t xml:space="preserve">«находящихся в заведовании» фабричной инспекции), </w:t>
      </w:r>
      <w:r>
        <w:rPr>
          <w:color w:val="000000"/>
          <w:spacing w:val="-1"/>
          <w:sz w:val="24"/>
          <w:szCs w:val="24"/>
        </w:rPr>
        <w:t xml:space="preserve">«имеющие </w:t>
      </w:r>
      <w:r>
        <w:rPr>
          <w:color w:val="000000"/>
          <w:sz w:val="24"/>
          <w:szCs w:val="24"/>
        </w:rPr>
        <w:t>не менее 15 рабочих, а равно и те, которые, при числе рабочих менее 15, имеют паро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вой котел, паровую машину </w:t>
      </w:r>
      <w:r>
        <w:rPr>
          <w:i/>
          <w:iCs/>
          <w:color w:val="000000"/>
          <w:spacing w:val="2"/>
          <w:sz w:val="24"/>
          <w:szCs w:val="24"/>
        </w:rPr>
        <w:t>или другие механические двигатели и машины или заво</w:t>
      </w:r>
      <w:r>
        <w:rPr>
          <w:i/>
          <w:iCs/>
          <w:color w:val="000000"/>
          <w:spacing w:val="2"/>
          <w:sz w:val="24"/>
          <w:szCs w:val="24"/>
        </w:rPr>
        <w:softHyphen/>
      </w:r>
      <w:r>
        <w:rPr>
          <w:i/>
          <w:iCs/>
          <w:color w:val="000000"/>
          <w:sz w:val="24"/>
          <w:szCs w:val="24"/>
        </w:rPr>
        <w:t xml:space="preserve">дские и фабричные устройства» . </w:t>
      </w:r>
      <w:r>
        <w:rPr>
          <w:color w:val="000000"/>
          <w:sz w:val="24"/>
          <w:szCs w:val="24"/>
        </w:rPr>
        <w:t>Мы должны подробно остановиться на этом опреде</w:t>
      </w:r>
      <w:r>
        <w:rPr>
          <w:color w:val="000000"/>
          <w:sz w:val="24"/>
          <w:szCs w:val="24"/>
        </w:rPr>
        <w:softHyphen/>
        <w:t>лении (особенно неясные пункты его нами подчеркнуты), но сначала отметим, что ус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танавливаемое здесь понятие «фабрики и завода» является совершенной новостью в </w:t>
      </w:r>
      <w:r>
        <w:rPr>
          <w:color w:val="000000"/>
          <w:sz w:val="24"/>
          <w:szCs w:val="24"/>
        </w:rPr>
        <w:t>нашей фабрично-заводской статистике: до сих пор никогда не делалось попыток огра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ничить понятие «фабрики» заведениями с определенным числом рабочих или с паро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вым двигателем и т. п. Вообще говоря, строго ограничить понятие «фабрики и завода» безусловно необходимо, но приведенное сейчас определение страдает, к сожалению, </w:t>
      </w:r>
      <w:r>
        <w:rPr>
          <w:color w:val="000000"/>
          <w:spacing w:val="-1"/>
          <w:sz w:val="24"/>
          <w:szCs w:val="24"/>
        </w:rPr>
        <w:t>крайней неточностью, неясностью и расплывчатостью. В нем указаны следующие 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знаки заведений, подлежащих регистрации в «фабрично-заводской» статистике: 1)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хождение заведения в заведовании фабричной инспекции. Этим исключаются, по-видимому, заведения, принадлежащие казне и пр., заводы горные и т. д. Но в «Пере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чень» вошло много казенных и правительственных фабрик (см. Алфавитный список, </w:t>
      </w:r>
      <w:r>
        <w:rPr>
          <w:color w:val="000000"/>
          <w:sz w:val="24"/>
          <w:szCs w:val="24"/>
        </w:rPr>
        <w:t xml:space="preserve">стр. 1—2), и мы не знаем, во всех ли губерниях они регистрировались, подлежали ли </w:t>
      </w:r>
      <w:r>
        <w:rPr>
          <w:color w:val="000000"/>
          <w:spacing w:val="2"/>
          <w:sz w:val="24"/>
          <w:szCs w:val="24"/>
        </w:rPr>
        <w:t xml:space="preserve">данные об них проверке фабричной инспекции, и т. д. Вообще необходимо заметить, </w:t>
      </w:r>
      <w:r>
        <w:rPr>
          <w:color w:val="000000"/>
          <w:sz w:val="24"/>
          <w:szCs w:val="24"/>
        </w:rPr>
        <w:t xml:space="preserve">что пока наша фабрично-заводская статистика не высвободится из паутины различных «ведомств», к которым принадлежат различные промышленные заведения, — до тех пор она </w:t>
      </w:r>
      <w:r>
        <w:rPr>
          <w:i/>
          <w:iCs/>
          <w:color w:val="000000"/>
          <w:sz w:val="24"/>
          <w:szCs w:val="24"/>
        </w:rPr>
        <w:t xml:space="preserve">не может быть </w:t>
      </w:r>
      <w:r>
        <w:rPr>
          <w:color w:val="000000"/>
          <w:sz w:val="24"/>
          <w:szCs w:val="24"/>
        </w:rPr>
        <w:t>удовлетворительной: границы ведомств</w:t>
      </w:r>
    </w:p>
    <w:p w:rsidR="003F2B60" w:rsidRDefault="003F2B60" w:rsidP="003F2B60">
      <w:pPr>
        <w:shd w:val="clear" w:color="auto" w:fill="FFFFFF"/>
        <w:spacing w:before="3091" w:line="230" w:lineRule="exact"/>
        <w:ind w:firstLine="4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1901825</wp:posOffset>
                </wp:positionV>
                <wp:extent cx="1828800" cy="0"/>
                <wp:effectExtent l="8255" t="7620" r="10795" b="11430"/>
                <wp:wrapNone/>
                <wp:docPr id="146" name="Прямая соединительная 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9.75pt" to="144.2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>Циркуляр от 7 июня 1895 г. у Кобеляцкого («Справочная книга для чинов фабричной инспекции и т. д.». 4-е изд. СПБ. 1897, стр. 35. Курсив наш). В «введении» к «Перечню» этот циркуляр не перепеча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тан, и г. Карышев, обрабатывая материал «Перечня», не позаботился разузнать, что разумеет «Перечень» </w:t>
      </w:r>
      <w:r>
        <w:rPr>
          <w:color w:val="000000"/>
        </w:rPr>
        <w:t>под «фабриками и заводами»! !</w:t>
      </w:r>
    </w:p>
    <w:p w:rsidR="003F2B60" w:rsidRDefault="003F2B60" w:rsidP="003F2B60">
      <w:pPr>
        <w:shd w:val="clear" w:color="auto" w:fill="FFFFFF"/>
        <w:spacing w:before="3091" w:line="230" w:lineRule="exact"/>
        <w:ind w:firstLine="418"/>
        <w:jc w:val="both"/>
        <w:sectPr w:rsidR="003F2B60">
          <w:pgSz w:w="11909" w:h="16834"/>
          <w:pgMar w:top="120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3590"/>
      </w:pPr>
      <w:r>
        <w:rPr>
          <w:color w:val="000000"/>
          <w:spacing w:val="23"/>
          <w:sz w:val="22"/>
          <w:szCs w:val="22"/>
          <w:u w:val="single"/>
        </w:rPr>
        <w:lastRenderedPageBreak/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часто сливаются, подвергаются изменениям; применение даже одинаковых программ разными ведомствами никогда не будет одинаково. Рациональная постановка дела не</w:t>
      </w:r>
      <w:r>
        <w:rPr>
          <w:color w:val="000000"/>
          <w:sz w:val="24"/>
          <w:szCs w:val="24"/>
        </w:rPr>
        <w:softHyphen/>
        <w:t>обходимо требует сосредоточения всех сведений о всех промышленных заведениях в одном чисто статистическом учреждении, тщательно наблюдающем за одинаковостью приемов собирания и обработки данных. Пока этого нет, необходимо с крайней осто</w:t>
      </w:r>
      <w:r>
        <w:rPr>
          <w:color w:val="000000"/>
          <w:sz w:val="24"/>
          <w:szCs w:val="24"/>
        </w:rPr>
        <w:softHyphen/>
        <w:t xml:space="preserve">рожностью относиться к данным фабрично-заводской статистики, то включающим, то </w:t>
      </w:r>
      <w:r>
        <w:rPr>
          <w:color w:val="000000"/>
          <w:spacing w:val="-1"/>
          <w:sz w:val="24"/>
          <w:szCs w:val="24"/>
        </w:rPr>
        <w:t xml:space="preserve">выключающим (в разное время и в разных губерниях) заведения «другого ведомства». </w:t>
      </w:r>
      <w:r>
        <w:rPr>
          <w:color w:val="000000"/>
          <w:sz w:val="24"/>
          <w:szCs w:val="24"/>
        </w:rPr>
        <w:t>Напр., горные заводы давно уже исключаются из нашей фабрично-заводской статисти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ки, но тем не менее «Указатель» Орлова считал и в последнем издании немало горных </w:t>
      </w:r>
      <w:r>
        <w:rPr>
          <w:color w:val="000000"/>
          <w:spacing w:val="2"/>
          <w:sz w:val="24"/>
          <w:szCs w:val="24"/>
        </w:rPr>
        <w:t xml:space="preserve">заводов (почти все рельсовое производство, заводы Ижевский и Боткинский Вятской </w:t>
      </w:r>
      <w:r>
        <w:rPr>
          <w:color w:val="000000"/>
          <w:spacing w:val="-2"/>
          <w:sz w:val="24"/>
          <w:szCs w:val="24"/>
        </w:rPr>
        <w:t>губ. и пр.), которых не считает «Перечень», регистрирующий, однако, в некоторых дру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гих губерниях горные заводы, которые раньше не считались в «фабрично-заводской» </w:t>
      </w:r>
      <w:r>
        <w:rPr>
          <w:color w:val="000000"/>
          <w:sz w:val="24"/>
          <w:szCs w:val="24"/>
        </w:rPr>
        <w:t xml:space="preserve">статистике (напр., медноплавильный завод Сименса в Елисаветпольской губ., стр. 330). В «введении» к «Перечню» указаны в отделе </w:t>
      </w:r>
      <w:r>
        <w:rPr>
          <w:color w:val="000000"/>
          <w:sz w:val="24"/>
          <w:szCs w:val="24"/>
          <w:lang w:val="en-US"/>
        </w:rPr>
        <w:t>VIII</w:t>
      </w:r>
      <w:r w:rsidRPr="00E3796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производства железоделательное, чу</w:t>
      </w:r>
      <w:r>
        <w:rPr>
          <w:color w:val="000000"/>
          <w:sz w:val="24"/>
          <w:szCs w:val="24"/>
        </w:rPr>
        <w:softHyphen/>
        <w:t xml:space="preserve">гуноплавильное, чугуно- и меднолитейное и пр. (стр. </w:t>
      </w:r>
      <w:r>
        <w:rPr>
          <w:color w:val="000000"/>
          <w:sz w:val="24"/>
          <w:szCs w:val="24"/>
          <w:lang w:val="en-US"/>
        </w:rPr>
        <w:t xml:space="preserve">III), </w:t>
      </w:r>
      <w:r>
        <w:rPr>
          <w:color w:val="000000"/>
          <w:sz w:val="24"/>
          <w:szCs w:val="24"/>
        </w:rPr>
        <w:t xml:space="preserve">но не указано совершенно, как отделялись заводы горные от заводов, «подведомственных» департаменту торговли и мануфактур. 2) Регистрации подлежат лишь </w:t>
      </w:r>
      <w:r>
        <w:rPr>
          <w:i/>
          <w:iCs/>
          <w:color w:val="000000"/>
          <w:sz w:val="24"/>
          <w:szCs w:val="24"/>
        </w:rPr>
        <w:t xml:space="preserve">промышленные </w:t>
      </w:r>
      <w:r>
        <w:rPr>
          <w:color w:val="000000"/>
          <w:sz w:val="24"/>
          <w:szCs w:val="24"/>
        </w:rPr>
        <w:t xml:space="preserve">заведения. Этот признак </w:t>
      </w:r>
      <w:r>
        <w:rPr>
          <w:color w:val="000000"/>
          <w:spacing w:val="-1"/>
          <w:sz w:val="24"/>
          <w:szCs w:val="24"/>
        </w:rPr>
        <w:t>вовсе не так ясен, как кажется с первого взгляда: выделение ремесленных и сельскохо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зяйственных заведений требует подробных и тщательных правил, составленных при</w:t>
      </w:r>
      <w:r>
        <w:rPr>
          <w:color w:val="000000"/>
          <w:sz w:val="24"/>
          <w:szCs w:val="24"/>
        </w:rPr>
        <w:softHyphen/>
        <w:t>менительно к каждому производству. Примеры путаницы, порождаемой их отсутстви</w:t>
      </w:r>
      <w:r>
        <w:rPr>
          <w:color w:val="000000"/>
          <w:sz w:val="24"/>
          <w:szCs w:val="24"/>
        </w:rPr>
        <w:softHyphen/>
        <w:t xml:space="preserve">ем, мы увидим в изобилии ниже. 3) Число рабочих в заведении должно быть не менее </w:t>
      </w:r>
      <w:r>
        <w:rPr>
          <w:color w:val="000000"/>
          <w:spacing w:val="-2"/>
          <w:sz w:val="24"/>
          <w:szCs w:val="24"/>
        </w:rPr>
        <w:t xml:space="preserve">15-ти. Неясно, считаются ли лишь рабочие в заведении или также и рабочие на стороне; </w:t>
      </w:r>
      <w:r>
        <w:rPr>
          <w:color w:val="000000"/>
          <w:sz w:val="24"/>
          <w:szCs w:val="24"/>
        </w:rPr>
        <w:t>не разъяснено, как выделять тех и других (это тоже нелегкий вопрос), считать ли рабо</w:t>
      </w:r>
      <w:r>
        <w:rPr>
          <w:color w:val="000000"/>
          <w:sz w:val="24"/>
          <w:szCs w:val="24"/>
        </w:rPr>
        <w:softHyphen/>
        <w:t>чих вспомогательных и т. д. Г-н Микулин в своей вышецитированной книге приводит примеры проистекающей из этой неясности путаницы. «Перечень» приводит не мало заведений, имеющих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702"/>
        </w:tabs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9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рабочих </w:t>
      </w:r>
      <w:r>
        <w:rPr>
          <w:i/>
          <w:iCs/>
          <w:color w:val="000000"/>
          <w:spacing w:val="-1"/>
          <w:sz w:val="24"/>
          <w:szCs w:val="24"/>
        </w:rPr>
        <w:t xml:space="preserve">только </w:t>
      </w:r>
      <w:r>
        <w:rPr>
          <w:color w:val="000000"/>
          <w:spacing w:val="-1"/>
          <w:sz w:val="24"/>
          <w:szCs w:val="24"/>
        </w:rPr>
        <w:t xml:space="preserve">на стороне, вне заведения. Само собою разумеется, что попытка обнять </w:t>
      </w:r>
      <w:r>
        <w:rPr>
          <w:i/>
          <w:iCs/>
          <w:color w:val="000000"/>
          <w:sz w:val="24"/>
          <w:szCs w:val="24"/>
        </w:rPr>
        <w:t xml:space="preserve">все </w:t>
      </w:r>
      <w:r>
        <w:rPr>
          <w:color w:val="000000"/>
          <w:sz w:val="24"/>
          <w:szCs w:val="24"/>
        </w:rPr>
        <w:t xml:space="preserve">заведения этого рода (т. е. все магазины, раздающие работы, всех давальцев работы в так называемых кустарных промыслах и т. д.) при современной системе собирания </w:t>
      </w:r>
      <w:r>
        <w:rPr>
          <w:color w:val="000000"/>
          <w:spacing w:val="1"/>
          <w:sz w:val="24"/>
          <w:szCs w:val="24"/>
        </w:rPr>
        <w:t xml:space="preserve">сведений может вызвать лишь улыбку, а отрывочные данные по некоторым губерниям </w:t>
      </w:r>
      <w:r>
        <w:rPr>
          <w:color w:val="000000"/>
          <w:sz w:val="24"/>
          <w:szCs w:val="24"/>
        </w:rPr>
        <w:t>и некоторым производствам лишены значения и вносят только путаницу. 4) К «фабри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кам и заводам» относятся все заведения, имеющие паровой котел или паровую машину. </w:t>
      </w:r>
      <w:r>
        <w:rPr>
          <w:color w:val="000000"/>
          <w:spacing w:val="-1"/>
          <w:sz w:val="24"/>
          <w:szCs w:val="24"/>
        </w:rPr>
        <w:t>Признак наиболее точный и наиболее удачно выбранный, так как применение пара дей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ствительно характерно для развития крупной машинной индустрии. 5) К «фабрикам и заводам» относятся заведения, имеющие «другие» (не паровые) «механические двига</w:t>
      </w:r>
      <w:r>
        <w:rPr>
          <w:color w:val="000000"/>
          <w:sz w:val="24"/>
          <w:szCs w:val="24"/>
        </w:rPr>
        <w:softHyphen/>
        <w:t xml:space="preserve">тели». Признак очень неточный и непомерно широкий: на основании этого признака </w:t>
      </w:r>
      <w:r>
        <w:rPr>
          <w:color w:val="000000"/>
          <w:spacing w:val="-1"/>
          <w:sz w:val="24"/>
          <w:szCs w:val="24"/>
        </w:rPr>
        <w:t>можно отнести к числу фабрик заведения с водяным, конным, ветряным, даже топчако-</w:t>
      </w:r>
      <w:r>
        <w:rPr>
          <w:color w:val="000000"/>
          <w:spacing w:val="2"/>
          <w:sz w:val="24"/>
          <w:szCs w:val="24"/>
        </w:rPr>
        <w:t>вым двигателем</w:t>
      </w:r>
      <w:r>
        <w:rPr>
          <w:color w:val="000000"/>
          <w:spacing w:val="2"/>
          <w:sz w:val="24"/>
          <w:szCs w:val="24"/>
          <w:vertAlign w:val="superscript"/>
        </w:rPr>
        <w:t>3</w:t>
      </w:r>
      <w:r>
        <w:rPr>
          <w:color w:val="000000"/>
          <w:spacing w:val="2"/>
          <w:sz w:val="24"/>
          <w:szCs w:val="24"/>
        </w:rPr>
        <w:t xml:space="preserve">. Так как о полной регистрации всех подобных заведений не может </w:t>
      </w:r>
      <w:r>
        <w:rPr>
          <w:color w:val="000000"/>
          <w:sz w:val="24"/>
          <w:szCs w:val="24"/>
        </w:rPr>
        <w:t>быть и речи, то неизбежно должна произойти путаница, примеры которой мы сейчас увидим. 6) К «фабрикам и заводам» отнесены заведения, имеющие «заводские и фаб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ричные устройства». Этот последний, абсолютно неопределенный и расплывчатый </w:t>
      </w:r>
      <w:r>
        <w:rPr>
          <w:color w:val="000000"/>
          <w:sz w:val="24"/>
          <w:szCs w:val="24"/>
        </w:rPr>
        <w:t>признак уничтожает значение всех предыдущих и делает неизбежными хаотичность и несравнимость данных. В различных губерниях это определение неизбежно будут по</w:t>
      </w:r>
      <w:r>
        <w:rPr>
          <w:color w:val="000000"/>
          <w:sz w:val="24"/>
          <w:szCs w:val="24"/>
        </w:rPr>
        <w:softHyphen/>
        <w:t xml:space="preserve">нимать различно, да и какое же это определение? Фабрикой или заводом называется заведение, имеющее фабричные или заводские устройства... Таково последнее слово </w:t>
      </w:r>
      <w:r>
        <w:rPr>
          <w:color w:val="000000"/>
          <w:spacing w:val="-1"/>
          <w:sz w:val="24"/>
          <w:szCs w:val="24"/>
        </w:rPr>
        <w:t>новейшей системы нашей фабрично-заводской статистики. Неудивительно, что эта ста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тистика так неудовлетворительна. Приведем примеры из </w:t>
      </w:r>
      <w:r>
        <w:rPr>
          <w:i/>
          <w:iCs/>
          <w:color w:val="000000"/>
          <w:sz w:val="24"/>
          <w:szCs w:val="24"/>
        </w:rPr>
        <w:t xml:space="preserve">всех </w:t>
      </w:r>
      <w:r>
        <w:rPr>
          <w:color w:val="000000"/>
          <w:sz w:val="24"/>
          <w:szCs w:val="24"/>
        </w:rPr>
        <w:t>отделов «Перечня», что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бы показать, как в отдельных губерниях и в отдельных производствах регистрируются самые мелкие заведения, вносящие путаницу в фабрично-заводскую статистику, так как </w:t>
      </w:r>
      <w:r>
        <w:rPr>
          <w:color w:val="000000"/>
          <w:sz w:val="24"/>
          <w:szCs w:val="24"/>
        </w:rPr>
        <w:t xml:space="preserve">о перечислении всех подобных заведений не может быть и речи. Вот отдел </w:t>
      </w:r>
      <w:r>
        <w:rPr>
          <w:color w:val="000000"/>
          <w:sz w:val="24"/>
          <w:szCs w:val="24"/>
          <w:lang w:val="en-US"/>
        </w:rPr>
        <w:t>I</w:t>
      </w:r>
      <w:r w:rsidRPr="00E3796E">
        <w:rPr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«обработ</w:t>
      </w:r>
      <w:r>
        <w:rPr>
          <w:color w:val="000000"/>
          <w:sz w:val="24"/>
          <w:szCs w:val="24"/>
        </w:rPr>
        <w:softHyphen/>
        <w:t>ка хлопка». На стр. 10—11 встречаем пять «фабрик», находящихся в селах Владимир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ской губернии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</w:rPr>
        <w:lastRenderedPageBreak/>
        <w:t>10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и окрашивающих за плату чужую пряжу и холст </w:t>
      </w:r>
      <w:r>
        <w:rPr>
          <w:color w:val="000000"/>
          <w:sz w:val="24"/>
          <w:szCs w:val="24"/>
          <w:lang w:val="fr-FR"/>
        </w:rPr>
        <w:t xml:space="preserve">(sic! </w:t>
      </w:r>
      <w:r>
        <w:rPr>
          <w:color w:val="000000"/>
          <w:sz w:val="24"/>
          <w:szCs w:val="24"/>
        </w:rPr>
        <w:t xml:space="preserve">). Вместо суммы производства указана плата за окраску от 10 руб. (?) до 600 р., при числе рабочих от 0 (значит ли это, что нет сведений о числе рабочих или что нет </w:t>
      </w:r>
      <w:r>
        <w:rPr>
          <w:i/>
          <w:iCs/>
          <w:color w:val="000000"/>
          <w:sz w:val="24"/>
          <w:szCs w:val="24"/>
        </w:rPr>
        <w:t xml:space="preserve">наемных </w:t>
      </w:r>
      <w:r>
        <w:rPr>
          <w:color w:val="000000"/>
          <w:sz w:val="24"/>
          <w:szCs w:val="24"/>
        </w:rPr>
        <w:t>рабочих, неизвестно) до 3-х. Двигателей никаких нет. Это — крестьянские красильни, т. е. самые примитивные ре</w:t>
      </w:r>
      <w:r>
        <w:rPr>
          <w:color w:val="000000"/>
          <w:sz w:val="24"/>
          <w:szCs w:val="24"/>
        </w:rPr>
        <w:softHyphen/>
        <w:t xml:space="preserve">месленные заведения, случайно зарегистрированные в одной губернии и опущенные, разумеется, в других. В отделе </w:t>
      </w:r>
      <w:r>
        <w:rPr>
          <w:color w:val="000000"/>
          <w:sz w:val="24"/>
          <w:szCs w:val="24"/>
          <w:lang w:val="en-US"/>
        </w:rPr>
        <w:t>II</w:t>
      </w:r>
      <w:r w:rsidRPr="00E3796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(обработка шерсти) находим в той же Владимирской губернии ручные «фабрики», перебивающие чужую шерсть за плату 12—48 руб. в год, при 0—1 рабочих. Вот шелковая фабрика (отд. </w:t>
      </w:r>
      <w:r>
        <w:rPr>
          <w:color w:val="000000"/>
          <w:sz w:val="24"/>
          <w:szCs w:val="24"/>
          <w:lang w:val="en-US"/>
        </w:rPr>
        <w:t xml:space="preserve">III, </w:t>
      </w:r>
      <w:r>
        <w:rPr>
          <w:color w:val="000000"/>
          <w:sz w:val="24"/>
          <w:szCs w:val="24"/>
        </w:rPr>
        <w:t>№ 2517) в деревне, с 3 рабочими, с производством на 660 руб., ручная. Вот опять деревенские красильни в той же Влади</w:t>
      </w:r>
      <w:r>
        <w:rPr>
          <w:color w:val="000000"/>
          <w:sz w:val="24"/>
          <w:szCs w:val="24"/>
        </w:rPr>
        <w:softHyphen/>
        <w:t xml:space="preserve">мирской губ., с 0—3 рабочими, ручные, с платой за обработку холста в 150— 550 руб. (отд. </w:t>
      </w:r>
      <w:r>
        <w:rPr>
          <w:color w:val="000000"/>
          <w:sz w:val="24"/>
          <w:szCs w:val="24"/>
          <w:lang w:val="en-US"/>
        </w:rPr>
        <w:t xml:space="preserve">IV, </w:t>
      </w:r>
      <w:r>
        <w:rPr>
          <w:color w:val="000000"/>
          <w:sz w:val="24"/>
          <w:szCs w:val="24"/>
        </w:rPr>
        <w:t xml:space="preserve">обработка льна, стр. 141). Вот рогожная «фабрика» (отд. </w:t>
      </w:r>
      <w:r>
        <w:rPr>
          <w:color w:val="000000"/>
          <w:sz w:val="24"/>
          <w:szCs w:val="24"/>
          <w:lang w:val="en-US"/>
        </w:rPr>
        <w:t xml:space="preserve">V) </w:t>
      </w:r>
      <w:r>
        <w:rPr>
          <w:color w:val="000000"/>
          <w:sz w:val="24"/>
          <w:szCs w:val="24"/>
        </w:rPr>
        <w:t>с 6-ю рабочими, с производством на 921 руб., ручная (№ 3936), в Пермской губ. В других губерниях (напр., Костромской) подобных заведений тоже, разумеется, не мало, но они не счита</w:t>
      </w:r>
      <w:r>
        <w:rPr>
          <w:color w:val="000000"/>
          <w:sz w:val="24"/>
          <w:szCs w:val="24"/>
        </w:rPr>
        <w:softHyphen/>
        <w:t xml:space="preserve">лись фабриками. Типография (отд. </w:t>
      </w:r>
      <w:r>
        <w:rPr>
          <w:color w:val="000000"/>
          <w:sz w:val="24"/>
          <w:szCs w:val="24"/>
          <w:lang w:val="en-US"/>
        </w:rPr>
        <w:t xml:space="preserve">VI) </w:t>
      </w:r>
      <w:r>
        <w:rPr>
          <w:color w:val="000000"/>
          <w:sz w:val="24"/>
          <w:szCs w:val="24"/>
        </w:rPr>
        <w:t>с 1 рабочим, с производством на 300 руб. (№ 4167): в других губерниях считали только крупные типографии, в третьих — вовсе не считали типографий. Лесопильный «завод» с 3 рабочими, с платой 100 руб. за вы</w:t>
      </w:r>
      <w:r>
        <w:rPr>
          <w:color w:val="000000"/>
          <w:sz w:val="24"/>
          <w:szCs w:val="24"/>
        </w:rPr>
        <w:softHyphen/>
        <w:t xml:space="preserve">делку клепок (отд. </w:t>
      </w:r>
      <w:r>
        <w:rPr>
          <w:color w:val="000000"/>
          <w:sz w:val="24"/>
          <w:szCs w:val="24"/>
          <w:lang w:val="en-US"/>
        </w:rPr>
        <w:t xml:space="preserve">VII, </w:t>
      </w:r>
      <w:r>
        <w:rPr>
          <w:color w:val="000000"/>
          <w:sz w:val="24"/>
          <w:szCs w:val="24"/>
        </w:rPr>
        <w:t xml:space="preserve">№ 6274). Вот завод по обработке металлов </w:t>
      </w:r>
      <w:r w:rsidRPr="00E3796E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  <w:lang w:val="en-US"/>
        </w:rPr>
        <w:t>VIII</w:t>
      </w:r>
      <w:r w:rsidRPr="00E3796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отд.) с 3 рабоч., ручной, с производством на 575 руб. (№ 8962). В </w:t>
      </w:r>
      <w:r>
        <w:rPr>
          <w:color w:val="000000"/>
          <w:sz w:val="24"/>
          <w:szCs w:val="24"/>
          <w:lang w:val="en-US"/>
        </w:rPr>
        <w:t>IX</w:t>
      </w:r>
      <w:r w:rsidRPr="00E3796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отделе (обработка минеральных </w:t>
      </w:r>
      <w:r>
        <w:rPr>
          <w:color w:val="000000"/>
          <w:spacing w:val="1"/>
          <w:sz w:val="24"/>
          <w:szCs w:val="24"/>
        </w:rPr>
        <w:t xml:space="preserve">продуктов) очень много самых мелких заведений, особенно кирпичных заводов, напр., </w:t>
      </w:r>
      <w:r>
        <w:rPr>
          <w:color w:val="000000"/>
          <w:sz w:val="24"/>
          <w:szCs w:val="24"/>
        </w:rPr>
        <w:t xml:space="preserve">с 1 рабочим, с производством на 48—50 руб. и т. п. В </w:t>
      </w:r>
      <w:r>
        <w:rPr>
          <w:color w:val="000000"/>
          <w:sz w:val="24"/>
          <w:szCs w:val="24"/>
          <w:lang w:val="en-US"/>
        </w:rPr>
        <w:t>X</w:t>
      </w:r>
      <w:r w:rsidRPr="00E3796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отделе (обработка животных продуктов) — мелкие свечносальные, овчинные, кожевенные и т. д. заведения, ручные, с 0—1—2 рабоч., с производством в несколько сот рублей (стр. 489, 507 и др.). Но всего больше мелких заведений чисто ремесленного типа в отд. </w:t>
      </w:r>
      <w:r>
        <w:rPr>
          <w:color w:val="000000"/>
          <w:sz w:val="24"/>
          <w:szCs w:val="24"/>
          <w:lang w:val="en-US"/>
        </w:rPr>
        <w:t xml:space="preserve">XI </w:t>
      </w:r>
      <w:r>
        <w:rPr>
          <w:color w:val="000000"/>
          <w:sz w:val="24"/>
          <w:szCs w:val="24"/>
        </w:rPr>
        <w:t>(обработка питательных веществ), в производстве маслобойном и особенно муко-</w:t>
      </w:r>
    </w:p>
    <w:p w:rsidR="003F2B60" w:rsidRDefault="003F2B60" w:rsidP="003F2B60">
      <w:pPr>
        <w:shd w:val="clear" w:color="auto" w:fill="FFFFFF"/>
        <w:spacing w:before="3370"/>
        <w:ind w:left="5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2075815</wp:posOffset>
                </wp:positionV>
                <wp:extent cx="1828800" cy="0"/>
                <wp:effectExtent l="8255" t="13970" r="10795" b="5080"/>
                <wp:wrapNone/>
                <wp:docPr id="145" name="Прямая соединительная 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3.45pt" to="2in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- так!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370"/>
        <w:ind w:left="566"/>
        <w:sectPr w:rsidR="003F2B60">
          <w:pgSz w:w="11909" w:h="16834"/>
          <w:pgMar w:top="1195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616"/>
        </w:tabs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  <w:lang w:val="el-GR"/>
        </w:rPr>
        <w:t>Π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</w:pPr>
      <w:r>
        <w:rPr>
          <w:color w:val="000000"/>
          <w:sz w:val="24"/>
          <w:szCs w:val="24"/>
        </w:rPr>
        <w:t>мольном. Именно в этом последнем производстве всего важнее строгое разграничение «заводов» от мелких заведений, но до сих пор этого не сделано, и во всех изданиях по нашей фабрично-заводской статистике царит полный хаос. Попытка упорядочить ста</w:t>
      </w:r>
      <w:r>
        <w:rPr>
          <w:color w:val="000000"/>
          <w:sz w:val="24"/>
          <w:szCs w:val="24"/>
        </w:rPr>
        <w:softHyphen/>
        <w:t>тистику мукомольной промышленности фабрично-заводского типа, сделанная первым съездом секретарей губернских статистических комитетов (в мае 1870 г.) , так и оста</w:t>
      </w:r>
      <w:r>
        <w:rPr>
          <w:color w:val="000000"/>
          <w:sz w:val="24"/>
          <w:szCs w:val="24"/>
        </w:rPr>
        <w:softHyphen/>
        <w:t>лась втуне, и с тех пор составители нашей фабрично-заводской статистики как бы и не думают вовсе о полной негодности печатаемых ими данных. В число «фабрик и заво</w:t>
      </w:r>
      <w:r>
        <w:rPr>
          <w:color w:val="000000"/>
          <w:sz w:val="24"/>
          <w:szCs w:val="24"/>
        </w:rPr>
        <w:softHyphen/>
        <w:t>дов» «Перечень» включил, напр., ветряные мельницы с 1 рабоч., с платой за работу от 0 до 52 руб. и т. д. (стр. 587, 589 и мн. др.), водяные мельницы с одним колесом, с 1 ра</w:t>
      </w:r>
      <w:r>
        <w:rPr>
          <w:color w:val="000000"/>
          <w:sz w:val="24"/>
          <w:szCs w:val="24"/>
        </w:rPr>
        <w:softHyphen/>
        <w:t xml:space="preserve">боч., с платой за работу 34—80 руб. и т. д. (стр. 589 и мн. др.) и т. п. Разумеется, такая </w:t>
      </w:r>
      <w:r>
        <w:rPr>
          <w:color w:val="000000"/>
          <w:spacing w:val="2"/>
          <w:sz w:val="24"/>
          <w:szCs w:val="24"/>
        </w:rPr>
        <w:t xml:space="preserve">«статистика» просто смешна, ибо перечнем подобных мельниц можно бы наполнить </w:t>
      </w:r>
      <w:r>
        <w:rPr>
          <w:color w:val="000000"/>
          <w:sz w:val="24"/>
          <w:szCs w:val="24"/>
        </w:rPr>
        <w:t>еще один и даже несколько томов и все же не дать полного перечня. Даже в отделе хи</w:t>
      </w:r>
      <w:r>
        <w:rPr>
          <w:color w:val="000000"/>
          <w:sz w:val="24"/>
          <w:szCs w:val="24"/>
        </w:rPr>
        <w:softHyphen/>
        <w:t xml:space="preserve">мических производств </w:t>
      </w:r>
      <w:r>
        <w:rPr>
          <w:color w:val="000000"/>
          <w:sz w:val="24"/>
          <w:szCs w:val="24"/>
          <w:lang w:val="en-US"/>
        </w:rPr>
        <w:t xml:space="preserve">(XII) </w:t>
      </w:r>
      <w:r>
        <w:rPr>
          <w:color w:val="000000"/>
          <w:sz w:val="24"/>
          <w:szCs w:val="24"/>
        </w:rPr>
        <w:t>попали мелкие заведения, напр., деревенские смолокурни с 1—3 рабоч., с производством на 15—300 руб. (стр. 995 и др.). При таких приемах мож</w:t>
      </w:r>
      <w:r>
        <w:rPr>
          <w:color w:val="000000"/>
          <w:sz w:val="24"/>
          <w:szCs w:val="24"/>
        </w:rPr>
        <w:softHyphen/>
        <w:t>но бы дойти и до той «статистики», которую дал в 1860-х годах известный «Военно-статистический сборник», насчитавший в Европейской России 3086 смоляных и дег</w:t>
      </w:r>
      <w:r>
        <w:rPr>
          <w:color w:val="000000"/>
          <w:sz w:val="24"/>
          <w:szCs w:val="24"/>
        </w:rPr>
        <w:softHyphen/>
        <w:t>тярных «заводов», в том числе 1450 в Архангельской губернии (с 4202 рабоч. и с про</w:t>
      </w:r>
      <w:r>
        <w:rPr>
          <w:color w:val="000000"/>
          <w:sz w:val="24"/>
          <w:szCs w:val="24"/>
        </w:rPr>
        <w:softHyphen/>
        <w:t>изводством в 156 274 руб., т. е. в среднем на «завод» меньше 3-х рабочих и немного бо</w:t>
      </w:r>
      <w:r>
        <w:rPr>
          <w:color w:val="000000"/>
          <w:sz w:val="24"/>
          <w:szCs w:val="24"/>
        </w:rPr>
        <w:softHyphen/>
        <w:t xml:space="preserve">лее 100 руб.). Как нарочно, именно Архангельской губернии и нет вовсе в «Перечне» по этому отделу: должно быть, крестьяне не гонят там теперь смолы и не изготовляют дегтя! Заметим, что во всех указанных нами примерах зарегистрированы заведения, не подходящие под определения циркуляра от 7 июня 1895 г. Поэтому регистрация их </w:t>
      </w:r>
      <w:r>
        <w:rPr>
          <w:i/>
          <w:iCs/>
          <w:color w:val="000000"/>
          <w:sz w:val="24"/>
          <w:szCs w:val="24"/>
        </w:rPr>
        <w:t xml:space="preserve">чисто случайна: </w:t>
      </w:r>
      <w:r>
        <w:rPr>
          <w:color w:val="000000"/>
          <w:sz w:val="24"/>
          <w:szCs w:val="24"/>
        </w:rPr>
        <w:t>в одних губерниях (может быть даже уездах) они</w:t>
      </w:r>
    </w:p>
    <w:p w:rsidR="003F2B60" w:rsidRDefault="003F2B60" w:rsidP="003F2B60">
      <w:pPr>
        <w:shd w:val="clear" w:color="auto" w:fill="FFFFFF"/>
        <w:spacing w:before="3322" w:line="230" w:lineRule="exact"/>
        <w:ind w:left="5" w:firstLine="4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2048510</wp:posOffset>
                </wp:positionV>
                <wp:extent cx="1828800" cy="0"/>
                <wp:effectExtent l="8255" t="5080" r="10795" b="13970"/>
                <wp:wrapNone/>
                <wp:docPr id="144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1.3pt" to="144.25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>По составленному съездом проекту правил о собирании сведений о промышленности — из числа фабрик исключались все мельницы, имеющие менее 10 поставов</w:t>
      </w:r>
      <w:r>
        <w:rPr>
          <w:color w:val="000000"/>
          <w:vertAlign w:val="superscript"/>
        </w:rPr>
        <w:t>4</w:t>
      </w:r>
      <w:r>
        <w:rPr>
          <w:color w:val="000000"/>
        </w:rPr>
        <w:t xml:space="preserve">, но не крупчатки. «Стат. врем.». Серия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вып. 6, введение, стр. </w:t>
      </w:r>
      <w:r>
        <w:rPr>
          <w:color w:val="000000"/>
          <w:lang w:val="en-US"/>
        </w:rPr>
        <w:t>XIII.</w:t>
      </w:r>
    </w:p>
    <w:p w:rsidR="003F2B60" w:rsidRDefault="003F2B60" w:rsidP="003F2B60">
      <w:pPr>
        <w:shd w:val="clear" w:color="auto" w:fill="FFFFFF"/>
        <w:spacing w:before="3322" w:line="230" w:lineRule="exact"/>
        <w:ind w:left="5" w:firstLine="413"/>
        <w:jc w:val="both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</w:rPr>
        <w:lastRenderedPageBreak/>
        <w:t>12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</w:pPr>
      <w:r>
        <w:rPr>
          <w:color w:val="000000"/>
          <w:sz w:val="24"/>
          <w:szCs w:val="24"/>
        </w:rPr>
        <w:t>считались, в большинстве опускались. По статистике прежней (с 1885 года) подобные заведения исключались, как имеющие менее 1000 руб. производства.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Не разобравшись совершенно в этом основном вопросе фабрично-заводской стати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стики, г. Карышев не постеснялся однако делать «выводы» из полученных им при под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счете цифр. Первый из этих выводов гласит, что число фабрик в России уменьшается </w:t>
      </w:r>
      <w:r>
        <w:rPr>
          <w:color w:val="000000"/>
          <w:sz w:val="24"/>
          <w:szCs w:val="24"/>
        </w:rPr>
        <w:t>(стр. 4 и др.). Для получения этого вывода г. Карышев поступил очень просто: взял число фабрик за 1885 год по данным департамента торговли и мануфактур (17 014) и вычел из него число фабрик в Европ. России по «Перечню» (14 578). Оказывается уменьшение на 14,3% — г. профессор подсчитывает даже величину процента, не сму</w:t>
      </w:r>
      <w:r>
        <w:rPr>
          <w:color w:val="000000"/>
          <w:sz w:val="24"/>
          <w:szCs w:val="24"/>
        </w:rPr>
        <w:softHyphen/>
        <w:t xml:space="preserve">щаясь тем, что данные 1885 года не включают акцизных заводов; он ограничивается </w:t>
      </w:r>
      <w:r>
        <w:rPr>
          <w:color w:val="000000"/>
          <w:spacing w:val="1"/>
          <w:sz w:val="24"/>
          <w:szCs w:val="24"/>
        </w:rPr>
        <w:t xml:space="preserve">замечанием, что прибавление акцизных заведений усилило бы «сокращение» числа </w:t>
      </w:r>
      <w:r>
        <w:rPr>
          <w:color w:val="000000"/>
          <w:sz w:val="24"/>
          <w:szCs w:val="24"/>
        </w:rPr>
        <w:t>фабрик. И автор принимается рассматривать, в какой части России этот «процесс со</w:t>
      </w:r>
      <w:r>
        <w:rPr>
          <w:color w:val="000000"/>
          <w:sz w:val="24"/>
          <w:szCs w:val="24"/>
        </w:rPr>
        <w:softHyphen/>
        <w:t xml:space="preserve">кращения числа заведений» (стр. 5) происходит «быстрее». На самом деле </w:t>
      </w:r>
      <w:r>
        <w:rPr>
          <w:i/>
          <w:iCs/>
          <w:color w:val="000000"/>
          <w:sz w:val="24"/>
          <w:szCs w:val="24"/>
        </w:rPr>
        <w:t>никакого процесса сокращения не происходит, число фабрик в России не уменьшается, а увели</w:t>
      </w:r>
      <w:r>
        <w:rPr>
          <w:i/>
          <w:iCs/>
          <w:color w:val="000000"/>
          <w:sz w:val="24"/>
          <w:szCs w:val="24"/>
        </w:rPr>
        <w:softHyphen/>
        <w:t xml:space="preserve">чивается, </w:t>
      </w:r>
      <w:r>
        <w:rPr>
          <w:color w:val="000000"/>
          <w:sz w:val="24"/>
          <w:szCs w:val="24"/>
        </w:rPr>
        <w:t>а сочиненный г-ном Карышевым вывод получился оттого, что ученый про</w:t>
      </w:r>
      <w:r>
        <w:rPr>
          <w:color w:val="000000"/>
          <w:sz w:val="24"/>
          <w:szCs w:val="24"/>
        </w:rPr>
        <w:softHyphen/>
        <w:t xml:space="preserve">фессор сравнивает совершенно несравнимые данные . И несравнимость эта происходит вовсе не оттого, что за 1885 г. отсутствуют данные об акцизных заводах. Г-н Карышев </w:t>
      </w:r>
      <w:r>
        <w:rPr>
          <w:color w:val="000000"/>
          <w:spacing w:val="2"/>
          <w:sz w:val="24"/>
          <w:szCs w:val="24"/>
        </w:rPr>
        <w:t xml:space="preserve">мог бы взять и такие цифры, которые включают акцизные заводы (из цитированного </w:t>
      </w:r>
      <w:r>
        <w:rPr>
          <w:color w:val="000000"/>
          <w:sz w:val="24"/>
          <w:szCs w:val="24"/>
        </w:rPr>
        <w:t xml:space="preserve">уже «Указателя» Орлова, составленного по тем же ведомостям департамента торг. и мануф.), мог бы таким образом определить число «фабрик» в Европ. России в 27 </w:t>
      </w:r>
      <w:r>
        <w:rPr>
          <w:i/>
          <w:iCs/>
          <w:color w:val="000000"/>
          <w:sz w:val="24"/>
          <w:szCs w:val="24"/>
        </w:rPr>
        <w:t xml:space="preserve">986 </w:t>
      </w:r>
      <w:r>
        <w:rPr>
          <w:color w:val="000000"/>
          <w:sz w:val="24"/>
          <w:szCs w:val="24"/>
        </w:rPr>
        <w:t xml:space="preserve">для 1879 г., в </w:t>
      </w:r>
      <w:r>
        <w:rPr>
          <w:i/>
          <w:iCs/>
          <w:color w:val="000000"/>
          <w:sz w:val="24"/>
          <w:szCs w:val="24"/>
        </w:rPr>
        <w:t xml:space="preserve">27 235 </w:t>
      </w:r>
      <w:r>
        <w:rPr>
          <w:color w:val="000000"/>
          <w:sz w:val="24"/>
          <w:szCs w:val="24"/>
        </w:rPr>
        <w:t xml:space="preserve">для 1884 г., в </w:t>
      </w:r>
      <w:r>
        <w:rPr>
          <w:i/>
          <w:iCs/>
          <w:color w:val="000000"/>
          <w:sz w:val="24"/>
          <w:szCs w:val="24"/>
        </w:rPr>
        <w:t xml:space="preserve">21 124 </w:t>
      </w:r>
      <w:r>
        <w:rPr>
          <w:color w:val="000000"/>
          <w:sz w:val="24"/>
          <w:szCs w:val="24"/>
        </w:rPr>
        <w:t>для 1890 г., и «уменьшение» к 1894/95 г. (14 578) оказалось бы несравненно более сильным. Беда только в том, что</w:t>
      </w:r>
    </w:p>
    <w:p w:rsidR="003F2B60" w:rsidRDefault="003F2B60" w:rsidP="003F2B60">
      <w:pPr>
        <w:shd w:val="clear" w:color="auto" w:fill="FFFFFF"/>
        <w:spacing w:before="3269" w:line="230" w:lineRule="exact"/>
        <w:ind w:left="5" w:right="10"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2014855</wp:posOffset>
                </wp:positionV>
                <wp:extent cx="1828800" cy="0"/>
                <wp:effectExtent l="8255" t="8255" r="10795" b="10795"/>
                <wp:wrapNone/>
                <wp:docPr id="143" name="Прямая соединительная 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58.65pt" to="144.25pt,1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>* В 1889 г. г-н Карышев брал («Юридический Вестник»</w:t>
      </w:r>
      <w:r>
        <w:rPr>
          <w:color w:val="000000"/>
          <w:vertAlign w:val="superscript"/>
        </w:rPr>
        <w:t>5</w:t>
      </w:r>
      <w:r>
        <w:rPr>
          <w:color w:val="000000"/>
        </w:rPr>
        <w:t xml:space="preserve"> № 9) за 1885 г. данные, извлеченные из все</w:t>
      </w:r>
      <w:r>
        <w:rPr>
          <w:color w:val="000000"/>
        </w:rPr>
        <w:softHyphen/>
        <w:t>подданнейших отчетов гг. губернаторов, данные, включающие тысячи самых мелких мельниц, маслобо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ек, кирпичных, гончарных, кожевенных, овчинных и прочих кустарных заведений, и определял число </w:t>
      </w:r>
      <w:r>
        <w:rPr>
          <w:color w:val="000000"/>
        </w:rPr>
        <w:t xml:space="preserve">«фабрик» в Европ. России в </w:t>
      </w:r>
      <w:r>
        <w:rPr>
          <w:i/>
          <w:iCs/>
          <w:color w:val="000000"/>
        </w:rPr>
        <w:t xml:space="preserve">62 801! </w:t>
      </w:r>
      <w:r>
        <w:rPr>
          <w:color w:val="000000"/>
        </w:rPr>
        <w:t>Удивляемся, отчего это он не вычислил процента «сокращения» чис</w:t>
      </w:r>
      <w:r>
        <w:rPr>
          <w:color w:val="000000"/>
        </w:rPr>
        <w:softHyphen/>
        <w:t>ла фабрик в настоящее время по сравнению с этим числом.</w:t>
      </w:r>
    </w:p>
    <w:p w:rsidR="003F2B60" w:rsidRDefault="003F2B60" w:rsidP="003F2B60">
      <w:pPr>
        <w:shd w:val="clear" w:color="auto" w:fill="FFFFFF"/>
        <w:spacing w:before="3269" w:line="230" w:lineRule="exact"/>
        <w:ind w:left="5" w:right="10" w:firstLine="288"/>
        <w:jc w:val="both"/>
        <w:sectPr w:rsidR="003F2B60">
          <w:pgSz w:w="11909" w:h="16834"/>
          <w:pgMar w:top="1193" w:right="140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40"/>
          <w:tab w:val="left" w:leader="underscore" w:pos="8621"/>
        </w:tabs>
        <w:ind w:left="5"/>
      </w:pPr>
      <w:r>
        <w:lastRenderedPageBreak/>
        <w:tab/>
      </w:r>
      <w:r>
        <w:rPr>
          <w:color w:val="000000"/>
          <w:spacing w:val="-7"/>
          <w:w w:val="102"/>
          <w:u w:val="single"/>
        </w:rPr>
        <w:t>К ВОПРОСУ О НАТТТЕЙ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  <w:w w:val="102"/>
        </w:rPr>
        <w:t>13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>все эти числа непригодны для сравнения потому, во-1-х, что понятие «фабрика» неоди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наково в старых и в теперешних изданиях по фабричной статистике, и потому, во-2-х, </w:t>
      </w:r>
      <w:r>
        <w:rPr>
          <w:color w:val="000000"/>
          <w:spacing w:val="-1"/>
          <w:sz w:val="24"/>
          <w:szCs w:val="24"/>
        </w:rPr>
        <w:t xml:space="preserve">что в число «фабрик» попадают случайно и беспорядочно (по некоторым губерниям, за </w:t>
      </w:r>
      <w:r>
        <w:rPr>
          <w:color w:val="000000"/>
          <w:spacing w:val="1"/>
          <w:sz w:val="24"/>
          <w:szCs w:val="24"/>
        </w:rPr>
        <w:t>некоторые годы) самые мелкие заведения, о полной регистрации которых при налич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ных средствах нашей статистики было бы смешно и думать. Если бы, напр., г. Карышев </w:t>
      </w:r>
      <w:r>
        <w:rPr>
          <w:color w:val="000000"/>
          <w:sz w:val="24"/>
          <w:szCs w:val="24"/>
        </w:rPr>
        <w:t xml:space="preserve">потрудился разобрать определение «фабрики» «Перечнем», то он увидел бы, что для сравнения числа фабрик по этому изданию с числом фабрик по другим изданиям </w:t>
      </w:r>
      <w:r>
        <w:rPr>
          <w:i/>
          <w:iCs/>
          <w:color w:val="000000"/>
          <w:sz w:val="24"/>
          <w:szCs w:val="24"/>
        </w:rPr>
        <w:t>необ</w:t>
      </w:r>
      <w:r>
        <w:rPr>
          <w:i/>
          <w:iCs/>
          <w:color w:val="000000"/>
          <w:sz w:val="24"/>
          <w:szCs w:val="24"/>
        </w:rPr>
        <w:softHyphen/>
        <w:t xml:space="preserve">ходимо взять одни только заведения с 15 и более рабочими, </w:t>
      </w:r>
      <w:r>
        <w:rPr>
          <w:color w:val="000000"/>
          <w:sz w:val="24"/>
          <w:szCs w:val="24"/>
        </w:rPr>
        <w:t xml:space="preserve">так как </w:t>
      </w:r>
      <w:r>
        <w:rPr>
          <w:i/>
          <w:iCs/>
          <w:color w:val="000000"/>
          <w:sz w:val="24"/>
          <w:szCs w:val="24"/>
        </w:rPr>
        <w:t xml:space="preserve">только этого рода </w:t>
      </w:r>
      <w:r>
        <w:rPr>
          <w:color w:val="000000"/>
          <w:spacing w:val="-1"/>
          <w:sz w:val="24"/>
          <w:szCs w:val="24"/>
        </w:rPr>
        <w:t>заведения «Перечень» регистрировал вполне и без всяких ограничений по всем губер</w:t>
      </w:r>
      <w:r>
        <w:rPr>
          <w:color w:val="000000"/>
          <w:spacing w:val="-1"/>
          <w:sz w:val="24"/>
          <w:szCs w:val="24"/>
        </w:rPr>
        <w:softHyphen/>
        <w:t>ниям и по всем производствам. Так как подобные заведения принадлежат к числу срав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нительно крупных, то регистрация их наиболее удовлетворительна и в прежних изда</w:t>
      </w:r>
      <w:r>
        <w:rPr>
          <w:color w:val="000000"/>
          <w:sz w:val="24"/>
          <w:szCs w:val="24"/>
        </w:rPr>
        <w:softHyphen/>
        <w:t>ниях. Обеспечив таким образом однородность сравнимых данных, подсчитаем число фабрик с 16-ю и более рабочими по «Указателю» за 1879 год и по «Перечню» за 1894/95 г. для Европ. России. Получаем следующие поучительные цифры:</w:t>
      </w:r>
    </w:p>
    <w:p w:rsidR="003F2B60" w:rsidRDefault="003F2B60" w:rsidP="003F2B60">
      <w:pPr>
        <w:spacing w:after="38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5"/>
        <w:gridCol w:w="1373"/>
        <w:gridCol w:w="1517"/>
        <w:gridCol w:w="2016"/>
        <w:gridCol w:w="1325"/>
      </w:tblGrid>
      <w:tr w:rsidR="003F2B60" w:rsidTr="00D07BD5">
        <w:tblPrEx>
          <w:tblCellMar>
            <w:top w:w="0" w:type="dxa"/>
            <w:bottom w:w="0" w:type="dxa"/>
          </w:tblCellMar>
        </w:tblPrEx>
        <w:trPr>
          <w:trHeight w:hRule="exact" w:val="1181"/>
        </w:trPr>
        <w:tc>
          <w:tcPr>
            <w:tcW w:w="2525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542"/>
            </w:pPr>
            <w:r>
              <w:rPr>
                <w:color w:val="000000"/>
                <w:spacing w:val="32"/>
                <w:w w:val="102"/>
              </w:rPr>
              <w:t>Источники</w:t>
            </w:r>
          </w:p>
        </w:tc>
        <w:tc>
          <w:tcPr>
            <w:tcW w:w="1373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355"/>
            </w:pPr>
            <w:r>
              <w:rPr>
                <w:color w:val="000000"/>
                <w:spacing w:val="-5"/>
                <w:w w:val="102"/>
              </w:rPr>
              <w:t>Годы</w:t>
            </w:r>
          </w:p>
        </w:tc>
        <w:tc>
          <w:tcPr>
            <w:tcW w:w="1517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466" w:lineRule="exact"/>
              <w:ind w:left="278" w:firstLine="490"/>
            </w:pPr>
            <w:r>
              <w:rPr>
                <w:color w:val="000000"/>
                <w:spacing w:val="-5"/>
                <w:w w:val="102"/>
              </w:rPr>
              <w:t xml:space="preserve">фабрик </w:t>
            </w:r>
            <w:r>
              <w:rPr>
                <w:color w:val="000000"/>
                <w:spacing w:val="28"/>
                <w:w w:val="102"/>
              </w:rPr>
              <w:t>Всего</w:t>
            </w:r>
          </w:p>
        </w:tc>
        <w:tc>
          <w:tcPr>
            <w:tcW w:w="2016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226" w:lineRule="exact"/>
            </w:pPr>
            <w:r>
              <w:rPr>
                <w:color w:val="000000"/>
                <w:spacing w:val="-4"/>
                <w:w w:val="102"/>
              </w:rPr>
              <w:t xml:space="preserve">Число и заводов Европейской </w:t>
            </w:r>
            <w:r>
              <w:rPr>
                <w:color w:val="000000"/>
                <w:spacing w:val="-3"/>
                <w:w w:val="102"/>
              </w:rPr>
              <w:t xml:space="preserve">Имеющих </w:t>
            </w:r>
            <w:r>
              <w:rPr>
                <w:color w:val="000000"/>
                <w:w w:val="102"/>
              </w:rPr>
              <w:t xml:space="preserve">16 и более </w:t>
            </w:r>
            <w:r>
              <w:rPr>
                <w:color w:val="000000"/>
                <w:spacing w:val="-2"/>
                <w:w w:val="102"/>
              </w:rPr>
              <w:t>рабочих</w:t>
            </w:r>
          </w:p>
        </w:tc>
        <w:tc>
          <w:tcPr>
            <w:tcW w:w="1325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230" w:lineRule="exact"/>
            </w:pPr>
            <w:r>
              <w:rPr>
                <w:color w:val="000000"/>
                <w:spacing w:val="-3"/>
                <w:w w:val="102"/>
              </w:rPr>
              <w:t xml:space="preserve">России Имеющих </w:t>
            </w:r>
            <w:r>
              <w:rPr>
                <w:color w:val="000000"/>
                <w:w w:val="102"/>
              </w:rPr>
              <w:t xml:space="preserve">менее 16 </w:t>
            </w:r>
            <w:r>
              <w:rPr>
                <w:color w:val="000000"/>
                <w:spacing w:val="-2"/>
                <w:w w:val="102"/>
              </w:rPr>
              <w:t>рабочих</w:t>
            </w: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525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</w:pPr>
            <w:r>
              <w:rPr>
                <w:color w:val="000000"/>
                <w:spacing w:val="-4"/>
                <w:w w:val="102"/>
              </w:rPr>
              <w:t>«Указатель», 1-е издание</w:t>
            </w:r>
          </w:p>
        </w:tc>
        <w:tc>
          <w:tcPr>
            <w:tcW w:w="1373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264"/>
            </w:pPr>
            <w:r>
              <w:rPr>
                <w:color w:val="000000"/>
                <w:w w:val="102"/>
              </w:rPr>
              <w:t>1879</w:t>
            </w:r>
          </w:p>
        </w:tc>
        <w:tc>
          <w:tcPr>
            <w:tcW w:w="1517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254"/>
            </w:pPr>
            <w:r>
              <w:rPr>
                <w:color w:val="000000"/>
                <w:w w:val="102"/>
              </w:rPr>
              <w:t>27 986"</w:t>
            </w:r>
          </w:p>
        </w:tc>
        <w:tc>
          <w:tcPr>
            <w:tcW w:w="2016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754"/>
            </w:pPr>
            <w:r>
              <w:rPr>
                <w:color w:val="000000"/>
                <w:w w:val="102"/>
              </w:rPr>
              <w:t>4 551</w:t>
            </w:r>
          </w:p>
        </w:tc>
        <w:tc>
          <w:tcPr>
            <w:tcW w:w="1325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514"/>
            </w:pPr>
            <w:r>
              <w:rPr>
                <w:color w:val="000000"/>
                <w:w w:val="102"/>
              </w:rPr>
              <w:t>23 435</w:t>
            </w: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2525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341"/>
            </w:pPr>
            <w:r>
              <w:rPr>
                <w:color w:val="000000"/>
                <w:w w:val="102"/>
              </w:rPr>
              <w:t>»        3-е    »</w:t>
            </w:r>
          </w:p>
        </w:tc>
        <w:tc>
          <w:tcPr>
            <w:tcW w:w="1373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264"/>
            </w:pPr>
            <w:r>
              <w:rPr>
                <w:color w:val="000000"/>
                <w:w w:val="102"/>
              </w:rPr>
              <w:t>1890</w:t>
            </w:r>
          </w:p>
        </w:tc>
        <w:tc>
          <w:tcPr>
            <w:tcW w:w="1517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254"/>
            </w:pPr>
            <w:r>
              <w:rPr>
                <w:color w:val="000000"/>
                <w:w w:val="102"/>
              </w:rPr>
              <w:t>21 124</w:t>
            </w:r>
          </w:p>
        </w:tc>
        <w:tc>
          <w:tcPr>
            <w:tcW w:w="2016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754"/>
            </w:pPr>
            <w:r>
              <w:rPr>
                <w:color w:val="000000"/>
                <w:w w:val="102"/>
              </w:rPr>
              <w:t>6 013</w:t>
            </w:r>
          </w:p>
        </w:tc>
        <w:tc>
          <w:tcPr>
            <w:tcW w:w="1325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533"/>
            </w:pPr>
            <w:r>
              <w:rPr>
                <w:color w:val="000000"/>
                <w:w w:val="102"/>
              </w:rPr>
              <w:t>15 111</w:t>
            </w: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525" w:type="dxa"/>
            <w:tcBorders>
              <w:bottom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tabs>
                <w:tab w:val="left" w:leader="dot" w:pos="2458"/>
              </w:tabs>
            </w:pPr>
            <w:r>
              <w:rPr>
                <w:color w:val="000000"/>
                <w:spacing w:val="-5"/>
                <w:w w:val="102"/>
              </w:rPr>
              <w:t>«Перечень»</w:t>
            </w:r>
            <w:r>
              <w:rPr>
                <w:color w:val="000000"/>
              </w:rPr>
              <w:tab/>
            </w:r>
          </w:p>
        </w:tc>
        <w:tc>
          <w:tcPr>
            <w:tcW w:w="1373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264"/>
            </w:pPr>
            <w:r>
              <w:rPr>
                <w:color w:val="000000"/>
                <w:w w:val="102"/>
              </w:rPr>
              <w:t>1894/95</w:t>
            </w:r>
          </w:p>
        </w:tc>
        <w:tc>
          <w:tcPr>
            <w:tcW w:w="1517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274"/>
            </w:pPr>
            <w:r>
              <w:rPr>
                <w:color w:val="000000"/>
                <w:w w:val="102"/>
              </w:rPr>
              <w:t>14 578</w:t>
            </w:r>
          </w:p>
        </w:tc>
        <w:tc>
          <w:tcPr>
            <w:tcW w:w="2016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754"/>
            </w:pPr>
            <w:r>
              <w:rPr>
                <w:color w:val="000000"/>
                <w:w w:val="102"/>
              </w:rPr>
              <w:t>6 659,</w:t>
            </w:r>
          </w:p>
        </w:tc>
        <w:tc>
          <w:tcPr>
            <w:tcW w:w="1325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614"/>
            </w:pPr>
            <w:r>
              <w:rPr>
                <w:color w:val="000000"/>
                <w:w w:val="102"/>
              </w:rPr>
              <w:t>7 919</w:t>
            </w: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trHeight w:hRule="exact" w:val="701"/>
        </w:trPr>
        <w:tc>
          <w:tcPr>
            <w:tcW w:w="2525" w:type="dxa"/>
            <w:tcBorders>
              <w:top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</w:pPr>
          </w:p>
        </w:tc>
        <w:tc>
          <w:tcPr>
            <w:tcW w:w="1373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</w:pPr>
          </w:p>
        </w:tc>
        <w:tc>
          <w:tcPr>
            <w:tcW w:w="1517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</w:pPr>
          </w:p>
        </w:tc>
        <w:tc>
          <w:tcPr>
            <w:tcW w:w="2016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288"/>
            </w:pPr>
            <w:r>
              <w:rPr>
                <w:color w:val="000000"/>
                <w:spacing w:val="-4"/>
                <w:w w:val="102"/>
              </w:rPr>
              <w:t>а без типографий</w:t>
            </w:r>
          </w:p>
          <w:p w:rsidR="003F2B60" w:rsidRDefault="003F2B60" w:rsidP="00D07BD5">
            <w:pPr>
              <w:shd w:val="clear" w:color="auto" w:fill="FFFFFF"/>
              <w:ind w:left="288"/>
            </w:pPr>
            <w:r>
              <w:rPr>
                <w:color w:val="000000"/>
                <w:w w:val="102"/>
              </w:rPr>
              <w:t>6 372</w:t>
            </w:r>
          </w:p>
        </w:tc>
        <w:tc>
          <w:tcPr>
            <w:tcW w:w="1325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</w:pPr>
          </w:p>
        </w:tc>
      </w:tr>
    </w:tbl>
    <w:p w:rsidR="003F2B60" w:rsidRDefault="003F2B60" w:rsidP="003F2B60">
      <w:pPr>
        <w:shd w:val="clear" w:color="auto" w:fill="FFFFFF"/>
        <w:spacing w:before="298" w:line="413" w:lineRule="exact"/>
        <w:ind w:right="5" w:firstLine="283"/>
        <w:jc w:val="both"/>
      </w:pPr>
      <w:r>
        <w:rPr>
          <w:color w:val="000000"/>
          <w:sz w:val="24"/>
          <w:szCs w:val="24"/>
        </w:rPr>
        <w:t>Таким образом, сравнение тех чисел, которые только и могут быть признаны при</w:t>
      </w:r>
      <w:r>
        <w:rPr>
          <w:color w:val="000000"/>
          <w:sz w:val="24"/>
          <w:szCs w:val="24"/>
        </w:rPr>
        <w:softHyphen/>
        <w:t xml:space="preserve">близительно однородными, сравнимыми и полными, показывает, что </w:t>
      </w:r>
      <w:r>
        <w:rPr>
          <w:i/>
          <w:iCs/>
          <w:color w:val="000000"/>
          <w:sz w:val="24"/>
          <w:szCs w:val="24"/>
        </w:rPr>
        <w:t xml:space="preserve">число фабрик в России увеличивается </w:t>
      </w:r>
      <w:r>
        <w:rPr>
          <w:color w:val="000000"/>
          <w:sz w:val="24"/>
          <w:szCs w:val="24"/>
        </w:rPr>
        <w:t>и притом довольно быстро;</w:t>
      </w:r>
    </w:p>
    <w:p w:rsidR="003F2B60" w:rsidRDefault="003F2B60" w:rsidP="003F2B60">
      <w:pPr>
        <w:shd w:val="clear" w:color="auto" w:fill="FFFFFF"/>
        <w:spacing w:before="1848" w:line="230" w:lineRule="exact"/>
        <w:ind w:right="5" w:firstLine="42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1112520</wp:posOffset>
                </wp:positionV>
                <wp:extent cx="1828800" cy="0"/>
                <wp:effectExtent l="8255" t="9525" r="10795" b="9525"/>
                <wp:wrapNone/>
                <wp:docPr id="142" name="Прямая соединительная 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87.6pt" to="144.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  <w:w w:val="102"/>
        </w:rPr>
        <w:t xml:space="preserve">Мы берем 16, а не 15 рабочих отчасти потому, что подсчет фабрик с 16 и более рабочими сделан уже в «Указателе» за 1890 г. (3-е изд., с. </w:t>
      </w:r>
      <w:r>
        <w:rPr>
          <w:color w:val="000000"/>
          <w:w w:val="102"/>
          <w:lang w:val="en-US"/>
        </w:rPr>
        <w:t xml:space="preserve">X), </w:t>
      </w:r>
      <w:r>
        <w:rPr>
          <w:color w:val="000000"/>
          <w:w w:val="102"/>
        </w:rPr>
        <w:t xml:space="preserve">отчасти потому, что разъяснения министерства финансов берут иногда эту норму (см. Кобеляцкий, 1. с. </w:t>
      </w:r>
      <w:r>
        <w:rPr>
          <w:color w:val="000000"/>
          <w:w w:val="102"/>
          <w:lang w:val="en-US"/>
        </w:rPr>
        <w:t xml:space="preserve">(loco citato </w:t>
      </w:r>
      <w:r>
        <w:rPr>
          <w:color w:val="000000"/>
          <w:w w:val="102"/>
        </w:rPr>
        <w:t xml:space="preserve">— в цитированном месте. </w:t>
      </w:r>
      <w:r>
        <w:rPr>
          <w:i/>
          <w:iCs/>
          <w:color w:val="000000"/>
          <w:w w:val="102"/>
        </w:rPr>
        <w:t xml:space="preserve">Ред.), </w:t>
      </w:r>
      <w:r>
        <w:rPr>
          <w:color w:val="000000"/>
          <w:w w:val="102"/>
        </w:rPr>
        <w:t>с. 14).</w:t>
      </w:r>
    </w:p>
    <w:p w:rsidR="003F2B60" w:rsidRDefault="003F2B60" w:rsidP="003F2B60">
      <w:pPr>
        <w:shd w:val="clear" w:color="auto" w:fill="FFFFFF"/>
        <w:spacing w:line="230" w:lineRule="exact"/>
        <w:ind w:left="470"/>
      </w:pPr>
      <w:r>
        <w:rPr>
          <w:color w:val="000000"/>
          <w:w w:val="102"/>
        </w:rPr>
        <w:t>Некоторые недостающие сведения пополнены приблизительно: см. «Указатель», стр. 695.</w:t>
      </w:r>
    </w:p>
    <w:p w:rsidR="003F2B60" w:rsidRDefault="003F2B60" w:rsidP="003F2B60">
      <w:pPr>
        <w:shd w:val="clear" w:color="auto" w:fill="FFFFFF"/>
        <w:spacing w:line="230" w:lineRule="exact"/>
        <w:ind w:left="470"/>
        <w:sectPr w:rsidR="003F2B60">
          <w:pgSz w:w="11909" w:h="16834"/>
          <w:pgMar w:top="1202" w:right="1414" w:bottom="36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</w:rPr>
        <w:lastRenderedPageBreak/>
        <w:t>14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за 15—16 лет (1879—1894/95) с 4,5 тыс. до 6,4 тыс., т. с. на 40% (типографии в 1879 и 1890 гг. не считались в числе фабрик). Что же касается до числа заведений, имеющих </w:t>
      </w:r>
      <w:r>
        <w:rPr>
          <w:color w:val="000000"/>
          <w:spacing w:val="1"/>
          <w:sz w:val="24"/>
          <w:szCs w:val="24"/>
        </w:rPr>
        <w:t xml:space="preserve">менее 16-ти рабочих, то сравнивать их за указанные годы было бы </w:t>
      </w:r>
      <w:r>
        <w:rPr>
          <w:i/>
          <w:iCs/>
          <w:color w:val="000000"/>
          <w:spacing w:val="1"/>
          <w:sz w:val="24"/>
          <w:szCs w:val="24"/>
        </w:rPr>
        <w:t xml:space="preserve">нелепо, </w:t>
      </w:r>
      <w:r>
        <w:rPr>
          <w:color w:val="000000"/>
          <w:spacing w:val="1"/>
          <w:sz w:val="24"/>
          <w:szCs w:val="24"/>
        </w:rPr>
        <w:t xml:space="preserve">потому что </w:t>
      </w:r>
      <w:r>
        <w:rPr>
          <w:color w:val="000000"/>
          <w:sz w:val="24"/>
          <w:szCs w:val="24"/>
        </w:rPr>
        <w:t>во всех этих изданиях приняты разные определения «фабрики», разные системы ис</w:t>
      </w:r>
      <w:r>
        <w:rPr>
          <w:color w:val="000000"/>
          <w:sz w:val="24"/>
          <w:szCs w:val="24"/>
        </w:rPr>
        <w:softHyphen/>
        <w:t xml:space="preserve">ключения мелких заведений. В 1879 г. </w:t>
      </w:r>
      <w:r>
        <w:rPr>
          <w:i/>
          <w:iCs/>
          <w:color w:val="000000"/>
          <w:sz w:val="24"/>
          <w:szCs w:val="24"/>
        </w:rPr>
        <w:t xml:space="preserve">никакие </w:t>
      </w:r>
      <w:r>
        <w:rPr>
          <w:color w:val="000000"/>
          <w:sz w:val="24"/>
          <w:szCs w:val="24"/>
        </w:rPr>
        <w:t xml:space="preserve">мелкие заведения не исключались; </w:t>
      </w:r>
      <w:r>
        <w:rPr>
          <w:i/>
          <w:iCs/>
          <w:color w:val="000000"/>
          <w:sz w:val="24"/>
          <w:szCs w:val="24"/>
        </w:rPr>
        <w:t xml:space="preserve">от этого </w:t>
      </w:r>
      <w:r>
        <w:rPr>
          <w:color w:val="000000"/>
          <w:sz w:val="24"/>
          <w:szCs w:val="24"/>
        </w:rPr>
        <w:t xml:space="preserve">в производствах, соприкасающихся с сельским хозяйством и крестьянскими промыслами (мукомольное, маслобойное, кирпичное, кожевенное, гончарное и пр.), </w:t>
      </w:r>
      <w:r>
        <w:rPr>
          <w:color w:val="000000"/>
          <w:spacing w:val="3"/>
          <w:sz w:val="24"/>
          <w:szCs w:val="24"/>
        </w:rPr>
        <w:t xml:space="preserve">считалась масса самых мелких заведений, отброшенных в позднейших изданиях. В </w:t>
      </w:r>
      <w:r>
        <w:rPr>
          <w:color w:val="000000"/>
          <w:sz w:val="24"/>
          <w:szCs w:val="24"/>
        </w:rPr>
        <w:t>1890 г. отбрасывались уже некоторые мелкие заведения (с суммой производства менее 1000 руб.); от этого и мелких «фабрик» меньше. Наконец, в 1894/95 г. отбрасывалась масса заведений, имеющих менее 15-ти рабочих, вследствие чего число мелких «фаб</w:t>
      </w:r>
      <w:r>
        <w:rPr>
          <w:color w:val="000000"/>
          <w:sz w:val="24"/>
          <w:szCs w:val="24"/>
        </w:rPr>
        <w:softHyphen/>
        <w:t xml:space="preserve">рик» и упало сразу почти вдвое против 1890 года. Числа фабрик за 1879 и 1890 гг. </w:t>
      </w:r>
      <w:r>
        <w:rPr>
          <w:color w:val="000000"/>
          <w:spacing w:val="2"/>
          <w:sz w:val="24"/>
          <w:szCs w:val="24"/>
        </w:rPr>
        <w:t xml:space="preserve">можно сделать сравнимыми еще иным способом, выделяя заведения с производством </w:t>
      </w:r>
      <w:r>
        <w:rPr>
          <w:color w:val="000000"/>
          <w:spacing w:val="-1"/>
          <w:sz w:val="24"/>
          <w:szCs w:val="24"/>
        </w:rPr>
        <w:t>не менее 2-х тыс. руб. Дело в том, что итоги «Указателя», приведенные нами выше, от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носятся ко всем регистрируемым заведениям, тогда как в </w:t>
      </w:r>
      <w:r>
        <w:rPr>
          <w:i/>
          <w:iCs/>
          <w:color w:val="000000"/>
          <w:sz w:val="24"/>
          <w:szCs w:val="24"/>
        </w:rPr>
        <w:t xml:space="preserve">поименный список </w:t>
      </w:r>
      <w:r>
        <w:rPr>
          <w:color w:val="000000"/>
          <w:sz w:val="24"/>
          <w:szCs w:val="24"/>
        </w:rPr>
        <w:t>фабрик «Указатель» вносил лишь заведения с производством не менее 2-х тыс. руб. Число за</w:t>
      </w:r>
      <w:r>
        <w:rPr>
          <w:color w:val="000000"/>
          <w:sz w:val="24"/>
          <w:szCs w:val="24"/>
        </w:rPr>
        <w:softHyphen/>
        <w:t xml:space="preserve">ведений этого рода можно признать приблизительно сравнимым (хотя полным список </w:t>
      </w:r>
      <w:r>
        <w:rPr>
          <w:color w:val="000000"/>
          <w:spacing w:val="4"/>
          <w:sz w:val="24"/>
          <w:szCs w:val="24"/>
        </w:rPr>
        <w:t xml:space="preserve">таких заведений при современном состоянии нашей статистики никогда не может </w:t>
      </w:r>
      <w:r>
        <w:rPr>
          <w:color w:val="000000"/>
          <w:sz w:val="24"/>
          <w:szCs w:val="24"/>
        </w:rPr>
        <w:t>быть), за исключением однако мукомольного производства. В этом производстве реги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страция носит совершенно случайный характер и в «Указателе» и в «Своде» департа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мента торговли и мануфактур по разным губерниям и за разные годы. В одних губер</w:t>
      </w:r>
      <w:r>
        <w:rPr>
          <w:color w:val="000000"/>
          <w:sz w:val="24"/>
          <w:szCs w:val="24"/>
        </w:rPr>
        <w:softHyphen/>
        <w:t xml:space="preserve">ниях к «фабрикам» относят только паровые мельницы, в других — присоединяют </w:t>
      </w:r>
      <w:r>
        <w:rPr>
          <w:color w:val="000000"/>
          <w:spacing w:val="-1"/>
          <w:sz w:val="24"/>
          <w:szCs w:val="24"/>
        </w:rPr>
        <w:t xml:space="preserve">крупнейшие водяные, в третьих считают сотни ветрянок, в четвертых даже конные и топчаковые мельницы и т. п. Ограничение суммы производства нисколько не устраняет </w:t>
      </w:r>
      <w:r>
        <w:rPr>
          <w:color w:val="000000"/>
          <w:sz w:val="24"/>
          <w:szCs w:val="24"/>
        </w:rPr>
        <w:t>хаоса в статистике мельниц заводского типа, потому что вместо суммы производства здесь берут количество муки, которое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616"/>
        </w:tabs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15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и в очень мелких мельницах часто составляет более 2-х тыс. пудов в год. Поэтому чис</w:t>
      </w:r>
      <w:r>
        <w:rPr>
          <w:color w:val="000000"/>
          <w:sz w:val="24"/>
          <w:szCs w:val="24"/>
        </w:rPr>
        <w:softHyphen/>
        <w:t>ло мельниц, попадающих в фабрично-заводскую статистику, делает невероятные скач</w:t>
      </w:r>
      <w:r>
        <w:rPr>
          <w:color w:val="000000"/>
          <w:sz w:val="24"/>
          <w:szCs w:val="24"/>
        </w:rPr>
        <w:softHyphen/>
        <w:t>ки по годам, вследствие неоднородности приемов регистрации. Напр., «Свод» за 1889, 1890 и 1891 гг. считал в Европ. России 5073, 5605 и 5201 мельницу. В Воронежской губ. число мельниц с 87 в 1889 г. сразу поднялось до 285 в 1890 г. и 483 в 1892 г. вслед</w:t>
      </w:r>
      <w:r>
        <w:rPr>
          <w:color w:val="000000"/>
          <w:sz w:val="24"/>
          <w:szCs w:val="24"/>
        </w:rPr>
        <w:softHyphen/>
        <w:t xml:space="preserve">ствие случайного причисления ветрянок. В Донской области число мельниц с 59 в 1887 г. поднялось до 545 в 1888 г., до 976 в 1890 г. и затем упало до 685 в 1892 г. (ибо </w:t>
      </w:r>
      <w:r>
        <w:rPr>
          <w:color w:val="000000"/>
          <w:spacing w:val="-1"/>
          <w:sz w:val="24"/>
          <w:szCs w:val="24"/>
        </w:rPr>
        <w:t xml:space="preserve">ветрянки то считались, то не считались) и т. д. и т. д. Понятно, что пользоваться такими </w:t>
      </w:r>
      <w:r>
        <w:rPr>
          <w:color w:val="000000"/>
          <w:sz w:val="24"/>
          <w:szCs w:val="24"/>
        </w:rPr>
        <w:t>данными непозволительно. Поэтому мы берем лишь паровые мельницы и, присоединяя к ним заведения остальных производств с суммой производства не менее 2-х тыс. руб., получаем число фабрик в Европейской России в 1879 г. около 1</w:t>
      </w:r>
      <w:r>
        <w:rPr>
          <w:color w:val="000000"/>
          <w:sz w:val="24"/>
          <w:szCs w:val="24"/>
          <w:lang w:val="en-US"/>
        </w:rPr>
        <w:t xml:space="preserve">1V2 </w:t>
      </w:r>
      <w:r>
        <w:rPr>
          <w:color w:val="000000"/>
          <w:sz w:val="24"/>
          <w:szCs w:val="24"/>
        </w:rPr>
        <w:t xml:space="preserve">тысяч, а в 1890 г. — около </w:t>
      </w:r>
      <w:r>
        <w:rPr>
          <w:color w:val="000000"/>
          <w:sz w:val="24"/>
          <w:szCs w:val="24"/>
          <w:lang w:val="en-US"/>
        </w:rPr>
        <w:t xml:space="preserve">I5V2 </w:t>
      </w:r>
      <w:r>
        <w:rPr>
          <w:color w:val="000000"/>
          <w:sz w:val="24"/>
          <w:szCs w:val="24"/>
        </w:rPr>
        <w:t xml:space="preserve">тысяч*. Опять-таки, следовательно, мы видим </w:t>
      </w:r>
      <w:r>
        <w:rPr>
          <w:i/>
          <w:iCs/>
          <w:color w:val="000000"/>
          <w:sz w:val="24"/>
          <w:szCs w:val="24"/>
        </w:rPr>
        <w:t xml:space="preserve">увеличение числа фабрик, </w:t>
      </w:r>
      <w:r>
        <w:rPr>
          <w:color w:val="000000"/>
          <w:sz w:val="24"/>
          <w:szCs w:val="24"/>
        </w:rPr>
        <w:t>а не сочиненное г-ном Карышевым уменьшение. Теория г. Карышева о «процессе сокраще</w:t>
      </w:r>
      <w:r>
        <w:rPr>
          <w:color w:val="000000"/>
          <w:sz w:val="24"/>
          <w:szCs w:val="24"/>
        </w:rPr>
        <w:softHyphen/>
        <w:t>ния числа заведений» в фабрично-заводской промышленности России есть чистая бас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ня, основанная на более чем недостаточном знакомстве с материалом, который он взял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ся обрабатывать. Г. Карышев говорил о числе фабрик в России еще в 1889 году («Юр. В.» № 9), сравнивая совершенно непригодные цифры, взятые из всеподданнейших от</w:t>
      </w:r>
      <w:r>
        <w:rPr>
          <w:color w:val="000000"/>
          <w:sz w:val="24"/>
          <w:szCs w:val="24"/>
        </w:rPr>
        <w:softHyphen/>
        <w:t xml:space="preserve">четов гг. губернаторов и напечатанные в «Сборнике сведений по России за 1884— 1885 гг.» (СПБ. 1887, табл. </w:t>
      </w:r>
      <w:r>
        <w:rPr>
          <w:color w:val="000000"/>
          <w:sz w:val="24"/>
          <w:szCs w:val="24"/>
          <w:lang w:val="en-US"/>
        </w:rPr>
        <w:t xml:space="preserve">XXXIX) </w:t>
      </w:r>
      <w:r>
        <w:rPr>
          <w:color w:val="000000"/>
          <w:sz w:val="24"/>
          <w:szCs w:val="24"/>
        </w:rPr>
        <w:t xml:space="preserve">с курьезными цифрами «Военно-статистического сборника» (вып. </w:t>
      </w:r>
      <w:r>
        <w:rPr>
          <w:color w:val="000000"/>
          <w:sz w:val="24"/>
          <w:szCs w:val="24"/>
          <w:lang w:val="en-US"/>
        </w:rPr>
        <w:t xml:space="preserve">IV. </w:t>
      </w:r>
      <w:r>
        <w:rPr>
          <w:color w:val="000000"/>
          <w:sz w:val="24"/>
          <w:szCs w:val="24"/>
        </w:rPr>
        <w:t xml:space="preserve">СПБ. 1871), который считал в числе «фабрик» тысячи самых мелких ремесленных и кустарных заведений, тысячи табачных плантаций </w:t>
      </w:r>
      <w:r>
        <w:rPr>
          <w:color w:val="000000"/>
          <w:sz w:val="24"/>
          <w:szCs w:val="24"/>
          <w:lang w:val="fr-FR"/>
        </w:rPr>
        <w:t xml:space="preserve">(sic! </w:t>
      </w:r>
      <w:r>
        <w:rPr>
          <w:color w:val="000000"/>
          <w:sz w:val="24"/>
          <w:szCs w:val="24"/>
        </w:rPr>
        <w:t>см. стр. 345 и 414 «В.-стат. сборника» о табачных «фабриках» Бессарабской губернии),</w:t>
      </w:r>
    </w:p>
    <w:p w:rsidR="003F2B60" w:rsidRDefault="003F2B60" w:rsidP="003F2B60">
      <w:pPr>
        <w:shd w:val="clear" w:color="auto" w:fill="FFFFFF"/>
        <w:spacing w:before="3274" w:line="230" w:lineRule="exact"/>
        <w:ind w:left="5" w:right="5" w:firstLine="4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2018030</wp:posOffset>
                </wp:positionV>
                <wp:extent cx="1828800" cy="0"/>
                <wp:effectExtent l="8255" t="7620" r="10795" b="11430"/>
                <wp:wrapNone/>
                <wp:docPr id="141" name="Прямая соединительная 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58.9pt" to="144.25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" o:allowincell="f" strokeweight=".7pt"/>
            </w:pict>
          </mc:Fallback>
        </mc:AlternateContent>
      </w:r>
      <w:r>
        <w:rPr>
          <w:color w:val="000000"/>
        </w:rPr>
        <w:t>Получить соответствующую цифру по данным «Перечня» невозможно, во-1-х, потому, что им от</w:t>
      </w:r>
      <w:r>
        <w:rPr>
          <w:color w:val="000000"/>
        </w:rPr>
        <w:softHyphen/>
        <w:t xml:space="preserve">брошена масса заведений с производством в 2 тыс. руб. и свыше вследствие нахождения в них менее 15 рабочих. Во-2-х, потому, что «Перечень» считал сумму производства без акциза (в отличие от прежней статистики). В-З-х, потому, что «Перечень» считал иногда не сумму производства, а плату за обработку </w:t>
      </w:r>
      <w:r>
        <w:rPr>
          <w:color w:val="000000"/>
          <w:spacing w:val="-1"/>
        </w:rPr>
        <w:t>сырого материала.</w:t>
      </w:r>
    </w:p>
    <w:p w:rsidR="003F2B60" w:rsidRDefault="003F2B60" w:rsidP="003F2B60">
      <w:pPr>
        <w:shd w:val="clear" w:color="auto" w:fill="FFFFFF"/>
        <w:spacing w:before="3274" w:line="230" w:lineRule="exact"/>
        <w:ind w:left="5" w:right="5" w:firstLine="413"/>
        <w:jc w:val="both"/>
        <w:sectPr w:rsidR="003F2B60">
          <w:pgSz w:w="11909" w:h="16834"/>
          <w:pgMar w:top="1202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19"/>
      </w:pPr>
      <w:r>
        <w:rPr>
          <w:color w:val="000000"/>
        </w:rPr>
        <w:lastRenderedPageBreak/>
        <w:t>16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23"/>
          <w:sz w:val="22"/>
          <w:szCs w:val="22"/>
          <w:u w:val="single"/>
        </w:rPr>
        <w:lastRenderedPageBreak/>
        <w:t>В. И. ЛЕНИН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195" w:right="5336" w:bottom="360" w:left="1447" w:header="720" w:footer="720" w:gutter="0"/>
          <w:cols w:num="2" w:space="720" w:equalWidth="0">
            <w:col w:w="720" w:space="2846"/>
            <w:col w:w="1560"/>
          </w:cols>
          <w:noEndnote/>
        </w:sectPr>
      </w:pPr>
    </w:p>
    <w:p w:rsidR="003F2B60" w:rsidRDefault="003F2B60" w:rsidP="003F2B60">
      <w:pPr>
        <w:shd w:val="clear" w:color="auto" w:fill="FFFFFF"/>
        <w:spacing w:before="643" w:line="413" w:lineRule="exact"/>
        <w:ind w:left="14" w:right="10"/>
        <w:jc w:val="both"/>
      </w:pPr>
      <w:r>
        <w:rPr>
          <w:color w:val="000000"/>
          <w:spacing w:val="-1"/>
          <w:sz w:val="24"/>
          <w:szCs w:val="24"/>
        </w:rPr>
        <w:lastRenderedPageBreak/>
        <w:t>тысячи сельскохозяйственных мельниц и маслобоек и пр. и пр. Неудивительно, что «В-</w:t>
      </w:r>
      <w:r>
        <w:rPr>
          <w:color w:val="000000"/>
          <w:sz w:val="24"/>
          <w:szCs w:val="24"/>
        </w:rPr>
        <w:t>стат. сборн.» насчитал таким образом свыше 70 тыс. «фабрик» в Европ. России в 1866 г. Удивительно, что нашелся человек, до того невнимательно и без критики отно</w:t>
      </w:r>
      <w:r>
        <w:rPr>
          <w:color w:val="000000"/>
          <w:sz w:val="24"/>
          <w:szCs w:val="24"/>
        </w:rPr>
        <w:softHyphen/>
        <w:t>сящийся ко всякой напечатанной цифре, чтобы взять ее за основание для выкладок 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z w:val="24"/>
          <w:szCs w:val="24"/>
        </w:rPr>
        <w:t>Здесь необходимо маленькое отступление. Из своей теории уменьшения числа фаб</w:t>
      </w:r>
      <w:r>
        <w:rPr>
          <w:color w:val="000000"/>
          <w:sz w:val="24"/>
          <w:szCs w:val="24"/>
        </w:rPr>
        <w:softHyphen/>
        <w:t>рик г. Карышев выводит наличность процесса концентрации промышленности. Само собою разумеется, что, отвергая его теорию, мы отнюдь не отрицаем этого вывода, ко</w:t>
      </w:r>
      <w:r>
        <w:rPr>
          <w:color w:val="000000"/>
          <w:sz w:val="24"/>
          <w:szCs w:val="24"/>
        </w:rPr>
        <w:softHyphen/>
        <w:t xml:space="preserve">торый только неправильно доказывается г-ном Карышевым. Для доказательства этого процесса необходимо выделить крупнейшие заведения. Возьмем, напр., заведения, имеющие 100 и более рабочих. Сопоставляя число таких заведений, число рабочих и </w:t>
      </w:r>
      <w:r>
        <w:rPr>
          <w:color w:val="000000"/>
          <w:spacing w:val="1"/>
          <w:sz w:val="24"/>
          <w:szCs w:val="24"/>
        </w:rPr>
        <w:t>сумму производства в них сравнительно с данными обо всех заведениях, получим та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кую табличку:</w:t>
      </w:r>
    </w:p>
    <w:p w:rsidR="003F2B60" w:rsidRDefault="003F2B60" w:rsidP="003F2B60">
      <w:pPr>
        <w:spacing w:after="33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42"/>
        <w:gridCol w:w="854"/>
        <w:gridCol w:w="845"/>
        <w:gridCol w:w="998"/>
        <w:gridCol w:w="845"/>
        <w:gridCol w:w="854"/>
        <w:gridCol w:w="989"/>
        <w:gridCol w:w="710"/>
        <w:gridCol w:w="845"/>
        <w:gridCol w:w="998"/>
      </w:tblGrid>
      <w:tr w:rsidR="003F2B60" w:rsidTr="00D07BD5">
        <w:tblPrEx>
          <w:tblCellMar>
            <w:top w:w="0" w:type="dxa"/>
            <w:bottom w:w="0" w:type="dxa"/>
          </w:tblCellMar>
        </w:tblPrEx>
        <w:trPr>
          <w:cantSplit/>
          <w:trHeight w:hRule="exact" w:val="336"/>
        </w:trPr>
        <w:tc>
          <w:tcPr>
            <w:tcW w:w="1142" w:type="dxa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230" w:lineRule="exact"/>
            </w:pPr>
            <w:r>
              <w:rPr>
                <w:color w:val="000000"/>
                <w:spacing w:val="-3"/>
              </w:rPr>
              <w:t>См. приме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"/>
              </w:rPr>
              <w:t>чание</w:t>
            </w:r>
          </w:p>
        </w:tc>
        <w:tc>
          <w:tcPr>
            <w:tcW w:w="26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725"/>
            </w:pPr>
            <w:r>
              <w:rPr>
                <w:color w:val="000000"/>
              </w:rPr>
              <w:t>1879 год</w:t>
            </w:r>
          </w:p>
        </w:tc>
        <w:tc>
          <w:tcPr>
            <w:tcW w:w="26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725"/>
            </w:pPr>
            <w:r>
              <w:rPr>
                <w:color w:val="000000"/>
              </w:rPr>
              <w:t>1890 год</w:t>
            </w:r>
          </w:p>
        </w:tc>
        <w:tc>
          <w:tcPr>
            <w:tcW w:w="25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470"/>
            </w:pPr>
            <w:r>
              <w:rPr>
                <w:color w:val="000000"/>
              </w:rPr>
              <w:t>1894/95 год</w:t>
            </w: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cantSplit/>
          <w:trHeight w:hRule="exact" w:val="240"/>
        </w:trPr>
        <w:tc>
          <w:tcPr>
            <w:tcW w:w="1142" w:type="dxa"/>
            <w:vMerge/>
            <w:tcBorders>
              <w:right w:val="single" w:sz="6" w:space="0" w:color="auto"/>
            </w:tcBorders>
            <w:shd w:val="clear" w:color="auto" w:fill="FFFFFF"/>
          </w:tcPr>
          <w:p w:rsidR="003F2B60" w:rsidRDefault="003F2B60" w:rsidP="00D07BD5"/>
          <w:p w:rsidR="003F2B60" w:rsidRDefault="003F2B60" w:rsidP="00D07BD5"/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470"/>
            </w:pPr>
            <w:r>
              <w:rPr>
                <w:color w:val="000000"/>
                <w:spacing w:val="-3"/>
              </w:rPr>
              <w:t>Число</w:t>
            </w:r>
          </w:p>
        </w:tc>
        <w:tc>
          <w:tcPr>
            <w:tcW w:w="9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230" w:lineRule="exact"/>
              <w:jc w:val="center"/>
            </w:pPr>
            <w:r>
              <w:rPr>
                <w:color w:val="000000"/>
                <w:spacing w:val="-2"/>
              </w:rPr>
              <w:t>Сумма производ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-1"/>
              </w:rPr>
              <w:t xml:space="preserve">ства в </w:t>
            </w:r>
            <w:r>
              <w:rPr>
                <w:color w:val="000000"/>
                <w:spacing w:val="-2"/>
              </w:rPr>
              <w:t>тыс. руб.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466"/>
            </w:pPr>
            <w:r>
              <w:rPr>
                <w:color w:val="000000"/>
                <w:spacing w:val="-3"/>
              </w:rPr>
              <w:t>Число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230" w:lineRule="exact"/>
              <w:jc w:val="center"/>
            </w:pPr>
            <w:r>
              <w:rPr>
                <w:color w:val="000000"/>
                <w:spacing w:val="-2"/>
              </w:rPr>
              <w:t>Сумма производ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-1"/>
              </w:rPr>
              <w:t xml:space="preserve">ства в </w:t>
            </w:r>
            <w:r>
              <w:rPr>
                <w:color w:val="000000"/>
                <w:spacing w:val="-2"/>
              </w:rPr>
              <w:t>тыс. руб.</w:t>
            </w:r>
          </w:p>
        </w:tc>
        <w:tc>
          <w:tcPr>
            <w:tcW w:w="1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403"/>
            </w:pPr>
            <w:r>
              <w:rPr>
                <w:color w:val="000000"/>
                <w:spacing w:val="-4"/>
              </w:rPr>
              <w:t>Число</w:t>
            </w:r>
          </w:p>
        </w:tc>
        <w:tc>
          <w:tcPr>
            <w:tcW w:w="998" w:type="dxa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230" w:lineRule="exact"/>
              <w:jc w:val="center"/>
            </w:pPr>
            <w:r>
              <w:rPr>
                <w:color w:val="000000"/>
                <w:spacing w:val="-1"/>
              </w:rPr>
              <w:t xml:space="preserve">Сумма </w:t>
            </w:r>
            <w:r>
              <w:rPr>
                <w:color w:val="000000"/>
                <w:spacing w:val="-2"/>
              </w:rPr>
              <w:t>производ</w:t>
            </w:r>
            <w:r>
              <w:rPr>
                <w:color w:val="000000"/>
                <w:spacing w:val="-2"/>
              </w:rPr>
              <w:softHyphen/>
              <w:t>ства в тыс. руб.</w:t>
            </w: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cantSplit/>
          <w:trHeight w:hRule="exact" w:val="1162"/>
        </w:trPr>
        <w:tc>
          <w:tcPr>
            <w:tcW w:w="1142" w:type="dxa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/>
          <w:p w:rsidR="003F2B60" w:rsidRDefault="003F2B60" w:rsidP="00D07BD5"/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250"/>
            </w:pPr>
            <w:r>
              <w:rPr>
                <w:color w:val="000000"/>
                <w:lang w:val="en-US"/>
              </w:rPr>
              <w:t>I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9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jc w:val="center"/>
            </w:pPr>
          </w:p>
          <w:p w:rsidR="003F2B60" w:rsidRDefault="003F2B60" w:rsidP="00D07BD5">
            <w:pPr>
              <w:shd w:val="clear" w:color="auto" w:fill="FFFFFF"/>
              <w:jc w:val="center"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240"/>
            </w:pPr>
            <w:r>
              <w:rPr>
                <w:color w:val="000000"/>
                <w:lang w:val="en-US"/>
              </w:rPr>
              <w:t>w</w:t>
            </w:r>
          </w:p>
          <w:p w:rsidR="003F2B60" w:rsidRDefault="003F2B60" w:rsidP="00D07BD5">
            <w:pPr>
              <w:shd w:val="clear" w:color="auto" w:fill="FFFFFF"/>
              <w:ind w:left="240"/>
            </w:pPr>
            <w:r>
              <w:rPr>
                <w:color w:val="000000"/>
                <w:lang w:val="en-US"/>
              </w:rPr>
              <w:t>I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XI</w:t>
            </w:r>
          </w:p>
          <w:p w:rsidR="003F2B60" w:rsidRDefault="003F2B60" w:rsidP="00D07BD5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98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jc w:val="center"/>
            </w:pPr>
          </w:p>
          <w:p w:rsidR="003F2B60" w:rsidRDefault="003F2B60" w:rsidP="00D07BD5">
            <w:pPr>
              <w:shd w:val="clear" w:color="auto" w:fill="FFFFFF"/>
              <w:jc w:val="center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178"/>
            </w:pPr>
            <w:r>
              <w:rPr>
                <w:color w:val="000000"/>
                <w:lang w:val="en-US"/>
              </w:rPr>
              <w:t>I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XI</w:t>
            </w:r>
          </w:p>
          <w:p w:rsidR="003F2B60" w:rsidRDefault="003F2B60" w:rsidP="00D07BD5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998" w:type="dxa"/>
            <w:vMerge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jc w:val="center"/>
            </w:pPr>
          </w:p>
          <w:p w:rsidR="003F2B60" w:rsidRDefault="003F2B60" w:rsidP="00D07BD5">
            <w:pPr>
              <w:shd w:val="clear" w:color="auto" w:fill="FFFFFF"/>
              <w:jc w:val="center"/>
            </w:pP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trHeight w:hRule="exact" w:val="1632"/>
        </w:trPr>
        <w:tc>
          <w:tcPr>
            <w:tcW w:w="11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F2B60" w:rsidRDefault="003F2B60" w:rsidP="00D07BD5">
            <w:pPr>
              <w:shd w:val="clear" w:color="auto" w:fill="FFFFFF"/>
              <w:spacing w:line="226" w:lineRule="exact"/>
            </w:pPr>
            <w:r>
              <w:rPr>
                <w:color w:val="000000"/>
              </w:rPr>
              <w:t>Все «фаб</w:t>
            </w:r>
            <w:r>
              <w:rPr>
                <w:color w:val="000000"/>
              </w:rPr>
              <w:softHyphen/>
              <w:t>рики и за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2"/>
              </w:rPr>
              <w:t xml:space="preserve">воды» Заведения, имеющие </w:t>
            </w:r>
            <w:r>
              <w:rPr>
                <w:color w:val="000000"/>
              </w:rPr>
              <w:t>100 и более рабочих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806" w:lineRule="exact"/>
              <w:ind w:left="91"/>
            </w:pPr>
            <w:r>
              <w:rPr>
                <w:color w:val="000000"/>
              </w:rPr>
              <w:t>27 986 1238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806" w:lineRule="exact"/>
              <w:jc w:val="center"/>
            </w:pPr>
            <w:r>
              <w:rPr>
                <w:color w:val="000000"/>
              </w:rPr>
              <w:t>763 152 509 643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806" w:lineRule="exact"/>
              <w:ind w:left="5"/>
            </w:pPr>
            <w:r>
              <w:rPr>
                <w:color w:val="000000"/>
              </w:rPr>
              <w:t>1 148 134 629 926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806" w:lineRule="exact"/>
              <w:ind w:left="86"/>
            </w:pPr>
            <w:r>
              <w:rPr>
                <w:color w:val="000000"/>
              </w:rPr>
              <w:t>21 124 1431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806" w:lineRule="exact"/>
              <w:jc w:val="center"/>
            </w:pPr>
            <w:r>
              <w:rPr>
                <w:color w:val="000000"/>
              </w:rPr>
              <w:t>875 764 623 146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806" w:lineRule="exact"/>
            </w:pPr>
            <w:r>
              <w:rPr>
                <w:color w:val="000000"/>
              </w:rPr>
              <w:t>1 500 871 858 588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806" w:lineRule="exact"/>
            </w:pPr>
            <w:r>
              <w:rPr>
                <w:color w:val="000000"/>
              </w:rPr>
              <w:t>14 578 1468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806" w:lineRule="exact"/>
              <w:jc w:val="center"/>
            </w:pPr>
            <w:r>
              <w:rPr>
                <w:color w:val="000000"/>
              </w:rPr>
              <w:t>885 555 655 670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jc w:val="center"/>
            </w:pPr>
            <w:r>
              <w:rPr>
                <w:color w:val="000000"/>
              </w:rPr>
              <w:t>1 345 346</w:t>
            </w:r>
          </w:p>
          <w:p w:rsidR="003F2B60" w:rsidRDefault="003F2B60" w:rsidP="00D07BD5">
            <w:pPr>
              <w:shd w:val="clear" w:color="auto" w:fill="FFFFFF"/>
              <w:ind w:left="10"/>
            </w:pPr>
            <w:r>
              <w:rPr>
                <w:color w:val="000000"/>
              </w:rPr>
              <w:t>955 233</w:t>
            </w: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1142" w:type="dxa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F2B60" w:rsidRDefault="003F2B60" w:rsidP="00D07BD5">
            <w:pPr>
              <w:shd w:val="clear" w:color="auto" w:fill="FFFFFF"/>
              <w:spacing w:line="226" w:lineRule="exact"/>
              <w:ind w:left="134" w:right="125"/>
            </w:pPr>
            <w:r>
              <w:rPr>
                <w:color w:val="000000"/>
              </w:rPr>
              <w:t xml:space="preserve">% </w:t>
            </w:r>
            <w:r>
              <w:rPr>
                <w:i/>
                <w:iCs/>
                <w:color w:val="000000"/>
                <w:spacing w:val="-1"/>
              </w:rPr>
              <w:t>к итогу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211"/>
            </w:pPr>
            <w:r>
              <w:rPr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jc w:val="center"/>
            </w:pPr>
            <w:r>
              <w:rPr>
                <w:color w:val="000000"/>
              </w:rPr>
              <w:t>66,8%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jc w:val="center"/>
            </w:pPr>
            <w:r>
              <w:rPr>
                <w:color w:val="000000"/>
              </w:rPr>
              <w:t>54,8%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206"/>
            </w:pPr>
            <w:r>
              <w:rPr>
                <w:color w:val="000000"/>
              </w:rPr>
              <w:t>—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jc w:val="center"/>
            </w:pPr>
            <w:r>
              <w:rPr>
                <w:color w:val="000000"/>
              </w:rPr>
              <w:t>71,1%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jc w:val="center"/>
            </w:pPr>
            <w:r>
              <w:rPr>
                <w:color w:val="000000"/>
              </w:rPr>
              <w:t>57,2%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139"/>
            </w:pPr>
            <w:r>
              <w:rPr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jc w:val="center"/>
            </w:pPr>
            <w:r>
              <w:rPr>
                <w:color w:val="000000"/>
              </w:rPr>
              <w:t>74%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3F2B60" w:rsidRDefault="003F2B60" w:rsidP="00D07BD5">
            <w:pPr>
              <w:shd w:val="clear" w:color="auto" w:fill="FFFFFF"/>
              <w:jc w:val="center"/>
            </w:pPr>
            <w:r>
              <w:rPr>
                <w:color w:val="000000"/>
              </w:rPr>
              <w:t>70,8%</w:t>
            </w:r>
          </w:p>
        </w:tc>
      </w:tr>
    </w:tbl>
    <w:p w:rsidR="003F2B60" w:rsidRDefault="003F2B60" w:rsidP="003F2B60">
      <w:pPr>
        <w:shd w:val="clear" w:color="auto" w:fill="FFFFFF"/>
        <w:spacing w:before="2333" w:line="226" w:lineRule="exact"/>
        <w:ind w:right="5" w:firstLine="29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1414145</wp:posOffset>
                </wp:positionV>
                <wp:extent cx="1828800" cy="0"/>
                <wp:effectExtent l="8255" t="13335" r="10795" b="5715"/>
                <wp:wrapNone/>
                <wp:docPr id="140" name="Прямая соединительная 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11.35pt" to="144.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>* Г-н Туган-Барановский показал уже, на вопросе о числе фабрично-заводских рабочих, полную не</w:t>
      </w:r>
      <w:r>
        <w:rPr>
          <w:color w:val="000000"/>
        </w:rPr>
        <w:softHyphen/>
        <w:t xml:space="preserve">годность данных «В.-стат. сборн.» (см. его книгу </w:t>
      </w:r>
      <w:r>
        <w:rPr>
          <w:i/>
          <w:iCs/>
          <w:color w:val="000000"/>
        </w:rPr>
        <w:t xml:space="preserve">«Фабрика </w:t>
      </w:r>
      <w:r>
        <w:rPr>
          <w:color w:val="000000"/>
        </w:rPr>
        <w:t xml:space="preserve">и т. д.». СПБ. 1898, стр. 336 и след. и </w:t>
      </w:r>
      <w:r>
        <w:rPr>
          <w:i/>
          <w:iCs/>
          <w:color w:val="000000"/>
        </w:rPr>
        <w:t>«Мир Божий»</w:t>
      </w:r>
      <w:r>
        <w:rPr>
          <w:i/>
          <w:iCs/>
          <w:color w:val="000000"/>
          <w:vertAlign w:val="superscript"/>
        </w:rPr>
        <w:t>6</w:t>
      </w:r>
      <w:r>
        <w:rPr>
          <w:i/>
          <w:iCs/>
          <w:color w:val="000000"/>
        </w:rPr>
        <w:t xml:space="preserve">, </w:t>
      </w:r>
      <w:r>
        <w:rPr>
          <w:color w:val="000000"/>
        </w:rPr>
        <w:t>1898, № 4), и гг. Н. —он и Карышев отвечают на его прямой вызов молчанием. Им и в самом деле ничего не остается, как молчать.</w:t>
      </w:r>
    </w:p>
    <w:p w:rsidR="003F2B60" w:rsidRDefault="003F2B60" w:rsidP="003F2B60">
      <w:pPr>
        <w:shd w:val="clear" w:color="auto" w:fill="FFFFFF"/>
        <w:spacing w:line="226" w:lineRule="exact"/>
        <w:ind w:left="5" w:right="5" w:firstLine="480"/>
        <w:jc w:val="both"/>
      </w:pPr>
      <w:r>
        <w:rPr>
          <w:color w:val="000000"/>
        </w:rPr>
        <w:t>Источники те же. За 1879 г., как уже указано, некоторые данные пополнены приблизительно. Об</w:t>
      </w:r>
      <w:r>
        <w:rPr>
          <w:color w:val="000000"/>
        </w:rPr>
        <w:softHyphen/>
        <w:t xml:space="preserve">щие данные «Указателей» и «Перечня» несравнимы, но мы сравниваем здесь </w:t>
      </w:r>
      <w:r>
        <w:rPr>
          <w:i/>
          <w:iCs/>
          <w:color w:val="000000"/>
        </w:rPr>
        <w:t xml:space="preserve">лишь проценты </w:t>
      </w:r>
      <w:r>
        <w:rPr>
          <w:color w:val="000000"/>
        </w:rPr>
        <w:t xml:space="preserve">к общему </w:t>
      </w:r>
      <w:r>
        <w:rPr>
          <w:color w:val="000000"/>
          <w:spacing w:val="-1"/>
        </w:rPr>
        <w:t xml:space="preserve">числу рабочих и к общей сумме производства, а эти данные в итогах гораздо достовернее (как мы скажем </w:t>
      </w:r>
      <w:r>
        <w:rPr>
          <w:color w:val="000000"/>
          <w:spacing w:val="1"/>
        </w:rPr>
        <w:t>ниже), чем данные об общем числе фабрик. Подсчет крупных заведений взят из сочинения о «Капита</w:t>
      </w:r>
      <w:r>
        <w:rPr>
          <w:color w:val="000000"/>
          <w:spacing w:val="1"/>
        </w:rPr>
        <w:softHyphen/>
      </w:r>
      <w:r>
        <w:rPr>
          <w:color w:val="000000"/>
        </w:rPr>
        <w:t>лизме в России», которое пишущий эти строки подготовляет к печати .</w:t>
      </w:r>
    </w:p>
    <w:p w:rsidR="003F2B60" w:rsidRDefault="003F2B60" w:rsidP="003F2B60">
      <w:pPr>
        <w:shd w:val="clear" w:color="auto" w:fill="FFFFFF"/>
        <w:spacing w:line="226" w:lineRule="exact"/>
        <w:ind w:left="5" w:right="5" w:firstLine="480"/>
        <w:jc w:val="both"/>
        <w:sectPr w:rsidR="003F2B60">
          <w:type w:val="continuous"/>
          <w:pgSz w:w="11909" w:h="16834"/>
          <w:pgMar w:top="1195" w:right="1414" w:bottom="36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616"/>
        </w:tabs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17</w:t>
      </w:r>
    </w:p>
    <w:p w:rsidR="003F2B60" w:rsidRDefault="003F2B60" w:rsidP="003F2B60">
      <w:pPr>
        <w:shd w:val="clear" w:color="auto" w:fill="FFFFFF"/>
        <w:spacing w:before="648" w:line="413" w:lineRule="exact"/>
        <w:ind w:right="5" w:firstLine="278"/>
        <w:jc w:val="both"/>
      </w:pPr>
      <w:r>
        <w:rPr>
          <w:color w:val="000000"/>
          <w:sz w:val="24"/>
          <w:szCs w:val="24"/>
        </w:rPr>
        <w:t xml:space="preserve">Из этой таблички видно, что число очень крупных заведений возрастает, а равно и </w:t>
      </w:r>
      <w:r>
        <w:rPr>
          <w:color w:val="000000"/>
          <w:spacing w:val="1"/>
          <w:sz w:val="24"/>
          <w:szCs w:val="24"/>
        </w:rPr>
        <w:t xml:space="preserve">число рабочих на них и сумма производства, составляя все большую и большую часть </w:t>
      </w:r>
      <w:r>
        <w:rPr>
          <w:color w:val="000000"/>
          <w:spacing w:val="-1"/>
          <w:sz w:val="24"/>
          <w:szCs w:val="24"/>
        </w:rPr>
        <w:t xml:space="preserve">из всего числа рабочих и всей суммы производства на официально регистрируемых </w:t>
      </w:r>
      <w:r>
        <w:rPr>
          <w:color w:val="000000"/>
          <w:sz w:val="24"/>
          <w:szCs w:val="24"/>
        </w:rPr>
        <w:t>«фабриках и заводах». Нам могут заметить, пожалуй, что если происходит концентра</w:t>
      </w:r>
      <w:r>
        <w:rPr>
          <w:color w:val="000000"/>
          <w:sz w:val="24"/>
          <w:szCs w:val="24"/>
        </w:rPr>
        <w:softHyphen/>
        <w:t>ция промышленности, то, значит, крупные заведения вытесняют мелкие и число по</w:t>
      </w:r>
      <w:r>
        <w:rPr>
          <w:color w:val="000000"/>
          <w:sz w:val="24"/>
          <w:szCs w:val="24"/>
        </w:rPr>
        <w:softHyphen/>
        <w:t>следних уменьшается, а следовательно, и число всех заведений. Но, во-1-х, этот по</w:t>
      </w:r>
      <w:r>
        <w:rPr>
          <w:color w:val="000000"/>
          <w:sz w:val="24"/>
          <w:szCs w:val="24"/>
        </w:rPr>
        <w:softHyphen/>
        <w:t xml:space="preserve">следний вывод относится уже не к «фабрикам и заводам», </w:t>
      </w:r>
      <w:r>
        <w:rPr>
          <w:i/>
          <w:iCs/>
          <w:color w:val="000000"/>
          <w:sz w:val="24"/>
          <w:szCs w:val="24"/>
        </w:rPr>
        <w:t xml:space="preserve">а ко всем промышленным </w:t>
      </w:r>
      <w:r>
        <w:rPr>
          <w:i/>
          <w:iCs/>
          <w:color w:val="000000"/>
          <w:spacing w:val="-1"/>
          <w:sz w:val="24"/>
          <w:szCs w:val="24"/>
        </w:rPr>
        <w:t xml:space="preserve">заведениям, </w:t>
      </w:r>
      <w:r>
        <w:rPr>
          <w:color w:val="000000"/>
          <w:spacing w:val="-1"/>
          <w:sz w:val="24"/>
          <w:szCs w:val="24"/>
        </w:rPr>
        <w:t>о которых мы не имеем права говорить, так как никакой мало-мальски дос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товерной и полной статистики промышленных заведений у нас нет. Во-2-х, и с чисто теоретической точки зрения, </w:t>
      </w:r>
      <w:r>
        <w:rPr>
          <w:color w:val="000000"/>
          <w:sz w:val="24"/>
          <w:szCs w:val="24"/>
          <w:lang w:val="fr-FR"/>
        </w:rPr>
        <w:t xml:space="preserve">a </w:t>
      </w:r>
      <w:r>
        <w:rPr>
          <w:color w:val="000000"/>
          <w:sz w:val="24"/>
          <w:szCs w:val="24"/>
          <w:lang w:val="de-DE"/>
        </w:rPr>
        <w:t xml:space="preserve">priori </w:t>
      </w:r>
      <w:r>
        <w:rPr>
          <w:color w:val="000000"/>
          <w:sz w:val="24"/>
          <w:szCs w:val="24"/>
        </w:rPr>
        <w:t>, нельзя сказать, чтобы в развивающемся капита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листическом обществе непременно и всегда должно было происходить сокращение </w:t>
      </w:r>
      <w:r>
        <w:rPr>
          <w:color w:val="000000"/>
          <w:sz w:val="24"/>
          <w:szCs w:val="24"/>
        </w:rPr>
        <w:t>числа промышленных заведений, ибо наряду с процессом концентрации промышлен</w:t>
      </w:r>
      <w:r>
        <w:rPr>
          <w:color w:val="000000"/>
          <w:sz w:val="24"/>
          <w:szCs w:val="24"/>
        </w:rPr>
        <w:softHyphen/>
        <w:t>ности идет процесс отвлечения населения от земледелия, процесс роста мелких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мышленных заведений в отсталых частях страны вследствие разложения полунату-</w:t>
      </w:r>
    </w:p>
    <w:p w:rsidR="003F2B60" w:rsidRDefault="003F2B60" w:rsidP="003F2B60">
      <w:pPr>
        <w:shd w:val="clear" w:color="auto" w:fill="FFFFFF"/>
        <w:spacing w:before="43" w:line="158" w:lineRule="exact"/>
        <w:ind w:left="10" w:right="4416" w:firstLine="4166"/>
      </w:pPr>
      <w:r>
        <w:rPr>
          <w:color w:val="000000"/>
          <w:sz w:val="24"/>
          <w:szCs w:val="24"/>
        </w:rPr>
        <w:t xml:space="preserve">** </w:t>
      </w:r>
      <w:r>
        <w:rPr>
          <w:color w:val="000000"/>
          <w:spacing w:val="-1"/>
          <w:sz w:val="24"/>
          <w:szCs w:val="24"/>
        </w:rPr>
        <w:t>рального крестьянского хозяйства и т. д.</w:t>
      </w:r>
    </w:p>
    <w:p w:rsidR="003F2B60" w:rsidRDefault="003F2B60" w:rsidP="003F2B60">
      <w:pPr>
        <w:shd w:val="clear" w:color="auto" w:fill="FFFFFF"/>
        <w:spacing w:before="34" w:line="413" w:lineRule="exact"/>
        <w:ind w:left="10" w:firstLine="278"/>
        <w:jc w:val="both"/>
      </w:pPr>
      <w:r>
        <w:rPr>
          <w:color w:val="000000"/>
          <w:sz w:val="24"/>
          <w:szCs w:val="24"/>
        </w:rPr>
        <w:t xml:space="preserve">Возвратимся к г-ну Карышеву. На наименее достоверные данные (именно данные о числе «фабрик и заводов») он обращает едва ли не больше всего внимания. Он делит </w:t>
      </w:r>
      <w:r>
        <w:rPr>
          <w:color w:val="000000"/>
          <w:spacing w:val="-1"/>
          <w:sz w:val="24"/>
          <w:szCs w:val="24"/>
        </w:rPr>
        <w:t xml:space="preserve">губернии на группы по числу «фабрик», составляет картограмму с обозначением этих </w:t>
      </w:r>
      <w:r>
        <w:rPr>
          <w:color w:val="000000"/>
          <w:spacing w:val="1"/>
          <w:sz w:val="24"/>
          <w:szCs w:val="24"/>
        </w:rPr>
        <w:t>групп, составляет особую таблицу губерний с наибольшим числом «фабрик» по каж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дому отделу производств (стр. 16—17); вычисляет массу процентов погубернского</w:t>
      </w:r>
    </w:p>
    <w:p w:rsidR="003F2B60" w:rsidRDefault="003F2B60" w:rsidP="003F2B60">
      <w:pPr>
        <w:shd w:val="clear" w:color="auto" w:fill="FFFFFF"/>
        <w:spacing w:before="4114" w:line="226" w:lineRule="exact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2545080</wp:posOffset>
                </wp:positionV>
                <wp:extent cx="1828800" cy="0"/>
                <wp:effectExtent l="8255" t="13335" r="10795" b="5715"/>
                <wp:wrapNone/>
                <wp:docPr id="139" name="Прямая соединительная 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200.4pt" to="144.25pt,2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* — заранее.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26" w:lineRule="exact"/>
        <w:ind w:left="10" w:right="5" w:firstLine="480"/>
        <w:jc w:val="both"/>
      </w:pPr>
      <w:r>
        <w:rPr>
          <w:color w:val="000000"/>
        </w:rPr>
        <w:t xml:space="preserve">Напр., «кустарная перепись» 1894/95 г. в Пермской губ. показала, что в деревнях основывается в пореформенную эпоху с каждым десятилетием все больше и больше мелких промышленных заведений. </w:t>
      </w:r>
      <w:r>
        <w:rPr>
          <w:color w:val="000000"/>
          <w:spacing w:val="2"/>
        </w:rPr>
        <w:t xml:space="preserve">См. «Обзор Пермского края. Очерк состояния кустарной промышленности в Пермской губ.». Пермь, </w:t>
      </w:r>
      <w:r>
        <w:rPr>
          <w:color w:val="000000"/>
        </w:rPr>
        <w:t>1896.</w:t>
      </w:r>
      <w:r>
        <w:rPr>
          <w:color w:val="000000"/>
          <w:vertAlign w:val="superscript"/>
        </w:rPr>
        <w:t>8</w:t>
      </w:r>
    </w:p>
    <w:p w:rsidR="003F2B60" w:rsidRDefault="003F2B60" w:rsidP="003F2B60">
      <w:pPr>
        <w:shd w:val="clear" w:color="auto" w:fill="FFFFFF"/>
        <w:spacing w:line="226" w:lineRule="exact"/>
        <w:ind w:left="10" w:right="5" w:firstLine="480"/>
        <w:jc w:val="both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</w:rPr>
        <w:lastRenderedPageBreak/>
        <w:t>18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числа фабрик к общему числу их (стр. 12—15). Г-н Карышев забыл при этом мелочь: он </w:t>
      </w:r>
      <w:r>
        <w:rPr>
          <w:color w:val="000000"/>
          <w:spacing w:val="-1"/>
          <w:sz w:val="24"/>
          <w:szCs w:val="24"/>
        </w:rPr>
        <w:t xml:space="preserve">забыл поставить вопрос, </w:t>
      </w:r>
      <w:r>
        <w:rPr>
          <w:i/>
          <w:iCs/>
          <w:color w:val="000000"/>
          <w:spacing w:val="-1"/>
          <w:sz w:val="24"/>
          <w:szCs w:val="24"/>
        </w:rPr>
        <w:t xml:space="preserve">сравнимы ли числа фабрик по разным губерниям? </w:t>
      </w:r>
      <w:r>
        <w:rPr>
          <w:color w:val="000000"/>
          <w:spacing w:val="-1"/>
          <w:sz w:val="24"/>
          <w:szCs w:val="24"/>
        </w:rPr>
        <w:t>Вопрос этот должен быть разрешен отрицательно, и, следовательно, большая часть вычислений, 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поставлений и рассуждений г-на Карышева должна быть отнесена к области невинных статистических упражнений. Если бы г. профессор ознакомился с определением «фаб</w:t>
      </w:r>
      <w:r>
        <w:rPr>
          <w:color w:val="000000"/>
          <w:sz w:val="24"/>
          <w:szCs w:val="24"/>
        </w:rPr>
        <w:softHyphen/>
        <w:t>рики и завода» по циркуляру 7 июня 1895 г., то он легко бы догадался, что столь неяс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ное определение </w:t>
      </w:r>
      <w:r>
        <w:rPr>
          <w:i/>
          <w:iCs/>
          <w:color w:val="000000"/>
          <w:spacing w:val="-1"/>
          <w:sz w:val="24"/>
          <w:szCs w:val="24"/>
        </w:rPr>
        <w:t xml:space="preserve">не может </w:t>
      </w:r>
      <w:r>
        <w:rPr>
          <w:color w:val="000000"/>
          <w:spacing w:val="-1"/>
          <w:sz w:val="24"/>
          <w:szCs w:val="24"/>
        </w:rPr>
        <w:t xml:space="preserve">одинаково применяться в различных губерниях, и к такому </w:t>
      </w:r>
      <w:r>
        <w:rPr>
          <w:color w:val="000000"/>
          <w:sz w:val="24"/>
          <w:szCs w:val="24"/>
        </w:rPr>
        <w:t>же выводу его могло бы привести более внимательное ознакомление с самим «Переч</w:t>
      </w:r>
      <w:r>
        <w:rPr>
          <w:color w:val="000000"/>
          <w:sz w:val="24"/>
          <w:szCs w:val="24"/>
        </w:rPr>
        <w:softHyphen/>
        <w:t xml:space="preserve">нем». Приведем примеры. По числу заведений в </w:t>
      </w:r>
      <w:r>
        <w:rPr>
          <w:color w:val="000000"/>
          <w:sz w:val="24"/>
          <w:szCs w:val="24"/>
          <w:lang w:val="en-US"/>
        </w:rPr>
        <w:t xml:space="preserve">XI </w:t>
      </w:r>
      <w:r>
        <w:rPr>
          <w:color w:val="000000"/>
          <w:sz w:val="24"/>
          <w:szCs w:val="24"/>
        </w:rPr>
        <w:t xml:space="preserve">отделе (обработка питательных продуктов; в этой группе наибольшее число фабрик) г. Карышев выделяет губернии Воронежскую, Вятскую, Владимирскую (стр. 12). Но обилие «фабрик и заводов» в этих </w:t>
      </w:r>
      <w:r>
        <w:rPr>
          <w:color w:val="000000"/>
          <w:spacing w:val="-1"/>
          <w:sz w:val="24"/>
          <w:szCs w:val="24"/>
        </w:rPr>
        <w:t xml:space="preserve">губерниях объясняется прежде всего </w:t>
      </w:r>
      <w:r>
        <w:rPr>
          <w:i/>
          <w:iCs/>
          <w:color w:val="000000"/>
          <w:spacing w:val="-1"/>
          <w:sz w:val="24"/>
          <w:szCs w:val="24"/>
        </w:rPr>
        <w:t xml:space="preserve">чисто случайной </w:t>
      </w:r>
      <w:r>
        <w:rPr>
          <w:color w:val="000000"/>
          <w:spacing w:val="-1"/>
          <w:sz w:val="24"/>
          <w:szCs w:val="24"/>
        </w:rPr>
        <w:t>регистрацией именно в этих гу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берниях таких мелких заведений, которые не считались в других губерниях. Напр., в </w:t>
      </w:r>
      <w:r>
        <w:rPr>
          <w:color w:val="000000"/>
          <w:spacing w:val="-1"/>
          <w:sz w:val="24"/>
          <w:szCs w:val="24"/>
        </w:rPr>
        <w:t xml:space="preserve">Воронежской губ. много «заводов» оказалось просто потому, что здесь считаны мелкие </w:t>
      </w:r>
      <w:r>
        <w:rPr>
          <w:color w:val="000000"/>
          <w:sz w:val="24"/>
          <w:szCs w:val="24"/>
        </w:rPr>
        <w:t>мельницы (из 124 мельниц только 27 паровых; много водяных с 1—2—3 колесами.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добные мельницы в других губерниях не считались, да и нельзя было бы пересчитать </w:t>
      </w:r>
      <w:r>
        <w:rPr>
          <w:color w:val="000000"/>
          <w:spacing w:val="1"/>
          <w:sz w:val="24"/>
          <w:szCs w:val="24"/>
        </w:rPr>
        <w:t xml:space="preserve">их вполне), мелкие маслобойни (большею частью с конным двигателем), которые в </w:t>
      </w:r>
      <w:r>
        <w:rPr>
          <w:color w:val="000000"/>
          <w:sz w:val="24"/>
          <w:szCs w:val="24"/>
        </w:rPr>
        <w:t xml:space="preserve">других губерниях не считались. В Вятской губ. из 116 мельниц только 3 паровые, во Владимирской сосчитан десяток ветрянок и 168 маслобоек, большая часть которых с </w:t>
      </w:r>
      <w:r>
        <w:rPr>
          <w:color w:val="000000"/>
          <w:spacing w:val="-1"/>
          <w:sz w:val="24"/>
          <w:szCs w:val="24"/>
        </w:rPr>
        <w:t>ветряным или конным двигателем или ручные. Если в других губерниях меньше заве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дений, то это, конечно, не значит, чтобы там не было ветрянок, мелких водяных мель</w:t>
      </w:r>
      <w:r>
        <w:rPr>
          <w:color w:val="000000"/>
          <w:sz w:val="24"/>
          <w:szCs w:val="24"/>
        </w:rPr>
        <w:softHyphen/>
        <w:t>ниц и т. п. Там их только не считали. В целом ряде губерний считаны почти только 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 паровые мельницы (Бессарабская, Екатеринославская, Таврическая, Херсонская и </w:t>
      </w:r>
      <w:r>
        <w:rPr>
          <w:color w:val="000000"/>
          <w:sz w:val="24"/>
          <w:szCs w:val="24"/>
        </w:rPr>
        <w:t xml:space="preserve">др.), а мукомольное производство дает 2308 «фабрик» из 6233 в Европейской России по </w:t>
      </w:r>
      <w:r>
        <w:rPr>
          <w:color w:val="000000"/>
          <w:sz w:val="24"/>
          <w:szCs w:val="24"/>
          <w:lang w:val="en-US"/>
        </w:rPr>
        <w:t xml:space="preserve">XI </w:t>
      </w:r>
      <w:r>
        <w:rPr>
          <w:color w:val="000000"/>
          <w:sz w:val="24"/>
          <w:szCs w:val="24"/>
        </w:rPr>
        <w:t>отделу. Нелепо было говорить о погубернском распределении фабрик, не выяснив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ши </w:t>
      </w:r>
      <w:r>
        <w:rPr>
          <w:i/>
          <w:iCs/>
          <w:color w:val="000000"/>
          <w:spacing w:val="-1"/>
          <w:sz w:val="24"/>
          <w:szCs w:val="24"/>
        </w:rPr>
        <w:t>неоднород-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616"/>
        </w:tabs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19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i/>
          <w:iCs/>
          <w:color w:val="000000"/>
          <w:sz w:val="24"/>
          <w:szCs w:val="24"/>
        </w:rPr>
        <w:t xml:space="preserve">ности </w:t>
      </w:r>
      <w:r>
        <w:rPr>
          <w:color w:val="000000"/>
          <w:sz w:val="24"/>
          <w:szCs w:val="24"/>
        </w:rPr>
        <w:t xml:space="preserve">данных. Возьмем </w:t>
      </w:r>
      <w:r>
        <w:rPr>
          <w:color w:val="000000"/>
          <w:sz w:val="24"/>
          <w:szCs w:val="24"/>
          <w:lang w:val="en-US"/>
        </w:rPr>
        <w:t xml:space="preserve">IX </w:t>
      </w:r>
      <w:r>
        <w:rPr>
          <w:color w:val="000000"/>
          <w:sz w:val="24"/>
          <w:szCs w:val="24"/>
        </w:rPr>
        <w:t>отдел, обработку минералов. Вот, напр., во Владимирской губ. 96 кирпичных заводов, а в Донской — 31, т. е. более чем втрое меньше. По «Указа</w:t>
      </w:r>
      <w:r>
        <w:rPr>
          <w:color w:val="000000"/>
          <w:sz w:val="24"/>
          <w:szCs w:val="24"/>
        </w:rPr>
        <w:softHyphen/>
        <w:t xml:space="preserve">телю» (за 1890 г.) было наоборот: во Владимирской — 16, а в Донской — 61 завод. Оказывается, что во Владимирской губ., по «Перечню», из 96 заводов только 5 имеют 16 и более рабочих, а в Донской 26 (из 31). Ясно, что дело объясняется просто тем, что </w:t>
      </w:r>
      <w:r>
        <w:rPr>
          <w:color w:val="000000"/>
          <w:spacing w:val="2"/>
          <w:sz w:val="24"/>
          <w:szCs w:val="24"/>
        </w:rPr>
        <w:t xml:space="preserve">в Донской области не так щедро зачисляли мелкие кирпичные заведения в «заводы», </w:t>
      </w:r>
      <w:r>
        <w:rPr>
          <w:color w:val="000000"/>
          <w:sz w:val="24"/>
          <w:szCs w:val="24"/>
        </w:rPr>
        <w:t xml:space="preserve">как во Владимирской, вот и все (мелкие кирпичные заводы во Владимирской губ. все ручные). Г-н Карышев ничего этого не видит (стр. 14). Об отделе </w:t>
      </w:r>
      <w:r>
        <w:rPr>
          <w:color w:val="000000"/>
          <w:sz w:val="24"/>
          <w:szCs w:val="24"/>
          <w:lang w:val="en-US"/>
        </w:rPr>
        <w:t xml:space="preserve">X </w:t>
      </w:r>
      <w:r>
        <w:rPr>
          <w:color w:val="000000"/>
          <w:sz w:val="24"/>
          <w:szCs w:val="24"/>
        </w:rPr>
        <w:t>(обработка живот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продуктов) г. Карышев говорит, что число заведений почти во всех губерниях 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велико, но «резким исключением служит Нижегородская с ее 252 фабриками» (с. 14). Происходит это прежде всего оттого, что в этой губернии считано очень много мелких ручных заведений (иногда с конным и ветряным двигателем), которые не считались в других губерниях. Например, в Могилевской губернии «Перечень» считает только 2 </w:t>
      </w:r>
      <w:r>
        <w:rPr>
          <w:color w:val="000000"/>
          <w:spacing w:val="-1"/>
          <w:sz w:val="24"/>
          <w:szCs w:val="24"/>
        </w:rPr>
        <w:t xml:space="preserve">фабрики в этом отделе; в каждой более 15-ти рабочих. Мелких же заводов по обработке </w:t>
      </w:r>
      <w:r>
        <w:rPr>
          <w:color w:val="000000"/>
          <w:sz w:val="24"/>
          <w:szCs w:val="24"/>
        </w:rPr>
        <w:t>животных продуктов в Могилевской губ. тоже можно было насчитать десятки, как и насчитал «Указатель» за 1890 г., показывающий в ней 99 заводов по обработке живот</w:t>
      </w:r>
      <w:r>
        <w:rPr>
          <w:color w:val="000000"/>
          <w:sz w:val="24"/>
          <w:szCs w:val="24"/>
        </w:rPr>
        <w:softHyphen/>
        <w:t>ных продуктов. Спрашивается, какой смысл имеют после этого расчеты г-на Карышева о процентном распределении «фабрик», столь различно понимаемых?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pacing w:val="-1"/>
          <w:sz w:val="24"/>
          <w:szCs w:val="24"/>
        </w:rPr>
        <w:t>Чтобы нагляднее показать различное понимание термина «фабрика» в различных гу</w:t>
      </w:r>
      <w:r>
        <w:rPr>
          <w:color w:val="000000"/>
          <w:spacing w:val="-1"/>
          <w:sz w:val="24"/>
          <w:szCs w:val="24"/>
        </w:rPr>
        <w:softHyphen/>
        <w:t xml:space="preserve">берниях, возьмем две соседние губернии: Владимирскую и Костромскую. В первой, по </w:t>
      </w:r>
      <w:r>
        <w:rPr>
          <w:color w:val="000000"/>
          <w:sz w:val="24"/>
          <w:szCs w:val="24"/>
        </w:rPr>
        <w:t>«Перечню», 993 «фабрики», во второй — 165. В первой во всех производствах (отде</w:t>
      </w:r>
      <w:r>
        <w:rPr>
          <w:color w:val="000000"/>
          <w:sz w:val="24"/>
          <w:szCs w:val="24"/>
        </w:rPr>
        <w:softHyphen/>
        <w:t>лах) есть самые мелкие заведения, которые подавляют крупные своей численностью (только 324 заведения имеют по 16 и более рабочих). Во второй — очень немного мел</w:t>
      </w:r>
      <w:r>
        <w:rPr>
          <w:color w:val="000000"/>
          <w:sz w:val="24"/>
          <w:szCs w:val="24"/>
        </w:rPr>
        <w:softHyphen/>
        <w:t>ких заведений (112 фабрик из 165 имеют по 16 и более рабочих), хотя всякий понимает, что и в ней можно бы насчитать не мало ветряных мельниц, маслобоек, мелких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</w:rPr>
        <w:lastRenderedPageBreak/>
        <w:t>20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4"/>
      </w:pPr>
      <w:r>
        <w:rPr>
          <w:color w:val="000000"/>
          <w:spacing w:val="-1"/>
          <w:sz w:val="24"/>
          <w:szCs w:val="24"/>
        </w:rPr>
        <w:t>крахмальных, кирпичных, смолокуренных заводов и пр. и пр.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pacing w:val="1"/>
          <w:sz w:val="24"/>
          <w:szCs w:val="24"/>
        </w:rPr>
        <w:t>Беззаботность г-на Карышева насчет достоверности употребляемых им цифр дохо</w:t>
      </w:r>
      <w:r>
        <w:rPr>
          <w:color w:val="000000"/>
          <w:spacing w:val="1"/>
          <w:sz w:val="24"/>
          <w:szCs w:val="24"/>
        </w:rPr>
        <w:softHyphen/>
        <w:t xml:space="preserve">дит до геркулесовых столбов, когда он сравнивает погубернские числа «фабрик» за </w:t>
      </w:r>
      <w:r>
        <w:rPr>
          <w:color w:val="000000"/>
          <w:sz w:val="24"/>
          <w:szCs w:val="24"/>
        </w:rPr>
        <w:t>1894/95 г. (по «Перечню») и за 1885 г. (по «Своду»). С самым серьезным видом ведется здесь рассуждение о том, что в Вятской губернии число фабрик увеличилось, в Перм</w:t>
      </w:r>
      <w:r>
        <w:rPr>
          <w:color w:val="000000"/>
          <w:sz w:val="24"/>
          <w:szCs w:val="24"/>
        </w:rPr>
        <w:softHyphen/>
        <w:t>ской — «значительно уменьшилось», в Владимирской — существенно увеличилось и пр. (с. 6—7). «И в этом можно видеть, — глубокомысленно заключает наш автор, — что указанный процесс уменьшения числа фабрик менее касается местностей с более развитой, более старой индустрией, чем тех, где она моложе» (с. 7). Подобный вывод звучит очень «по-ученому»; жаль только, что он совершенно вздорный. Цифры, упот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ребляемые г-ном Карышевым, совершенно случайные. Например, в Пермской губернии </w:t>
      </w:r>
      <w:r>
        <w:rPr>
          <w:color w:val="000000"/>
          <w:sz w:val="24"/>
          <w:szCs w:val="24"/>
        </w:rPr>
        <w:t>число «фабрик» по «Своду» было в 1885—1890 гг.: 1001, 895, 951, 846, 917 и 1002, а затем к 1891 году это число вдруг падает до 585. Одна из причин этих скачков — за</w:t>
      </w:r>
      <w:r>
        <w:rPr>
          <w:color w:val="000000"/>
          <w:sz w:val="24"/>
          <w:szCs w:val="24"/>
        </w:rPr>
        <w:softHyphen/>
        <w:t xml:space="preserve">числение в «фабрики» то 469 мельниц (1890 г.), то 229 (1891). Если «Перечень» считает в этой губернии лишь 362 фабрики, то надо принять во внимание, что в число «фабрик» он включает уже всего 66 мельниц. Если в Владимирской губернии число «фабрик» увеличилось, то надо вспомнить о регистрации «Перечнем» мелких заведений в этой губернии. В Вятской губернии «Свод» считал с 1887 по 1892 год 1—2—2—30—28—25 мельниц, а «Перечень» насчитал 116. Одним словом, предпринятое г-ном Карышевым сравнение доказывает только паки и паки его полное неумение разбираться в цифрах </w:t>
      </w:r>
      <w:r>
        <w:rPr>
          <w:color w:val="000000"/>
          <w:spacing w:val="-2"/>
          <w:sz w:val="24"/>
          <w:szCs w:val="24"/>
        </w:rPr>
        <w:t>разных источников.</w:t>
      </w:r>
    </w:p>
    <w:p w:rsidR="003F2B60" w:rsidRDefault="003F2B60" w:rsidP="003F2B60">
      <w:pPr>
        <w:shd w:val="clear" w:color="auto" w:fill="FFFFFF"/>
        <w:spacing w:before="3470" w:line="226" w:lineRule="exact"/>
        <w:ind w:right="5" w:firstLine="40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2136775</wp:posOffset>
                </wp:positionV>
                <wp:extent cx="1828800" cy="0"/>
                <wp:effectExtent l="8255" t="8890" r="10795" b="10160"/>
                <wp:wrapNone/>
                <wp:docPr id="138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8.25pt" to="144.2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>Вот еще пример произвольного определения числа «фабрик» в нашей «новейшей» системе фабрич</w:t>
      </w:r>
      <w:r>
        <w:rPr>
          <w:color w:val="000000"/>
        </w:rPr>
        <w:softHyphen/>
        <w:t>но-заводской статистики. За 1894/95 г. «Перечень» считает в Херсонской губернии 471 фабрику (г. Ка-рышев, цит. соч., с. 5), а за 1896 год г. Микулин насчитывает уже вдруг 1249 «фабрично-заводских заве</w:t>
      </w:r>
      <w:r>
        <w:rPr>
          <w:color w:val="000000"/>
        </w:rPr>
        <w:softHyphen/>
        <w:t xml:space="preserve">дений» (цит. соч., стр. </w:t>
      </w:r>
      <w:r>
        <w:rPr>
          <w:color w:val="000000"/>
          <w:lang w:val="en-US"/>
        </w:rPr>
        <w:t xml:space="preserve">XIII), </w:t>
      </w:r>
      <w:r>
        <w:rPr>
          <w:color w:val="000000"/>
        </w:rPr>
        <w:t>в том числе 773 с механическим двигателем и 109 без механического двига</w:t>
      </w:r>
      <w:r>
        <w:rPr>
          <w:color w:val="000000"/>
        </w:rPr>
        <w:softHyphen/>
        <w:t xml:space="preserve">теля при числе рабочих больше 15-ти. При неясности понятия «фабрики» подобные скачки всегда будут </w:t>
      </w:r>
      <w:r>
        <w:rPr>
          <w:color w:val="000000"/>
          <w:spacing w:val="-2"/>
        </w:rPr>
        <w:t>неизбежны.</w:t>
      </w:r>
    </w:p>
    <w:p w:rsidR="003F2B60" w:rsidRDefault="003F2B60" w:rsidP="003F2B60">
      <w:pPr>
        <w:shd w:val="clear" w:color="auto" w:fill="FFFFFF"/>
        <w:spacing w:before="3470" w:line="226" w:lineRule="exact"/>
        <w:ind w:right="5" w:firstLine="403"/>
        <w:jc w:val="both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597"/>
        </w:tabs>
      </w:pPr>
      <w:r>
        <w:lastRenderedPageBreak/>
        <w:tab/>
      </w:r>
      <w:r>
        <w:rPr>
          <w:color w:val="000000"/>
          <w:spacing w:val="-4"/>
          <w:u w:val="single"/>
        </w:rPr>
        <w:t>К ВОПРОСУ О НАТТТКЙ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21</w:t>
      </w:r>
    </w:p>
    <w:p w:rsidR="003F2B60" w:rsidRDefault="003F2B60" w:rsidP="003F2B60">
      <w:pPr>
        <w:shd w:val="clear" w:color="auto" w:fill="FFFFFF"/>
        <w:spacing w:before="648" w:line="413" w:lineRule="exact"/>
        <w:ind w:right="5" w:firstLine="274"/>
        <w:jc w:val="both"/>
      </w:pPr>
      <w:r>
        <w:rPr>
          <w:color w:val="000000"/>
          <w:sz w:val="24"/>
          <w:szCs w:val="24"/>
        </w:rPr>
        <w:t>Приводя число фабрик по разным отделам (группам производств) и вычисляя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центы этих чисел к общему числу фабрик, г. Карышев опять-таки не замечает, что в </w:t>
      </w:r>
      <w:r>
        <w:rPr>
          <w:color w:val="000000"/>
          <w:sz w:val="24"/>
          <w:szCs w:val="24"/>
        </w:rPr>
        <w:t xml:space="preserve">разных отделах попадали неодинаковые количества мелких заведений (например, в </w:t>
      </w:r>
      <w:r>
        <w:rPr>
          <w:color w:val="000000"/>
          <w:spacing w:val="-2"/>
          <w:sz w:val="24"/>
          <w:szCs w:val="24"/>
        </w:rPr>
        <w:t xml:space="preserve">текстильной и в металлургической промышленности их всего меньше, около </w:t>
      </w:r>
      <w:r>
        <w:rPr>
          <w:i/>
          <w:iCs/>
          <w:color w:val="000000"/>
          <w:spacing w:val="-2"/>
          <w:sz w:val="24"/>
          <w:szCs w:val="24"/>
          <w:vertAlign w:val="superscript"/>
        </w:rPr>
        <w:t>1</w:t>
      </w:r>
      <w:r>
        <w:rPr>
          <w:i/>
          <w:iCs/>
          <w:color w:val="000000"/>
          <w:spacing w:val="-2"/>
          <w:sz w:val="24"/>
          <w:szCs w:val="24"/>
        </w:rPr>
        <w:t xml:space="preserve">/з </w:t>
      </w:r>
      <w:r>
        <w:rPr>
          <w:color w:val="000000"/>
          <w:spacing w:val="-2"/>
          <w:sz w:val="24"/>
          <w:szCs w:val="24"/>
        </w:rPr>
        <w:t xml:space="preserve">общего </w:t>
      </w:r>
      <w:r>
        <w:rPr>
          <w:color w:val="000000"/>
          <w:sz w:val="24"/>
          <w:szCs w:val="24"/>
        </w:rPr>
        <w:t>числа по Европейской России, а в промышленности по обработке животных и пита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тельных продуктов их до </w:t>
      </w:r>
      <w:r>
        <w:rPr>
          <w:color w:val="000000"/>
          <w:spacing w:val="-2"/>
          <w:sz w:val="24"/>
          <w:szCs w:val="24"/>
          <w:vertAlign w:val="superscript"/>
        </w:rPr>
        <w:t>2</w:t>
      </w:r>
      <w:r>
        <w:rPr>
          <w:color w:val="000000"/>
          <w:spacing w:val="-2"/>
          <w:sz w:val="24"/>
          <w:szCs w:val="24"/>
        </w:rPr>
        <w:t>/з общего числа). Понятно, что у него получается таким обра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зом сравнение неоднородных величин, и процентные вычисления (с. 8) лишены всякого смысла. Одним словом, во всем вопросе о числе «фабрик» и распределении их г. 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рышев проявил полное непонимание характера употребляемых им данных и степени их </w:t>
      </w:r>
      <w:r>
        <w:rPr>
          <w:color w:val="000000"/>
          <w:spacing w:val="-2"/>
          <w:sz w:val="24"/>
          <w:szCs w:val="24"/>
        </w:rPr>
        <w:t>достоверности.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  <w:jc w:val="both"/>
      </w:pPr>
      <w:r>
        <w:rPr>
          <w:color w:val="000000"/>
          <w:sz w:val="24"/>
          <w:szCs w:val="24"/>
        </w:rPr>
        <w:t xml:space="preserve">Переходя от числа фабрик к числу рабочих, мы должны прежде всего сказать, что </w:t>
      </w:r>
      <w:r>
        <w:rPr>
          <w:color w:val="000000"/>
          <w:spacing w:val="3"/>
          <w:sz w:val="24"/>
          <w:szCs w:val="24"/>
        </w:rPr>
        <w:t xml:space="preserve">общие числа рабочих в нашей фабрично-заводской статистике гораздо достовернее, </w:t>
      </w:r>
      <w:r>
        <w:rPr>
          <w:color w:val="000000"/>
          <w:sz w:val="24"/>
          <w:szCs w:val="24"/>
        </w:rPr>
        <w:t>чем числа фабрик. Путаницы, конечно, и здесь немало, а также пропусков и уменьше</w:t>
      </w:r>
      <w:r>
        <w:rPr>
          <w:color w:val="000000"/>
          <w:sz w:val="24"/>
          <w:szCs w:val="24"/>
        </w:rPr>
        <w:softHyphen/>
        <w:t>ний действительного числа. Но здесь нет такой разнокалиберности данных, а непомер</w:t>
      </w:r>
      <w:r>
        <w:rPr>
          <w:color w:val="000000"/>
          <w:sz w:val="24"/>
          <w:szCs w:val="24"/>
        </w:rPr>
        <w:softHyphen/>
        <w:t>ные колебания в числе мелких заведений, то включаемых в число фабрик, то исклю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чаемых, отражаются очень мало на итоге рабочих по той простой причине, что даже </w:t>
      </w:r>
      <w:r>
        <w:rPr>
          <w:color w:val="000000"/>
          <w:sz w:val="24"/>
          <w:szCs w:val="24"/>
        </w:rPr>
        <w:t>очень значительный процент самых мелких заведений дает очень небольшой процент общего числа рабочих. Мы видели выше, что за 1894/95 год на 1468 фабриках (10% всего числа) сосредоточено 74% рабочих. Число мелких фабрик (имеющих менее 16-ти рабочих) составляет 7919 из 14 578, т. е. более половины, а рабочих на них будет при</w:t>
      </w:r>
      <w:r>
        <w:rPr>
          <w:color w:val="000000"/>
          <w:sz w:val="24"/>
          <w:szCs w:val="24"/>
        </w:rPr>
        <w:softHyphen/>
        <w:t xml:space="preserve">мерно (считая даже по 8 рабочих в среднем на заведение) каких-нибудь 7 %. От этого и происходит такое явление, что при громадном различии в числе фабрик за 1890 г. (по «Указателю») и за 1894/95 — различие в числе рабочих оказывается незначительным: в 1890 г. их было 875764 в 50 губерниях Европейской России, а в 1894/95 г. 885 555 (мы </w:t>
      </w:r>
      <w:r>
        <w:rPr>
          <w:color w:val="000000"/>
          <w:spacing w:val="1"/>
          <w:sz w:val="24"/>
          <w:szCs w:val="24"/>
        </w:rPr>
        <w:t xml:space="preserve">считаем только рабочих в заведении). Вычитая из первого числа рабочих в рельсовом </w:t>
      </w:r>
      <w:r>
        <w:rPr>
          <w:color w:val="000000"/>
          <w:sz w:val="24"/>
          <w:szCs w:val="24"/>
        </w:rPr>
        <w:t>(24 445) и солеварном (3704) производствах, не считанных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</w:rPr>
        <w:lastRenderedPageBreak/>
        <w:t>22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«Перечнем», а из второго числа рабочих в типографиях (16 521), не считанных «Указа</w:t>
      </w:r>
      <w:r>
        <w:rPr>
          <w:color w:val="000000"/>
          <w:sz w:val="24"/>
          <w:szCs w:val="24"/>
        </w:rPr>
        <w:softHyphen/>
        <w:t xml:space="preserve">телем», получаем за 1890 г. — 847 615 рабочих, а за 1894/95 г. — 869 034, т. е. больше на 2,5%. Разумеется, этот процент не может выразить действительного увеличения, так как в 1894/95 г. не считаны многие мелкие заведения, но вообще близость этих цифр </w:t>
      </w:r>
      <w:r>
        <w:rPr>
          <w:color w:val="000000"/>
          <w:spacing w:val="-1"/>
          <w:sz w:val="24"/>
          <w:szCs w:val="24"/>
        </w:rPr>
        <w:t>показывает сравнительную пригодность общих данных о всем числе рабочих и сравни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тельную достоверность их. Г-н Карышев, у которого мы взяли общую цифру рабочих, </w:t>
      </w:r>
      <w:r>
        <w:rPr>
          <w:color w:val="000000"/>
          <w:sz w:val="24"/>
          <w:szCs w:val="24"/>
        </w:rPr>
        <w:t>не разбирает с точностью, какие именно производства считаны в 1894/95 г. сравнитель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 с прежними изданиями, и не указывает на опущение в «Перечне» многих заведений, </w:t>
      </w:r>
      <w:r>
        <w:rPr>
          <w:color w:val="000000"/>
          <w:sz w:val="24"/>
          <w:szCs w:val="24"/>
        </w:rPr>
        <w:t>считавшихся раньше в числе фабрик. Для сравнения с прежним он берет все те же не</w:t>
      </w:r>
      <w:r>
        <w:rPr>
          <w:color w:val="000000"/>
          <w:sz w:val="24"/>
          <w:szCs w:val="24"/>
        </w:rPr>
        <w:softHyphen/>
        <w:t>лепые данные «Военно-статистического сборника» и повторяет тот же вздор о сокра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щении будто бы числа рабочих сравнительно с населением, опровержение которого дал </w:t>
      </w:r>
      <w:r>
        <w:rPr>
          <w:color w:val="000000"/>
          <w:sz w:val="24"/>
          <w:szCs w:val="24"/>
        </w:rPr>
        <w:t xml:space="preserve">уже г. Туган-Барановский (см. выше). Ввиду большей достоверности данных о числе рабочих, данные эти заслуживали более тщательной обработки, чем данные о числе фабрик, но у г-на Карышева вышло наоборот. Он не дает даже группировки фабрик по числу рабочих, что было бы особенно необходимо ввиду того, что «Перечень» принял </w:t>
      </w:r>
      <w:r>
        <w:rPr>
          <w:color w:val="000000"/>
          <w:spacing w:val="-1"/>
          <w:sz w:val="24"/>
          <w:szCs w:val="24"/>
        </w:rPr>
        <w:t>число рабочих за существенный признак фабрики. Из приведенных нами выше данных видно, что концентрация рабочих очень велика.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Вместо группировки фабрик по числу рабочих г. Карышев занялся более простыми расчетами: определением среднего числа рабочих на 1 фабрику. Так как данные о числе фабрик, как мы видели, особенно недостоверны, случайны и неоднородны, то все эти расчеты полны ошибок. Г-н Карышев сравнивает среднее число рабочих на 1 фабрику в 1886 и в 1894/95 г. и выводит, что «средний тип фабрики крупнеет» (с. 23 и 32—33), не зная того, что в 1894/95 г. и считались-то одни более крупные заведения, так что срав</w:t>
      </w:r>
      <w:r>
        <w:rPr>
          <w:color w:val="000000"/>
          <w:sz w:val="24"/>
          <w:szCs w:val="24"/>
        </w:rPr>
        <w:softHyphen/>
        <w:t>нение неправильно. Совсем курьезно сопоставление среднего числа рабочих на 1 фаб</w:t>
      </w:r>
      <w:r>
        <w:rPr>
          <w:color w:val="000000"/>
          <w:sz w:val="24"/>
          <w:szCs w:val="24"/>
        </w:rPr>
        <w:softHyphen/>
        <w:t>рику в разных губерниях (с. 26); г. Карышев получает, например, тот вывод, что в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стромской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597"/>
        </w:tabs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23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1"/>
          <w:sz w:val="24"/>
          <w:szCs w:val="24"/>
        </w:rPr>
        <w:t>губернии «оказывается наиболее крупный средний тип промышленности из всех про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чих губерний» — 242 рабочих на 1 фабрику против 125, например, во Владимирской </w:t>
      </w:r>
      <w:r>
        <w:rPr>
          <w:color w:val="000000"/>
          <w:spacing w:val="-1"/>
          <w:sz w:val="24"/>
          <w:szCs w:val="24"/>
        </w:rPr>
        <w:t>губернии. Ученому профессору и в голову не приходит, что это зависит просто от 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личных приемов регистрации, как было уже объяснено выше. Упустив из виду разли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чие между числом крупных и мелких заведений в различных губерниях, г. Карышев </w:t>
      </w:r>
      <w:r>
        <w:rPr>
          <w:color w:val="000000"/>
          <w:sz w:val="24"/>
          <w:szCs w:val="24"/>
        </w:rPr>
        <w:t xml:space="preserve">придумал очень простой прием для </w:t>
      </w:r>
      <w:r>
        <w:rPr>
          <w:i/>
          <w:iCs/>
          <w:color w:val="000000"/>
          <w:sz w:val="24"/>
          <w:szCs w:val="24"/>
        </w:rPr>
        <w:t xml:space="preserve">обхода </w:t>
      </w:r>
      <w:r>
        <w:rPr>
          <w:color w:val="000000"/>
          <w:sz w:val="24"/>
          <w:szCs w:val="24"/>
        </w:rPr>
        <w:t>трудностей этого вопроса. Именно, он мно</w:t>
      </w:r>
      <w:r>
        <w:rPr>
          <w:color w:val="000000"/>
          <w:sz w:val="24"/>
          <w:szCs w:val="24"/>
        </w:rPr>
        <w:softHyphen/>
        <w:t xml:space="preserve">жит среднее число рабочих, </w:t>
      </w:r>
      <w:r>
        <w:rPr>
          <w:i/>
          <w:iCs/>
          <w:color w:val="000000"/>
          <w:sz w:val="24"/>
          <w:szCs w:val="24"/>
        </w:rPr>
        <w:t xml:space="preserve">приходящееся на 1 фабрику во всей Европейской России </w:t>
      </w:r>
      <w:r>
        <w:rPr>
          <w:color w:val="000000"/>
          <w:sz w:val="24"/>
          <w:szCs w:val="24"/>
        </w:rPr>
        <w:t>(а затем и в Польше и на Кавказе), — на число фабрик в каждой губернии и наносит по</w:t>
      </w:r>
      <w:r>
        <w:rPr>
          <w:color w:val="000000"/>
          <w:sz w:val="24"/>
          <w:szCs w:val="24"/>
        </w:rPr>
        <w:softHyphen/>
        <w:t xml:space="preserve">лученные группы на особую картограмму (№ 3). Это ведь так просто, в самом деле! К </w:t>
      </w:r>
      <w:r>
        <w:rPr>
          <w:color w:val="000000"/>
          <w:spacing w:val="-1"/>
          <w:sz w:val="24"/>
          <w:szCs w:val="24"/>
        </w:rPr>
        <w:t xml:space="preserve">чему группировать фабрики по числу рабочих, к чему рассматривать сравнительное количество крупных и мелких заведений в разных губерниях, когда мы можем таким </w:t>
      </w:r>
      <w:r>
        <w:rPr>
          <w:color w:val="000000"/>
          <w:sz w:val="24"/>
          <w:szCs w:val="24"/>
        </w:rPr>
        <w:t xml:space="preserve">простым способом </w:t>
      </w:r>
      <w:r>
        <w:rPr>
          <w:i/>
          <w:iCs/>
          <w:color w:val="000000"/>
          <w:sz w:val="24"/>
          <w:szCs w:val="24"/>
        </w:rPr>
        <w:t xml:space="preserve">искусственно приравнять </w:t>
      </w:r>
      <w:r>
        <w:rPr>
          <w:color w:val="000000"/>
          <w:sz w:val="24"/>
          <w:szCs w:val="24"/>
        </w:rPr>
        <w:t>«средние» размеры фабрик в разных гу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берниях к одной общей норме? К чему разбирать, много или мало мелких и мельчай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ших заведений попало в число фабрик Владимирской или Костромской губернии, когда </w:t>
      </w:r>
      <w:r>
        <w:rPr>
          <w:color w:val="000000"/>
          <w:sz w:val="24"/>
          <w:szCs w:val="24"/>
        </w:rPr>
        <w:t xml:space="preserve">мы можем «просто» взять среднее число рабочих на 1 фабрику по </w:t>
      </w:r>
      <w:r>
        <w:rPr>
          <w:i/>
          <w:iCs/>
          <w:color w:val="000000"/>
          <w:sz w:val="24"/>
          <w:szCs w:val="24"/>
        </w:rPr>
        <w:t xml:space="preserve">всей </w:t>
      </w:r>
      <w:r>
        <w:rPr>
          <w:color w:val="000000"/>
          <w:sz w:val="24"/>
          <w:szCs w:val="24"/>
        </w:rPr>
        <w:t xml:space="preserve">Европейской </w:t>
      </w:r>
      <w:r>
        <w:rPr>
          <w:color w:val="000000"/>
          <w:spacing w:val="-1"/>
          <w:sz w:val="24"/>
          <w:szCs w:val="24"/>
        </w:rPr>
        <w:t xml:space="preserve">России и помножить на число фабрик </w:t>
      </w:r>
      <w:r>
        <w:rPr>
          <w:i/>
          <w:iCs/>
          <w:color w:val="000000"/>
          <w:spacing w:val="-1"/>
          <w:sz w:val="24"/>
          <w:szCs w:val="24"/>
        </w:rPr>
        <w:t xml:space="preserve">каждой </w:t>
      </w:r>
      <w:r>
        <w:rPr>
          <w:color w:val="000000"/>
          <w:spacing w:val="-1"/>
          <w:sz w:val="24"/>
          <w:szCs w:val="24"/>
        </w:rPr>
        <w:t xml:space="preserve">губернии? Что за беда, если такой прием </w:t>
      </w:r>
      <w:r>
        <w:rPr>
          <w:color w:val="000000"/>
          <w:sz w:val="24"/>
          <w:szCs w:val="24"/>
        </w:rPr>
        <w:t>приравнивает сотни случайно зарегистрированных ветряных мельниц и маслобоек к крупным фабрикам? — ведь читатель не заметит этого и, чего доброго, поверит в сочи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няемую г-ном профессором «статистику»!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z w:val="24"/>
          <w:szCs w:val="24"/>
        </w:rPr>
        <w:t>Кроме рабочих в заведении «Перечень» имеет еще особую графу для рабочих «вне заведения, на стороне». Сюда попадали не только работающие по заказу фабрик на до</w:t>
      </w:r>
      <w:r>
        <w:rPr>
          <w:color w:val="000000"/>
          <w:sz w:val="24"/>
          <w:szCs w:val="24"/>
        </w:rPr>
        <w:softHyphen/>
        <w:t>мах (Карышев, с. 20), но и вспомогательные рабочие и т. п. На число этих рабочих по «Перечню» (66 460 в империи) никак нельзя смотреть, как «на показатель того, на</w:t>
      </w:r>
      <w:r>
        <w:rPr>
          <w:color w:val="000000"/>
          <w:sz w:val="24"/>
          <w:szCs w:val="24"/>
        </w:rPr>
        <w:softHyphen/>
        <w:t>сколько далеко подвинулось у нас развитие так называемого внешнего отделения фаб</w:t>
      </w:r>
      <w:r>
        <w:rPr>
          <w:color w:val="000000"/>
          <w:sz w:val="24"/>
          <w:szCs w:val="24"/>
        </w:rPr>
        <w:softHyphen/>
        <w:t xml:space="preserve">рики» (Карышев, с. 20), ибо о сколько-нибудь полной регистрации подобных рабочих </w:t>
      </w:r>
      <w:r>
        <w:rPr>
          <w:color w:val="000000"/>
          <w:spacing w:val="-1"/>
          <w:sz w:val="24"/>
          <w:szCs w:val="24"/>
        </w:rPr>
        <w:t>не может быть и речи при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</w:rPr>
        <w:lastRenderedPageBreak/>
        <w:t>24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современной системе фабрично-заводской статистики. Очень легкомысленно говорит г. </w:t>
      </w:r>
      <w:r>
        <w:rPr>
          <w:color w:val="000000"/>
          <w:sz w:val="24"/>
          <w:szCs w:val="24"/>
        </w:rPr>
        <w:t xml:space="preserve">Карышев: «66 /г тысяч на всю Россию с ее миллионами кустарей и ремесленников — немного» </w:t>
      </w:r>
      <w:r>
        <w:rPr>
          <w:color w:val="000000"/>
          <w:sz w:val="24"/>
          <w:szCs w:val="24"/>
          <w:lang w:val="de-DE"/>
        </w:rPr>
        <w:t xml:space="preserve">(ibid. </w:t>
      </w:r>
      <w:r>
        <w:rPr>
          <w:color w:val="000000"/>
          <w:sz w:val="24"/>
          <w:szCs w:val="24"/>
        </w:rPr>
        <w:t xml:space="preserve">). Прежде чем написать это, надо было забыть, что из этих «миллионов кустарей», как констатируют все источники, если не большая, то очень большая часть </w:t>
      </w:r>
      <w:r>
        <w:rPr>
          <w:color w:val="000000"/>
          <w:spacing w:val="1"/>
          <w:sz w:val="24"/>
          <w:szCs w:val="24"/>
        </w:rPr>
        <w:t>работает на скупщиков, т. е. составляет таких же «рабочих на стороне». Стоит загля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нуть в те страницы «Перечня», которые относятся к районам известных «кустарных» </w:t>
      </w:r>
      <w:r>
        <w:rPr>
          <w:color w:val="000000"/>
          <w:sz w:val="24"/>
          <w:szCs w:val="24"/>
        </w:rPr>
        <w:t xml:space="preserve">промыслов, чтобы убедиться в совершенной случайности и отрывочности регистрации «рабочих на стороне». Например, в отделе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 xml:space="preserve">(обработка шерсти) «Перечень» считает в Нижегородской губ. только 28 рабочих на стороне в городе Арзамасе и в подгородной Выездной слободе (с. 89), тогда как из «Трудов комиссии по исследованию кустарной промышленности в России» (вып. </w:t>
      </w:r>
      <w:r>
        <w:rPr>
          <w:color w:val="000000"/>
          <w:sz w:val="24"/>
          <w:szCs w:val="24"/>
          <w:lang w:val="en-US"/>
        </w:rPr>
        <w:t xml:space="preserve">V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  <w:lang w:val="en-US"/>
        </w:rPr>
        <w:t xml:space="preserve">VI) </w:t>
      </w:r>
      <w:r>
        <w:rPr>
          <w:color w:val="000000"/>
          <w:sz w:val="24"/>
          <w:szCs w:val="24"/>
        </w:rPr>
        <w:t xml:space="preserve">известно, что здесь много сотен (до тысячи) «кустарей» работает на хозяев. В Семеновском уезде «Перечень» вовсе не показывает </w:t>
      </w:r>
      <w:r>
        <w:rPr>
          <w:color w:val="000000"/>
          <w:spacing w:val="-1"/>
          <w:sz w:val="24"/>
          <w:szCs w:val="24"/>
        </w:rPr>
        <w:t>рабочих на стороне, тогда как из земской статистики известно, что здесь свыше 3-х ты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сяч «кустарей» работают на хозяев в валяльном и стелечном промысле. В гармонном промысле Тульской губ. «Перечень» считает только одну «фабрику» с 17-ью рабочими на стороне (с. 395), тогда как те же «Труды комиссии и т. д.» считали еще в 1882 г. 2—3 тысячи кустарей, работавших на гармонных фабрикантов (вып. </w:t>
      </w:r>
      <w:r>
        <w:rPr>
          <w:color w:val="000000"/>
          <w:sz w:val="24"/>
          <w:szCs w:val="24"/>
          <w:lang w:val="en-US"/>
        </w:rPr>
        <w:t xml:space="preserve">IX). </w:t>
      </w:r>
      <w:r>
        <w:rPr>
          <w:color w:val="000000"/>
          <w:sz w:val="24"/>
          <w:szCs w:val="24"/>
        </w:rPr>
        <w:t xml:space="preserve">Ясно поэтому, что считать цифру — 66 7г тысяч рабочих на стороне — хоть сколько-нибудь достоверной </w:t>
      </w:r>
      <w:r>
        <w:rPr>
          <w:color w:val="000000"/>
          <w:spacing w:val="-1"/>
          <w:sz w:val="24"/>
          <w:szCs w:val="24"/>
        </w:rPr>
        <w:t>и толковать о распределении ее по губерниям и по производствам, как это делает г.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рышев, составляя даже картограмму, — просто смешно. Действительное значение этих цифр — вовсе не определение размеров капиталистической работы на дому (такое оп</w:t>
      </w:r>
      <w:r>
        <w:rPr>
          <w:color w:val="000000"/>
          <w:sz w:val="24"/>
          <w:szCs w:val="24"/>
        </w:rPr>
        <w:softHyphen/>
        <w:t xml:space="preserve">ределение возможно только при полной промышленной переписи, учитывающей все </w:t>
      </w:r>
      <w:r>
        <w:rPr>
          <w:color w:val="000000"/>
          <w:spacing w:val="-1"/>
          <w:sz w:val="24"/>
          <w:szCs w:val="24"/>
        </w:rPr>
        <w:t>магазины и другие заведения или отдельные лица, раздающие работу на дом), а отделе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ние рабочих в заведении, т. е. фабричных рабочих в строгом</w:t>
      </w:r>
    </w:p>
    <w:p w:rsidR="003F2B60" w:rsidRDefault="003F2B60" w:rsidP="003F2B60">
      <w:pPr>
        <w:shd w:val="clear" w:color="auto" w:fill="FFFFFF"/>
        <w:spacing w:before="3374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2078990</wp:posOffset>
                </wp:positionV>
                <wp:extent cx="1828800" cy="0"/>
                <wp:effectExtent l="8255" t="13970" r="10795" b="5080"/>
                <wp:wrapNone/>
                <wp:docPr id="137" name="Прямая соединительная 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3.7pt" to="144.25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 xml:space="preserve">* — </w:t>
      </w:r>
      <w:r>
        <w:rPr>
          <w:color w:val="000000"/>
          <w:lang w:val="de-DE"/>
        </w:rPr>
        <w:t xml:space="preserve">ibidem </w:t>
      </w:r>
      <w:r>
        <w:rPr>
          <w:color w:val="000000"/>
        </w:rPr>
        <w:t xml:space="preserve">— там же.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374"/>
        <w:ind w:left="298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597"/>
        </w:tabs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25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5"/>
        <w:jc w:val="both"/>
      </w:pPr>
      <w:r>
        <w:rPr>
          <w:color w:val="000000"/>
          <w:spacing w:val="-1"/>
          <w:sz w:val="24"/>
          <w:szCs w:val="24"/>
        </w:rPr>
        <w:t xml:space="preserve">смысле, от рабочих на стороне. До сих пор эти виды рабочих очень часто смешивались: </w:t>
      </w:r>
      <w:r>
        <w:rPr>
          <w:color w:val="000000"/>
          <w:sz w:val="24"/>
          <w:szCs w:val="24"/>
        </w:rPr>
        <w:t>даже в «Указателе» за 1890 г. встречаются неоднократно примеры этого смешения. Те</w:t>
      </w:r>
      <w:r>
        <w:rPr>
          <w:color w:val="000000"/>
          <w:sz w:val="24"/>
          <w:szCs w:val="24"/>
        </w:rPr>
        <w:softHyphen/>
        <w:t>перь в «Перечне» делается первая попытка положить конец этому смешению.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1"/>
          <w:sz w:val="24"/>
          <w:szCs w:val="24"/>
        </w:rPr>
        <w:t>Цифры «Перечня», относящиеся к годовой производительности фабрик, разработа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 у г. Карышева всего удовлетворительнее, главным образом потому, что здесь автор </w:t>
      </w:r>
      <w:r>
        <w:rPr>
          <w:color w:val="000000"/>
          <w:spacing w:val="3"/>
          <w:sz w:val="24"/>
          <w:szCs w:val="24"/>
        </w:rPr>
        <w:t xml:space="preserve">привел наконец группировку фабрик по величине производства вместо обычных </w:t>
      </w:r>
      <w:r>
        <w:rPr>
          <w:color w:val="000000"/>
          <w:sz w:val="24"/>
          <w:szCs w:val="24"/>
        </w:rPr>
        <w:t xml:space="preserve">«средних». Правда, от этих «средних» (величин производства на 1 фабрику) автор все же не может избавиться и даже сравнивает средние за 1894/95 г. со средними за 1885 г. — прием, как мы уже не раз говорили, совершенно неправильный. Заметим, что общие </w:t>
      </w:r>
      <w:r>
        <w:rPr>
          <w:color w:val="000000"/>
          <w:spacing w:val="-1"/>
          <w:sz w:val="24"/>
          <w:szCs w:val="24"/>
        </w:rPr>
        <w:t>цифры годовой производительности фабрик несравненно достовернее, чем общие циф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ры числа фабрик по указанной уже причине малой роли мелких заведений. Например, </w:t>
      </w:r>
      <w:r>
        <w:rPr>
          <w:color w:val="000000"/>
          <w:sz w:val="24"/>
          <w:szCs w:val="24"/>
        </w:rPr>
        <w:t>по «Перечню» в Европейской России фабрик с производством более 1 миллиона рублей всего 245, т. е. 1,9%, но они концентрируют 45,6% всего годового производства всех фабрик Европейской России (Карышев, с. 38), тогда как фабрики с производством ниже 5 тысяч рублей — 30,8% всего их числа, но они дают лишь 0,6% всей производитель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ности, т. е. самую ничтожную долю. Надо оговориться, однако, что г. Карышев при </w:t>
      </w:r>
      <w:r>
        <w:rPr>
          <w:color w:val="000000"/>
          <w:sz w:val="24"/>
          <w:szCs w:val="24"/>
        </w:rPr>
        <w:t xml:space="preserve">этих расчетах упускает из виду различие между суммой производства (= стоимостью </w:t>
      </w:r>
      <w:r>
        <w:rPr>
          <w:color w:val="000000"/>
          <w:spacing w:val="-1"/>
          <w:sz w:val="24"/>
          <w:szCs w:val="24"/>
        </w:rPr>
        <w:t xml:space="preserve">продукта) и платой за обработку сырья. Это весьма важное различие впервые в нашей </w:t>
      </w:r>
      <w:r>
        <w:rPr>
          <w:color w:val="000000"/>
          <w:sz w:val="24"/>
          <w:szCs w:val="24"/>
        </w:rPr>
        <w:t>фабрично-заводской статистике проводится в «Перечне» . Понятно, что обе эти вели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чины совершенно несравнимы, и их следовало разделить. Г-н Карышев этого не делает, </w:t>
      </w:r>
      <w:r>
        <w:rPr>
          <w:color w:val="000000"/>
          <w:sz w:val="24"/>
          <w:szCs w:val="24"/>
        </w:rPr>
        <w:t>и можно думать, что такой низкий процент годовой</w:t>
      </w:r>
    </w:p>
    <w:p w:rsidR="003F2B60" w:rsidRDefault="003F2B60" w:rsidP="003F2B60">
      <w:pPr>
        <w:shd w:val="clear" w:color="auto" w:fill="FFFFFF"/>
        <w:spacing w:before="3475" w:line="226" w:lineRule="exact"/>
        <w:ind w:left="5" w:firstLine="4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2136775</wp:posOffset>
                </wp:positionV>
                <wp:extent cx="1828800" cy="0"/>
                <wp:effectExtent l="8255" t="11430" r="10795" b="7620"/>
                <wp:wrapNone/>
                <wp:docPr id="136" name="Прямая соединительная 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8.25pt" to="144.2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Мы не имеем только, к сожалению, никаких гарантий того, что «Перечень» проводил это различие строго и последовательно, т. е. что стоимость продукта показана </w:t>
      </w:r>
      <w:r>
        <w:rPr>
          <w:i/>
          <w:iCs/>
          <w:color w:val="000000"/>
        </w:rPr>
        <w:t xml:space="preserve">лишь </w:t>
      </w:r>
      <w:r>
        <w:rPr>
          <w:color w:val="000000"/>
        </w:rPr>
        <w:t>у тех фабрик, которые действи</w:t>
      </w:r>
      <w:r>
        <w:rPr>
          <w:color w:val="000000"/>
        </w:rPr>
        <w:softHyphen/>
        <w:t xml:space="preserve">тельно продают свой продукт, а плата за обработку сырья — лишь у тех, которые обрабатывают чужой материал. Возможно, напр., что в мукомольном производстве (в нем всего чаще встречается указанное различие) владельцы показывали то ту, то другую цифру совершенно случайно. Этот вопрос требует </w:t>
      </w:r>
      <w:r>
        <w:rPr>
          <w:color w:val="000000"/>
          <w:spacing w:val="-1"/>
        </w:rPr>
        <w:t>специального разбора.</w:t>
      </w:r>
    </w:p>
    <w:p w:rsidR="003F2B60" w:rsidRDefault="003F2B60" w:rsidP="003F2B60">
      <w:pPr>
        <w:shd w:val="clear" w:color="auto" w:fill="FFFFFF"/>
        <w:spacing w:before="3475" w:line="226" w:lineRule="exact"/>
        <w:ind w:left="5" w:firstLine="408"/>
        <w:jc w:val="both"/>
        <w:sectPr w:rsidR="003F2B60">
          <w:pgSz w:w="11909" w:h="16834"/>
          <w:pgMar w:top="1202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</w:rPr>
        <w:lastRenderedPageBreak/>
        <w:t>26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>производительности мелких заведений получался отчасти оттого, что сюда вошли заве</w:t>
      </w:r>
      <w:r>
        <w:rPr>
          <w:color w:val="000000"/>
          <w:spacing w:val="-1"/>
          <w:sz w:val="24"/>
          <w:szCs w:val="24"/>
        </w:rPr>
        <w:softHyphen/>
        <w:t>дения, показавшие не стоимость обрабатываемого ими продукта, а лишь плату за обра</w:t>
      </w:r>
      <w:r>
        <w:rPr>
          <w:color w:val="000000"/>
          <w:spacing w:val="-1"/>
          <w:sz w:val="24"/>
          <w:szCs w:val="24"/>
        </w:rPr>
        <w:softHyphen/>
        <w:t xml:space="preserve">ботку его. Мы приведем ниже пример ошибки, в которую впал г. Карышев вследствие игнорирования этого обстоятельства. Это различение платы за обработку от стоимости </w:t>
      </w:r>
      <w:r>
        <w:rPr>
          <w:color w:val="000000"/>
          <w:sz w:val="24"/>
          <w:szCs w:val="24"/>
        </w:rPr>
        <w:t>продукта в «Перечне», а также невключение им суммы акциза в цену производства де</w:t>
      </w:r>
      <w:r>
        <w:rPr>
          <w:color w:val="000000"/>
          <w:sz w:val="24"/>
          <w:szCs w:val="24"/>
        </w:rPr>
        <w:softHyphen/>
        <w:t>лает его цифры несравнимыми с цифрами прежних изданий. По «Перечню» производ</w:t>
      </w:r>
      <w:r>
        <w:rPr>
          <w:color w:val="000000"/>
          <w:sz w:val="24"/>
          <w:szCs w:val="24"/>
        </w:rPr>
        <w:softHyphen/>
        <w:t>ство всех фабрик Европейской России составляет 1345 миллионов рублей, а по «Указа</w:t>
      </w:r>
      <w:r>
        <w:rPr>
          <w:color w:val="000000"/>
          <w:sz w:val="24"/>
          <w:szCs w:val="24"/>
        </w:rPr>
        <w:softHyphen/>
        <w:t>телю» за 1890 г. — 1501 миллион, но если бы мы вычли сумму акциза из второй цифры (по одному винокуренному производству около 250 миллионов рублей), то первая циф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 оказалась бы значительно больше.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 xml:space="preserve">В «Указателе» (2-е и 3-ье изд.) было приводимо распределение фабрик и заводов на </w:t>
      </w:r>
      <w:r>
        <w:rPr>
          <w:color w:val="000000"/>
          <w:spacing w:val="-1"/>
          <w:sz w:val="24"/>
          <w:szCs w:val="24"/>
        </w:rPr>
        <w:t>группы по размеру годового производства (без указания доли каждой группы в общем производстве), но это распределение несравнимо с данными «Перечня» вследствие ука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занных выше различий в приемах регистрации и определения величины годового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изводства.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pacing w:val="-1"/>
          <w:sz w:val="24"/>
          <w:szCs w:val="24"/>
        </w:rPr>
        <w:t>Нам остается еще рассмотреть одно ошибочное рассуждение г-на Карышева. Приво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дя погубернские данные о сумме годового производства фабрик и заводов, он не удер</w:t>
      </w:r>
      <w:r>
        <w:rPr>
          <w:color w:val="000000"/>
          <w:sz w:val="24"/>
          <w:szCs w:val="24"/>
        </w:rPr>
        <w:softHyphen/>
        <w:t xml:space="preserve">жался и тут от сравнений с данными 1885— 1891 годов, т. е. с данными «Свода». В </w:t>
      </w:r>
      <w:r>
        <w:rPr>
          <w:color w:val="000000"/>
          <w:spacing w:val="-1"/>
          <w:sz w:val="24"/>
          <w:szCs w:val="24"/>
        </w:rPr>
        <w:t xml:space="preserve">этих последних данных нет сведений об акцизных производствах, и потому г. Карышев </w:t>
      </w:r>
      <w:r>
        <w:rPr>
          <w:color w:val="000000"/>
          <w:sz w:val="24"/>
          <w:szCs w:val="24"/>
        </w:rPr>
        <w:t xml:space="preserve">выискивает лишь, нет ли губерний, в которых сумма выработки в 1894/95 г. </w:t>
      </w:r>
      <w:r>
        <w:rPr>
          <w:i/>
          <w:iCs/>
          <w:color w:val="000000"/>
          <w:sz w:val="24"/>
          <w:szCs w:val="24"/>
        </w:rPr>
        <w:t xml:space="preserve">меньше, </w:t>
      </w:r>
      <w:r>
        <w:rPr>
          <w:color w:val="000000"/>
          <w:sz w:val="24"/>
          <w:szCs w:val="24"/>
        </w:rPr>
        <w:t>чем в прежние годы. Таких губерний находится 8 (стр. 39—40), и г. Карышев рассуж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дает по этому поводу о «попятном движении в промышленности» в «наименее индуст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риальных» губерниях, о том, что это «может служить указанием на затруднительное </w:t>
      </w:r>
      <w:r>
        <w:rPr>
          <w:color w:val="000000"/>
          <w:spacing w:val="1"/>
          <w:sz w:val="24"/>
          <w:szCs w:val="24"/>
        </w:rPr>
        <w:t>положение мелких заведений в их конкуренции с крупными» и пр. Все эти рассужде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ния были бы, может быть, очень глубокомысленны, если бы.... если бы они не были все сплошь совершенно неверны. Г-н Карышев и здесь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597"/>
        </w:tabs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27</w:t>
      </w:r>
    </w:p>
    <w:p w:rsidR="003F2B60" w:rsidRDefault="003F2B60" w:rsidP="003F2B60">
      <w:pPr>
        <w:shd w:val="clear" w:color="auto" w:fill="FFFFFF"/>
        <w:spacing w:before="653" w:line="413" w:lineRule="exact"/>
        <w:ind w:right="5"/>
        <w:jc w:val="both"/>
      </w:pPr>
      <w:r>
        <w:rPr>
          <w:color w:val="000000"/>
          <w:spacing w:val="1"/>
          <w:sz w:val="24"/>
          <w:szCs w:val="24"/>
        </w:rPr>
        <w:t>не заметил, что сравнивает совершенно несравнимые и неоднородные данные. Пока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жем эту несравнимость на данных о каждой из указываемых г-ном Карышевым губер</w:t>
      </w:r>
      <w:r>
        <w:rPr>
          <w:color w:val="000000"/>
          <w:sz w:val="24"/>
          <w:szCs w:val="24"/>
        </w:rPr>
        <w:softHyphen/>
        <w:t>ний . В Пермской губернии сумма выработки в 1890 г. — 20,3 млн. руб. («Указ.»), а в 1894/95 г. — 13,1 млн.; в том числе мукомольное производство 1890 г. 12,7 млн. (на 469 мельницах!), а в 1894/95 г. — 4,9 млн. (на 66 мельницах). Кажущееся «уменьшение» зависит, следовательно, просто от случайной регистрации различного числа мельниц. Число же паровых, например, мельниц возросло с 4 в 1890 и 1891 гг. до 6 в 1894/95 г. Так же объясняется «уменьшение» выработки и по Симбирской губернии (1890: 230 мельниц — 4,8 млн. руб.; 1894/95: 27 мельниц и 1,7 млн. руб. Паровых мельн. — 10 и 13). В Вятской губернии сумма выработки 1890 г. — 8,4 млн., 1894/95 — 6,7 млн., меньше на 1,7 млн. р. Но в 1890 г. считались здесь два горных завода, Боткинский и Ижевский, производство которых (вместе взятых) равняется именно 1,7 млн.; в 1894/95 г. эти заводы не считались, как «подведомственные» горному департаменту. Астраханская губерния — в 1890 г. — 2,5 млн. руб., в 1894/95 г. — 2,1 млн. Но в 1890 г. считалось солеваренное производство (346 тыс. руб.), а в 1894/95 г. оно не считалось, как относящееся к числу «горных». Псковская губерния — 1890: 2,7 млн. руб., а в 1894/95 г. — 2,3 млн. руб.; но в 1890 г. считались 45 льнотрепальных заведений с сум</w:t>
      </w:r>
      <w:r>
        <w:rPr>
          <w:color w:val="000000"/>
          <w:sz w:val="24"/>
          <w:szCs w:val="24"/>
        </w:rPr>
        <w:softHyphen/>
        <w:t xml:space="preserve">мой производства 1,2 млн. р., а в 1894/95 г. только 4 </w:t>
      </w:r>
      <w:r>
        <w:rPr>
          <w:i/>
          <w:iCs/>
          <w:color w:val="000000"/>
          <w:sz w:val="24"/>
          <w:szCs w:val="24"/>
        </w:rPr>
        <w:t xml:space="preserve">льнопрядильных </w:t>
      </w:r>
      <w:r>
        <w:rPr>
          <w:color w:val="000000"/>
          <w:sz w:val="24"/>
          <w:szCs w:val="24"/>
        </w:rPr>
        <w:t xml:space="preserve">заведения с 248 </w:t>
      </w:r>
      <w:r>
        <w:rPr>
          <w:color w:val="000000"/>
          <w:spacing w:val="2"/>
          <w:sz w:val="24"/>
          <w:szCs w:val="24"/>
        </w:rPr>
        <w:t xml:space="preserve">тыс. р. Само собою разумеется, что льнотрепальные заведения в Псковской губернии </w:t>
      </w:r>
      <w:r>
        <w:rPr>
          <w:color w:val="000000"/>
          <w:spacing w:val="-1"/>
          <w:sz w:val="24"/>
          <w:szCs w:val="24"/>
        </w:rPr>
        <w:t xml:space="preserve">не исчезли, а просто не вошли в список (может быть, потому, что большинство из них </w:t>
      </w:r>
      <w:r>
        <w:rPr>
          <w:color w:val="000000"/>
          <w:sz w:val="24"/>
          <w:szCs w:val="24"/>
        </w:rPr>
        <w:t>ручные, с числом рабочих менее 15). В Бессарабской губернии различным образом ре</w:t>
      </w:r>
      <w:r>
        <w:rPr>
          <w:color w:val="000000"/>
          <w:sz w:val="24"/>
          <w:szCs w:val="24"/>
        </w:rPr>
        <w:softHyphen/>
        <w:t>гистрировалось производство мукомольных мельниц, хотя число их и в 1890 и в 1894/95 гг. было сосчитано</w:t>
      </w:r>
    </w:p>
    <w:p w:rsidR="003F2B60" w:rsidRDefault="003F2B60" w:rsidP="003F2B60">
      <w:pPr>
        <w:shd w:val="clear" w:color="auto" w:fill="FFFFFF"/>
        <w:spacing w:before="3086" w:line="230" w:lineRule="exact"/>
        <w:ind w:left="10" w:firstLine="4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1898650</wp:posOffset>
                </wp:positionV>
                <wp:extent cx="1828800" cy="0"/>
                <wp:effectExtent l="8255" t="5715" r="10795" b="13335"/>
                <wp:wrapNone/>
                <wp:docPr id="135" name="Прямая соединительная 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9.5pt" to="144.2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Мы берем при этом данные не «Свода», а «Указателя» за 1890 г., вычитая </w:t>
      </w:r>
      <w:r>
        <w:rPr>
          <w:i/>
          <w:iCs/>
          <w:color w:val="000000"/>
        </w:rPr>
        <w:t xml:space="preserve">акцизные производства. </w:t>
      </w:r>
      <w:r>
        <w:rPr>
          <w:color w:val="000000"/>
          <w:spacing w:val="-1"/>
        </w:rPr>
        <w:t>За исключением этих производств данные «Указателя» почти не отличаются от данных «Свода», ибо они основаны на тех же ведомостях д-та торг. и мануф. А для обнаружения ошибки г-на Карышева нам необ</w:t>
      </w:r>
      <w:r>
        <w:rPr>
          <w:color w:val="000000"/>
          <w:spacing w:val="-1"/>
        </w:rPr>
        <w:softHyphen/>
      </w:r>
      <w:r>
        <w:rPr>
          <w:color w:val="000000"/>
        </w:rPr>
        <w:t>ходимы детальные данные не только об отдельных производствах, но и об отдельных фабриках.</w:t>
      </w:r>
    </w:p>
    <w:p w:rsidR="003F2B60" w:rsidRDefault="003F2B60" w:rsidP="003F2B60">
      <w:pPr>
        <w:shd w:val="clear" w:color="auto" w:fill="FFFFFF"/>
        <w:spacing w:before="3086" w:line="230" w:lineRule="exact"/>
        <w:ind w:left="10" w:firstLine="408"/>
        <w:jc w:val="both"/>
        <w:sectPr w:rsidR="003F2B60">
          <w:pgSz w:w="11909" w:h="16834"/>
          <w:pgMar w:top="1202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</w:rPr>
        <w:lastRenderedPageBreak/>
        <w:t>28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right="5"/>
        <w:jc w:val="both"/>
      </w:pPr>
      <w:r>
        <w:rPr>
          <w:color w:val="000000"/>
          <w:sz w:val="24"/>
          <w:szCs w:val="24"/>
        </w:rPr>
        <w:t xml:space="preserve">одинаковое (по 97); в 1890 г. считалось количество перемолотой муки — 4,3 млн. пуд. = 4,3 млн. руб., а в 1894/95 г. большинство мельниц показало </w:t>
      </w:r>
      <w:r>
        <w:rPr>
          <w:i/>
          <w:iCs/>
          <w:color w:val="000000"/>
          <w:sz w:val="24"/>
          <w:szCs w:val="24"/>
        </w:rPr>
        <w:t xml:space="preserve">лишь плату за помол, </w:t>
      </w:r>
      <w:r>
        <w:rPr>
          <w:color w:val="000000"/>
          <w:sz w:val="24"/>
          <w:szCs w:val="24"/>
        </w:rPr>
        <w:t>так что общая сумма их выработки (1,8 млн. руб.) несравнима с цифрой 1890 года. Вот па</w:t>
      </w:r>
      <w:r>
        <w:rPr>
          <w:color w:val="000000"/>
          <w:sz w:val="24"/>
          <w:szCs w:val="24"/>
        </w:rPr>
        <w:softHyphen/>
        <w:t xml:space="preserve">рочка примеров, иллюстрирующих это различие. 2 мельницы Левензона считали в 1890 г. производство в 335 тыс. руб. («Указ.», с. 424), а в 1894/95 г. только 69 тыс. руб. </w:t>
      </w:r>
      <w:r>
        <w:rPr>
          <w:i/>
          <w:iCs/>
          <w:color w:val="000000"/>
          <w:sz w:val="24"/>
          <w:szCs w:val="24"/>
        </w:rPr>
        <w:t xml:space="preserve">платы за помол </w:t>
      </w:r>
      <w:r>
        <w:rPr>
          <w:color w:val="000000"/>
          <w:sz w:val="24"/>
          <w:szCs w:val="24"/>
        </w:rPr>
        <w:t>(«Перечень», № 14231—2). Наоборот, мельница Шварцберга считала в 1890 г. стоимость продукта — 125 тыс. руб. («Указ.», с. 425) и в 1894/95 г. — 175 тыс. руб. («Перечень», № 14214); из всей суммы производства по мукомольной промыш</w:t>
      </w:r>
      <w:r>
        <w:rPr>
          <w:color w:val="000000"/>
          <w:sz w:val="24"/>
          <w:szCs w:val="24"/>
        </w:rPr>
        <w:softHyphen/>
        <w:t>ленности 1894/95 года 1,4 млн. руб. приходится на стоимость продукта, а 0,4 млн. руб. — на плату за помол. То же и по Витебской губернии: в 1890 г. — 241 мельница с сум</w:t>
      </w:r>
      <w:r>
        <w:rPr>
          <w:color w:val="000000"/>
          <w:sz w:val="24"/>
          <w:szCs w:val="24"/>
        </w:rPr>
        <w:softHyphen/>
        <w:t>мой произ. 3,6 млн. руб., а в 1894/95 г. — 82 мельницы с суммой — 120 тыс. руб., при</w:t>
      </w:r>
      <w:r>
        <w:rPr>
          <w:color w:val="000000"/>
          <w:sz w:val="24"/>
          <w:szCs w:val="24"/>
        </w:rPr>
        <w:softHyphen/>
        <w:t>чем большинство мельниц показали лишь плату за помол (число паровых мельниц бы</w:t>
      </w:r>
      <w:r>
        <w:rPr>
          <w:color w:val="000000"/>
          <w:sz w:val="24"/>
          <w:szCs w:val="24"/>
        </w:rPr>
        <w:softHyphen/>
        <w:t xml:space="preserve">ло 37 в 1890 г., 51 в 1891 г. и 64 в 1894/95 г.), так что из этих 120 тыс. руб. </w:t>
      </w:r>
      <w:r>
        <w:rPr>
          <w:i/>
          <w:iCs/>
          <w:color w:val="000000"/>
          <w:sz w:val="24"/>
          <w:szCs w:val="24"/>
        </w:rPr>
        <w:t>больше поло</w:t>
      </w:r>
      <w:r>
        <w:rPr>
          <w:i/>
          <w:iCs/>
          <w:color w:val="000000"/>
          <w:sz w:val="24"/>
          <w:szCs w:val="24"/>
        </w:rPr>
        <w:softHyphen/>
        <w:t xml:space="preserve">вины </w:t>
      </w:r>
      <w:r>
        <w:rPr>
          <w:color w:val="000000"/>
          <w:sz w:val="24"/>
          <w:szCs w:val="24"/>
        </w:rPr>
        <w:t>составляет не стоимость продукта, а плата за помол. Наконец, в последней, Ар</w:t>
      </w:r>
      <w:r>
        <w:rPr>
          <w:color w:val="000000"/>
          <w:sz w:val="24"/>
          <w:szCs w:val="24"/>
        </w:rPr>
        <w:softHyphen/>
        <w:t>хангельской губернии, открытое г-ном Карышевым «попятное движение в промыш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ленности» объясняется просто странной ошибкой в его вычислениях: на деле сумма </w:t>
      </w:r>
      <w:r>
        <w:rPr>
          <w:color w:val="000000"/>
          <w:sz w:val="24"/>
          <w:szCs w:val="24"/>
        </w:rPr>
        <w:t>производства архангельских фабрик, по «Перечню», не 1,3 млн. руб., как дважды пока</w:t>
      </w:r>
      <w:r>
        <w:rPr>
          <w:color w:val="000000"/>
          <w:sz w:val="24"/>
          <w:szCs w:val="24"/>
        </w:rPr>
        <w:softHyphen/>
        <w:t xml:space="preserve">зывает г. Карышев (стр. 40 и 39; против 3,2 млн. руб. в 1885—1891 гг.), а </w:t>
      </w:r>
      <w:r>
        <w:rPr>
          <w:i/>
          <w:iCs/>
          <w:color w:val="000000"/>
          <w:sz w:val="24"/>
          <w:szCs w:val="24"/>
        </w:rPr>
        <w:t xml:space="preserve">6,9 млн. руб., </w:t>
      </w:r>
      <w:r>
        <w:rPr>
          <w:color w:val="000000"/>
          <w:sz w:val="24"/>
          <w:szCs w:val="24"/>
        </w:rPr>
        <w:t>в том числе б7г млн. руб. на 18 лесопильных заводах («Перечень», с. 247).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</w:pPr>
      <w:r>
        <w:rPr>
          <w:color w:val="000000"/>
          <w:spacing w:val="1"/>
          <w:sz w:val="24"/>
          <w:szCs w:val="24"/>
        </w:rPr>
        <w:t xml:space="preserve">Сводя вместе сказанное выше, мы приходим к тому выводу, что г. Карышев отнесся </w:t>
      </w:r>
      <w:r>
        <w:rPr>
          <w:color w:val="000000"/>
          <w:spacing w:val="-1"/>
          <w:sz w:val="24"/>
          <w:szCs w:val="24"/>
        </w:rPr>
        <w:t>к обрабатываемому им материалу с поразительной невнимательностью и отсутствием критики и потому сделал целый ряд самых грубых ошибок. Относительно же тех под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счетов цифр «Перечня», которые он произвел вместе с своими сотрудниками, следует сказать, что их статистическая ценность много теряет от того, что г. Карышев не напе</w:t>
      </w:r>
      <w:r>
        <w:rPr>
          <w:color w:val="000000"/>
          <w:sz w:val="24"/>
          <w:szCs w:val="24"/>
        </w:rPr>
        <w:softHyphen/>
        <w:t>чатал полных итогов, т. е. числа фабрик, рабочих,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597"/>
        </w:tabs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29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>суммы производства по всем губерниям и отделам производств (хотя эти подсчеты, ви</w:t>
      </w:r>
      <w:r>
        <w:rPr>
          <w:color w:val="000000"/>
          <w:spacing w:val="-1"/>
          <w:sz w:val="24"/>
          <w:szCs w:val="24"/>
        </w:rPr>
        <w:softHyphen/>
        <w:t>димо, были им сделаны, и полное напечатание их, с одной стороны, давало бы возмож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ность поверки, а с другой стороны, принесло бы большую пользу всем, кто пользуется </w:t>
      </w:r>
      <w:r>
        <w:rPr>
          <w:color w:val="000000"/>
          <w:spacing w:val="2"/>
          <w:sz w:val="24"/>
          <w:szCs w:val="24"/>
        </w:rPr>
        <w:t xml:space="preserve">«Перечнем»). Таким образом, чисто статистическая обработка материала оказалась </w:t>
      </w:r>
      <w:r>
        <w:rPr>
          <w:color w:val="000000"/>
          <w:spacing w:val="1"/>
          <w:sz w:val="24"/>
          <w:szCs w:val="24"/>
        </w:rPr>
        <w:t>крайне отрывочной, неполной, несистематичной, а выводы, к которым поспешил пе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рейти г. Карышев, служат большей частью примером того, как не следует обращаться с </w:t>
      </w:r>
      <w:r>
        <w:rPr>
          <w:color w:val="000000"/>
          <w:spacing w:val="-4"/>
          <w:sz w:val="24"/>
          <w:szCs w:val="24"/>
        </w:rPr>
        <w:t>цифрами.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Переходя к поставленному выше вопросу о современном состоянии нашей фабрич</w:t>
      </w:r>
      <w:r>
        <w:rPr>
          <w:color w:val="000000"/>
          <w:sz w:val="24"/>
          <w:szCs w:val="24"/>
        </w:rPr>
        <w:softHyphen/>
        <w:t xml:space="preserve">но-заводской статистики, мы должны сказать прежде всего, что, если «настоятельно необходимы» «полные и достоверные статистические данные о производствах» (так </w:t>
      </w:r>
      <w:r>
        <w:rPr>
          <w:color w:val="000000"/>
          <w:spacing w:val="-1"/>
          <w:sz w:val="24"/>
          <w:szCs w:val="24"/>
        </w:rPr>
        <w:t xml:space="preserve">говорит «введение» к «Перечню», и с этим нельзя не согласиться), то для получения их </w:t>
      </w:r>
      <w:r>
        <w:rPr>
          <w:color w:val="000000"/>
          <w:sz w:val="24"/>
          <w:szCs w:val="24"/>
        </w:rPr>
        <w:t xml:space="preserve">необходима правильно поставленная промышленная перепись, регистрирующая все и </w:t>
      </w:r>
      <w:r>
        <w:rPr>
          <w:color w:val="000000"/>
          <w:spacing w:val="1"/>
          <w:sz w:val="24"/>
          <w:szCs w:val="24"/>
        </w:rPr>
        <w:t>всякие промышленные заведения, предприятия и работы и повторяемая через извест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ные промежутки времени. Если данные первой народной переписи 28 января 1897 г. о </w:t>
      </w:r>
      <w:r>
        <w:rPr>
          <w:color w:val="000000"/>
          <w:spacing w:val="-1"/>
          <w:sz w:val="24"/>
          <w:szCs w:val="24"/>
        </w:rPr>
        <w:t xml:space="preserve">занятиях населения окажутся удовлетворительными и будут обстоятельно разработаны, </w:t>
      </w:r>
      <w:r>
        <w:rPr>
          <w:color w:val="000000"/>
          <w:sz w:val="24"/>
          <w:szCs w:val="24"/>
        </w:rPr>
        <w:t>то они сильно облегчат производство промышленной переписи. До тех же пор, покуда таких переписей нет, речь может идти только о регистрации некоторых крупных про</w:t>
      </w:r>
      <w:r>
        <w:rPr>
          <w:color w:val="000000"/>
          <w:sz w:val="24"/>
          <w:szCs w:val="24"/>
        </w:rPr>
        <w:softHyphen/>
        <w:t>мышленных заведений. Современная система собирания и обработки статистических сведений о таких крупных заведениях («фабриках и заводах», по господствующей тер</w:t>
      </w:r>
      <w:r>
        <w:rPr>
          <w:color w:val="000000"/>
          <w:sz w:val="24"/>
          <w:szCs w:val="24"/>
        </w:rPr>
        <w:softHyphen/>
        <w:t>минологии) должна быть признана в высшей степени неудовлетворительной. Первым недостатком ее является раздробление фабрично-заводской статистики между различ</w:t>
      </w:r>
      <w:r>
        <w:rPr>
          <w:color w:val="000000"/>
          <w:sz w:val="24"/>
          <w:szCs w:val="24"/>
        </w:rPr>
        <w:softHyphen/>
        <w:t xml:space="preserve">ными «ведомствами» и отсутствие специального, чисто статистического учреждения, </w:t>
      </w:r>
      <w:r>
        <w:rPr>
          <w:color w:val="000000"/>
          <w:spacing w:val="-1"/>
          <w:sz w:val="24"/>
          <w:szCs w:val="24"/>
        </w:rPr>
        <w:t xml:space="preserve">централизирующего собирание, проверку и обработку всех сведений о всех фабриках и </w:t>
      </w:r>
      <w:r>
        <w:rPr>
          <w:color w:val="000000"/>
          <w:sz w:val="24"/>
          <w:szCs w:val="24"/>
        </w:rPr>
        <w:t xml:space="preserve">заводах. Обрабатывая данные современной фабрично-заводской статистики в России, </w:t>
      </w:r>
      <w:r>
        <w:rPr>
          <w:color w:val="000000"/>
          <w:spacing w:val="-1"/>
          <w:sz w:val="24"/>
          <w:szCs w:val="24"/>
        </w:rPr>
        <w:t>находишься на территории, пересеченной во всех направлениях границами разных «ве</w:t>
      </w:r>
      <w:r>
        <w:rPr>
          <w:color w:val="000000"/>
          <w:spacing w:val="-1"/>
          <w:sz w:val="24"/>
          <w:szCs w:val="24"/>
        </w:rPr>
        <w:softHyphen/>
        <w:t xml:space="preserve">домств» (имеющих особые приемы и способы регистрации и пр.). Бывает даже так, что </w:t>
      </w:r>
      <w:r>
        <w:rPr>
          <w:color w:val="000000"/>
          <w:spacing w:val="1"/>
          <w:sz w:val="24"/>
          <w:szCs w:val="24"/>
        </w:rPr>
        <w:t>эта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</w:rPr>
        <w:lastRenderedPageBreak/>
        <w:t>30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граница проходит через известную фабрику или завод, так что одно отделение завода (например, чугунолитейное) подведомственно горному департаменту, а другое (напри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мер, выделка железных изделий) — департаменту торговли и мануфактур. Понятно, как затрудняет это пользование данными и в какие ошибки рискуют впасть (и впадают) те исследователи, которые не обращают достаточно внимания на этот сложный вопрос. В частности относительно проверки сведений надо сказать, что фабричная инспекция, </w:t>
      </w:r>
      <w:r>
        <w:rPr>
          <w:color w:val="000000"/>
          <w:spacing w:val="-1"/>
          <w:sz w:val="24"/>
          <w:szCs w:val="24"/>
        </w:rPr>
        <w:t xml:space="preserve">разумеется, никогда не будет в состоянии проверять соответствие с действительностью </w:t>
      </w:r>
      <w:r>
        <w:rPr>
          <w:color w:val="000000"/>
          <w:sz w:val="24"/>
          <w:szCs w:val="24"/>
        </w:rPr>
        <w:t>всех показаний всех фабрикантов. При системе современного типа (то есть когда све</w:t>
      </w:r>
      <w:r>
        <w:rPr>
          <w:color w:val="000000"/>
          <w:sz w:val="24"/>
          <w:szCs w:val="24"/>
        </w:rPr>
        <w:softHyphen/>
        <w:t xml:space="preserve">дения собираются не посредством переписи, производимой особым штабом агентов, а </w:t>
      </w:r>
      <w:r>
        <w:rPr>
          <w:color w:val="000000"/>
          <w:spacing w:val="4"/>
          <w:sz w:val="24"/>
          <w:szCs w:val="24"/>
        </w:rPr>
        <w:t xml:space="preserve">посредством рассылки вопросных листов фабрикантам), главное внимание должно </w:t>
      </w:r>
      <w:r>
        <w:rPr>
          <w:color w:val="000000"/>
          <w:spacing w:val="-1"/>
          <w:sz w:val="24"/>
          <w:szCs w:val="24"/>
        </w:rPr>
        <w:t xml:space="preserve">быть обращено на то, чтобы центральное статистическое учреждение </w:t>
      </w:r>
      <w:r>
        <w:rPr>
          <w:i/>
          <w:iCs/>
          <w:color w:val="000000"/>
          <w:spacing w:val="-1"/>
          <w:sz w:val="24"/>
          <w:szCs w:val="24"/>
        </w:rPr>
        <w:t xml:space="preserve">непосредственно </w:t>
      </w:r>
      <w:r>
        <w:rPr>
          <w:color w:val="000000"/>
          <w:sz w:val="24"/>
          <w:szCs w:val="24"/>
        </w:rPr>
        <w:t>сносилось со всеми владельцами фабрик и заводов, — чтобы оно систематически кон</w:t>
      </w:r>
      <w:r>
        <w:rPr>
          <w:color w:val="000000"/>
          <w:sz w:val="24"/>
          <w:szCs w:val="24"/>
        </w:rPr>
        <w:softHyphen/>
        <w:t xml:space="preserve">тролировало </w:t>
      </w:r>
      <w:r>
        <w:rPr>
          <w:i/>
          <w:iCs/>
          <w:color w:val="000000"/>
          <w:sz w:val="24"/>
          <w:szCs w:val="24"/>
        </w:rPr>
        <w:t xml:space="preserve">единообразие </w:t>
      </w:r>
      <w:r>
        <w:rPr>
          <w:color w:val="000000"/>
          <w:sz w:val="24"/>
          <w:szCs w:val="24"/>
        </w:rPr>
        <w:t xml:space="preserve">сведений и заботилось о полноте их, о рассылке вопросных листов во </w:t>
      </w:r>
      <w:r>
        <w:rPr>
          <w:i/>
          <w:iCs/>
          <w:color w:val="000000"/>
          <w:sz w:val="24"/>
          <w:szCs w:val="24"/>
        </w:rPr>
        <w:t xml:space="preserve">все </w:t>
      </w:r>
      <w:r>
        <w:rPr>
          <w:color w:val="000000"/>
          <w:sz w:val="24"/>
          <w:szCs w:val="24"/>
        </w:rPr>
        <w:t>мало-мальски значительные центры промышленности, — чтобы оно не допускало случайного включения неоднородных данных, не допускало различного применения и толкования программы. Вторым основным недостатком современной системы является полная неразработанность программы собирания сведений. Если 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кая программа будет вырабатываться в канцеляриях, не подвергаясь критике специали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стов и (что особенно важно) всестороннему обсуждению прессы, то сведения никогда </w:t>
      </w:r>
      <w:r>
        <w:rPr>
          <w:i/>
          <w:iCs/>
          <w:color w:val="000000"/>
          <w:spacing w:val="-1"/>
          <w:sz w:val="24"/>
          <w:szCs w:val="24"/>
        </w:rPr>
        <w:t xml:space="preserve">не могут быть </w:t>
      </w:r>
      <w:r>
        <w:rPr>
          <w:color w:val="000000"/>
          <w:spacing w:val="-1"/>
          <w:sz w:val="24"/>
          <w:szCs w:val="24"/>
        </w:rPr>
        <w:t xml:space="preserve">сколько-нибудь полными и единообразными. Мы видели, например, как </w:t>
      </w:r>
      <w:r>
        <w:rPr>
          <w:color w:val="000000"/>
          <w:sz w:val="24"/>
          <w:szCs w:val="24"/>
        </w:rPr>
        <w:t xml:space="preserve">неудовлетворительно разрешается теперь даже основной вопрос программы: что такое </w:t>
      </w:r>
      <w:r>
        <w:rPr>
          <w:color w:val="000000"/>
          <w:spacing w:val="-1"/>
          <w:sz w:val="24"/>
          <w:szCs w:val="24"/>
        </w:rPr>
        <w:t xml:space="preserve">«фабрика и завод»? При отсутствии промышленных переписей, при системе собирания </w:t>
      </w:r>
      <w:r>
        <w:rPr>
          <w:color w:val="000000"/>
          <w:sz w:val="24"/>
          <w:szCs w:val="24"/>
        </w:rPr>
        <w:t>сведений от самих промышленников (через полицию, фабричную инспекцию и т. п.) понятие «фабрики и завода» необходимо должно быть определено с безусловной точ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ностью и ограничено одними настолько крупными заведениями, которые можно было </w:t>
      </w:r>
      <w:r>
        <w:rPr>
          <w:color w:val="000000"/>
          <w:sz w:val="24"/>
          <w:szCs w:val="24"/>
        </w:rPr>
        <w:t xml:space="preserve">бы надеяться зарегистрировать </w:t>
      </w:r>
      <w:r>
        <w:rPr>
          <w:i/>
          <w:iCs/>
          <w:color w:val="000000"/>
          <w:sz w:val="24"/>
          <w:szCs w:val="24"/>
        </w:rPr>
        <w:t>все и повсюду, без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602"/>
        </w:tabs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31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i/>
          <w:iCs/>
          <w:color w:val="000000"/>
          <w:sz w:val="24"/>
          <w:szCs w:val="24"/>
        </w:rPr>
        <w:t xml:space="preserve">пропусков. </w:t>
      </w:r>
      <w:r>
        <w:rPr>
          <w:color w:val="000000"/>
          <w:sz w:val="24"/>
          <w:szCs w:val="24"/>
        </w:rPr>
        <w:t>Основные элементы определения «фабрично-заводских заведений», приня</w:t>
      </w:r>
      <w:r>
        <w:rPr>
          <w:color w:val="000000"/>
          <w:sz w:val="24"/>
          <w:szCs w:val="24"/>
        </w:rPr>
        <w:softHyphen/>
        <w:t xml:space="preserve">того в настоящее время, по-видимому, выбраны довольно удачно: 1) число рабочих </w:t>
      </w:r>
      <w:r>
        <w:rPr>
          <w:i/>
          <w:iCs/>
          <w:color w:val="000000"/>
          <w:sz w:val="24"/>
          <w:szCs w:val="24"/>
        </w:rPr>
        <w:t xml:space="preserve">в заведении </w:t>
      </w:r>
      <w:r>
        <w:rPr>
          <w:color w:val="000000"/>
          <w:sz w:val="24"/>
          <w:szCs w:val="24"/>
        </w:rPr>
        <w:t>не менее 15-ти (причем должен быть разработан вопрос о разграничении ра</w:t>
      </w:r>
      <w:r>
        <w:rPr>
          <w:color w:val="000000"/>
          <w:sz w:val="24"/>
          <w:szCs w:val="24"/>
        </w:rPr>
        <w:softHyphen/>
        <w:t>бочих вспомогательных от рабочих фабрично-заводских в собственном смысле, об оп</w:t>
      </w:r>
      <w:r>
        <w:rPr>
          <w:color w:val="000000"/>
          <w:sz w:val="24"/>
          <w:szCs w:val="24"/>
        </w:rPr>
        <w:softHyphen/>
        <w:t xml:space="preserve">ределении среднего числа рабочих за год и т. д.) и 2) наличность парового двигателя (хотя бы и при меньшем числе рабочих). К сожалению, к этим признакам прибавлены </w:t>
      </w:r>
      <w:r>
        <w:rPr>
          <w:color w:val="000000"/>
          <w:spacing w:val="-1"/>
          <w:sz w:val="24"/>
          <w:szCs w:val="24"/>
        </w:rPr>
        <w:t>другие, совершенно неопределенные, тогда как при расширении этого определения 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обходима крайняя осторожность. Если, например, нельзя опускать и крупнейших заве</w:t>
      </w:r>
      <w:r>
        <w:rPr>
          <w:color w:val="000000"/>
          <w:sz w:val="24"/>
          <w:szCs w:val="24"/>
        </w:rPr>
        <w:softHyphen/>
        <w:t xml:space="preserve">дений с водяным двигателем, то надо с полнейшей точностью указать, какие именно </w:t>
      </w:r>
      <w:r>
        <w:rPr>
          <w:color w:val="000000"/>
          <w:spacing w:val="-1"/>
          <w:sz w:val="24"/>
          <w:szCs w:val="24"/>
        </w:rPr>
        <w:t>заведения этого рода подлежат регистрации (при двигателе не ниже такой-то силы, или при числе рабочих не ниже такого-то и т. п.). Если по некоторым производствам счита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ется необходимым считать и более мелкие заведения, то надо с полнейшей точностью перечислить эти производства и указать другие ясные признаки понятия: «фабрично-</w:t>
      </w:r>
      <w:r>
        <w:rPr>
          <w:color w:val="000000"/>
          <w:spacing w:val="-1"/>
          <w:sz w:val="24"/>
          <w:szCs w:val="24"/>
        </w:rPr>
        <w:t>заводское заведение». На такие производства, в которых «фабрично-заводские» заведе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ния сливаются с «кустарными» или «сельскохозяйственными» (войлочное, кирпичное, </w:t>
      </w:r>
      <w:r>
        <w:rPr>
          <w:color w:val="000000"/>
          <w:spacing w:val="-1"/>
          <w:sz w:val="24"/>
          <w:szCs w:val="24"/>
        </w:rPr>
        <w:t>кожевенное, мукомольное, маслобойное и мн. др.), должно быть обращено особое вни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мание. Мы полагаем, что указанные сейчас два признака понятия «фабрики и завода» </w:t>
      </w:r>
      <w:r>
        <w:rPr>
          <w:color w:val="000000"/>
          <w:spacing w:val="-1"/>
          <w:sz w:val="24"/>
          <w:szCs w:val="24"/>
        </w:rPr>
        <w:t xml:space="preserve">не должны быть расширяемы ни в каком случае, потому что при современной системе </w:t>
      </w:r>
      <w:r>
        <w:rPr>
          <w:color w:val="000000"/>
          <w:sz w:val="24"/>
          <w:szCs w:val="24"/>
        </w:rPr>
        <w:t>собирания сведений даже и такие сравнительно крупные заведения вряд ли могут быть зарегистрированы без всяких пропусков. А преобразование этой системы может выра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зиться либо в частичных и несущественных изменениях, либо в введении полных пере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писей промышленности. Что касается до вопроса о широте сведений, т. е. до количест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ва вопросов, предлагаемых промышленникам, то и здесь приходится провести корен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ное различие между промышленной переписью и статистикой современного типа. </w:t>
      </w:r>
      <w:r>
        <w:rPr>
          <w:color w:val="000000"/>
          <w:sz w:val="24"/>
          <w:szCs w:val="24"/>
        </w:rPr>
        <w:t>Только в первом случае возможно и необходимо стремиться к полноте сведений (во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просы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</w:rPr>
        <w:lastRenderedPageBreak/>
        <w:t>32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0" w:right="5"/>
        <w:jc w:val="both"/>
      </w:pPr>
      <w:r>
        <w:rPr>
          <w:color w:val="000000"/>
          <w:spacing w:val="-1"/>
          <w:sz w:val="24"/>
          <w:szCs w:val="24"/>
        </w:rPr>
        <w:t>об истории заведения, об его отношении к окрестным заведениям и окрестному населе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нию, о торговой стороне дела, о сырых и вспомогательных материалах, о количестве и </w:t>
      </w:r>
      <w:r>
        <w:rPr>
          <w:color w:val="000000"/>
          <w:spacing w:val="-1"/>
          <w:sz w:val="24"/>
          <w:szCs w:val="24"/>
        </w:rPr>
        <w:t xml:space="preserve">виде продукта, о заработной плате, рабочем дне, сменах, ночной и сверхурочной работе и пр. и пр.). Во втором же случае приходится быть очень осторожным: лучше получить </w:t>
      </w:r>
      <w:r>
        <w:rPr>
          <w:color w:val="000000"/>
          <w:sz w:val="24"/>
          <w:szCs w:val="24"/>
        </w:rPr>
        <w:t>немного сравнительно достоверных, полных и единообразных сведений, чем много сведений отрывочных, сомнительных и несравнимых. Безусловно необходимо только прибавление вопросов об исполнительных механизмах и о количестве изделий.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pacing w:val="-1"/>
          <w:sz w:val="24"/>
          <w:szCs w:val="24"/>
        </w:rPr>
        <w:t>Говоря о том, что наша фабрично-заводская статистика в высшей степени неудовле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творительна, мы отнюдь не хотим сказать этим, чтобы ее данные не заслуживали вни</w:t>
      </w:r>
      <w:r>
        <w:rPr>
          <w:color w:val="000000"/>
          <w:sz w:val="24"/>
          <w:szCs w:val="24"/>
        </w:rPr>
        <w:softHyphen/>
        <w:t>мания и разработки. Совсем напротив. Мы подробно разбирали недостатки современ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ной системы, чтобы подчеркнуть необходимость особенно тщательной разработки дан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ных. Главной и основной целью этой разработки должно быть отделение плевелов от пшеницы, отделение сравнительно годного материала от негодного. Как мы видели, </w:t>
      </w:r>
      <w:r>
        <w:rPr>
          <w:color w:val="000000"/>
          <w:spacing w:val="-1"/>
          <w:sz w:val="24"/>
          <w:szCs w:val="24"/>
        </w:rPr>
        <w:t>главная ошибка г-на Карышева (и многих других) состоит именно в том, что он не 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изводил такого отделения. Цифры «фабрик и заводов» наименее достоверны и ни в ка</w:t>
      </w:r>
      <w:r>
        <w:rPr>
          <w:color w:val="000000"/>
          <w:sz w:val="24"/>
          <w:szCs w:val="24"/>
        </w:rPr>
        <w:softHyphen/>
        <w:t>ком случае не могут быть употребляемы без тщательной предварительной обработки (выделения более крупных заведений и пр.). Число рабочих и суммы производства го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раздо более достоверны в общих валовых итогах (причем, однако, необходим строгий </w:t>
      </w:r>
      <w:r>
        <w:rPr>
          <w:color w:val="000000"/>
          <w:sz w:val="24"/>
          <w:szCs w:val="24"/>
        </w:rPr>
        <w:t>разбор того, какие производства и как считались, как определялась сумма производства и пр.). Если же брать более детальные итоги, то возможно, что данные окажутся не</w:t>
      </w:r>
      <w:r>
        <w:rPr>
          <w:color w:val="000000"/>
          <w:sz w:val="24"/>
          <w:szCs w:val="24"/>
        </w:rPr>
        <w:softHyphen/>
        <w:t xml:space="preserve">сравнимыми и употребление их поведет к ошибкам. Только игнорированием всех этих </w:t>
      </w:r>
      <w:r>
        <w:rPr>
          <w:color w:val="000000"/>
          <w:spacing w:val="-1"/>
          <w:sz w:val="24"/>
          <w:szCs w:val="24"/>
        </w:rPr>
        <w:t xml:space="preserve">обстоятельств и можно объяснить возникновение басен об уменьшении числа фабрик в </w:t>
      </w:r>
      <w:r>
        <w:rPr>
          <w:color w:val="000000"/>
          <w:sz w:val="24"/>
          <w:szCs w:val="24"/>
        </w:rPr>
        <w:t>России и об уменьшении числа фабрично-заводских рабочих (сравнительно с населе</w:t>
      </w:r>
      <w:r>
        <w:rPr>
          <w:color w:val="000000"/>
          <w:sz w:val="24"/>
          <w:szCs w:val="24"/>
        </w:rPr>
        <w:softHyphen/>
        <w:t>нием), — басен, которые так усердно распространялись народниками.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35"/>
          <w:tab w:val="left" w:leader="underscore" w:pos="8602"/>
        </w:tabs>
      </w:pPr>
      <w:r>
        <w:lastRenderedPageBreak/>
        <w:tab/>
      </w:r>
      <w:r>
        <w:rPr>
          <w:color w:val="000000"/>
          <w:spacing w:val="-2"/>
          <w:u w:val="single"/>
        </w:rPr>
        <w:t>К ВОПРОСУ О НАТТТШ ФАБРИЧНО-ЗАВОДСКОЙ СТАТИСТИКЕ</w:t>
      </w:r>
      <w:r>
        <w:rPr>
          <w:color w:val="000000"/>
          <w:u w:val="single"/>
        </w:rPr>
        <w:tab/>
      </w:r>
      <w:r>
        <w:rPr>
          <w:color w:val="000000"/>
        </w:rPr>
        <w:t>33</w:t>
      </w:r>
    </w:p>
    <w:p w:rsidR="003F2B60" w:rsidRDefault="003F2B60" w:rsidP="003F2B60">
      <w:pPr>
        <w:shd w:val="clear" w:color="auto" w:fill="FFFFFF"/>
        <w:spacing w:before="653"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Что касается до самой разработки материала, то в основу ее безусловно необходимо </w:t>
      </w:r>
      <w:r>
        <w:rPr>
          <w:color w:val="000000"/>
          <w:spacing w:val="-1"/>
          <w:sz w:val="24"/>
          <w:szCs w:val="24"/>
        </w:rPr>
        <w:t>положить сведения о каждой отдельной фабрике, т. е. карточные сведения. Эти карточ</w:t>
      </w:r>
      <w:r>
        <w:rPr>
          <w:color w:val="000000"/>
          <w:spacing w:val="-1"/>
          <w:sz w:val="24"/>
          <w:szCs w:val="24"/>
        </w:rPr>
        <w:softHyphen/>
        <w:t xml:space="preserve">ки должны быть группированы прежде всего по территориальным единицам. Губерния </w:t>
      </w:r>
      <w:r>
        <w:rPr>
          <w:color w:val="000000"/>
          <w:sz w:val="24"/>
          <w:szCs w:val="24"/>
        </w:rPr>
        <w:t>— единица слишком крупная. Важность вопроса о размещении промышленности тре</w:t>
      </w:r>
      <w:r>
        <w:rPr>
          <w:color w:val="000000"/>
          <w:sz w:val="24"/>
          <w:szCs w:val="24"/>
        </w:rPr>
        <w:softHyphen/>
        <w:t>бует группировки по отдельным городам, пригородам, селам и группам сел, образую</w:t>
      </w:r>
      <w:r>
        <w:rPr>
          <w:color w:val="000000"/>
          <w:sz w:val="24"/>
          <w:szCs w:val="24"/>
        </w:rPr>
        <w:softHyphen/>
        <w:t>щих промышленные центры или районы. Затем необходима группировка по производ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ствам. В этом отношении новейшая система нашей фабрично-заводской статистики </w:t>
      </w:r>
      <w:r>
        <w:rPr>
          <w:color w:val="000000"/>
          <w:sz w:val="24"/>
          <w:szCs w:val="24"/>
        </w:rPr>
        <w:t>ввела, по нашему мнению, нежелательное изменение, радикально порвав со старым подразделением производств, господствовавшим с самых 60-х годов (и ранее). «Пере</w:t>
      </w:r>
      <w:r>
        <w:rPr>
          <w:color w:val="000000"/>
          <w:sz w:val="24"/>
          <w:szCs w:val="24"/>
        </w:rPr>
        <w:softHyphen/>
        <w:t xml:space="preserve">чень» по-новому разгруппировал производства на 12 отделов: если брать при этом </w:t>
      </w:r>
      <w:r>
        <w:rPr>
          <w:color w:val="000000"/>
          <w:spacing w:val="-1"/>
          <w:sz w:val="24"/>
          <w:szCs w:val="24"/>
        </w:rPr>
        <w:t>только данные по отделам, то получаются непомерно широкие рамки, обнимающие са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мые разнохарактерные производства и смешивающие их вместе (суконное и войлочное, </w:t>
      </w:r>
      <w:r>
        <w:rPr>
          <w:color w:val="000000"/>
          <w:sz w:val="24"/>
          <w:szCs w:val="24"/>
        </w:rPr>
        <w:t>лесопильное и мебельное, писчебумажное и типографское, чугунолитейное и ювелир</w:t>
      </w:r>
      <w:r>
        <w:rPr>
          <w:color w:val="000000"/>
          <w:sz w:val="24"/>
          <w:szCs w:val="24"/>
        </w:rPr>
        <w:softHyphen/>
        <w:t>ное, кирпичное и фарфоровое, кожевенное и восковое, маслобойное и сахарорафинад</w:t>
      </w:r>
      <w:r>
        <w:rPr>
          <w:color w:val="000000"/>
          <w:sz w:val="24"/>
          <w:szCs w:val="24"/>
        </w:rPr>
        <w:softHyphen/>
        <w:t xml:space="preserve">ное и пивоваренное и табачное и т. д.). Если же подразделить подробно все эти отделы на производства, то получаются (см. у Микулина в цит. соч.) крайне дробные группы, числом </w:t>
      </w:r>
      <w:r>
        <w:rPr>
          <w:i/>
          <w:iCs/>
          <w:color w:val="000000"/>
          <w:sz w:val="24"/>
          <w:szCs w:val="24"/>
        </w:rPr>
        <w:t xml:space="preserve">свыше трехсот! </w:t>
      </w:r>
      <w:r>
        <w:rPr>
          <w:color w:val="000000"/>
          <w:sz w:val="24"/>
          <w:szCs w:val="24"/>
        </w:rPr>
        <w:t>Старая система, имевшая 10 отделов и около 100 производств (91 по «Указ.» за 1890 г.), представляется нам гораздо более удачной. Далее, необходи</w:t>
      </w:r>
      <w:r>
        <w:rPr>
          <w:color w:val="000000"/>
          <w:sz w:val="24"/>
          <w:szCs w:val="24"/>
        </w:rPr>
        <w:softHyphen/>
        <w:t xml:space="preserve">ма группировка фабрик </w:t>
      </w:r>
      <w:r>
        <w:rPr>
          <w:i/>
          <w:iCs/>
          <w:color w:val="000000"/>
          <w:sz w:val="24"/>
          <w:szCs w:val="24"/>
        </w:rPr>
        <w:t xml:space="preserve">по числу рабочих, по роду двигателей </w:t>
      </w:r>
      <w:r>
        <w:rPr>
          <w:color w:val="000000"/>
          <w:sz w:val="24"/>
          <w:szCs w:val="24"/>
        </w:rPr>
        <w:t xml:space="preserve">и </w:t>
      </w:r>
      <w:r>
        <w:rPr>
          <w:i/>
          <w:iCs/>
          <w:color w:val="000000"/>
          <w:sz w:val="24"/>
          <w:szCs w:val="24"/>
        </w:rPr>
        <w:t>по величине производ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-1"/>
          <w:sz w:val="24"/>
          <w:szCs w:val="24"/>
        </w:rPr>
        <w:t xml:space="preserve">ства. </w:t>
      </w:r>
      <w:r>
        <w:rPr>
          <w:color w:val="000000"/>
          <w:spacing w:val="-1"/>
          <w:sz w:val="24"/>
          <w:szCs w:val="24"/>
        </w:rPr>
        <w:t xml:space="preserve">Эта группировка особенно необходима и с чисто теоретической точки зрения, для </w:t>
      </w:r>
      <w:r>
        <w:rPr>
          <w:color w:val="000000"/>
          <w:spacing w:val="1"/>
          <w:sz w:val="24"/>
          <w:szCs w:val="24"/>
        </w:rPr>
        <w:t>изучения состояния и развития промышленности, и для выделения в наличном мате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риале сравнительно годных и негодных данных. Отсутствие такой группировки (кото</w:t>
      </w:r>
      <w:r>
        <w:rPr>
          <w:color w:val="000000"/>
          <w:sz w:val="24"/>
          <w:szCs w:val="24"/>
        </w:rPr>
        <w:softHyphen/>
        <w:t>рая необходима внутри групп территориальных и групп по производствам) — самый существенный недостаток теперешних наших изданий по фабрично-заводской стати</w:t>
      </w:r>
      <w:r>
        <w:rPr>
          <w:color w:val="000000"/>
          <w:sz w:val="24"/>
          <w:szCs w:val="24"/>
        </w:rPr>
        <w:softHyphen/>
        <w:t>стике, которые позволяют определять лишь «средние числа», сплошь и рядом совер</w:t>
      </w:r>
      <w:r>
        <w:rPr>
          <w:color w:val="000000"/>
          <w:sz w:val="24"/>
          <w:szCs w:val="24"/>
        </w:rPr>
        <w:softHyphen/>
        <w:t>шенно фиктивные и ведущие</w:t>
      </w:r>
    </w:p>
    <w:p w:rsidR="003F2B60" w:rsidRDefault="003F2B60" w:rsidP="003F2B60">
      <w:pPr>
        <w:shd w:val="clear" w:color="auto" w:fill="FFFFFF"/>
        <w:spacing w:before="653" w:line="413" w:lineRule="exact"/>
        <w:ind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19"/>
      </w:pPr>
      <w:r>
        <w:rPr>
          <w:rFonts w:ascii="Arial" w:hAnsi="Arial" w:cs="Arial"/>
          <w:b/>
          <w:bCs/>
          <w:color w:val="000000"/>
        </w:rPr>
        <w:lastRenderedPageBreak/>
        <w:t>34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23"/>
          <w:sz w:val="22"/>
          <w:szCs w:val="22"/>
          <w:u w:val="single"/>
        </w:rPr>
        <w:lastRenderedPageBreak/>
        <w:t>В. И. ЛЕНИН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5336" w:bottom="720" w:left="1432" w:header="720" w:footer="720" w:gutter="0"/>
          <w:cols w:num="2" w:space="720" w:equalWidth="0">
            <w:col w:w="720" w:space="2861"/>
            <w:col w:w="1560"/>
          </w:cols>
          <w:noEndnote/>
        </w:sectPr>
      </w:pP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z w:val="24"/>
          <w:szCs w:val="24"/>
        </w:rPr>
        <w:lastRenderedPageBreak/>
        <w:t>к грубым ошибкам. Наконец, группировка по всем этим признакам не должна ограни</w:t>
      </w:r>
      <w:r>
        <w:rPr>
          <w:color w:val="000000"/>
          <w:sz w:val="24"/>
          <w:szCs w:val="24"/>
        </w:rPr>
        <w:softHyphen/>
        <w:t>чиваться определением числа заведений в каждой группе (и подгруппах), а должна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обходимо сопровождаться вычислением для каждой группы и числа рабочих и суммы </w:t>
      </w:r>
      <w:r>
        <w:rPr>
          <w:color w:val="000000"/>
          <w:spacing w:val="-2"/>
          <w:sz w:val="24"/>
          <w:szCs w:val="24"/>
        </w:rPr>
        <w:t xml:space="preserve">производства, как в паровых, так и в ручных заведениях и т. д. Другими словами, кроме </w:t>
      </w:r>
      <w:r>
        <w:rPr>
          <w:i/>
          <w:iCs/>
          <w:color w:val="000000"/>
          <w:spacing w:val="-1"/>
          <w:sz w:val="24"/>
          <w:szCs w:val="24"/>
        </w:rPr>
        <w:t xml:space="preserve">групповых </w:t>
      </w:r>
      <w:r>
        <w:rPr>
          <w:color w:val="000000"/>
          <w:spacing w:val="-1"/>
          <w:sz w:val="24"/>
          <w:szCs w:val="24"/>
        </w:rPr>
        <w:t xml:space="preserve">таблиц необходимы еще и </w:t>
      </w:r>
      <w:r>
        <w:rPr>
          <w:i/>
          <w:iCs/>
          <w:color w:val="000000"/>
          <w:spacing w:val="-1"/>
          <w:sz w:val="24"/>
          <w:szCs w:val="24"/>
        </w:rPr>
        <w:t>комбинационные.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pacing w:val="-1"/>
          <w:sz w:val="24"/>
          <w:szCs w:val="24"/>
        </w:rPr>
        <w:t>Было бы ошибкой думать, что подобная разработка потребует неимоверного количе</w:t>
      </w:r>
      <w:r>
        <w:rPr>
          <w:color w:val="000000"/>
          <w:spacing w:val="-1"/>
          <w:sz w:val="24"/>
          <w:szCs w:val="24"/>
        </w:rPr>
        <w:softHyphen/>
        <w:t>ства труда. Земско-статистические бюро, с их скромным бюджетом и составом лиц, ис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полняют гораздо более сложные работы по каждому уезду; они обрабатывают 20, 30 и 40 тысяч отдельных карточек (а число сравнительно крупных, «фабрично-заводских» заведений во всей России оказалось бы, вероятно, не более 15—16 тысяч); и притом объем сведений в каждой карточке несравненно шире: в земско-статистических сбор</w:t>
      </w:r>
      <w:r>
        <w:rPr>
          <w:color w:val="000000"/>
          <w:sz w:val="24"/>
          <w:szCs w:val="24"/>
        </w:rPr>
        <w:softHyphen/>
        <w:t>никах вертикальных граф бывает по нескольку сот, тогда как в «Перечне», напр., их меньше двадцати. И несмотря на это лучшие земско-статистические сборники дают не только групповые таблицы по различным признакам, но и комбинационные, т. е. пока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зывающие сочетание различных признаков.</w:t>
      </w:r>
    </w:p>
    <w:p w:rsidR="003F2B60" w:rsidRDefault="003F2B60" w:rsidP="003F2B60">
      <w:pPr>
        <w:shd w:val="clear" w:color="auto" w:fill="FFFFFF"/>
        <w:spacing w:after="634" w:line="413" w:lineRule="exact"/>
        <w:ind w:firstLine="298"/>
        <w:jc w:val="both"/>
      </w:pPr>
      <w:r>
        <w:rPr>
          <w:color w:val="000000"/>
          <w:spacing w:val="-1"/>
          <w:sz w:val="24"/>
          <w:szCs w:val="24"/>
        </w:rPr>
        <w:t xml:space="preserve">Такая разработка данных представила бы, во-первых, необходимый материал для </w:t>
      </w:r>
      <w:r>
        <w:rPr>
          <w:color w:val="000000"/>
          <w:sz w:val="24"/>
          <w:szCs w:val="24"/>
        </w:rPr>
        <w:t xml:space="preserve">экономической науки. А во-вторых, она бы решила окончательно вопрос о выделении </w:t>
      </w:r>
      <w:r>
        <w:rPr>
          <w:color w:val="000000"/>
          <w:spacing w:val="-1"/>
          <w:sz w:val="24"/>
          <w:szCs w:val="24"/>
        </w:rPr>
        <w:t xml:space="preserve">сравнительно годных и негодных данных. При такой разработке сразу бы обнаружился </w:t>
      </w:r>
      <w:r>
        <w:rPr>
          <w:color w:val="000000"/>
          <w:sz w:val="24"/>
          <w:szCs w:val="24"/>
        </w:rPr>
        <w:t xml:space="preserve">случайный характер данных по некоторым производствам, губерниям, по некоторым </w:t>
      </w:r>
      <w:r>
        <w:rPr>
          <w:color w:val="000000"/>
          <w:spacing w:val="-1"/>
          <w:sz w:val="24"/>
          <w:szCs w:val="24"/>
        </w:rPr>
        <w:t>пунктам программы и пр. Получилась бы возможность выделить сравнительно полный, достоверный и единообразный материал. Получились бы ценные указания на то, каким образом можно обеспечить эти качества на будущее время.</w:t>
      </w:r>
    </w:p>
    <w:p w:rsidR="003F2B60" w:rsidRDefault="003F2B60" w:rsidP="003F2B60">
      <w:pPr>
        <w:shd w:val="clear" w:color="auto" w:fill="FFFFFF"/>
        <w:spacing w:after="634" w:line="413" w:lineRule="exact"/>
        <w:ind w:firstLine="298"/>
        <w:jc w:val="both"/>
        <w:sectPr w:rsidR="003F2B60">
          <w:type w:val="continuous"/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06" w:lineRule="exact"/>
        <w:ind w:left="182" w:firstLine="346"/>
      </w:pPr>
      <w:r>
        <w:rPr>
          <w:i/>
          <w:iCs/>
          <w:color w:val="000000"/>
          <w:spacing w:val="-1"/>
          <w:sz w:val="18"/>
          <w:szCs w:val="18"/>
        </w:rPr>
        <w:lastRenderedPageBreak/>
        <w:t xml:space="preserve">Написано в августе, </w:t>
      </w:r>
      <w:r>
        <w:rPr>
          <w:i/>
          <w:iCs/>
          <w:color w:val="000000"/>
          <w:sz w:val="18"/>
          <w:szCs w:val="18"/>
        </w:rPr>
        <w:t>ранее 26 (7 сентября) 1898 г.</w:t>
      </w:r>
    </w:p>
    <w:p w:rsidR="003F2B60" w:rsidRDefault="003F2B60" w:rsidP="003F2B60">
      <w:pPr>
        <w:shd w:val="clear" w:color="auto" w:fill="FFFFFF"/>
        <w:spacing w:before="235" w:line="206" w:lineRule="exact"/>
        <w:jc w:val="center"/>
      </w:pPr>
      <w:r>
        <w:rPr>
          <w:i/>
          <w:iCs/>
          <w:color w:val="000000"/>
          <w:sz w:val="18"/>
          <w:szCs w:val="18"/>
        </w:rPr>
        <w:t>Напечатано в 1898 г. в сборнике:</w:t>
      </w:r>
    </w:p>
    <w:p w:rsidR="003F2B60" w:rsidRDefault="003F2B60" w:rsidP="003F2B60">
      <w:pPr>
        <w:shd w:val="clear" w:color="auto" w:fill="FFFFFF"/>
        <w:spacing w:line="206" w:lineRule="exact"/>
        <w:jc w:val="center"/>
      </w:pPr>
      <w:r>
        <w:rPr>
          <w:i/>
          <w:iCs/>
          <w:color w:val="000000"/>
          <w:spacing w:val="-1"/>
          <w:sz w:val="18"/>
          <w:szCs w:val="18"/>
        </w:rPr>
        <w:t>Владимир Ильин. «Экономические</w:t>
      </w:r>
    </w:p>
    <w:p w:rsidR="003F2B60" w:rsidRDefault="003F2B60" w:rsidP="003F2B60">
      <w:pPr>
        <w:shd w:val="clear" w:color="auto" w:fill="FFFFFF"/>
        <w:spacing w:line="206" w:lineRule="exact"/>
        <w:jc w:val="center"/>
      </w:pPr>
      <w:r>
        <w:rPr>
          <w:i/>
          <w:iCs/>
          <w:color w:val="000000"/>
          <w:spacing w:val="-1"/>
          <w:sz w:val="18"/>
          <w:szCs w:val="18"/>
        </w:rPr>
        <w:t>этюды и статьи». СПБ.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i/>
          <w:iCs/>
          <w:color w:val="000000"/>
          <w:spacing w:val="-1"/>
          <w:sz w:val="18"/>
          <w:szCs w:val="18"/>
        </w:rPr>
        <w:lastRenderedPageBreak/>
        <w:t>Печатается по тексту сборника</w:t>
      </w: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2221" w:bottom="720" w:left="2186" w:header="720" w:footer="720" w:gutter="0"/>
          <w:cols w:num="2" w:space="720" w:equalWidth="0">
            <w:col w:w="2630" w:space="2290"/>
            <w:col w:w="2582"/>
          </w:cols>
          <w:noEndnote/>
        </w:sectPr>
      </w:pPr>
    </w:p>
    <w:p w:rsidR="003F2B60" w:rsidRDefault="003F2B60" w:rsidP="003F2B60">
      <w:pPr>
        <w:shd w:val="clear" w:color="auto" w:fill="FFFFFF"/>
        <w:ind w:left="8597"/>
      </w:pPr>
      <w:r>
        <w:rPr>
          <w:rFonts w:ascii="Arial" w:hAnsi="Arial" w:cs="Arial"/>
          <w:b/>
          <w:bCs/>
          <w:color w:val="000000"/>
        </w:rPr>
        <w:lastRenderedPageBreak/>
        <w:t>35</w:t>
      </w:r>
    </w:p>
    <w:p w:rsidR="003F2B60" w:rsidRDefault="003F2B60" w:rsidP="003F2B60">
      <w:pPr>
        <w:shd w:val="clear" w:color="auto" w:fill="FFFFFF"/>
        <w:spacing w:before="3144"/>
        <w:ind w:left="10"/>
        <w:jc w:val="center"/>
      </w:pPr>
      <w:r>
        <w:rPr>
          <w:color w:val="000000"/>
          <w:sz w:val="30"/>
          <w:szCs w:val="30"/>
        </w:rPr>
        <w:t>РЕЦЕНЗИЯ</w:t>
      </w:r>
    </w:p>
    <w:p w:rsidR="003F2B60" w:rsidRDefault="003F2B60" w:rsidP="003F2B60">
      <w:pPr>
        <w:shd w:val="clear" w:color="auto" w:fill="FFFFFF"/>
        <w:spacing w:before="451" w:line="226" w:lineRule="exact"/>
        <w:ind w:left="1651" w:right="1670"/>
        <w:jc w:val="center"/>
      </w:pPr>
      <w:r>
        <w:rPr>
          <w:b/>
          <w:bCs/>
          <w:color w:val="000000"/>
        </w:rPr>
        <w:t xml:space="preserve">А. Богданов. Краткий курс экономической науки. </w:t>
      </w:r>
      <w:r>
        <w:rPr>
          <w:i/>
          <w:iCs/>
          <w:color w:val="000000"/>
        </w:rPr>
        <w:t>Москва. 1897. Изд. кн. склада А. Муриновой. Стр. 290. Ц. 2 р.</w:t>
      </w:r>
    </w:p>
    <w:p w:rsidR="003F2B60" w:rsidRDefault="003F2B60" w:rsidP="003F2B60">
      <w:pPr>
        <w:shd w:val="clear" w:color="auto" w:fill="FFFFFF"/>
        <w:spacing w:before="197" w:line="413" w:lineRule="exact"/>
        <w:ind w:firstLine="283"/>
        <w:jc w:val="both"/>
      </w:pPr>
      <w:r>
        <w:rPr>
          <w:color w:val="000000"/>
          <w:sz w:val="24"/>
          <w:szCs w:val="24"/>
        </w:rPr>
        <w:t xml:space="preserve">Книга г-на Богданова представляет замечательное явление в нашей экономической </w:t>
      </w:r>
      <w:r>
        <w:rPr>
          <w:color w:val="000000"/>
          <w:spacing w:val="1"/>
          <w:sz w:val="24"/>
          <w:szCs w:val="24"/>
        </w:rPr>
        <w:t>литературе; это не только «не лишнее» руководство в ряду других (как «надеется» ав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тор в предисловии), но положительно лучшее из них. Мы намерены поэтому в настоя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щей заметке обратить внимание читателей на выдающиеся достоинства этого сочине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ния и отметить некоторые незначительные пункты, в которых могли бы быть сделаны, </w:t>
      </w:r>
      <w:r>
        <w:rPr>
          <w:color w:val="000000"/>
          <w:spacing w:val="-1"/>
          <w:sz w:val="24"/>
          <w:szCs w:val="24"/>
        </w:rPr>
        <w:t>по нашему мнению, улучшения при следующих изданиях; следует думать, что при жи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вом интересе читающей публики к экономическим вопросам следующие издания этой </w:t>
      </w:r>
      <w:r>
        <w:rPr>
          <w:color w:val="000000"/>
          <w:spacing w:val="-1"/>
          <w:sz w:val="24"/>
          <w:szCs w:val="24"/>
        </w:rPr>
        <w:t>полезной книги не заставят себя долго ждать.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>Главное достоинство «курса» г-на Богданова — полная выдержанность направления от первой до последней страницы книги, трактующей о весьма многих и весьма широ</w:t>
      </w:r>
      <w:r>
        <w:rPr>
          <w:color w:val="000000"/>
          <w:sz w:val="24"/>
          <w:szCs w:val="24"/>
        </w:rPr>
        <w:softHyphen/>
        <w:t>ких вопросах. Автор с самого начала дает ясное и точное определение политической экономии, как «науки, изучающей общественные отношения производства и распреде</w:t>
      </w:r>
      <w:r>
        <w:rPr>
          <w:color w:val="000000"/>
          <w:sz w:val="24"/>
          <w:szCs w:val="24"/>
        </w:rPr>
        <w:softHyphen/>
        <w:t>ления в их развитии» (3), и нигде не отступает от такого взгляда, нередко весьма плохо понимаемого учеными профессорами политической экономии, сбивающимися с «об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щественных отношений производства» на производство вообще и наполняющими свои </w:t>
      </w:r>
      <w:r>
        <w:rPr>
          <w:color w:val="000000"/>
          <w:spacing w:val="3"/>
          <w:sz w:val="24"/>
          <w:szCs w:val="24"/>
        </w:rPr>
        <w:t xml:space="preserve">толстые курсы грудой бессодержательных и не относящихся вовсе к общественной </w:t>
      </w:r>
      <w:r>
        <w:rPr>
          <w:color w:val="000000"/>
          <w:sz w:val="24"/>
          <w:szCs w:val="24"/>
        </w:rPr>
        <w:t xml:space="preserve">науке банальностей и примеров. Автор чужд той схоластики, которая побуждает часто </w:t>
      </w:r>
      <w:r>
        <w:rPr>
          <w:color w:val="000000"/>
          <w:spacing w:val="-1"/>
          <w:sz w:val="24"/>
          <w:szCs w:val="24"/>
        </w:rPr>
        <w:t>составителей учебников изощряться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</w:rPr>
        <w:lastRenderedPageBreak/>
        <w:t>36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в «дефинициях» и в разборе отдельных признаков каждой дефиниции, причем ясность </w:t>
      </w:r>
      <w:r>
        <w:rPr>
          <w:color w:val="000000"/>
          <w:sz w:val="24"/>
          <w:szCs w:val="24"/>
        </w:rPr>
        <w:t xml:space="preserve">изложения не только не теряет у него от этого, а прямо выигрывает, и читатель, напр., получит отчетливое представление о такой категории, как </w:t>
      </w:r>
      <w:r>
        <w:rPr>
          <w:i/>
          <w:iCs/>
          <w:color w:val="000000"/>
          <w:sz w:val="24"/>
          <w:szCs w:val="24"/>
        </w:rPr>
        <w:t xml:space="preserve">капитал, </w:t>
      </w:r>
      <w:r>
        <w:rPr>
          <w:color w:val="000000"/>
          <w:sz w:val="24"/>
          <w:szCs w:val="24"/>
        </w:rPr>
        <w:t>и в его обществен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ном, и в его историческом значении. Воззрение на политическую экономию, как на </w:t>
      </w:r>
      <w:r>
        <w:rPr>
          <w:color w:val="000000"/>
          <w:spacing w:val="-1"/>
          <w:sz w:val="24"/>
          <w:szCs w:val="24"/>
        </w:rPr>
        <w:t xml:space="preserve">науку о развивающихся исторически укладах общественного производства, положено в </w:t>
      </w:r>
      <w:r>
        <w:rPr>
          <w:color w:val="000000"/>
          <w:spacing w:val="2"/>
          <w:sz w:val="24"/>
          <w:szCs w:val="24"/>
        </w:rPr>
        <w:t xml:space="preserve">основу порядка изложения этой науки в «курсе» г-на Богданова. Изложив в начале </w:t>
      </w:r>
      <w:r>
        <w:rPr>
          <w:color w:val="000000"/>
          <w:sz w:val="24"/>
          <w:szCs w:val="24"/>
        </w:rPr>
        <w:t>краткие «общие понятия» о науке (стр. 1—19), а в конце краткую «историю экономиче</w:t>
      </w:r>
      <w:r>
        <w:rPr>
          <w:color w:val="000000"/>
          <w:sz w:val="24"/>
          <w:szCs w:val="24"/>
        </w:rPr>
        <w:softHyphen/>
        <w:t>ских воззрений» (стр. 235—290), автор излагает содержание науки в отделе «В.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цесс экономического развития», излагает не догматически (как это принято в большин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стве учебников), а в форме характеристики последовательных периодов экономическо</w:t>
      </w:r>
      <w:r>
        <w:rPr>
          <w:color w:val="000000"/>
          <w:sz w:val="24"/>
          <w:szCs w:val="24"/>
        </w:rPr>
        <w:softHyphen/>
        <w:t>го развития, именно: периода первобытного родового коммунизма, периода рабства, периода феодализма и цехов и, наконец, капитализма. Именно так и следует излагать политическую экономию. Возразят, пожалуй, что таким образом автору неизбежно приходится дробить один и тот же теоретический отдел (напр., о деньгах) между раз</w:t>
      </w:r>
      <w:r>
        <w:rPr>
          <w:color w:val="000000"/>
          <w:sz w:val="24"/>
          <w:szCs w:val="24"/>
        </w:rPr>
        <w:softHyphen/>
        <w:t>ными периодами и впадать в повторения. Но этот чисто формальный недостаток впол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не искупается основными достоинствами исторического изложения. Да и недостаток ли </w:t>
      </w:r>
      <w:r>
        <w:rPr>
          <w:color w:val="000000"/>
          <w:sz w:val="24"/>
          <w:szCs w:val="24"/>
        </w:rPr>
        <w:t>это? Повторения получаются весьма незначительные, полезные для начинающего,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тому что он тверже усваивает себе особенно важные положения. Отнесение, напр., 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личных функций денег к различным периодам экономического развития наглядно по</w:t>
      </w:r>
      <w:r>
        <w:rPr>
          <w:color w:val="000000"/>
          <w:sz w:val="24"/>
          <w:szCs w:val="24"/>
        </w:rPr>
        <w:softHyphen/>
        <w:t>казывает учащемуся, что теоретический анализ этих функций основан не на абстракт</w:t>
      </w:r>
      <w:r>
        <w:rPr>
          <w:color w:val="000000"/>
          <w:sz w:val="24"/>
          <w:szCs w:val="24"/>
        </w:rPr>
        <w:softHyphen/>
        <w:t>ной спекуляции, а на точном изучении того, что действительно происходило в истори</w:t>
      </w:r>
      <w:r>
        <w:rPr>
          <w:color w:val="000000"/>
          <w:sz w:val="24"/>
          <w:szCs w:val="24"/>
        </w:rPr>
        <w:softHyphen/>
        <w:t>ческом развитии человечества. Представление об отдельных, исторически определен</w:t>
      </w:r>
      <w:r>
        <w:rPr>
          <w:color w:val="000000"/>
          <w:sz w:val="24"/>
          <w:szCs w:val="24"/>
        </w:rPr>
        <w:softHyphen/>
        <w:t>ных, укладах общественного хозяйства получается более цельное. А ведь вся задача руководства к политической экономии состоит в том, чтобы дать изучающему эту нау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ку основные понятия о различных системах общественного хозяйства и о коренных </w:t>
      </w:r>
      <w:r>
        <w:rPr>
          <w:color w:val="000000"/>
          <w:sz w:val="24"/>
          <w:szCs w:val="24"/>
        </w:rPr>
        <w:t>чертах каждой системы; вся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92"/>
          <w:tab w:val="left" w:leader="underscore" w:pos="8602"/>
        </w:tabs>
      </w:pPr>
      <w:r>
        <w:lastRenderedPageBreak/>
        <w:tab/>
      </w:r>
      <w:r>
        <w:rPr>
          <w:color w:val="000000"/>
          <w:u w:val="single"/>
        </w:rPr>
        <w:t>РЕЦЕНЗИЯ НА КНИГУ А. БОГДАНОВА</w:t>
      </w:r>
      <w:r>
        <w:rPr>
          <w:color w:val="000000"/>
          <w:u w:val="single"/>
        </w:rPr>
        <w:tab/>
      </w:r>
      <w:r>
        <w:rPr>
          <w:color w:val="000000"/>
        </w:rPr>
        <w:t>37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задача состоит в том, чтобы человек, усвоивший себо начальное руководство, имел в </w:t>
      </w:r>
      <w:r>
        <w:rPr>
          <w:color w:val="000000"/>
          <w:spacing w:val="-1"/>
          <w:sz w:val="24"/>
          <w:szCs w:val="24"/>
        </w:rPr>
        <w:t xml:space="preserve">руках надежную путеводную нить для дальнейшего изучения этого предмета, чтобы он </w:t>
      </w:r>
      <w:r>
        <w:rPr>
          <w:color w:val="000000"/>
          <w:sz w:val="24"/>
          <w:szCs w:val="24"/>
        </w:rPr>
        <w:t>получил интерес к такому изучению, поняв, что с вопросами экономической науки са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мым непосредственным образом связаны важнейшие вопросы современной обществен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ной жизни. В девяносто девяти случаях из ста именно этого-то и недостает руково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дствам по политической экономии. Не столько еще в том их недостаток, что они огра</w:t>
      </w:r>
      <w:r>
        <w:rPr>
          <w:color w:val="000000"/>
          <w:sz w:val="24"/>
          <w:szCs w:val="24"/>
        </w:rPr>
        <w:softHyphen/>
        <w:t>ничиваются обыкновенно одной системой общественного хозяйства (именно капита</w:t>
      </w:r>
      <w:r>
        <w:rPr>
          <w:color w:val="000000"/>
          <w:sz w:val="24"/>
          <w:szCs w:val="24"/>
        </w:rPr>
        <w:softHyphen/>
        <w:t>лизмом), сколько в том, что они не умеют концентрировать внимание читателя на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ренных чертах этой системы; не умеют отчетливо определить ее историческое значе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ние, показать процесс (и условия) ее возникновения, с одной стороны, тенденции ее </w:t>
      </w:r>
      <w:r>
        <w:rPr>
          <w:color w:val="000000"/>
          <w:spacing w:val="1"/>
          <w:sz w:val="24"/>
          <w:szCs w:val="24"/>
        </w:rPr>
        <w:t>дальнейшего развития, с другой; не умеют представить отдельные стороны и отдель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ные явления современной хозяйственной жизни, как составные части определенной </w:t>
      </w:r>
      <w:r>
        <w:rPr>
          <w:color w:val="000000"/>
          <w:spacing w:val="1"/>
          <w:sz w:val="24"/>
          <w:szCs w:val="24"/>
        </w:rPr>
        <w:t xml:space="preserve">системы общественного хозяйства, как проявления коренных черт этой системы; не </w:t>
      </w:r>
      <w:r>
        <w:rPr>
          <w:color w:val="000000"/>
          <w:spacing w:val="-1"/>
          <w:sz w:val="24"/>
          <w:szCs w:val="24"/>
        </w:rPr>
        <w:t>умеют дать читателю надежного руководства, потому что не придерживаются обыкно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венно со всей последовательностью одного направления; не умеют, наконец, заинтере</w:t>
      </w:r>
      <w:r>
        <w:rPr>
          <w:color w:val="000000"/>
          <w:sz w:val="24"/>
          <w:szCs w:val="24"/>
        </w:rPr>
        <w:softHyphen/>
        <w:t>совать учащегося, потому что крайне узко и бессвязно понимают значение экономиче</w:t>
      </w:r>
      <w:r>
        <w:rPr>
          <w:color w:val="000000"/>
          <w:sz w:val="24"/>
          <w:szCs w:val="24"/>
        </w:rPr>
        <w:softHyphen/>
        <w:t>ских вопросов, размещая «в поэтическом беспорядке» «факторы» экономический,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литический, моральный и т. д. Только </w:t>
      </w:r>
      <w:r>
        <w:rPr>
          <w:i/>
          <w:iCs/>
          <w:color w:val="000000"/>
          <w:spacing w:val="-1"/>
          <w:sz w:val="24"/>
          <w:szCs w:val="24"/>
        </w:rPr>
        <w:t xml:space="preserve">материалистическое понимание истории </w:t>
      </w:r>
      <w:r>
        <w:rPr>
          <w:color w:val="000000"/>
          <w:spacing w:val="-1"/>
          <w:sz w:val="24"/>
          <w:szCs w:val="24"/>
        </w:rPr>
        <w:t xml:space="preserve">вносит </w:t>
      </w:r>
      <w:r>
        <w:rPr>
          <w:color w:val="000000"/>
          <w:sz w:val="24"/>
          <w:szCs w:val="24"/>
        </w:rPr>
        <w:t>свет в этот хаос и открывает возможность широкого, связного и осмысленного воззре</w:t>
      </w:r>
      <w:r>
        <w:rPr>
          <w:color w:val="000000"/>
          <w:sz w:val="24"/>
          <w:szCs w:val="24"/>
        </w:rPr>
        <w:softHyphen/>
        <w:t xml:space="preserve">ния на особый уклад общественного хозяйства, как на фундамент особого уклада всей </w:t>
      </w:r>
      <w:r>
        <w:rPr>
          <w:color w:val="000000"/>
          <w:spacing w:val="-1"/>
          <w:sz w:val="24"/>
          <w:szCs w:val="24"/>
        </w:rPr>
        <w:t>общественной жизни человека.</w:t>
      </w:r>
    </w:p>
    <w:p w:rsidR="003F2B60" w:rsidRDefault="003F2B60" w:rsidP="003F2B60">
      <w:pPr>
        <w:shd w:val="clear" w:color="auto" w:fill="FFFFFF"/>
        <w:spacing w:before="5" w:line="413" w:lineRule="exact"/>
        <w:ind w:left="5" w:right="5" w:firstLine="278"/>
        <w:jc w:val="both"/>
      </w:pPr>
      <w:r>
        <w:rPr>
          <w:color w:val="000000"/>
          <w:sz w:val="24"/>
          <w:szCs w:val="24"/>
        </w:rPr>
        <w:t>Выдающееся достоинство «курса» г-на Богданова и состоит в том, что автор после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довательно держится исторического материализма. Характеризуя определенный период экономического развития, он дает обыкновенно в «изложении» очерк политических по</w:t>
      </w:r>
      <w:r>
        <w:rPr>
          <w:color w:val="000000"/>
          <w:spacing w:val="-1"/>
          <w:sz w:val="24"/>
          <w:szCs w:val="24"/>
        </w:rPr>
        <w:softHyphen/>
        <w:t xml:space="preserve">рядков, семейных отношений, основных течений общественной мысли </w:t>
      </w:r>
      <w:r>
        <w:rPr>
          <w:i/>
          <w:iCs/>
          <w:color w:val="000000"/>
          <w:spacing w:val="-1"/>
          <w:sz w:val="24"/>
          <w:szCs w:val="24"/>
        </w:rPr>
        <w:t xml:space="preserve">в связи </w:t>
      </w:r>
      <w:r>
        <w:rPr>
          <w:color w:val="000000"/>
          <w:spacing w:val="-1"/>
          <w:sz w:val="24"/>
          <w:szCs w:val="24"/>
        </w:rPr>
        <w:t>с корен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ными чертами данного экономического строя. Выяснив, как данный экономический </w:t>
      </w:r>
      <w:r>
        <w:rPr>
          <w:color w:val="000000"/>
          <w:spacing w:val="-4"/>
          <w:sz w:val="24"/>
          <w:szCs w:val="24"/>
        </w:rPr>
        <w:t>строй</w:t>
      </w:r>
    </w:p>
    <w:p w:rsidR="003F2B60" w:rsidRDefault="003F2B60" w:rsidP="003F2B60">
      <w:pPr>
        <w:shd w:val="clear" w:color="auto" w:fill="FFFFFF"/>
        <w:spacing w:before="5" w:line="413" w:lineRule="exact"/>
        <w:ind w:left="5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</w:rPr>
        <w:lastRenderedPageBreak/>
        <w:t>38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1"/>
          <w:sz w:val="24"/>
          <w:szCs w:val="24"/>
        </w:rPr>
        <w:t xml:space="preserve">порождал определенное разделение общества на классы, автор показывает, как </w:t>
      </w:r>
      <w:r>
        <w:rPr>
          <w:i/>
          <w:iCs/>
          <w:color w:val="000000"/>
          <w:spacing w:val="1"/>
          <w:sz w:val="24"/>
          <w:szCs w:val="24"/>
        </w:rPr>
        <w:t xml:space="preserve">эти </w:t>
      </w:r>
      <w:r>
        <w:rPr>
          <w:i/>
          <w:iCs/>
          <w:color w:val="000000"/>
          <w:sz w:val="24"/>
          <w:szCs w:val="24"/>
        </w:rPr>
        <w:t xml:space="preserve">классы </w:t>
      </w:r>
      <w:r>
        <w:rPr>
          <w:color w:val="000000"/>
          <w:sz w:val="24"/>
          <w:szCs w:val="24"/>
        </w:rPr>
        <w:t>проявляли себя в политической, семейной, интеллектуальной жизни данного исторического периода, как интересы этих классов отражались в определенных эконо</w:t>
      </w:r>
      <w:r>
        <w:rPr>
          <w:color w:val="000000"/>
          <w:sz w:val="24"/>
          <w:szCs w:val="24"/>
        </w:rPr>
        <w:softHyphen/>
        <w:t>мических школах, как, напр., интересы восходящего развития капитализма выразила школа свободной конкуренции, а интересы того же класса в позднейший период — школа вульгарных экономистов (284), школа апологии. Совершенно справедливо ука</w:t>
      </w:r>
      <w:r>
        <w:rPr>
          <w:color w:val="000000"/>
          <w:sz w:val="24"/>
          <w:szCs w:val="24"/>
        </w:rPr>
        <w:softHyphen/>
        <w:t>зывает автор на связь с положением определенных классов исторической школы (284) и школы катедер-реформеров («реалистической» или «историко-этической»), которую должно признать «школой компромисса» (287) с ее бессодержательным и фальшивым представлением о «внеклассовом» происхождении и значении юридико-политических учреждений (288) и т. д. В связь с развитием капитализма ставит автор и учения Сис-монди и Прудона, основательно относя их к мелкобуржуазным экономистам, — пока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зывая корни их идей в интересах особого класса капиталистического общества, зани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мающего «среднее, переходное место» (279), — признавая без обиняков реакционное значение подобных идей (280—281). Благодаря выдержанности своих воззрений и уме</w:t>
      </w:r>
      <w:r>
        <w:rPr>
          <w:color w:val="000000"/>
          <w:sz w:val="24"/>
          <w:szCs w:val="24"/>
        </w:rPr>
        <w:softHyphen/>
        <w:t>нью рассматривать отдельные стороны хозяйственной жизни в связи с основными чер</w:t>
      </w:r>
      <w:r>
        <w:rPr>
          <w:color w:val="000000"/>
          <w:sz w:val="24"/>
          <w:szCs w:val="24"/>
        </w:rPr>
        <w:softHyphen/>
        <w:t>тами данного экономического строя, автор правильно оценил значение таких явлений, как участие рабочих в прибыли предприятия (одна из «форм заработной платы», кото</w:t>
      </w:r>
      <w:r>
        <w:rPr>
          <w:color w:val="000000"/>
          <w:sz w:val="24"/>
          <w:szCs w:val="24"/>
        </w:rPr>
        <w:softHyphen/>
        <w:t>рая «слишком редко может оказаться выгодной для предпринимателя» (стр. 132—133)), или производительные ассоциации, которые, «организуясь среди капиталистических отношений», «в сущности только увеличивают мелкую буржуазию» (187).</w:t>
      </w:r>
    </w:p>
    <w:p w:rsidR="003F2B60" w:rsidRDefault="003F2B60" w:rsidP="003F2B60">
      <w:pPr>
        <w:shd w:val="clear" w:color="auto" w:fill="FFFFFF"/>
        <w:spacing w:before="5" w:line="413" w:lineRule="exact"/>
        <w:ind w:left="10" w:right="10" w:firstLine="274"/>
        <w:jc w:val="both"/>
      </w:pPr>
      <w:r>
        <w:rPr>
          <w:color w:val="000000"/>
          <w:spacing w:val="1"/>
          <w:sz w:val="24"/>
          <w:szCs w:val="24"/>
        </w:rPr>
        <w:t>Мы знаем, что именно эти черты «курса» г-на Богданова возбудят не мало нарека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ний. Недовольны останутся, само собою разумеется, представители и сторонники «эти-</w:t>
      </w:r>
      <w:r>
        <w:rPr>
          <w:color w:val="000000"/>
          <w:sz w:val="24"/>
          <w:szCs w:val="24"/>
        </w:rPr>
        <w:t>ко-социологической» школы в России . Недовольны будут те, кто полагает, что «во</w:t>
      </w:r>
      <w:r>
        <w:rPr>
          <w:color w:val="000000"/>
          <w:sz w:val="24"/>
          <w:szCs w:val="24"/>
        </w:rPr>
        <w:softHyphen/>
        <w:t>прос об экономическом понимании истории есть вопрос чисто</w:t>
      </w:r>
    </w:p>
    <w:p w:rsidR="003F2B60" w:rsidRDefault="003F2B60" w:rsidP="003F2B60">
      <w:pPr>
        <w:shd w:val="clear" w:color="auto" w:fill="FFFFFF"/>
        <w:spacing w:before="5" w:line="413" w:lineRule="exact"/>
        <w:ind w:left="10" w:right="10" w:firstLine="274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92"/>
          <w:tab w:val="left" w:leader="underscore" w:pos="8602"/>
        </w:tabs>
      </w:pPr>
      <w:r>
        <w:lastRenderedPageBreak/>
        <w:tab/>
      </w:r>
      <w:r>
        <w:rPr>
          <w:color w:val="000000"/>
          <w:u w:val="single"/>
        </w:rPr>
        <w:t>РЕЦЕНЗИЯ НА КНИГУ А. БОГДАНОВА</w:t>
      </w:r>
      <w:r>
        <w:rPr>
          <w:color w:val="000000"/>
          <w:u w:val="single"/>
        </w:rPr>
        <w:tab/>
      </w:r>
      <w:r>
        <w:rPr>
          <w:color w:val="000000"/>
        </w:rPr>
        <w:t>39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</w:pPr>
      <w:r>
        <w:rPr>
          <w:color w:val="000000"/>
          <w:sz w:val="24"/>
          <w:szCs w:val="24"/>
        </w:rPr>
        <w:t>академический» , и еще многие другие... Но и помимо этого, так сказать партийного, недовольства, будут указывать, вероятно, на то, что широкая постановка вопросов 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звала чрезвычайную конспективность изложения «краткого курса», рассказывающего </w:t>
      </w:r>
      <w:r>
        <w:rPr>
          <w:color w:val="000000"/>
          <w:sz w:val="24"/>
          <w:szCs w:val="24"/>
        </w:rPr>
        <w:t>на 290 страничках и о всех периодах экономического развития, начиная от родовой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щины и дикарей и кончая капиталистическими картелями и трестами, и о политической и семейной жизни античного мира и средних веков, и об истории экономических воз</w:t>
      </w:r>
      <w:r>
        <w:rPr>
          <w:color w:val="000000"/>
          <w:spacing w:val="-1"/>
          <w:sz w:val="24"/>
          <w:szCs w:val="24"/>
        </w:rPr>
        <w:softHyphen/>
        <w:t>зрений. Изложение г. А. Богданова действительно в высшей степени сжато, как он ука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зывает и сам в предисловии, называя прямо свою книгу «конспектом». Нет сомнения, </w:t>
      </w:r>
      <w:r>
        <w:rPr>
          <w:color w:val="000000"/>
          <w:sz w:val="24"/>
          <w:szCs w:val="24"/>
        </w:rPr>
        <w:t>что некоторые из конспективных замечаний автора, относящихся чаще всего к фактам исторического характера, а иногда и к более детальным вопросам теоретической эко</w:t>
      </w:r>
      <w:r>
        <w:rPr>
          <w:color w:val="000000"/>
          <w:sz w:val="24"/>
          <w:szCs w:val="24"/>
        </w:rPr>
        <w:softHyphen/>
        <w:t>номии, будут непонятны для начинающего читателя, желающего ознакомиться с поли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тической экономией. Нам кажется, однако, что за это нельзя винить автора. Скажем </w:t>
      </w:r>
      <w:r>
        <w:rPr>
          <w:color w:val="000000"/>
          <w:spacing w:val="-1"/>
          <w:sz w:val="24"/>
          <w:szCs w:val="24"/>
        </w:rPr>
        <w:t xml:space="preserve">даже, не боясь обвинений в парадоксальности, что наличность подобных замечаний мы </w:t>
      </w:r>
      <w:r>
        <w:rPr>
          <w:color w:val="000000"/>
          <w:sz w:val="24"/>
          <w:szCs w:val="24"/>
        </w:rPr>
        <w:t>склонны считать скорее достоинством, а не недостатком разбираемой книги. В самом деле, если бы автор вздумал подробно излагать, разъяснять и обосновывать каждое та</w:t>
      </w:r>
      <w:r>
        <w:rPr>
          <w:color w:val="000000"/>
          <w:sz w:val="24"/>
          <w:szCs w:val="24"/>
        </w:rPr>
        <w:softHyphen/>
        <w:t>кое замечание, его труд разросся бы до необъятных пределов, совершенно не соответ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ствующих задачам краткого руководства. Да и немыслимо изложить ни в каком курсе, </w:t>
      </w:r>
      <w:r>
        <w:rPr>
          <w:color w:val="000000"/>
          <w:sz w:val="24"/>
          <w:szCs w:val="24"/>
        </w:rPr>
        <w:t>хотя бы и самом толстом, все данные современной науки о всех периодах экономиче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ского развития и об истории экономических воззрений от Аристотеля до Вагнера. Если он выкинул бы все подобные замечания, тогда его книга положительно проиграла бы от </w:t>
      </w:r>
      <w:r>
        <w:rPr>
          <w:color w:val="000000"/>
          <w:sz w:val="24"/>
          <w:szCs w:val="24"/>
        </w:rPr>
        <w:t>сужения пределов и значения политической экономии. В настоящем же своем виде эти конспективные замечания принесут, думается нам, большую пользу и учащим, и уча</w:t>
      </w:r>
      <w:r>
        <w:rPr>
          <w:color w:val="000000"/>
          <w:sz w:val="24"/>
          <w:szCs w:val="24"/>
        </w:rPr>
        <w:softHyphen/>
        <w:t>щимся по этому конспекту. О первых нечего и говорить. Вторые увидят из совокупно</w:t>
      </w:r>
      <w:r>
        <w:rPr>
          <w:color w:val="000000"/>
          <w:sz w:val="24"/>
          <w:szCs w:val="24"/>
        </w:rPr>
        <w:softHyphen/>
        <w:t>сти этих замечаний, что</w:t>
      </w:r>
    </w:p>
    <w:p w:rsidR="003F2B60" w:rsidRDefault="003F2B60" w:rsidP="003F2B60">
      <w:pPr>
        <w:shd w:val="clear" w:color="auto" w:fill="FFFFFF"/>
        <w:spacing w:before="3134" w:line="235" w:lineRule="exact"/>
        <w:ind w:left="5" w:firstLine="4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1932305</wp:posOffset>
                </wp:positionV>
                <wp:extent cx="1828800" cy="0"/>
                <wp:effectExtent l="8255" t="6350" r="10795" b="1270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52.15pt" to="144.25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>Так думает журнальный обозреватель «Русской Мысли»</w:t>
      </w:r>
      <w:r>
        <w:rPr>
          <w:color w:val="000000"/>
          <w:vertAlign w:val="superscript"/>
        </w:rPr>
        <w:t>11</w:t>
      </w:r>
      <w:r>
        <w:rPr>
          <w:color w:val="000000"/>
        </w:rPr>
        <w:t xml:space="preserve"> (1897 г., ноябрь, библ. отд., стр. 517). Бы</w:t>
      </w:r>
      <w:r>
        <w:rPr>
          <w:color w:val="000000"/>
        </w:rPr>
        <w:softHyphen/>
      </w:r>
      <w:r>
        <w:rPr>
          <w:color w:val="000000"/>
          <w:spacing w:val="-1"/>
        </w:rPr>
        <w:t>вают же такие комики!</w:t>
      </w:r>
    </w:p>
    <w:p w:rsidR="003F2B60" w:rsidRDefault="003F2B60" w:rsidP="003F2B60">
      <w:pPr>
        <w:shd w:val="clear" w:color="auto" w:fill="FFFFFF"/>
        <w:spacing w:before="3134" w:line="235" w:lineRule="exact"/>
        <w:ind w:left="5" w:firstLine="408"/>
        <w:sectPr w:rsidR="003F2B60">
          <w:pgSz w:w="11909" w:h="16834"/>
          <w:pgMar w:top="1202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</w:rPr>
        <w:lastRenderedPageBreak/>
        <w:t>40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политическую экономию нельзя изучать так себе, </w:t>
      </w:r>
      <w:r>
        <w:rPr>
          <w:color w:val="000000"/>
          <w:sz w:val="24"/>
          <w:szCs w:val="24"/>
          <w:lang w:val="de-DE"/>
        </w:rPr>
        <w:t xml:space="preserve">mir nichts dir nichts </w:t>
      </w:r>
      <w:r>
        <w:rPr>
          <w:color w:val="000000"/>
          <w:sz w:val="24"/>
          <w:szCs w:val="24"/>
        </w:rPr>
        <w:t>, без всяких пред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варительных познаний, без ознакомления с весьма многими и весьма важными вопро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сами истории, статистики и пр. Учащиеся увидят, что с вопросами общественного 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зяйства в его развитии и его влиянии на общественную жизнь нельзя ознакомиться по </w:t>
      </w:r>
      <w:r>
        <w:rPr>
          <w:color w:val="000000"/>
          <w:sz w:val="24"/>
          <w:szCs w:val="24"/>
        </w:rPr>
        <w:t xml:space="preserve">одному или даже по нескольким из тех учебников и курсов, которые отличаются часто </w:t>
      </w:r>
      <w:r>
        <w:rPr>
          <w:color w:val="000000"/>
          <w:spacing w:val="-1"/>
          <w:sz w:val="24"/>
          <w:szCs w:val="24"/>
        </w:rPr>
        <w:t xml:space="preserve">удивительной «легкостью изложения», но зато и удивительной бессодержательностью, </w:t>
      </w:r>
      <w:r>
        <w:rPr>
          <w:color w:val="000000"/>
          <w:sz w:val="24"/>
          <w:szCs w:val="24"/>
        </w:rPr>
        <w:t xml:space="preserve">переливанием из пустого в порожнее; что с вопросами экономическими неразрывно связаны самые животрепещущие вопросы истории и современной действительности и что корни этих последних вопросов лежат в общественных отношениях производства. </w:t>
      </w:r>
      <w:r>
        <w:rPr>
          <w:color w:val="000000"/>
          <w:spacing w:val="-1"/>
          <w:sz w:val="24"/>
          <w:szCs w:val="24"/>
        </w:rPr>
        <w:t>Такова именно главная задача всякого руководства: дать основные понятия по излагае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мому предмету и указать, в каком направлении следует изучать его подробнее и почему </w:t>
      </w:r>
      <w:r>
        <w:rPr>
          <w:color w:val="000000"/>
          <w:spacing w:val="-1"/>
          <w:sz w:val="24"/>
          <w:szCs w:val="24"/>
        </w:rPr>
        <w:t>важно такое изучение.</w:t>
      </w:r>
    </w:p>
    <w:p w:rsidR="003F2B60" w:rsidRDefault="003F2B60" w:rsidP="003F2B60">
      <w:pPr>
        <w:shd w:val="clear" w:color="auto" w:fill="FFFFFF"/>
        <w:spacing w:line="413" w:lineRule="exact"/>
        <w:ind w:firstLine="293"/>
        <w:jc w:val="both"/>
      </w:pPr>
      <w:r>
        <w:rPr>
          <w:color w:val="000000"/>
          <w:sz w:val="24"/>
          <w:szCs w:val="24"/>
        </w:rPr>
        <w:t>Обратимся теперь ко второй части наших замечаний, к указанию тех мест книги г. Богданова, которые требуют, по нашему мнению, исправления или дополнения. Наде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емся, что почтенный автор не посетует на нас за мелкость и даже придирчивость этих </w:t>
      </w:r>
      <w:r>
        <w:rPr>
          <w:color w:val="000000"/>
          <w:sz w:val="24"/>
          <w:szCs w:val="24"/>
        </w:rPr>
        <w:t>замечаний: в конспекте отдельные фразы и даже отдельные слова имеют несравненно более важное значение, чем в обстоятельном и подробном изложении.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z w:val="24"/>
          <w:szCs w:val="24"/>
        </w:rPr>
        <w:t>Г-н Богданов придерживается вообще терминологии той экономической школы,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торой он следует. Но, говоря о форме стоимости, он заменяет этот термин выражением: </w:t>
      </w:r>
      <w:r>
        <w:rPr>
          <w:color w:val="000000"/>
          <w:sz w:val="24"/>
          <w:szCs w:val="24"/>
        </w:rPr>
        <w:t>«формула обмена» (с. 39 и ел.). Это выражение кажется нам неудачным; термин «фор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ма стоимости» действительно неудобен в кратком руководстве, и вместо него лучше </w:t>
      </w:r>
      <w:r>
        <w:rPr>
          <w:color w:val="000000"/>
          <w:sz w:val="24"/>
          <w:szCs w:val="24"/>
        </w:rPr>
        <w:t>бы, пожалуй, сказать: форма обмена или ступень развития обмена, а то получаются да</w:t>
      </w:r>
      <w:r>
        <w:rPr>
          <w:color w:val="000000"/>
          <w:sz w:val="24"/>
          <w:szCs w:val="24"/>
        </w:rPr>
        <w:softHyphen/>
        <w:t>же такие выражения, как «господство 2-ой формулы обмена» (43) (?). Говоря о капита</w:t>
      </w:r>
      <w:r>
        <w:rPr>
          <w:color w:val="000000"/>
          <w:sz w:val="24"/>
          <w:szCs w:val="24"/>
        </w:rPr>
        <w:softHyphen/>
        <w:t>ле, автор напрасно упустил указать на общую формулу капитала, которая</w:t>
      </w:r>
    </w:p>
    <w:p w:rsidR="003F2B60" w:rsidRDefault="003F2B60" w:rsidP="003F2B60">
      <w:pPr>
        <w:shd w:val="clear" w:color="auto" w:fill="FFFFFF"/>
        <w:spacing w:before="3130" w:line="235" w:lineRule="exact"/>
        <w:ind w:left="10" w:firstLine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1929130</wp:posOffset>
                </wp:positionV>
                <wp:extent cx="1828800" cy="0"/>
                <wp:effectExtent l="8255" t="8890" r="10795" b="1016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1.9pt" to="2in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Как метко заметил Каутский в предисловии к своей известной книге </w:t>
      </w:r>
      <w:r>
        <w:rPr>
          <w:color w:val="000000"/>
          <w:lang w:val="en-US"/>
        </w:rPr>
        <w:t xml:space="preserve">«Marx's </w:t>
      </w:r>
      <w:r>
        <w:rPr>
          <w:color w:val="000000"/>
          <w:lang w:val="de-DE"/>
        </w:rPr>
        <w:t xml:space="preserve">Oekonomische Lehren» </w:t>
      </w:r>
      <w:r>
        <w:rPr>
          <w:color w:val="000000"/>
          <w:spacing w:val="-1"/>
        </w:rPr>
        <w:t xml:space="preserve">(«Экономическое учение К. Маркса». </w:t>
      </w:r>
      <w:r>
        <w:rPr>
          <w:i/>
          <w:iCs/>
          <w:color w:val="000000"/>
          <w:spacing w:val="-1"/>
        </w:rPr>
        <w:t>Ред.).</w:t>
      </w:r>
    </w:p>
    <w:p w:rsidR="003F2B60" w:rsidRDefault="003F2B60" w:rsidP="003F2B60">
      <w:pPr>
        <w:shd w:val="clear" w:color="auto" w:fill="FFFFFF"/>
        <w:spacing w:before="3130" w:line="235" w:lineRule="exact"/>
        <w:ind w:left="10" w:firstLine="403"/>
        <w:sectPr w:rsidR="003F2B60">
          <w:pgSz w:w="11909" w:h="16834"/>
          <w:pgMar w:top="1193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92"/>
          <w:tab w:val="left" w:leader="underscore" w:pos="8597"/>
        </w:tabs>
      </w:pPr>
      <w:r>
        <w:lastRenderedPageBreak/>
        <w:tab/>
      </w:r>
      <w:r>
        <w:rPr>
          <w:color w:val="000000"/>
          <w:u w:val="single"/>
        </w:rPr>
        <w:t>РЕЦЕНЗИЯ НА КНИГУ А. БОГДАНОВА</w:t>
      </w:r>
      <w:r>
        <w:rPr>
          <w:color w:val="000000"/>
          <w:u w:val="single"/>
        </w:rPr>
        <w:tab/>
      </w:r>
      <w:r>
        <w:rPr>
          <w:color w:val="000000"/>
        </w:rPr>
        <w:t>41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помогла бы учащемуся усвоить однородность торгового и промышленного капитала. — </w:t>
      </w:r>
      <w:r>
        <w:rPr>
          <w:color w:val="000000"/>
          <w:spacing w:val="-1"/>
          <w:sz w:val="24"/>
          <w:szCs w:val="24"/>
        </w:rPr>
        <w:t>Характеризуя капитализм, автор опустил вопрос о росте торгово-промышленного насе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ления на счет земледельческого и о концентрации населения в крупных городах; этот пробел тем ощутительнее, что, говоря о средних веках, автор подробно остановился на отношении деревни и города (63—66), а о современном городе сказал всего пару слов о</w:t>
      </w:r>
    </w:p>
    <w:p w:rsidR="003F2B60" w:rsidRDefault="003F2B60" w:rsidP="003F2B60">
      <w:pPr>
        <w:shd w:val="clear" w:color="auto" w:fill="FFFFFF"/>
        <w:spacing w:line="413" w:lineRule="exact"/>
        <w:ind w:left="10"/>
      </w:pPr>
      <w:r>
        <w:rPr>
          <w:color w:val="000000"/>
          <w:sz w:val="24"/>
          <w:szCs w:val="24"/>
        </w:rPr>
        <w:t>подчинении им деревни (174). — Говоря об истории промышленности, автор весьма</w:t>
      </w:r>
    </w:p>
    <w:p w:rsidR="003F2B60" w:rsidRDefault="003F2B60" w:rsidP="003F2B60">
      <w:pPr>
        <w:shd w:val="clear" w:color="auto" w:fill="FFFFFF"/>
        <w:ind w:left="8050"/>
      </w:pPr>
      <w:r>
        <w:rPr>
          <w:color w:val="000000"/>
          <w:sz w:val="24"/>
          <w:szCs w:val="24"/>
        </w:rPr>
        <w:t>*</w:t>
      </w:r>
    </w:p>
    <w:p w:rsidR="003F2B60" w:rsidRDefault="003F2B60" w:rsidP="003F2B60">
      <w:pPr>
        <w:shd w:val="clear" w:color="auto" w:fill="FFFFFF"/>
        <w:spacing w:line="413" w:lineRule="exact"/>
        <w:jc w:val="both"/>
      </w:pPr>
      <w:r>
        <w:rPr>
          <w:color w:val="000000"/>
          <w:spacing w:val="1"/>
          <w:sz w:val="24"/>
          <w:szCs w:val="24"/>
        </w:rPr>
        <w:t>решительно ставит «домашнюю систему капиталистического производства» «на сре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дине пути от ремесла к мануфактуре» (стр. 156, </w:t>
      </w:r>
      <w:r>
        <w:rPr>
          <w:i/>
          <w:iCs/>
          <w:color w:val="000000"/>
          <w:sz w:val="24"/>
          <w:szCs w:val="24"/>
        </w:rPr>
        <w:t xml:space="preserve">тезис </w:t>
      </w:r>
      <w:r>
        <w:rPr>
          <w:color w:val="000000"/>
          <w:sz w:val="24"/>
          <w:szCs w:val="24"/>
        </w:rPr>
        <w:t xml:space="preserve">6-ой). По данному вопросу такое упрощение дела представляется нам не совсем удобным. Автор «Капитала» описывает </w:t>
      </w:r>
      <w:r>
        <w:rPr>
          <w:color w:val="000000"/>
          <w:spacing w:val="-1"/>
          <w:sz w:val="24"/>
          <w:szCs w:val="24"/>
        </w:rPr>
        <w:t xml:space="preserve">капиталистическую работу на дому в отделе о машинной индустрии, относя ее прямо к </w:t>
      </w:r>
      <w:r>
        <w:rPr>
          <w:color w:val="000000"/>
          <w:spacing w:val="1"/>
          <w:sz w:val="24"/>
          <w:szCs w:val="24"/>
        </w:rPr>
        <w:t xml:space="preserve">преобразующему действию этой последней на старые формы труда. Действительно, </w:t>
      </w:r>
      <w:r>
        <w:rPr>
          <w:color w:val="000000"/>
          <w:spacing w:val="-1"/>
          <w:sz w:val="24"/>
          <w:szCs w:val="24"/>
        </w:rPr>
        <w:t>такие формы работы на дому, какие господствуют, напр., и в Европе, и в России в кон</w:t>
      </w:r>
      <w:r>
        <w:rPr>
          <w:color w:val="000000"/>
          <w:spacing w:val="-1"/>
          <w:sz w:val="24"/>
          <w:szCs w:val="24"/>
        </w:rPr>
        <w:softHyphen/>
        <w:t>фекционной индустрии, никак нельзя поставить «на средине пути от ремесла к ману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фактуре». Они стоят </w:t>
      </w:r>
      <w:r>
        <w:rPr>
          <w:i/>
          <w:iCs/>
          <w:color w:val="000000"/>
          <w:sz w:val="24"/>
          <w:szCs w:val="24"/>
        </w:rPr>
        <w:t xml:space="preserve">дальше </w:t>
      </w:r>
      <w:r>
        <w:rPr>
          <w:color w:val="000000"/>
          <w:sz w:val="24"/>
          <w:szCs w:val="24"/>
        </w:rPr>
        <w:t xml:space="preserve">мануфактуры в историческом развитии капитализма, и об этом следовало бы, думается нам, сказать пару слов. — Заметным пробелом в главе о </w:t>
      </w:r>
      <w:r>
        <w:rPr>
          <w:color w:val="000000"/>
          <w:spacing w:val="-1"/>
          <w:sz w:val="24"/>
          <w:szCs w:val="24"/>
        </w:rPr>
        <w:t xml:space="preserve">машинном периоде капитализма является отсутствие параграфа о резервной армии и </w:t>
      </w:r>
      <w:r>
        <w:rPr>
          <w:color w:val="000000"/>
          <w:sz w:val="24"/>
          <w:szCs w:val="24"/>
        </w:rPr>
        <w:t>капиталистическом перенаселении, о его порождении машинною индустриею, о его значении в циклическом движении промышленности, о его главных формах. Те самые беглые упоминания автора об этих явлениях, которые сделаны на стр. 205 и 270-ой, безусловно недостаточны. — Утверждение автора, что «за последние полвека» «при</w:t>
      </w:r>
      <w:r>
        <w:rPr>
          <w:color w:val="000000"/>
          <w:sz w:val="24"/>
          <w:szCs w:val="24"/>
        </w:rPr>
        <w:softHyphen/>
        <w:t>быль возрастает гораздо быстрее ренты» (179), слишком смело. Не только Рикардо (против которого делает это замечание г. Богданов), но и Маркс констатирует общую тенденцию ренты</w:t>
      </w:r>
    </w:p>
    <w:p w:rsidR="003F2B60" w:rsidRDefault="003F2B60" w:rsidP="003F2B60">
      <w:pPr>
        <w:shd w:val="clear" w:color="auto" w:fill="FFFFFF"/>
        <w:spacing w:before="3086" w:line="230" w:lineRule="exact"/>
        <w:ind w:left="10" w:firstLine="4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1898650</wp:posOffset>
                </wp:positionV>
                <wp:extent cx="1828800" cy="0"/>
                <wp:effectExtent l="8255" t="9525" r="10795" b="9525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9.5pt" to="144.2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>Стр. 93, 95, 147, 156. Нам кажется, что этим термином автор удачно заменял выражение: «домашняя система крупного производства», введенное в нашу литературу Корсаком.</w:t>
      </w:r>
    </w:p>
    <w:p w:rsidR="003F2B60" w:rsidRDefault="003F2B60" w:rsidP="003F2B60">
      <w:pPr>
        <w:shd w:val="clear" w:color="auto" w:fill="FFFFFF"/>
        <w:spacing w:line="230" w:lineRule="exact"/>
        <w:ind w:left="10" w:firstLine="485"/>
      </w:pPr>
      <w:r>
        <w:rPr>
          <w:color w:val="000000"/>
          <w:spacing w:val="1"/>
        </w:rPr>
        <w:t>Строгое разделение капитализма на мануфактурный и машинный период составляет весьма боль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>шое достоинство «курса» г-на Богданова.</w:t>
      </w:r>
    </w:p>
    <w:p w:rsidR="003F2B60" w:rsidRDefault="003F2B60" w:rsidP="003F2B60">
      <w:pPr>
        <w:shd w:val="clear" w:color="auto" w:fill="FFFFFF"/>
        <w:spacing w:line="230" w:lineRule="exact"/>
        <w:ind w:left="10" w:firstLine="485"/>
        <w:sectPr w:rsidR="003F2B60">
          <w:pgSz w:w="11909" w:h="16834"/>
          <w:pgMar w:top="1202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00"/>
        </w:tabs>
        <w:ind w:left="14"/>
      </w:pPr>
      <w:r>
        <w:rPr>
          <w:color w:val="000000"/>
          <w:sz w:val="22"/>
          <w:szCs w:val="22"/>
        </w:rPr>
        <w:lastRenderedPageBreak/>
        <w:t>42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0"/>
        <w:jc w:val="both"/>
      </w:pPr>
      <w:r>
        <w:rPr>
          <w:color w:val="000000"/>
          <w:spacing w:val="-2"/>
          <w:sz w:val="24"/>
          <w:szCs w:val="24"/>
        </w:rPr>
        <w:t xml:space="preserve">к особенно быстрому росту при всех и всяких условиях (возможен даже рост ренты при </w:t>
      </w:r>
      <w:r>
        <w:rPr>
          <w:color w:val="000000"/>
          <w:spacing w:val="-1"/>
          <w:sz w:val="24"/>
          <w:szCs w:val="24"/>
        </w:rPr>
        <w:t>понижении цены хлеба). То понижение хлебных цен (и ренты при известных условиях), которое вызвано в последнее время конкуренцией девственных полей Америки, Авст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ралии и т. п., наступило резко лишь с 70-х годов, и примечание Энгельса в отделе о </w:t>
      </w:r>
      <w:r>
        <w:rPr>
          <w:color w:val="000000"/>
          <w:sz w:val="24"/>
          <w:szCs w:val="24"/>
        </w:rPr>
        <w:t xml:space="preserve">ренте </w:t>
      </w:r>
      <w:r>
        <w:rPr>
          <w:color w:val="000000"/>
          <w:sz w:val="24"/>
          <w:szCs w:val="24"/>
          <w:lang w:val="de-DE"/>
        </w:rPr>
        <w:t xml:space="preserve">(«Das Kapital», </w:t>
      </w:r>
      <w:r>
        <w:rPr>
          <w:color w:val="000000"/>
          <w:sz w:val="24"/>
          <w:szCs w:val="24"/>
          <w:lang w:val="en-US"/>
        </w:rPr>
        <w:t xml:space="preserve">III, </w:t>
      </w:r>
      <w:r>
        <w:rPr>
          <w:color w:val="000000"/>
          <w:sz w:val="24"/>
          <w:szCs w:val="24"/>
        </w:rPr>
        <w:t>2, 259—260 ), посвященное современному земледельческому кризису, формулировано гораздо осторожнее. Энгельс констатирует здесь «закон» рос</w:t>
      </w:r>
      <w:r>
        <w:rPr>
          <w:color w:val="000000"/>
          <w:sz w:val="24"/>
          <w:szCs w:val="24"/>
        </w:rPr>
        <w:softHyphen/>
        <w:t>та ренты в цивилизованных странах, объясняющий «удивительную живучесть класса крупных землевладельцев», и далее указывает лишь на то, что эта живучесть «посте</w:t>
      </w:r>
      <w:r>
        <w:rPr>
          <w:color w:val="000000"/>
          <w:sz w:val="24"/>
          <w:szCs w:val="24"/>
        </w:rPr>
        <w:softHyphen/>
        <w:t xml:space="preserve">пенно исчерпывается» </w:t>
      </w:r>
      <w:r>
        <w:rPr>
          <w:color w:val="000000"/>
          <w:sz w:val="24"/>
          <w:szCs w:val="24"/>
          <w:lang w:val="de-DE"/>
        </w:rPr>
        <w:t xml:space="preserve">(allmählich sich erschöpft). </w:t>
      </w:r>
      <w:r>
        <w:rPr>
          <w:color w:val="000000"/>
          <w:sz w:val="24"/>
          <w:szCs w:val="24"/>
        </w:rPr>
        <w:t>— Параграфы, посвященные земледе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лию, отличаются тоже чрезмерной краткостью. В параграфе о (капиталистической) </w:t>
      </w:r>
      <w:r>
        <w:rPr>
          <w:color w:val="000000"/>
          <w:sz w:val="24"/>
          <w:szCs w:val="24"/>
        </w:rPr>
        <w:t xml:space="preserve">ренте лишь самым беглым образом указано, что условие ее есть капиталистическое </w:t>
      </w:r>
      <w:r>
        <w:rPr>
          <w:color w:val="000000"/>
          <w:spacing w:val="-1"/>
          <w:sz w:val="24"/>
          <w:szCs w:val="24"/>
        </w:rPr>
        <w:t>земледелие. («В периоде капитализма земля продолжает оставаться частного собствен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ностью и выступает в роли капитала», 127, — и только!) Об этом следовало бы сказать </w:t>
      </w:r>
      <w:r>
        <w:rPr>
          <w:color w:val="000000"/>
          <w:spacing w:val="-1"/>
          <w:sz w:val="24"/>
          <w:szCs w:val="24"/>
        </w:rPr>
        <w:t>несколько слов поподробнее, во избежание всяких недоразумений, о нарождении сель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ской буржуазии, о положении земледельческих рабочих и об отличиях этого положе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ния от положения фабричных рабочих (более низкий уровень потребностей и жизни; остатки прикрепления к земле или различных </w:t>
      </w:r>
      <w:r>
        <w:rPr>
          <w:color w:val="000000"/>
          <w:sz w:val="24"/>
          <w:szCs w:val="24"/>
          <w:lang w:val="de-DE"/>
        </w:rPr>
        <w:t xml:space="preserve">Gesindeordnungen </w:t>
      </w:r>
      <w:r>
        <w:rPr>
          <w:color w:val="000000"/>
          <w:sz w:val="24"/>
          <w:szCs w:val="24"/>
        </w:rPr>
        <w:t xml:space="preserve">и т. д.). Жаль также, </w:t>
      </w:r>
      <w:r>
        <w:rPr>
          <w:color w:val="000000"/>
          <w:spacing w:val="-1"/>
          <w:sz w:val="24"/>
          <w:szCs w:val="24"/>
        </w:rPr>
        <w:t>что автор не коснулся вопроса о генезисе капиталистической ренты. После тех замеча</w:t>
      </w:r>
      <w:r>
        <w:rPr>
          <w:color w:val="000000"/>
          <w:spacing w:val="-1"/>
          <w:sz w:val="24"/>
          <w:szCs w:val="24"/>
        </w:rPr>
        <w:softHyphen/>
        <w:t>ний, которые он сделал о колонах</w:t>
      </w:r>
      <w:r>
        <w:rPr>
          <w:color w:val="000000"/>
          <w:spacing w:val="-1"/>
          <w:sz w:val="24"/>
          <w:szCs w:val="24"/>
          <w:vertAlign w:val="superscript"/>
        </w:rPr>
        <w:t>13</w:t>
      </w:r>
      <w:r>
        <w:rPr>
          <w:color w:val="000000"/>
          <w:spacing w:val="-1"/>
          <w:sz w:val="24"/>
          <w:szCs w:val="24"/>
        </w:rPr>
        <w:t xml:space="preserve"> и зависимых крестьянах, далее об аренде наших </w:t>
      </w:r>
      <w:r>
        <w:rPr>
          <w:color w:val="000000"/>
          <w:sz w:val="24"/>
          <w:szCs w:val="24"/>
        </w:rPr>
        <w:t>крестьян, — следовало бы охарактеризовать вкратце общий ход развития ренты от от</w:t>
      </w:r>
      <w:r>
        <w:rPr>
          <w:color w:val="000000"/>
          <w:sz w:val="24"/>
          <w:szCs w:val="24"/>
        </w:rPr>
        <w:softHyphen/>
        <w:t xml:space="preserve">работочной ренты </w:t>
      </w:r>
      <w:r>
        <w:rPr>
          <w:color w:val="000000"/>
          <w:sz w:val="24"/>
          <w:szCs w:val="24"/>
          <w:lang w:val="de-DE"/>
        </w:rPr>
        <w:t xml:space="preserve">(Arbeitsrente) </w:t>
      </w:r>
      <w:r>
        <w:rPr>
          <w:color w:val="000000"/>
          <w:sz w:val="24"/>
          <w:szCs w:val="24"/>
        </w:rPr>
        <w:t xml:space="preserve">к натуральной ренте </w:t>
      </w:r>
      <w:r>
        <w:rPr>
          <w:color w:val="000000"/>
          <w:sz w:val="24"/>
          <w:szCs w:val="24"/>
          <w:lang w:val="de-DE"/>
        </w:rPr>
        <w:t xml:space="preserve">(Produktenrente), </w:t>
      </w:r>
      <w:r>
        <w:rPr>
          <w:color w:val="000000"/>
          <w:sz w:val="24"/>
          <w:szCs w:val="24"/>
        </w:rPr>
        <w:t xml:space="preserve">затем к денежной ренте </w:t>
      </w:r>
      <w:r>
        <w:rPr>
          <w:color w:val="000000"/>
          <w:sz w:val="24"/>
          <w:szCs w:val="24"/>
          <w:lang w:val="de-DE"/>
        </w:rPr>
        <w:t xml:space="preserve">(Geldrente), </w:t>
      </w:r>
      <w:r>
        <w:rPr>
          <w:color w:val="000000"/>
          <w:sz w:val="24"/>
          <w:szCs w:val="24"/>
        </w:rPr>
        <w:t xml:space="preserve">и от нее уже к капиталистической ренте (ср. </w:t>
      </w:r>
      <w:r>
        <w:rPr>
          <w:color w:val="000000"/>
          <w:sz w:val="24"/>
          <w:szCs w:val="24"/>
          <w:lang w:val="de-DE"/>
        </w:rPr>
        <w:t xml:space="preserve">«Das Kapital», </w:t>
      </w:r>
      <w:r>
        <w:rPr>
          <w:color w:val="000000"/>
          <w:sz w:val="24"/>
          <w:szCs w:val="24"/>
          <w:lang w:val="en-US"/>
        </w:rPr>
        <w:t xml:space="preserve">III, </w:t>
      </w:r>
      <w:r>
        <w:rPr>
          <w:color w:val="000000"/>
          <w:sz w:val="24"/>
          <w:szCs w:val="24"/>
        </w:rPr>
        <w:t xml:space="preserve">2, </w:t>
      </w:r>
      <w:r>
        <w:rPr>
          <w:color w:val="000000"/>
          <w:sz w:val="24"/>
          <w:szCs w:val="24"/>
          <w:lang w:val="de-DE"/>
        </w:rPr>
        <w:t xml:space="preserve">Kap. </w:t>
      </w:r>
      <w:r>
        <w:rPr>
          <w:color w:val="000000"/>
          <w:sz w:val="24"/>
          <w:szCs w:val="24"/>
        </w:rPr>
        <w:t>47   ). — Говоря о вытеснении капи-</w:t>
      </w:r>
    </w:p>
    <w:p w:rsidR="003F2B60" w:rsidRDefault="003F2B60" w:rsidP="003F2B60">
      <w:pPr>
        <w:shd w:val="clear" w:color="auto" w:fill="FFFFFF"/>
        <w:spacing w:before="3096" w:line="230" w:lineRule="exact"/>
        <w:ind w:left="480" w:hanging="1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1901825</wp:posOffset>
                </wp:positionV>
                <wp:extent cx="1828800" cy="0"/>
                <wp:effectExtent l="8255" t="9525" r="10795" b="9525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49.75pt" to="144.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" o:allowincell="f" strokeweight=".7pt"/>
            </w:pict>
          </mc:Fallback>
        </mc:AlternateContent>
      </w:r>
      <w:r>
        <w:rPr>
          <w:color w:val="000000"/>
        </w:rPr>
        <w:t xml:space="preserve">* —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>ч. 2, стр. 259—260.</w:t>
      </w:r>
      <w:r>
        <w:rPr>
          <w:color w:val="000000"/>
          <w:vertAlign w:val="superscript"/>
        </w:rPr>
        <w:t>12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Ред. </w:t>
      </w:r>
      <w:r>
        <w:rPr>
          <w:color w:val="000000"/>
        </w:rPr>
        <w:t>— законоположений, устанавливавших взаимоотношения землевладельцев и крепостных крестьян.</w:t>
      </w:r>
    </w:p>
    <w:p w:rsidR="003F2B60" w:rsidRDefault="003F2B60" w:rsidP="003F2B60">
      <w:pPr>
        <w:shd w:val="clear" w:color="auto" w:fill="FFFFFF"/>
        <w:spacing w:line="230" w:lineRule="exact"/>
      </w:pPr>
      <w:r>
        <w:rPr>
          <w:i/>
          <w:iCs/>
          <w:color w:val="000000"/>
          <w:spacing w:val="-5"/>
        </w:rPr>
        <w:t>Ред.</w:t>
      </w:r>
    </w:p>
    <w:p w:rsidR="003F2B60" w:rsidRDefault="003F2B60" w:rsidP="003F2B60">
      <w:pPr>
        <w:shd w:val="clear" w:color="auto" w:fill="FFFFFF"/>
        <w:spacing w:line="230" w:lineRule="exact"/>
        <w:ind w:left="302"/>
      </w:pPr>
      <w:r>
        <w:rPr>
          <w:color w:val="000000"/>
        </w:rPr>
        <w:t xml:space="preserve">*** —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>ч. 2, глава 47.</w:t>
      </w:r>
      <w:r>
        <w:rPr>
          <w:color w:val="000000"/>
          <w:vertAlign w:val="superscript"/>
        </w:rPr>
        <w:t>и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30" w:lineRule="exact"/>
        <w:ind w:left="302"/>
        <w:sectPr w:rsidR="003F2B60">
          <w:pgSz w:w="11909" w:h="16834"/>
          <w:pgMar w:top="1190" w:right="1419" w:bottom="36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92"/>
          <w:tab w:val="left" w:leader="underscore" w:pos="8597"/>
        </w:tabs>
      </w:pPr>
      <w:r>
        <w:lastRenderedPageBreak/>
        <w:tab/>
      </w:r>
      <w:r>
        <w:rPr>
          <w:color w:val="000000"/>
          <w:u w:val="single"/>
        </w:rPr>
        <w:t>РЕЦЕНЗИЯ НА КНИГУ А. БОГДАНОВА</w:t>
      </w:r>
      <w:r>
        <w:rPr>
          <w:color w:val="000000"/>
          <w:u w:val="single"/>
        </w:rPr>
        <w:tab/>
      </w:r>
      <w:r>
        <w:rPr>
          <w:color w:val="000000"/>
        </w:rPr>
        <w:t>43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тализмом подсобных промыслов и о потере вследствие этого устойчивости крестьян</w:t>
      </w:r>
      <w:r>
        <w:rPr>
          <w:color w:val="000000"/>
          <w:sz w:val="24"/>
          <w:szCs w:val="24"/>
        </w:rPr>
        <w:softHyphen/>
        <w:t xml:space="preserve">ским хозяйством, автор выражается так: «крестьянское хозяйство становится в общем беднее, — общая сумма производимых им стоимостей уменьшается» (148). Это очень </w:t>
      </w:r>
      <w:r>
        <w:rPr>
          <w:color w:val="000000"/>
          <w:spacing w:val="1"/>
          <w:sz w:val="24"/>
          <w:szCs w:val="24"/>
        </w:rPr>
        <w:t xml:space="preserve">неточно. Процесс разорения крестьянства капитализмом состоит в вытеснении его </w:t>
      </w:r>
      <w:r>
        <w:rPr>
          <w:color w:val="000000"/>
          <w:spacing w:val="2"/>
          <w:sz w:val="24"/>
          <w:szCs w:val="24"/>
        </w:rPr>
        <w:t xml:space="preserve">сельской буржуазией, образуемой из того же крестьянства. Г-н Богданов едва ли мог </w:t>
      </w:r>
      <w:r>
        <w:rPr>
          <w:color w:val="000000"/>
          <w:spacing w:val="4"/>
          <w:sz w:val="24"/>
          <w:szCs w:val="24"/>
        </w:rPr>
        <w:t xml:space="preserve">бы, напр., описать упадок крестьянского хозяйства в Германии, не коснувшись </w:t>
      </w:r>
      <w:r>
        <w:rPr>
          <w:color w:val="000000"/>
          <w:sz w:val="24"/>
          <w:szCs w:val="24"/>
          <w:lang w:val="en-US"/>
        </w:rPr>
        <w:t xml:space="preserve">Vollbauer'oB </w:t>
      </w:r>
      <w:r>
        <w:rPr>
          <w:color w:val="000000"/>
          <w:sz w:val="24"/>
          <w:szCs w:val="24"/>
        </w:rPr>
        <w:t>. В приведенном месте автор говорит о крестьянах вообще, но вслед за этим приводит пример из русской жизни, — ну, а говорить о русском крестьянине «в общем» более чем рискованно. Автор на этой же странице говорит: «Крестьянин либо занимается одним земледелием, либо идет на мануфактуру», то есть, — добавим от се</w:t>
      </w:r>
      <w:r>
        <w:rPr>
          <w:color w:val="000000"/>
          <w:sz w:val="24"/>
          <w:szCs w:val="24"/>
        </w:rPr>
        <w:softHyphen/>
        <w:t>бя, — либо превращается в сельского буржуа, либо в пролетария (с клочком земли). Об этом двустороннем процессе следовало бы упомянуть. — Наконец, как общий недоста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ток книги, мы должны отметить отсутствие примеров из русской жизни. По весьма </w:t>
      </w:r>
      <w:r>
        <w:rPr>
          <w:color w:val="000000"/>
          <w:sz w:val="24"/>
          <w:szCs w:val="24"/>
        </w:rPr>
        <w:t>многим вопросам (хотя бы, напр., об организации производства в средние века, о раз</w:t>
      </w:r>
      <w:r>
        <w:rPr>
          <w:color w:val="000000"/>
          <w:sz w:val="24"/>
          <w:szCs w:val="24"/>
        </w:rPr>
        <w:softHyphen/>
        <w:t xml:space="preserve">витии машинного производства и рельсовых путей, о росте городского населения, о </w:t>
      </w:r>
      <w:r>
        <w:rPr>
          <w:color w:val="000000"/>
          <w:spacing w:val="-1"/>
          <w:sz w:val="24"/>
          <w:szCs w:val="24"/>
        </w:rPr>
        <w:t xml:space="preserve">кризисах и синдикатах, об отличии мануфактуры от фабрики и т. д.) подобные примеры </w:t>
      </w:r>
      <w:r>
        <w:rPr>
          <w:color w:val="000000"/>
          <w:spacing w:val="1"/>
          <w:sz w:val="24"/>
          <w:szCs w:val="24"/>
        </w:rPr>
        <w:t xml:space="preserve">из нашей экономической литературы были бы очень важны, а то усвоение предмета </w:t>
      </w:r>
      <w:r>
        <w:rPr>
          <w:color w:val="000000"/>
          <w:sz w:val="24"/>
          <w:szCs w:val="24"/>
        </w:rPr>
        <w:t>сильно затрудняется для начинающего отсутствием знакомых ему примеров. Нам 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жется, что пополнение указанных пробелов очень незначительно увеличило бы книгу и </w:t>
      </w:r>
      <w:r>
        <w:rPr>
          <w:color w:val="000000"/>
          <w:sz w:val="24"/>
          <w:szCs w:val="24"/>
        </w:rPr>
        <w:t xml:space="preserve">не затруднило бы ее широкого распространения, которое во всех отношениях является </w:t>
      </w:r>
      <w:r>
        <w:rPr>
          <w:color w:val="000000"/>
          <w:spacing w:val="-2"/>
          <w:sz w:val="24"/>
          <w:szCs w:val="24"/>
        </w:rPr>
        <w:t>весьма желательным.</w:t>
      </w:r>
    </w:p>
    <w:p w:rsidR="003F2B60" w:rsidRDefault="003F2B60" w:rsidP="003F2B60">
      <w:pPr>
        <w:shd w:val="clear" w:color="auto" w:fill="FFFFFF"/>
        <w:tabs>
          <w:tab w:val="left" w:pos="5698"/>
        </w:tabs>
        <w:spacing w:before="638"/>
        <w:ind w:left="1171"/>
      </w:pPr>
      <w:r>
        <w:rPr>
          <w:i/>
          <w:iCs/>
          <w:color w:val="000000"/>
          <w:sz w:val="18"/>
          <w:szCs w:val="18"/>
        </w:rPr>
        <w:t>Написано между 7 и 14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тексту журнала</w:t>
      </w:r>
    </w:p>
    <w:p w:rsidR="003F2B60" w:rsidRDefault="003F2B60" w:rsidP="003F2B60">
      <w:pPr>
        <w:shd w:val="clear" w:color="auto" w:fill="FFFFFF"/>
        <w:ind w:left="1157"/>
      </w:pPr>
      <w:r>
        <w:rPr>
          <w:i/>
          <w:iCs/>
          <w:color w:val="000000"/>
          <w:sz w:val="18"/>
          <w:szCs w:val="18"/>
        </w:rPr>
        <w:t>(19 и 26) февраля 1898 г.</w:t>
      </w:r>
    </w:p>
    <w:p w:rsidR="003F2B60" w:rsidRDefault="003F2B60" w:rsidP="003F2B60">
      <w:pPr>
        <w:shd w:val="clear" w:color="auto" w:fill="FFFFFF"/>
        <w:spacing w:before="115" w:line="206" w:lineRule="exact"/>
        <w:ind w:left="950" w:right="5549"/>
      </w:pPr>
      <w:r>
        <w:rPr>
          <w:i/>
          <w:iCs/>
          <w:color w:val="000000"/>
          <w:sz w:val="18"/>
          <w:szCs w:val="18"/>
        </w:rPr>
        <w:t>Напечатано в апреле 1898 г. в журнале «Мир Божий» № 4</w:t>
      </w:r>
    </w:p>
    <w:p w:rsidR="003F2B60" w:rsidRDefault="003F2B60" w:rsidP="003F2B60">
      <w:pPr>
        <w:shd w:val="clear" w:color="auto" w:fill="FFFFFF"/>
        <w:spacing w:before="3029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328930</wp:posOffset>
                </wp:positionV>
                <wp:extent cx="615950" cy="0"/>
                <wp:effectExtent l="8890" t="8255" r="13335" b="10795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8pt,25.9pt" to="251.3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" o:allowincell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1859280</wp:posOffset>
                </wp:positionV>
                <wp:extent cx="1828800" cy="0"/>
                <wp:effectExtent l="8255" t="5080" r="10795" b="1397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6.4pt" to="144.25pt,1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— крестьян, обладающих полными (неразделенными) участками земли.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029"/>
        <w:ind w:left="403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4"/>
      </w:pPr>
      <w:r>
        <w:rPr>
          <w:rFonts w:ascii="Arial" w:hAnsi="Arial" w:cs="Arial"/>
          <w:b/>
          <w:bCs/>
          <w:color w:val="000000"/>
        </w:rPr>
        <w:lastRenderedPageBreak/>
        <w:t>44</w:t>
      </w:r>
    </w:p>
    <w:p w:rsidR="003F2B60" w:rsidRDefault="003F2B60" w:rsidP="003F2B60">
      <w:pPr>
        <w:shd w:val="clear" w:color="auto" w:fill="FFFFFF"/>
        <w:spacing w:before="3144"/>
        <w:ind w:left="5"/>
        <w:jc w:val="center"/>
      </w:pPr>
      <w:r>
        <w:rPr>
          <w:color w:val="000000"/>
          <w:spacing w:val="-2"/>
          <w:sz w:val="30"/>
          <w:szCs w:val="30"/>
        </w:rPr>
        <w:t>ЗАМЕТКА К ВОПРОСУ О ТЕОРИИ РЫНКОВ</w:t>
      </w:r>
    </w:p>
    <w:p w:rsidR="003F2B60" w:rsidRDefault="003F2B60" w:rsidP="003F2B60">
      <w:pPr>
        <w:shd w:val="clear" w:color="auto" w:fill="FFFFFF"/>
        <w:spacing w:before="461" w:line="221" w:lineRule="exact"/>
        <w:ind w:left="1843" w:right="1829"/>
        <w:jc w:val="center"/>
      </w:pPr>
      <w:r>
        <w:rPr>
          <w:color w:val="000000"/>
          <w:spacing w:val="-7"/>
          <w:sz w:val="22"/>
          <w:szCs w:val="22"/>
        </w:rPr>
        <w:t xml:space="preserve">(ПО ПОВОДУ ПОЛЕМИКИ гг. ТУГАН-БАРАНОВСКОГО </w:t>
      </w:r>
      <w:r>
        <w:rPr>
          <w:color w:val="000000"/>
          <w:spacing w:val="-12"/>
          <w:sz w:val="22"/>
          <w:szCs w:val="22"/>
        </w:rPr>
        <w:t>И БУЛГАКОВА)</w:t>
      </w:r>
      <w:r>
        <w:rPr>
          <w:color w:val="000000"/>
          <w:spacing w:val="-12"/>
          <w:sz w:val="22"/>
          <w:szCs w:val="22"/>
          <w:vertAlign w:val="superscript"/>
        </w:rPr>
        <w:t>15</w:t>
      </w:r>
    </w:p>
    <w:p w:rsidR="003F2B60" w:rsidRDefault="003F2B60" w:rsidP="003F2B60">
      <w:pPr>
        <w:shd w:val="clear" w:color="auto" w:fill="FFFFFF"/>
        <w:spacing w:before="197" w:line="413" w:lineRule="exact"/>
        <w:ind w:firstLine="278"/>
        <w:jc w:val="both"/>
      </w:pPr>
      <w:r>
        <w:rPr>
          <w:color w:val="000000"/>
          <w:sz w:val="24"/>
          <w:szCs w:val="24"/>
        </w:rPr>
        <w:t>Вопрос о рынках в капиталистическом обществе занимал, как известно, в высшей степени важное место в учении экономистов-народников с гг. В. В. и Н. —оном во гла</w:t>
      </w:r>
      <w:r>
        <w:rPr>
          <w:color w:val="000000"/>
          <w:sz w:val="24"/>
          <w:szCs w:val="24"/>
        </w:rPr>
        <w:softHyphen/>
        <w:t>ве их. Вполне естественно поэтому, что экономисты, отрицательно относящиеся к тео</w:t>
      </w:r>
      <w:r>
        <w:rPr>
          <w:color w:val="000000"/>
          <w:sz w:val="24"/>
          <w:szCs w:val="24"/>
        </w:rPr>
        <w:softHyphen/>
        <w:t>риям народников, сочли необходимым обратить внимание на этот вопрос и выяснить прежде всего основные, абстрактно-теоретические пункты «теории рынков». Попытку этого выяснения сделал в 1894 году г. Туган-Барановский в своей книге: «Промышлен</w:t>
      </w:r>
      <w:r>
        <w:rPr>
          <w:color w:val="000000"/>
          <w:sz w:val="24"/>
          <w:szCs w:val="24"/>
        </w:rPr>
        <w:softHyphen/>
        <w:t xml:space="preserve">ные кризисы в современной Англии», гл. </w:t>
      </w:r>
      <w:r>
        <w:rPr>
          <w:color w:val="000000"/>
          <w:sz w:val="24"/>
          <w:szCs w:val="24"/>
          <w:lang w:val="en-US"/>
        </w:rPr>
        <w:t xml:space="preserve">I </w:t>
      </w:r>
      <w:r>
        <w:rPr>
          <w:color w:val="000000"/>
          <w:sz w:val="24"/>
          <w:szCs w:val="24"/>
        </w:rPr>
        <w:t xml:space="preserve">части второй: «Теория рынков», а затем в </w:t>
      </w:r>
      <w:r>
        <w:rPr>
          <w:color w:val="000000"/>
          <w:spacing w:val="-1"/>
          <w:sz w:val="24"/>
          <w:szCs w:val="24"/>
        </w:rPr>
        <w:t>прошлом году этому же вопросу посвятил г. Булгаков свою книгу: «О рынках при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питалистическом производстве» (Москва, 1897 г.). Оба автора сошлись между собою в </w:t>
      </w:r>
      <w:r>
        <w:rPr>
          <w:color w:val="000000"/>
          <w:spacing w:val="-1"/>
          <w:sz w:val="24"/>
          <w:szCs w:val="24"/>
        </w:rPr>
        <w:t>основных воззрениях; у обоих центр тяжести состоит в изложении замечательного ана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лиза «обращения и воспроизводства всего общественного капитала», анализа, данного Марксом в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>отделе второго тома «Капитала». Оба автора согласились в том, что тео</w:t>
      </w:r>
      <w:r>
        <w:rPr>
          <w:color w:val="000000"/>
          <w:sz w:val="24"/>
          <w:szCs w:val="24"/>
        </w:rPr>
        <w:softHyphen/>
        <w:t>рии гг. В. В. и Н. —она о рынке (особенно внутреннем) в капиталистическом обществе безусловно ошибочны и основаны либо на игнорировании, либо на непонимании ана</w:t>
      </w:r>
      <w:r>
        <w:rPr>
          <w:color w:val="000000"/>
          <w:sz w:val="24"/>
          <w:szCs w:val="24"/>
        </w:rPr>
        <w:softHyphen/>
        <w:t>лиза Маркса. Оба автора признали, что развивающееся капиталистическое производст</w:t>
      </w:r>
      <w:r>
        <w:rPr>
          <w:color w:val="000000"/>
          <w:sz w:val="24"/>
          <w:szCs w:val="24"/>
        </w:rPr>
        <w:softHyphen/>
        <w:t xml:space="preserve">во само создает себе рынок главным образом на счет </w:t>
      </w:r>
      <w:r>
        <w:rPr>
          <w:i/>
          <w:iCs/>
          <w:color w:val="000000"/>
          <w:sz w:val="24"/>
          <w:szCs w:val="24"/>
        </w:rPr>
        <w:t>средств производства, а не пред</w:t>
      </w:r>
      <w:r>
        <w:rPr>
          <w:i/>
          <w:iCs/>
          <w:color w:val="000000"/>
          <w:sz w:val="24"/>
          <w:szCs w:val="24"/>
        </w:rPr>
        <w:softHyphen/>
        <w:t xml:space="preserve">метов потребления; </w:t>
      </w:r>
      <w:r>
        <w:rPr>
          <w:color w:val="000000"/>
          <w:sz w:val="24"/>
          <w:szCs w:val="24"/>
        </w:rPr>
        <w:t>— что реализация продукта вообще и сверхстоимости в частно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сти вполне</w:t>
      </w:r>
    </w:p>
    <w:p w:rsidR="003F2B60" w:rsidRDefault="003F2B60" w:rsidP="003F2B60">
      <w:pPr>
        <w:shd w:val="clear" w:color="auto" w:fill="FFFFFF"/>
        <w:spacing w:before="197" w:line="413" w:lineRule="exact"/>
        <w:ind w:firstLine="278"/>
        <w:jc w:val="both"/>
        <w:sectPr w:rsidR="003F2B60">
          <w:pgSz w:w="11909" w:h="16834"/>
          <w:pgMar w:top="1440" w:right="1419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76"/>
          <w:tab w:val="left" w:leader="underscore" w:pos="8597"/>
        </w:tabs>
      </w:pPr>
      <w:r>
        <w:lastRenderedPageBreak/>
        <w:tab/>
      </w:r>
      <w:r>
        <w:rPr>
          <w:color w:val="000000"/>
          <w:spacing w:val="-1"/>
          <w:u w:val="single"/>
        </w:rPr>
        <w:t>ЗАМЕТКА К ВОПРОСУ О ТЕОРИИ РЫНКОВ</w:t>
      </w:r>
      <w:r>
        <w:rPr>
          <w:color w:val="000000"/>
          <w:u w:val="single"/>
        </w:rPr>
        <w:tab/>
      </w:r>
      <w:r>
        <w:rPr>
          <w:color w:val="000000"/>
        </w:rPr>
        <w:t>45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объяснима без привлечения внешнего рынка; — что необходимость внешнего рынка </w:t>
      </w:r>
      <w:r>
        <w:rPr>
          <w:color w:val="000000"/>
          <w:spacing w:val="-1"/>
          <w:sz w:val="24"/>
          <w:szCs w:val="24"/>
        </w:rPr>
        <w:t>для капиталистической страны вытекает отнюдь не из условий реализации (как полага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ли гг. В. В. и Н. —он), а из условий исторических и пр. Казалось бы, что при таком </w:t>
      </w:r>
      <w:r>
        <w:rPr>
          <w:color w:val="000000"/>
          <w:spacing w:val="-1"/>
          <w:sz w:val="24"/>
          <w:szCs w:val="24"/>
        </w:rPr>
        <w:t>полном согласии гг. Булгакову и Туган-Барановскому не о чем спорить и они могут 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вместно направить свои силы на более подробную и дальнейшую критику народниче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ской экономии. Но на деле между названными писателями завязалась полемика (Булга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ков, назв. соч., стр. 246—257 и </w:t>
      </w:r>
      <w:r>
        <w:rPr>
          <w:color w:val="000000"/>
          <w:sz w:val="24"/>
          <w:szCs w:val="24"/>
          <w:lang w:val="en-US"/>
        </w:rPr>
        <w:t xml:space="preserve">passim </w:t>
      </w:r>
      <w:r>
        <w:rPr>
          <w:color w:val="000000"/>
          <w:sz w:val="24"/>
          <w:szCs w:val="24"/>
        </w:rPr>
        <w:t xml:space="preserve">; Туган-Барановский в «Мире Божьем» 1898 г., № 6: «Капитализм и рынок», по поводу книги С. Булгакова). По нашему мнению, и г. </w:t>
      </w:r>
      <w:r>
        <w:rPr>
          <w:color w:val="000000"/>
          <w:spacing w:val="1"/>
          <w:sz w:val="24"/>
          <w:szCs w:val="24"/>
        </w:rPr>
        <w:t xml:space="preserve">Булгаков, и г. Туган-Барановский зашли несколько далеко в своей полемике, придав </w:t>
      </w:r>
      <w:r>
        <w:rPr>
          <w:color w:val="000000"/>
          <w:spacing w:val="2"/>
          <w:sz w:val="24"/>
          <w:szCs w:val="24"/>
        </w:rPr>
        <w:t xml:space="preserve">своим замечаниям слишком личный характер. Попробуем разобрать, есть ли между </w:t>
      </w:r>
      <w:r>
        <w:rPr>
          <w:color w:val="000000"/>
          <w:sz w:val="24"/>
          <w:szCs w:val="24"/>
        </w:rPr>
        <w:t>ними действительное разногласие и если есть, то кто из них более прав.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Прежде всего г. Туган-Барановский обвиняет г. Булгакова в том, что он «мало ори</w:t>
      </w:r>
      <w:r>
        <w:rPr>
          <w:color w:val="000000"/>
          <w:sz w:val="24"/>
          <w:szCs w:val="24"/>
        </w:rPr>
        <w:softHyphen/>
        <w:t xml:space="preserve">гинален» и слишком любит </w:t>
      </w:r>
      <w:r>
        <w:rPr>
          <w:color w:val="000000"/>
          <w:sz w:val="24"/>
          <w:szCs w:val="24"/>
          <w:lang w:val="fr-FR"/>
        </w:rPr>
        <w:t xml:space="preserve">jurare in verba magistri («M. </w:t>
      </w:r>
      <w:r>
        <w:rPr>
          <w:color w:val="000000"/>
          <w:sz w:val="24"/>
          <w:szCs w:val="24"/>
        </w:rPr>
        <w:t xml:space="preserve">Б.», 123). «Изложенное у меня </w:t>
      </w:r>
      <w:r>
        <w:rPr>
          <w:color w:val="000000"/>
          <w:spacing w:val="-1"/>
          <w:sz w:val="24"/>
          <w:szCs w:val="24"/>
        </w:rPr>
        <w:t>решение вопроса о роли внешнего рынка для капиталистической страны, целиком 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нимаемое г-ном Булгаковым, отнюдь не взято у Маркса», — заявляет г. Туган-</w:t>
      </w:r>
      <w:r>
        <w:rPr>
          <w:color w:val="000000"/>
          <w:spacing w:val="2"/>
          <w:sz w:val="24"/>
          <w:szCs w:val="24"/>
        </w:rPr>
        <w:t>Барановский. Нам кажется, что это заявление неверно, ибо решение вопроса взято г-</w:t>
      </w:r>
      <w:r>
        <w:rPr>
          <w:color w:val="000000"/>
          <w:sz w:val="24"/>
          <w:szCs w:val="24"/>
        </w:rPr>
        <w:t xml:space="preserve">ном Туган-Барановским </w:t>
      </w:r>
      <w:r>
        <w:rPr>
          <w:i/>
          <w:iCs/>
          <w:color w:val="000000"/>
          <w:sz w:val="24"/>
          <w:szCs w:val="24"/>
        </w:rPr>
        <w:t xml:space="preserve">именно у Маркса; </w:t>
      </w:r>
      <w:r>
        <w:rPr>
          <w:color w:val="000000"/>
          <w:sz w:val="24"/>
          <w:szCs w:val="24"/>
        </w:rPr>
        <w:t>оттуда же, несомненно, взял его и г. Булга</w:t>
      </w:r>
      <w:r>
        <w:rPr>
          <w:color w:val="000000"/>
          <w:sz w:val="24"/>
          <w:szCs w:val="24"/>
        </w:rPr>
        <w:softHyphen/>
        <w:t>ков, так что спор может вестись не об «оригинальности», а о понимании того или дру</w:t>
      </w:r>
      <w:r>
        <w:rPr>
          <w:color w:val="000000"/>
          <w:sz w:val="24"/>
          <w:szCs w:val="24"/>
        </w:rPr>
        <w:softHyphen/>
        <w:t xml:space="preserve">гого положения Маркса, о необходимости так или иначе излагать Маркса. Г-н Туган-Барановский говорит, что Маркс «во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 xml:space="preserve">томе вопроса о внешнем рынке совершенно не затрагивает» (1. с. ). Это неверно. В том самом отделе </w:t>
      </w:r>
      <w:r>
        <w:rPr>
          <w:color w:val="000000"/>
          <w:sz w:val="24"/>
          <w:szCs w:val="24"/>
          <w:lang w:val="en-US"/>
        </w:rPr>
        <w:t xml:space="preserve">(III) </w:t>
      </w:r>
      <w:r>
        <w:rPr>
          <w:color w:val="000000"/>
          <w:sz w:val="24"/>
          <w:szCs w:val="24"/>
        </w:rPr>
        <w:t>второго тома, в котором изложен анализ реализации продукта, Маркс совершенно определенно выясняет отно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шение к этому вопросу внешней торговли, а следовательно, и внешнего рынка. Вот что </w:t>
      </w:r>
      <w:r>
        <w:rPr>
          <w:color w:val="000000"/>
          <w:spacing w:val="-2"/>
          <w:sz w:val="24"/>
          <w:szCs w:val="24"/>
        </w:rPr>
        <w:t>говорит он об этом:</w:t>
      </w:r>
    </w:p>
    <w:p w:rsidR="003F2B60" w:rsidRDefault="003F2B60" w:rsidP="003F2B60">
      <w:pPr>
        <w:shd w:val="clear" w:color="auto" w:fill="FFFFFF"/>
        <w:spacing w:before="2914" w:line="230" w:lineRule="exact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1786255</wp:posOffset>
                </wp:positionV>
                <wp:extent cx="1828800" cy="0"/>
                <wp:effectExtent l="8255" t="12700" r="10795" b="635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0.65pt" to="144.25pt,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— другие.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30" w:lineRule="exact"/>
        <w:ind w:left="533" w:right="4608"/>
      </w:pPr>
      <w:r>
        <w:rPr>
          <w:color w:val="000000"/>
        </w:rPr>
        <w:t xml:space="preserve">— клясться словами учителя. </w:t>
      </w:r>
      <w:r>
        <w:rPr>
          <w:i/>
          <w:iCs/>
          <w:color w:val="000000"/>
        </w:rPr>
        <w:t xml:space="preserve">Ред. </w:t>
      </w:r>
      <w:r>
        <w:rPr>
          <w:color w:val="000000"/>
        </w:rPr>
        <w:t xml:space="preserve">— </w:t>
      </w:r>
      <w:r>
        <w:rPr>
          <w:color w:val="000000"/>
          <w:lang w:val="en-US"/>
        </w:rPr>
        <w:t xml:space="preserve">loco citato </w:t>
      </w:r>
      <w:r>
        <w:rPr>
          <w:color w:val="000000"/>
        </w:rPr>
        <w:t xml:space="preserve">— в цитированном месте.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30" w:lineRule="exact"/>
        <w:ind w:left="533" w:right="4608"/>
        <w:sectPr w:rsidR="003F2B60">
          <w:pgSz w:w="11909" w:h="16834"/>
          <w:pgMar w:top="1202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</w:rPr>
        <w:lastRenderedPageBreak/>
        <w:t>46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firstLine="283"/>
        <w:jc w:val="both"/>
      </w:pPr>
      <w:r>
        <w:rPr>
          <w:color w:val="000000"/>
          <w:sz w:val="24"/>
          <w:szCs w:val="24"/>
        </w:rPr>
        <w:t xml:space="preserve">«Капиталистическое производство вообще не существует без внешней торговли. Но если предположить нормальное годичное воспроизводство в данных размерах, то этим уже предполагается, что внешняя торговля </w:t>
      </w:r>
      <w:r>
        <w:rPr>
          <w:i/>
          <w:iCs/>
          <w:color w:val="000000"/>
          <w:sz w:val="24"/>
          <w:szCs w:val="24"/>
        </w:rPr>
        <w:t xml:space="preserve">только замещает туземные изделия </w:t>
      </w:r>
      <w:r>
        <w:rPr>
          <w:color w:val="000000"/>
          <w:sz w:val="24"/>
          <w:szCs w:val="24"/>
          <w:lang w:val="de-DE"/>
        </w:rPr>
        <w:t xml:space="preserve">(Artikel </w:t>
      </w:r>
      <w:r>
        <w:rPr>
          <w:color w:val="000000"/>
          <w:sz w:val="24"/>
          <w:szCs w:val="24"/>
        </w:rPr>
        <w:t xml:space="preserve">— товары) </w:t>
      </w:r>
      <w:r>
        <w:rPr>
          <w:i/>
          <w:iCs/>
          <w:color w:val="000000"/>
          <w:sz w:val="24"/>
          <w:szCs w:val="24"/>
        </w:rPr>
        <w:t xml:space="preserve">изделиями другой потребительной или натуральной формы, </w:t>
      </w:r>
      <w:r>
        <w:rPr>
          <w:color w:val="000000"/>
          <w:sz w:val="24"/>
          <w:szCs w:val="24"/>
        </w:rPr>
        <w:t xml:space="preserve">не затрагивая ни тех отношений стоимости, в которых обмениваются между собой две категории: </w:t>
      </w:r>
      <w:r>
        <w:rPr>
          <w:color w:val="000000"/>
          <w:spacing w:val="-1"/>
          <w:sz w:val="24"/>
          <w:szCs w:val="24"/>
        </w:rPr>
        <w:t>средства производства и предметы потребления, ни отношений между постоянным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питалом, переменным капиталом и сверхстоимостью, на которые распадается стои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мость продукта каждой из этих категорий. Введение внешней торговли в анализ еже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годно воспроизводимой стоимости продукта может, следовательно, только запутать де</w:t>
      </w:r>
      <w:r>
        <w:rPr>
          <w:color w:val="000000"/>
          <w:spacing w:val="-1"/>
          <w:sz w:val="24"/>
          <w:szCs w:val="24"/>
        </w:rPr>
        <w:softHyphen/>
        <w:t>ло, не доставляя нового момента ни для самой задачи, ни для решения ее. Следователь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но, ее совсем не надо принимать во внимание...» </w:t>
      </w:r>
      <w:r>
        <w:rPr>
          <w:color w:val="000000"/>
          <w:sz w:val="24"/>
          <w:szCs w:val="24"/>
          <w:lang w:val="de-DE"/>
        </w:rPr>
        <w:t xml:space="preserve">(«Das Kapital», </w:t>
      </w:r>
      <w:r>
        <w:rPr>
          <w:color w:val="000000"/>
          <w:sz w:val="24"/>
          <w:szCs w:val="24"/>
          <w:lang w:val="el-GR"/>
        </w:rPr>
        <w:t>Π</w:t>
      </w:r>
      <w:r>
        <w:rPr>
          <w:color w:val="000000"/>
          <w:sz w:val="24"/>
          <w:szCs w:val="24"/>
          <w:vertAlign w:val="superscript"/>
          <w:lang w:val="el-GR"/>
        </w:rPr>
        <w:t>1</w:t>
      </w:r>
      <w:r>
        <w:rPr>
          <w:color w:val="000000"/>
          <w:sz w:val="24"/>
          <w:szCs w:val="24"/>
          <w:lang w:val="el-GR"/>
        </w:rPr>
        <w:t xml:space="preserve">, </w:t>
      </w:r>
      <w:r>
        <w:rPr>
          <w:color w:val="000000"/>
          <w:sz w:val="24"/>
          <w:szCs w:val="24"/>
        </w:rPr>
        <w:t>469*. Курсив наш)</w:t>
      </w:r>
      <w:r>
        <w:rPr>
          <w:color w:val="000000"/>
          <w:sz w:val="24"/>
          <w:szCs w:val="24"/>
          <w:vertAlign w:val="superscript"/>
        </w:rPr>
        <w:t>17</w:t>
      </w:r>
      <w:r>
        <w:rPr>
          <w:color w:val="000000"/>
          <w:sz w:val="24"/>
          <w:szCs w:val="24"/>
        </w:rPr>
        <w:t xml:space="preserve">. «Решение вопроса» г-ном Туган-Барановским: — «... в каждой стране, ввозящей </w:t>
      </w:r>
      <w:r>
        <w:rPr>
          <w:color w:val="000000"/>
          <w:spacing w:val="1"/>
          <w:sz w:val="24"/>
          <w:szCs w:val="24"/>
        </w:rPr>
        <w:t>товары из-за границы, капитал может быть в избытке; внешний рынок для такой стра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ны безусловно необходим» («Пром. кризисы», стр. 429. Цит. в «М. Б.», 1. с, 121) — есть простая перефразировка положения Маркса. Маркс говорит, что при анализе реализа</w:t>
      </w:r>
      <w:r>
        <w:rPr>
          <w:color w:val="000000"/>
          <w:sz w:val="24"/>
          <w:szCs w:val="24"/>
        </w:rPr>
        <w:softHyphen/>
        <w:t xml:space="preserve">ции нельзя брать в расчет внешней торговли, ибо она только замещает одни товары другими. Г-н Туган-Барановский говорит, разбирая тот же вопрос о реализации (гл. </w:t>
      </w:r>
      <w:r>
        <w:rPr>
          <w:color w:val="000000"/>
          <w:sz w:val="24"/>
          <w:szCs w:val="24"/>
          <w:lang w:val="en-US"/>
        </w:rPr>
        <w:t xml:space="preserve">I </w:t>
      </w:r>
      <w:r>
        <w:rPr>
          <w:color w:val="000000"/>
          <w:sz w:val="24"/>
          <w:szCs w:val="24"/>
        </w:rPr>
        <w:t>части второй «Пром. кризисов»), что страна, ввозящая товары, должна и вывозить то</w:t>
      </w:r>
      <w:r>
        <w:rPr>
          <w:color w:val="000000"/>
          <w:sz w:val="24"/>
          <w:szCs w:val="24"/>
        </w:rPr>
        <w:softHyphen/>
        <w:t xml:space="preserve">вары, т. е. иметь внешний рынок. Спрашивается, можно ли после этого сказать, что «решение вопроса» у г. Туган-Барановского «отнюдь не взято у Маркса»? Г-н Туган-Барановский говорит далее, что </w:t>
      </w:r>
      <w:r>
        <w:rPr>
          <w:color w:val="000000"/>
          <w:sz w:val="24"/>
          <w:szCs w:val="24"/>
          <w:lang w:val="en-US"/>
        </w:rPr>
        <w:t xml:space="preserve">«II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 xml:space="preserve">томы «Капитала» представляют собой лишь далеко незаконченный черновой набросок» и что «по этой причине мы не находим в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 xml:space="preserve">томе выводов из замечательного анализа, представленного во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>томе» (цит. ст., 123). И это утверждение неточно. Помимо отдельных анализов общественного воспроизводст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ва</w:t>
      </w:r>
    </w:p>
    <w:p w:rsidR="003F2B60" w:rsidRDefault="003F2B60" w:rsidP="003F2B60">
      <w:pPr>
        <w:shd w:val="clear" w:color="auto" w:fill="FFFFFF"/>
        <w:spacing w:before="2957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1813560</wp:posOffset>
                </wp:positionV>
                <wp:extent cx="1828800" cy="0"/>
                <wp:effectExtent l="8255" t="12700" r="10795" b="635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2.8pt" to="144.25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* — «Капитал»,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изд. 1-е, стр. 469.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957"/>
        <w:ind w:left="298"/>
        <w:sectPr w:rsidR="003F2B60">
          <w:pgSz w:w="11909" w:h="16834"/>
          <w:pgMar w:top="1193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76"/>
          <w:tab w:val="left" w:leader="underscore" w:pos="8597"/>
        </w:tabs>
      </w:pPr>
      <w:r>
        <w:lastRenderedPageBreak/>
        <w:tab/>
      </w:r>
      <w:r>
        <w:rPr>
          <w:color w:val="000000"/>
          <w:spacing w:val="-1"/>
          <w:u w:val="single"/>
        </w:rPr>
        <w:t>ЗАМЕТКА К ВОПРОСУ О ТЕОРИИ РЫНКОВ</w:t>
      </w:r>
      <w:r>
        <w:rPr>
          <w:color w:val="000000"/>
          <w:u w:val="single"/>
        </w:rPr>
        <w:tab/>
      </w:r>
      <w:r>
        <w:rPr>
          <w:color w:val="000000"/>
        </w:rPr>
        <w:t>47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</w:pPr>
      <w:r>
        <w:rPr>
          <w:color w:val="000000"/>
          <w:sz w:val="24"/>
          <w:szCs w:val="24"/>
          <w:lang w:val="de-DE"/>
        </w:rPr>
        <w:t xml:space="preserve">(«Das Kapital», </w:t>
      </w:r>
      <w:r>
        <w:rPr>
          <w:color w:val="000000"/>
          <w:sz w:val="24"/>
          <w:szCs w:val="24"/>
          <w:lang w:val="en-US"/>
        </w:rPr>
        <w:t xml:space="preserve">III, </w:t>
      </w:r>
      <w:r>
        <w:rPr>
          <w:color w:val="000000"/>
          <w:sz w:val="24"/>
          <w:szCs w:val="24"/>
        </w:rPr>
        <w:t>1, 289</w:t>
      </w:r>
      <w:r>
        <w:rPr>
          <w:color w:val="000000"/>
          <w:sz w:val="24"/>
          <w:szCs w:val="24"/>
          <w:vertAlign w:val="superscript"/>
        </w:rPr>
        <w:t>18</w:t>
      </w:r>
      <w:r>
        <w:rPr>
          <w:color w:val="000000"/>
          <w:sz w:val="24"/>
          <w:szCs w:val="24"/>
        </w:rPr>
        <w:t>: разъяснение, в каком смысле и насколько реализация посто</w:t>
      </w:r>
      <w:r>
        <w:rPr>
          <w:color w:val="000000"/>
          <w:sz w:val="24"/>
          <w:szCs w:val="24"/>
        </w:rPr>
        <w:softHyphen/>
        <w:t xml:space="preserve">янного капитала «независима» от индивидуального потребления, «мы находим в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>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ме» специальную главу (49-ю. «К анализу процесса производства»), посвященную вы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водам из замечательного анализа, представленного во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>томе, — главу, в которой ре</w:t>
      </w:r>
      <w:r>
        <w:rPr>
          <w:color w:val="000000"/>
          <w:sz w:val="24"/>
          <w:szCs w:val="24"/>
        </w:rPr>
        <w:softHyphen/>
        <w:t>зультаты этого анализа применены к решению весьма важного вопроса о видах обще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ственного дохода в капиталистическом обществе. Наконец, точно так же неверным </w:t>
      </w:r>
      <w:r>
        <w:rPr>
          <w:color w:val="000000"/>
          <w:sz w:val="24"/>
          <w:szCs w:val="24"/>
        </w:rPr>
        <w:t xml:space="preserve">следует признать утверждение г-на Туган-Барановского, будто «Маркс в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>томе «Ка</w:t>
      </w:r>
      <w:r>
        <w:rPr>
          <w:color w:val="000000"/>
          <w:sz w:val="24"/>
          <w:szCs w:val="24"/>
        </w:rPr>
        <w:softHyphen/>
        <w:t xml:space="preserve">питала» высказывается по данному вопросу совершенно иначе», будто в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 xml:space="preserve">томе мы </w:t>
      </w:r>
      <w:r>
        <w:rPr>
          <w:color w:val="000000"/>
          <w:spacing w:val="1"/>
          <w:sz w:val="24"/>
          <w:szCs w:val="24"/>
        </w:rPr>
        <w:t xml:space="preserve">«даже встречаем утверждения, решительно опровергаемые этим анализом» (цит. ст., </w:t>
      </w:r>
      <w:r>
        <w:rPr>
          <w:color w:val="000000"/>
          <w:sz w:val="24"/>
          <w:szCs w:val="24"/>
        </w:rPr>
        <w:t>123). Г-н Туган-Барановский приводит на стр. 122 своей статьи два таких, якобы проти</w:t>
      </w:r>
      <w:r>
        <w:rPr>
          <w:color w:val="000000"/>
          <w:sz w:val="24"/>
          <w:szCs w:val="24"/>
        </w:rPr>
        <w:softHyphen/>
        <w:t xml:space="preserve">воречащих основной доктрине, рассуждения Маркса. Рассмотрим их поближе. В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>то</w:t>
      </w:r>
      <w:r>
        <w:rPr>
          <w:color w:val="000000"/>
          <w:sz w:val="24"/>
          <w:szCs w:val="24"/>
        </w:rPr>
        <w:softHyphen/>
        <w:t xml:space="preserve">ме Маркс говорит: «Условия непосредственной эксплуатации и условия реализации ее </w:t>
      </w:r>
      <w:r>
        <w:rPr>
          <w:color w:val="000000"/>
          <w:spacing w:val="-1"/>
          <w:sz w:val="24"/>
          <w:szCs w:val="24"/>
        </w:rPr>
        <w:t xml:space="preserve">(этой эксплуатации) не тождественны. Они не только не совпадают по времени и месту, </w:t>
      </w:r>
      <w:r>
        <w:rPr>
          <w:color w:val="000000"/>
          <w:sz w:val="24"/>
          <w:szCs w:val="24"/>
        </w:rPr>
        <w:t>но и по существу различны. Первые ограничиваются лишь производительной силой общества, вторые ограничиваются пропорциональностью различных отраслей произ</w:t>
      </w:r>
      <w:r>
        <w:rPr>
          <w:color w:val="000000"/>
          <w:sz w:val="24"/>
          <w:szCs w:val="24"/>
        </w:rPr>
        <w:softHyphen/>
        <w:t>водства и потребительной силой общества... Чем более развивается производительная сила (общества), тем более она становится в противоречие с узким основанием, на ко</w:t>
      </w:r>
      <w:r>
        <w:rPr>
          <w:color w:val="000000"/>
          <w:sz w:val="24"/>
          <w:szCs w:val="24"/>
        </w:rPr>
        <w:softHyphen/>
        <w:t xml:space="preserve">тором покоятся отношения потребления» </w:t>
      </w:r>
      <w:r>
        <w:rPr>
          <w:color w:val="000000"/>
          <w:sz w:val="24"/>
          <w:szCs w:val="24"/>
          <w:lang w:val="en-US"/>
        </w:rPr>
        <w:t xml:space="preserve">(III, </w:t>
      </w:r>
      <w:r>
        <w:rPr>
          <w:color w:val="000000"/>
          <w:sz w:val="24"/>
          <w:szCs w:val="24"/>
        </w:rPr>
        <w:t>1, 226. Русский перевод, с. 189)</w:t>
      </w:r>
      <w:r>
        <w:rPr>
          <w:color w:val="000000"/>
          <w:sz w:val="24"/>
          <w:szCs w:val="24"/>
          <w:vertAlign w:val="superscript"/>
        </w:rPr>
        <w:t>19</w:t>
      </w:r>
      <w:r>
        <w:rPr>
          <w:color w:val="000000"/>
          <w:sz w:val="24"/>
          <w:szCs w:val="24"/>
        </w:rPr>
        <w:t>. Г-н Ту</w:t>
      </w:r>
      <w:r>
        <w:rPr>
          <w:color w:val="000000"/>
          <w:sz w:val="24"/>
          <w:szCs w:val="24"/>
        </w:rPr>
        <w:softHyphen/>
        <w:t>ган-Барановский толкует эти слова так: «Одна пропорциональность распределения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ционального производства еще не гарантирует возможности сбыта продуктов. Продук</w:t>
      </w:r>
      <w:r>
        <w:rPr>
          <w:color w:val="000000"/>
          <w:spacing w:val="-1"/>
          <w:sz w:val="24"/>
          <w:szCs w:val="24"/>
        </w:rPr>
        <w:softHyphen/>
        <w:t>ты могут не найти себе рынка, хотя распределение производства будет пропорциональ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но, — таков, по-видимому, смысл цитированных слов Маркса». Нет, смысл этих слов </w:t>
      </w:r>
      <w:r>
        <w:rPr>
          <w:color w:val="000000"/>
          <w:spacing w:val="-1"/>
          <w:sz w:val="24"/>
          <w:szCs w:val="24"/>
        </w:rPr>
        <w:t xml:space="preserve">не таков. Нет никаких оснований видеть в этих словах какую-то </w:t>
      </w:r>
      <w:r>
        <w:rPr>
          <w:i/>
          <w:iCs/>
          <w:color w:val="000000"/>
          <w:spacing w:val="-1"/>
          <w:sz w:val="24"/>
          <w:szCs w:val="24"/>
        </w:rPr>
        <w:t xml:space="preserve">поправку </w:t>
      </w:r>
      <w:r>
        <w:rPr>
          <w:color w:val="000000"/>
          <w:spacing w:val="-1"/>
          <w:sz w:val="24"/>
          <w:szCs w:val="24"/>
        </w:rPr>
        <w:t>к теории реа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лизации, изложенной во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>томе. Маркс констатирует лишь здесь то противоречие капи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тализма, на которое было указано и в других местах «Капитала», именно, противоречие </w:t>
      </w:r>
      <w:r>
        <w:rPr>
          <w:color w:val="000000"/>
          <w:spacing w:val="-4"/>
          <w:sz w:val="24"/>
          <w:szCs w:val="24"/>
        </w:rPr>
        <w:t>между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</w:rPr>
        <w:lastRenderedPageBreak/>
        <w:t>48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стремлением </w:t>
      </w:r>
      <w:r>
        <w:rPr>
          <w:i/>
          <w:iCs/>
          <w:color w:val="000000"/>
          <w:sz w:val="24"/>
          <w:szCs w:val="24"/>
        </w:rPr>
        <w:t xml:space="preserve">безгранично </w:t>
      </w:r>
      <w:r>
        <w:rPr>
          <w:color w:val="000000"/>
          <w:sz w:val="24"/>
          <w:szCs w:val="24"/>
        </w:rPr>
        <w:t xml:space="preserve">расширить производство и необходимостью </w:t>
      </w:r>
      <w:r>
        <w:rPr>
          <w:i/>
          <w:iCs/>
          <w:color w:val="000000"/>
          <w:sz w:val="24"/>
          <w:szCs w:val="24"/>
        </w:rPr>
        <w:t xml:space="preserve">ограниченного </w:t>
      </w:r>
      <w:r>
        <w:rPr>
          <w:color w:val="000000"/>
          <w:spacing w:val="4"/>
          <w:sz w:val="24"/>
          <w:szCs w:val="24"/>
        </w:rPr>
        <w:t>потребления (вследствие пролетарского состояния народных масс). Г-н Туган-</w:t>
      </w:r>
      <w:r>
        <w:rPr>
          <w:color w:val="000000"/>
          <w:sz w:val="24"/>
          <w:szCs w:val="24"/>
        </w:rPr>
        <w:t xml:space="preserve">Барановский, конечно, не станет спорить против того, что это противоречие </w:t>
      </w:r>
      <w:r>
        <w:rPr>
          <w:i/>
          <w:iCs/>
          <w:color w:val="000000"/>
          <w:sz w:val="24"/>
          <w:szCs w:val="24"/>
        </w:rPr>
        <w:t xml:space="preserve">присуще </w:t>
      </w:r>
      <w:r>
        <w:rPr>
          <w:color w:val="000000"/>
          <w:sz w:val="24"/>
          <w:szCs w:val="24"/>
        </w:rPr>
        <w:t>капитализму; и раз Маркс в этом же отрывке указывает на него, — мы не имеем ника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кого права искать еще какого-то дальнейшего смысла в его словах. «Потребительная </w:t>
      </w:r>
      <w:r>
        <w:rPr>
          <w:color w:val="000000"/>
          <w:sz w:val="24"/>
          <w:szCs w:val="24"/>
        </w:rPr>
        <w:t>сила общества» и «пропорциональность различных отраслей производства» — это во</w:t>
      </w:r>
      <w:r>
        <w:rPr>
          <w:color w:val="000000"/>
          <w:sz w:val="24"/>
          <w:szCs w:val="24"/>
        </w:rPr>
        <w:softHyphen/>
        <w:t>все не какие-то отдельные, самостоятельные, не связанные друг с другом условия.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против, известное состояние потребления есть один из элементов пропорциональности. В самом деле, анализ реализации показал, что образование внутреннего рынка для ка</w:t>
      </w:r>
      <w:r>
        <w:rPr>
          <w:color w:val="000000"/>
          <w:spacing w:val="-1"/>
          <w:sz w:val="24"/>
          <w:szCs w:val="24"/>
        </w:rPr>
        <w:softHyphen/>
        <w:t xml:space="preserve">питализма идет не столько на счет предметов потребления, сколько на счет средств </w:t>
      </w:r>
      <w:r>
        <w:rPr>
          <w:color w:val="000000"/>
          <w:sz w:val="24"/>
          <w:szCs w:val="24"/>
        </w:rPr>
        <w:t>производства. Отсюда следует, что первое подразделение общественной продукции (изготовление средств производства) может и должно развиваться быстрее, чем второе (изготовление предметов потребления). Но отсюда, разумеется, никак не следует, что</w:t>
      </w:r>
      <w:r>
        <w:rPr>
          <w:color w:val="000000"/>
          <w:sz w:val="24"/>
          <w:szCs w:val="24"/>
        </w:rPr>
        <w:softHyphen/>
        <w:t xml:space="preserve">бы изготовление средств производства могло развиваться </w:t>
      </w:r>
      <w:r>
        <w:rPr>
          <w:i/>
          <w:iCs/>
          <w:color w:val="000000"/>
          <w:sz w:val="24"/>
          <w:szCs w:val="24"/>
        </w:rPr>
        <w:t xml:space="preserve">совершенно независимо </w:t>
      </w:r>
      <w:r>
        <w:rPr>
          <w:color w:val="000000"/>
          <w:sz w:val="24"/>
          <w:szCs w:val="24"/>
        </w:rPr>
        <w:t xml:space="preserve">от </w:t>
      </w:r>
      <w:r>
        <w:rPr>
          <w:color w:val="000000"/>
          <w:spacing w:val="-1"/>
          <w:sz w:val="24"/>
          <w:szCs w:val="24"/>
        </w:rPr>
        <w:t xml:space="preserve">изготовления предметов потребления и </w:t>
      </w:r>
      <w:r>
        <w:rPr>
          <w:i/>
          <w:iCs/>
          <w:color w:val="000000"/>
          <w:spacing w:val="-1"/>
          <w:sz w:val="24"/>
          <w:szCs w:val="24"/>
        </w:rPr>
        <w:t xml:space="preserve">вне всякой связи с ним. </w:t>
      </w:r>
      <w:r>
        <w:rPr>
          <w:color w:val="000000"/>
          <w:spacing w:val="-1"/>
          <w:sz w:val="24"/>
          <w:szCs w:val="24"/>
        </w:rPr>
        <w:t xml:space="preserve">Маркс говорит по этому </w:t>
      </w:r>
      <w:r>
        <w:rPr>
          <w:color w:val="000000"/>
          <w:sz w:val="24"/>
          <w:szCs w:val="24"/>
        </w:rPr>
        <w:t xml:space="preserve">поводу : «Мы видели (книга </w:t>
      </w:r>
      <w:r>
        <w:rPr>
          <w:color w:val="000000"/>
          <w:sz w:val="24"/>
          <w:szCs w:val="24"/>
          <w:lang w:val="en-US"/>
        </w:rPr>
        <w:t xml:space="preserve">II, </w:t>
      </w:r>
      <w:r>
        <w:rPr>
          <w:color w:val="000000"/>
          <w:sz w:val="24"/>
          <w:szCs w:val="24"/>
        </w:rPr>
        <w:t xml:space="preserve">отдел </w:t>
      </w:r>
      <w:r>
        <w:rPr>
          <w:color w:val="000000"/>
          <w:sz w:val="24"/>
          <w:szCs w:val="24"/>
          <w:lang w:val="en-US"/>
        </w:rPr>
        <w:t xml:space="preserve">III), </w:t>
      </w:r>
      <w:r>
        <w:rPr>
          <w:color w:val="000000"/>
          <w:sz w:val="24"/>
          <w:szCs w:val="24"/>
        </w:rPr>
        <w:t>что происходит постоянное обращение между постоянным капиталом и постоянным капиталом, которое, с одной стороны, независи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мо от личного потребления в том смысле, что оно никогда не входит в это последнее, </w:t>
      </w:r>
      <w:r>
        <w:rPr>
          <w:color w:val="000000"/>
          <w:sz w:val="24"/>
          <w:szCs w:val="24"/>
        </w:rPr>
        <w:t xml:space="preserve">но которое тем не менее ограничено в конечном счете </w:t>
      </w:r>
      <w:r>
        <w:rPr>
          <w:color w:val="000000"/>
          <w:sz w:val="24"/>
          <w:szCs w:val="24"/>
          <w:lang w:val="de-DE"/>
        </w:rPr>
        <w:t xml:space="preserve">(definitiv) </w:t>
      </w:r>
      <w:r>
        <w:rPr>
          <w:color w:val="000000"/>
          <w:sz w:val="24"/>
          <w:szCs w:val="24"/>
        </w:rPr>
        <w:t xml:space="preserve">личным потреблением, ибо производство постоянного капитала никогда не происходит ради него самого, а происходит лишь оттого, что этого постоянного капитала больше потребляется в тех отраслях производства, продукты которых входят в личное потребление» </w:t>
      </w:r>
      <w:r>
        <w:rPr>
          <w:color w:val="000000"/>
          <w:sz w:val="24"/>
          <w:szCs w:val="24"/>
          <w:lang w:val="en-US"/>
        </w:rPr>
        <w:t xml:space="preserve">(III, </w:t>
      </w:r>
      <w:r>
        <w:rPr>
          <w:color w:val="000000"/>
          <w:sz w:val="24"/>
          <w:szCs w:val="24"/>
        </w:rPr>
        <w:t>1, 289. Русский перевод, 242) . Итак, в конечном счете, производительное потребление (по</w:t>
      </w:r>
      <w:r>
        <w:rPr>
          <w:color w:val="000000"/>
          <w:sz w:val="24"/>
          <w:szCs w:val="24"/>
        </w:rPr>
        <w:softHyphen/>
        <w:t>требление средств производства) всегда связано с личным потреблением, всегда зави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симо от него. Между тем капитализму присуще, с одной стороны, стремление к безгра</w:t>
      </w:r>
      <w:r>
        <w:rPr>
          <w:color w:val="000000"/>
          <w:spacing w:val="-1"/>
          <w:sz w:val="24"/>
          <w:szCs w:val="24"/>
        </w:rPr>
        <w:softHyphen/>
        <w:t>ничному расширению производительного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76"/>
          <w:tab w:val="left" w:leader="underscore" w:pos="8597"/>
        </w:tabs>
      </w:pPr>
      <w:r>
        <w:lastRenderedPageBreak/>
        <w:tab/>
      </w:r>
      <w:r>
        <w:rPr>
          <w:color w:val="000000"/>
          <w:spacing w:val="-1"/>
          <w:u w:val="single"/>
        </w:rPr>
        <w:t>ЗАМЕТКА К ВОПРОСУ О ТЕОРИИ РЫНКОВ</w:t>
      </w:r>
      <w:r>
        <w:rPr>
          <w:color w:val="000000"/>
          <w:u w:val="single"/>
        </w:rPr>
        <w:tab/>
      </w:r>
      <w:r>
        <w:rPr>
          <w:color w:val="000000"/>
        </w:rPr>
        <w:t>49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>потребления, к безграничному расширению накопления и производства, а с другой сто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роны, — пролетаризирование народных масс, ставящее довольно узкие границы рас</w:t>
      </w:r>
      <w:r>
        <w:rPr>
          <w:color w:val="000000"/>
          <w:sz w:val="24"/>
          <w:szCs w:val="24"/>
        </w:rPr>
        <w:softHyphen/>
        <w:t>ширению личного потребления. Ясно, что мы видим здесь противоречие в капитали</w:t>
      </w:r>
      <w:r>
        <w:rPr>
          <w:color w:val="000000"/>
          <w:sz w:val="24"/>
          <w:szCs w:val="24"/>
        </w:rPr>
        <w:softHyphen/>
        <w:t xml:space="preserve">стическом производстве, и в цитированном отрывке Маркс только это противоречие и констатирует . Анализ реализации во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>томе нисколько не опровергает этого противо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речия (вопреки мнению г-на Туган-Барановского), показывая, напротив, связь между производительным и личным потреблением. Само собою разумеется, что было бы гру</w:t>
      </w:r>
      <w:r>
        <w:rPr>
          <w:color w:val="000000"/>
          <w:spacing w:val="-1"/>
          <w:sz w:val="24"/>
          <w:szCs w:val="24"/>
        </w:rPr>
        <w:softHyphen/>
        <w:t>бой ошибкой выводить из этого противоречия капитализма (или и из других его проти</w:t>
      </w:r>
      <w:r>
        <w:rPr>
          <w:color w:val="000000"/>
          <w:spacing w:val="-1"/>
          <w:sz w:val="24"/>
          <w:szCs w:val="24"/>
        </w:rPr>
        <w:softHyphen/>
        <w:t>воречий) невозможность капитализма или непрогрессивность его сравнительно с преж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ними хозяйственными режимами (как любят делать наши народники). Развитие капи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тализма не может происходить иначе, как в целом ряде противоречий, и указание на </w:t>
      </w:r>
      <w:r>
        <w:rPr>
          <w:color w:val="000000"/>
          <w:sz w:val="24"/>
          <w:szCs w:val="24"/>
        </w:rPr>
        <w:t xml:space="preserve">эти противоречия лишь выясняет нам исторически-преходящий характер капитализма, </w:t>
      </w:r>
      <w:r>
        <w:rPr>
          <w:color w:val="000000"/>
          <w:spacing w:val="-1"/>
          <w:sz w:val="24"/>
          <w:szCs w:val="24"/>
        </w:rPr>
        <w:t>выясняет условия и причины его стремления перейти в высшую форму.</w:t>
      </w:r>
    </w:p>
    <w:p w:rsidR="003F2B60" w:rsidRDefault="003F2B60" w:rsidP="003F2B60">
      <w:pPr>
        <w:shd w:val="clear" w:color="auto" w:fill="FFFFFF"/>
        <w:spacing w:before="5" w:line="413" w:lineRule="exact"/>
        <w:ind w:right="5" w:firstLine="283"/>
        <w:jc w:val="both"/>
      </w:pPr>
      <w:r>
        <w:rPr>
          <w:color w:val="000000"/>
          <w:spacing w:val="-1"/>
          <w:sz w:val="24"/>
          <w:szCs w:val="24"/>
        </w:rPr>
        <w:t>Сводя вместе все вышеизложенное, мы получаем такой вывод: изложенное у г. Ту</w:t>
      </w:r>
      <w:r>
        <w:rPr>
          <w:color w:val="000000"/>
          <w:spacing w:val="-1"/>
          <w:sz w:val="24"/>
          <w:szCs w:val="24"/>
        </w:rPr>
        <w:softHyphen/>
        <w:t>ган-Барановского решение вопроса о роли внешнего рынка взято именно у Маркса; 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какого противоречия между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 xml:space="preserve">томом «Капитала» по вопросу о реализации (и о </w:t>
      </w:r>
      <w:r>
        <w:rPr>
          <w:color w:val="000000"/>
          <w:spacing w:val="-1"/>
          <w:sz w:val="24"/>
          <w:szCs w:val="24"/>
        </w:rPr>
        <w:t>теории рынков) нет.</w:t>
      </w:r>
    </w:p>
    <w:p w:rsidR="003F2B60" w:rsidRDefault="003F2B60" w:rsidP="003F2B60">
      <w:pPr>
        <w:shd w:val="clear" w:color="auto" w:fill="FFFFFF"/>
        <w:spacing w:before="5" w:line="413" w:lineRule="exact"/>
        <w:ind w:left="14" w:right="5" w:firstLine="274"/>
        <w:jc w:val="both"/>
      </w:pPr>
      <w:r>
        <w:rPr>
          <w:color w:val="000000"/>
          <w:sz w:val="24"/>
          <w:szCs w:val="24"/>
        </w:rPr>
        <w:t xml:space="preserve">Пойдем далее. Г-н Булгаков обвиняет г. Туган-Барановского в том, что он неверно </w:t>
      </w:r>
      <w:r>
        <w:rPr>
          <w:color w:val="000000"/>
          <w:spacing w:val="-1"/>
          <w:sz w:val="24"/>
          <w:szCs w:val="24"/>
        </w:rPr>
        <w:t>оценивает учения</w:t>
      </w:r>
    </w:p>
    <w:p w:rsidR="003F2B60" w:rsidRDefault="003F2B60" w:rsidP="003F2B60">
      <w:pPr>
        <w:shd w:val="clear" w:color="auto" w:fill="FFFFFF"/>
        <w:spacing w:before="3144" w:line="226" w:lineRule="exact"/>
        <w:ind w:firstLine="39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1929130</wp:posOffset>
                </wp:positionV>
                <wp:extent cx="1828800" cy="0"/>
                <wp:effectExtent l="8255" t="11430" r="10795" b="762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51.9pt" to="144.25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 xml:space="preserve">Совершенно такой же смысл имеет и другой отрывок, цитированный г-ном Туган-Барановским </w:t>
      </w:r>
      <w:r>
        <w:rPr>
          <w:color w:val="000000"/>
          <w:lang w:val="en-US"/>
        </w:rPr>
        <w:t xml:space="preserve">(III, </w:t>
      </w:r>
      <w:r>
        <w:rPr>
          <w:color w:val="000000"/>
        </w:rPr>
        <w:t xml:space="preserve">1, 231, ср. </w:t>
      </w:r>
      <w:r>
        <w:rPr>
          <w:color w:val="000000"/>
          <w:lang w:val="en-US"/>
        </w:rPr>
        <w:t xml:space="preserve">S. </w:t>
      </w:r>
      <w:r>
        <w:rPr>
          <w:color w:val="000000"/>
        </w:rPr>
        <w:t>232 до конца параграфа)</w:t>
      </w:r>
      <w:r>
        <w:rPr>
          <w:color w:val="000000"/>
          <w:vertAlign w:val="superscript"/>
        </w:rPr>
        <w:t>21</w:t>
      </w:r>
      <w:r>
        <w:rPr>
          <w:color w:val="000000"/>
        </w:rPr>
        <w:t>, а равно и следующее место о кризисах: «Последней причиной всех действительных кризисов остается всегда бедность и ограниченность потребления масс, противо</w:t>
      </w:r>
      <w:r>
        <w:rPr>
          <w:color w:val="000000"/>
        </w:rPr>
        <w:softHyphen/>
        <w:t>действующая стремлению капиталистического производства развивать производительные силы таким образом, как если бы границей их развития была лишь абсолютная потребительная способность общест</w:t>
      </w:r>
      <w:r>
        <w:rPr>
          <w:color w:val="000000"/>
        </w:rPr>
        <w:softHyphen/>
        <w:t xml:space="preserve">ва» </w:t>
      </w:r>
      <w:r>
        <w:rPr>
          <w:color w:val="000000"/>
          <w:lang w:val="de-DE"/>
        </w:rPr>
        <w:t xml:space="preserve">(«Das Kapital»,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>2, 21. Русский перевод, с. 395)</w:t>
      </w:r>
      <w:r>
        <w:rPr>
          <w:color w:val="000000"/>
          <w:vertAlign w:val="superscript"/>
        </w:rPr>
        <w:t>22</w:t>
      </w:r>
      <w:r>
        <w:rPr>
          <w:color w:val="000000"/>
        </w:rPr>
        <w:t xml:space="preserve">. Тот же смысл следующего замечания Маркса: «Противоречие в капиталистическом обществе: рабочие, как покупатели товара, важны для рынка. Но капиталистическое общество стремится ограничить их минимумом цены, как продавцов своего товара — рабочей силы» </w:t>
      </w:r>
      <w:r>
        <w:rPr>
          <w:color w:val="000000"/>
          <w:lang w:val="de-DE"/>
        </w:rPr>
        <w:t xml:space="preserve">(«Das Kapital», </w:t>
      </w:r>
      <w:r>
        <w:rPr>
          <w:color w:val="000000"/>
          <w:lang w:val="el-GR"/>
        </w:rPr>
        <w:t>Π, 303)</w:t>
      </w:r>
      <w:r>
        <w:rPr>
          <w:color w:val="000000"/>
          <w:vertAlign w:val="superscript"/>
          <w:lang w:val="el-GR"/>
        </w:rPr>
        <w:t>23</w:t>
      </w:r>
      <w:r>
        <w:rPr>
          <w:color w:val="000000"/>
          <w:lang w:val="el-GR"/>
        </w:rPr>
        <w:t xml:space="preserve">. </w:t>
      </w:r>
      <w:r>
        <w:rPr>
          <w:color w:val="000000"/>
        </w:rPr>
        <w:t>О неверном толковании этого места у г-на Н. —она мы уже го</w:t>
      </w:r>
      <w:r>
        <w:rPr>
          <w:color w:val="000000"/>
        </w:rPr>
        <w:softHyphen/>
        <w:t>ворили в «Новом Слове»</w:t>
      </w:r>
      <w:r>
        <w:rPr>
          <w:color w:val="000000"/>
          <w:vertAlign w:val="superscript"/>
        </w:rPr>
        <w:t>24</w:t>
      </w:r>
      <w:r>
        <w:rPr>
          <w:color w:val="000000"/>
        </w:rPr>
        <w:t xml:space="preserve">, 1897, май. (См. Сочинения, 5 изд., том 2, стр. 160— 161.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>Никакого про</w:t>
      </w:r>
      <w:r>
        <w:rPr>
          <w:color w:val="000000"/>
        </w:rPr>
        <w:softHyphen/>
        <w:t xml:space="preserve">тиворечия между всеми этими местами и анализом реализации в </w:t>
      </w:r>
      <w:r>
        <w:rPr>
          <w:color w:val="000000"/>
          <w:lang w:val="en-US"/>
        </w:rPr>
        <w:t xml:space="preserve">III </w:t>
      </w:r>
      <w:r>
        <w:rPr>
          <w:color w:val="000000"/>
        </w:rPr>
        <w:t xml:space="preserve">отделе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тома нет.</w:t>
      </w:r>
    </w:p>
    <w:p w:rsidR="003F2B60" w:rsidRDefault="003F2B60" w:rsidP="003F2B60">
      <w:pPr>
        <w:shd w:val="clear" w:color="auto" w:fill="FFFFFF"/>
        <w:spacing w:before="3144" w:line="226" w:lineRule="exact"/>
        <w:ind w:firstLine="398"/>
        <w:jc w:val="both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</w:rPr>
        <w:lastRenderedPageBreak/>
        <w:t>50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экономистов до Маркса о рынках. Г-н Туган-Барановский обвиняет г. Булгакова в том, </w:t>
      </w:r>
      <w:r>
        <w:rPr>
          <w:color w:val="000000"/>
          <w:spacing w:val="-1"/>
          <w:sz w:val="24"/>
          <w:szCs w:val="24"/>
        </w:rPr>
        <w:t xml:space="preserve">что он отрывает взгляды Маркса от той научной почвы, на которой они выросли, что он </w:t>
      </w:r>
      <w:r>
        <w:rPr>
          <w:color w:val="000000"/>
          <w:spacing w:val="3"/>
          <w:sz w:val="24"/>
          <w:szCs w:val="24"/>
        </w:rPr>
        <w:t xml:space="preserve">изображает дело так, будто «взгляды Маркса не имеют никакой связи с воззрениями </w:t>
      </w:r>
      <w:r>
        <w:rPr>
          <w:color w:val="000000"/>
          <w:sz w:val="24"/>
          <w:szCs w:val="24"/>
        </w:rPr>
        <w:t>его предшественников». Этот последний упрек совершенно неоснователен, ибо г. Бул</w:t>
      </w:r>
      <w:r>
        <w:rPr>
          <w:color w:val="000000"/>
          <w:sz w:val="24"/>
          <w:szCs w:val="24"/>
        </w:rPr>
        <w:softHyphen/>
        <w:t>гаков не только не высказывал подобного абсурдного мнения, но, напротив, приводил воззрения представителей различных школ до Маркса. По нашему мнению, и г. Булга</w:t>
      </w:r>
      <w:r>
        <w:rPr>
          <w:color w:val="000000"/>
          <w:sz w:val="24"/>
          <w:szCs w:val="24"/>
        </w:rPr>
        <w:softHyphen/>
        <w:t xml:space="preserve">ков и г. Туган-Барановский в изложении истории вопроса напрасно обратили так мало </w:t>
      </w:r>
      <w:r>
        <w:rPr>
          <w:color w:val="000000"/>
          <w:spacing w:val="1"/>
          <w:sz w:val="24"/>
          <w:szCs w:val="24"/>
        </w:rPr>
        <w:t>внимания на Адама-Смита, на котором обязательно бы было остановиться с наиболь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шей подробностью при </w:t>
      </w:r>
      <w:r>
        <w:rPr>
          <w:i/>
          <w:iCs/>
          <w:color w:val="000000"/>
          <w:sz w:val="24"/>
          <w:szCs w:val="24"/>
        </w:rPr>
        <w:t xml:space="preserve">специальном </w:t>
      </w:r>
      <w:r>
        <w:rPr>
          <w:color w:val="000000"/>
          <w:sz w:val="24"/>
          <w:szCs w:val="24"/>
        </w:rPr>
        <w:t xml:space="preserve">изложении «теории рынков»; «обязательно» — </w:t>
      </w:r>
      <w:r>
        <w:rPr>
          <w:color w:val="000000"/>
          <w:spacing w:val="-1"/>
          <w:sz w:val="24"/>
          <w:szCs w:val="24"/>
        </w:rPr>
        <w:t>потому, что именно Ад. Смит был родоначальником той ошибочной доктрины о распа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дении общественного продукта на переменный капитал и сверхстоимость (заработную плату, прибыль и ренту, по терминологии Ад. Смита), которая держалась упорно до Маркса и не давала возможности не только разрешить, но даже правильно поставить вопрос о реализации. Г-н Булгаков совершенно справедливо говорит, что, «при невер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ности исходных точек зрения и неверном формулировании самой проблемы, эти спо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ры» (по поводу теории рынков, возникавшие в экономической литературе) «могли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вести только к пустым и схоластическим словопрениям» (с. 21 назв. соч., прим.). Меж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ду тем Ад. Смиту автор уделил всего одну страничку, опустив подробный и блестящий </w:t>
      </w:r>
      <w:r>
        <w:rPr>
          <w:color w:val="000000"/>
          <w:sz w:val="24"/>
          <w:szCs w:val="24"/>
        </w:rPr>
        <w:t xml:space="preserve">разбор теории Ад. Смита, данный Марксом в 19-ой главе второго тома «Капитала» (§ </w:t>
      </w:r>
      <w:r>
        <w:rPr>
          <w:color w:val="000000"/>
          <w:sz w:val="24"/>
          <w:szCs w:val="24"/>
          <w:lang w:val="en-US"/>
        </w:rPr>
        <w:t xml:space="preserve">II, S. </w:t>
      </w:r>
      <w:r>
        <w:rPr>
          <w:color w:val="000000"/>
          <w:sz w:val="24"/>
          <w:szCs w:val="24"/>
        </w:rPr>
        <w:t>353—383)</w:t>
      </w:r>
      <w:r>
        <w:rPr>
          <w:color w:val="000000"/>
          <w:sz w:val="24"/>
          <w:szCs w:val="24"/>
          <w:vertAlign w:val="superscript"/>
        </w:rPr>
        <w:t>25</w:t>
      </w:r>
      <w:r>
        <w:rPr>
          <w:color w:val="000000"/>
          <w:sz w:val="24"/>
          <w:szCs w:val="24"/>
        </w:rPr>
        <w:t>, и остановившись вместо того на учениях второстепенных и несамо</w:t>
      </w:r>
      <w:r>
        <w:rPr>
          <w:color w:val="000000"/>
          <w:sz w:val="24"/>
          <w:szCs w:val="24"/>
        </w:rPr>
        <w:softHyphen/>
        <w:t xml:space="preserve">стоятельных теоретиков, Д.-С. Милля и фон-Кирхмана. Что касается до г. Туган-Барановского, то он </w:t>
      </w:r>
      <w:r>
        <w:rPr>
          <w:i/>
          <w:iCs/>
          <w:color w:val="000000"/>
          <w:sz w:val="24"/>
          <w:szCs w:val="24"/>
        </w:rPr>
        <w:t xml:space="preserve">совершенно обошел А. Смита </w:t>
      </w:r>
      <w:r>
        <w:rPr>
          <w:color w:val="000000"/>
          <w:sz w:val="24"/>
          <w:szCs w:val="24"/>
        </w:rPr>
        <w:t>и потому в изложении взглядов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следующих экономистов </w:t>
      </w:r>
      <w:r>
        <w:rPr>
          <w:i/>
          <w:iCs/>
          <w:color w:val="000000"/>
          <w:spacing w:val="1"/>
          <w:sz w:val="24"/>
          <w:szCs w:val="24"/>
        </w:rPr>
        <w:t xml:space="preserve">опустил их основную ошибку </w:t>
      </w:r>
      <w:r>
        <w:rPr>
          <w:color w:val="000000"/>
          <w:spacing w:val="1"/>
          <w:sz w:val="24"/>
          <w:szCs w:val="24"/>
        </w:rPr>
        <w:t xml:space="preserve">(повторение вышеуказанной </w:t>
      </w:r>
      <w:r>
        <w:rPr>
          <w:color w:val="000000"/>
          <w:spacing w:val="-1"/>
          <w:sz w:val="24"/>
          <w:szCs w:val="24"/>
        </w:rPr>
        <w:t xml:space="preserve">ошибки Смита). Что изложение при этих условиях не могло быть удовлетворительным, </w:t>
      </w:r>
      <w:r>
        <w:rPr>
          <w:color w:val="000000"/>
          <w:sz w:val="24"/>
          <w:szCs w:val="24"/>
        </w:rPr>
        <w:t xml:space="preserve">— это ясно само собою. Ограничимся двумя примерами. Изложивши свою схему № 1, </w:t>
      </w:r>
      <w:r>
        <w:rPr>
          <w:color w:val="000000"/>
          <w:spacing w:val="-1"/>
          <w:sz w:val="24"/>
          <w:szCs w:val="24"/>
        </w:rPr>
        <w:t>поясняющую простое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76"/>
          <w:tab w:val="left" w:leader="underscore" w:pos="8602"/>
        </w:tabs>
      </w:pPr>
      <w:r>
        <w:lastRenderedPageBreak/>
        <w:tab/>
      </w:r>
      <w:r>
        <w:rPr>
          <w:color w:val="000000"/>
          <w:spacing w:val="-1"/>
          <w:u w:val="single"/>
        </w:rPr>
        <w:t>ЗАМЕТКА К ВОПРОСУ О ТЕОРИИ РЫНКОВ</w:t>
      </w:r>
      <w:r>
        <w:rPr>
          <w:color w:val="000000"/>
          <w:u w:val="single"/>
        </w:rPr>
        <w:tab/>
      </w:r>
      <w:r>
        <w:rPr>
          <w:color w:val="000000"/>
        </w:rPr>
        <w:t>51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1"/>
          <w:sz w:val="24"/>
          <w:szCs w:val="24"/>
        </w:rPr>
        <w:t>воспроизводство, г. Туган-Барановский говорит: «Но ведь предполагаемый нами слу</w:t>
      </w:r>
      <w:r>
        <w:rPr>
          <w:color w:val="000000"/>
          <w:spacing w:val="1"/>
          <w:sz w:val="24"/>
          <w:szCs w:val="24"/>
        </w:rPr>
        <w:softHyphen/>
        <w:t>чай простого воспроизводства и не возбуждает никаких сомнений; капиталисты, со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гласно нашему предположению, потребляют всю свою прибыль, — понятное дело, что предложение товаров не превзойдет спроса» («Пром. кризисы», с. 409). Это неверно. Вовсе это не «понятное дело» для прежних экономистов, ибо они не умели объяснить </w:t>
      </w:r>
      <w:r>
        <w:rPr>
          <w:color w:val="000000"/>
          <w:spacing w:val="-1"/>
          <w:sz w:val="24"/>
          <w:szCs w:val="24"/>
        </w:rPr>
        <w:t xml:space="preserve">даже простого воспроизводства общественного капитала, да и нельзя его объяснить, не </w:t>
      </w:r>
      <w:r>
        <w:rPr>
          <w:color w:val="000000"/>
          <w:sz w:val="24"/>
          <w:szCs w:val="24"/>
        </w:rPr>
        <w:t xml:space="preserve">поняв, что общественный продукт распадается по стоимости на </w:t>
      </w:r>
      <w:r>
        <w:rPr>
          <w:i/>
          <w:iCs/>
          <w:color w:val="000000"/>
          <w:sz w:val="24"/>
          <w:szCs w:val="24"/>
        </w:rPr>
        <w:t xml:space="preserve">постоянный капитал + </w:t>
      </w:r>
      <w:r>
        <w:rPr>
          <w:color w:val="000000"/>
          <w:sz w:val="24"/>
          <w:szCs w:val="24"/>
        </w:rPr>
        <w:t>переменный капитал + сверхстоимость, а по материальной форме на два большие под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разделения: средства производства и предметы потребления. Поэтому у А. Смита и </w:t>
      </w:r>
      <w:r>
        <w:rPr>
          <w:color w:val="000000"/>
          <w:sz w:val="24"/>
          <w:szCs w:val="24"/>
        </w:rPr>
        <w:t xml:space="preserve">этот случай возбудил «сомнения», в которых он, как показал Маркс, и запутался. Если же позднейшие экономисты повторяли </w:t>
      </w:r>
      <w:r>
        <w:rPr>
          <w:i/>
          <w:iCs/>
          <w:color w:val="000000"/>
          <w:sz w:val="24"/>
          <w:szCs w:val="24"/>
        </w:rPr>
        <w:t xml:space="preserve">ошибку </w:t>
      </w:r>
      <w:r>
        <w:rPr>
          <w:color w:val="000000"/>
          <w:sz w:val="24"/>
          <w:szCs w:val="24"/>
        </w:rPr>
        <w:t xml:space="preserve">Смита, не разделяя </w:t>
      </w:r>
      <w:r>
        <w:rPr>
          <w:i/>
          <w:iCs/>
          <w:color w:val="000000"/>
          <w:sz w:val="24"/>
          <w:szCs w:val="24"/>
        </w:rPr>
        <w:t xml:space="preserve">сомнений </w:t>
      </w:r>
      <w:r>
        <w:rPr>
          <w:color w:val="000000"/>
          <w:sz w:val="24"/>
          <w:szCs w:val="24"/>
        </w:rPr>
        <w:t xml:space="preserve">Смита, то </w:t>
      </w:r>
      <w:r>
        <w:rPr>
          <w:color w:val="000000"/>
          <w:spacing w:val="-1"/>
          <w:sz w:val="24"/>
          <w:szCs w:val="24"/>
        </w:rPr>
        <w:t xml:space="preserve">это показывает лишь, что они сделали в теоретическом отношении по данному вопросу </w:t>
      </w:r>
      <w:r>
        <w:rPr>
          <w:color w:val="000000"/>
          <w:sz w:val="24"/>
          <w:szCs w:val="24"/>
        </w:rPr>
        <w:t xml:space="preserve">шаг назад. Точно так же неверно, когда г. Туган-Барановский говорит: «Учение Сэя — Рикардо теоретически совершенно правильно; если бы противники его дали себе труд </w:t>
      </w:r>
      <w:r>
        <w:rPr>
          <w:color w:val="000000"/>
          <w:spacing w:val="-1"/>
          <w:sz w:val="24"/>
          <w:szCs w:val="24"/>
        </w:rPr>
        <w:t>рассчитать на цифрах, каким образом распределяются товары в капиталистическом 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зяйстве, то они легко поняли бы, что отрицание этого учения заключает в себе логиче</w:t>
      </w:r>
      <w:r>
        <w:rPr>
          <w:color w:val="000000"/>
          <w:sz w:val="24"/>
          <w:szCs w:val="24"/>
        </w:rPr>
        <w:softHyphen/>
        <w:t xml:space="preserve">ское противоречие» (1. с, 427). Нет, учение Сэя — Рикардо теоретически совершенно </w:t>
      </w:r>
      <w:r>
        <w:rPr>
          <w:color w:val="000000"/>
          <w:spacing w:val="4"/>
          <w:sz w:val="24"/>
          <w:szCs w:val="24"/>
        </w:rPr>
        <w:t xml:space="preserve">неправильно: Рикардо повторил ошибку Смита (см. его «Сочинения», пер. Зибера, </w:t>
      </w:r>
      <w:r>
        <w:rPr>
          <w:color w:val="000000"/>
          <w:sz w:val="24"/>
          <w:szCs w:val="24"/>
        </w:rPr>
        <w:t xml:space="preserve">СПБ. 1882, с. 221), а Сэй к тому же окончил ее, утверждая, что разница между валовым </w:t>
      </w:r>
      <w:r>
        <w:rPr>
          <w:color w:val="000000"/>
          <w:spacing w:val="-1"/>
          <w:sz w:val="24"/>
          <w:szCs w:val="24"/>
        </w:rPr>
        <w:t xml:space="preserve">и чистым продуктом общества вполне субъективна. И сколько бы ни «рассчитывали на </w:t>
      </w:r>
      <w:r>
        <w:rPr>
          <w:color w:val="000000"/>
          <w:sz w:val="24"/>
          <w:szCs w:val="24"/>
        </w:rPr>
        <w:t>цифрах» Сэй — Рикардо и их противники, — никогда бы они ни до чего не досчита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лись, ибо дело тут совсем не в цифрах, как уже заметил совершенно справедливо и </w:t>
      </w:r>
      <w:r>
        <w:rPr>
          <w:color w:val="000000"/>
          <w:sz w:val="24"/>
          <w:szCs w:val="24"/>
        </w:rPr>
        <w:t>Булгаков по поводу другого места книги г-на Туган-Барановского (Булгаков, 1. с, стр. 21, прим.).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</w:pPr>
      <w:r>
        <w:rPr>
          <w:color w:val="000000"/>
          <w:spacing w:val="5"/>
          <w:sz w:val="24"/>
          <w:szCs w:val="24"/>
        </w:rPr>
        <w:t>Мы подошли теперь и к другому предмету спора между гг. Булгаковым и Туган-</w:t>
      </w:r>
      <w:r>
        <w:rPr>
          <w:color w:val="000000"/>
          <w:sz w:val="24"/>
          <w:szCs w:val="24"/>
        </w:rPr>
        <w:t>Барановским, именно, к вопросу о цифирных схемах и об их значении.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</w:rPr>
        <w:lastRenderedPageBreak/>
        <w:t>52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Г-н Булгаков утверждает, что схемы г-на Туган-Барановского, «благодаря отступлению </w:t>
      </w:r>
      <w:r>
        <w:rPr>
          <w:color w:val="000000"/>
          <w:sz w:val="24"/>
          <w:szCs w:val="24"/>
        </w:rPr>
        <w:t>от образца» (т. е. от схемы Маркса), «в значительной степени теряют свою убедитель</w:t>
      </w:r>
      <w:r>
        <w:rPr>
          <w:color w:val="000000"/>
          <w:sz w:val="24"/>
          <w:szCs w:val="24"/>
        </w:rPr>
        <w:softHyphen/>
        <w:t>ную силу и не разъясняют процесса общественного воспроизводства» (1. с, 248), а г. Туган-Барановский говорит, что «г. Булгаков не ясно понимает самое назначение по</w:t>
      </w:r>
      <w:r>
        <w:rPr>
          <w:color w:val="000000"/>
          <w:sz w:val="24"/>
          <w:szCs w:val="24"/>
        </w:rPr>
        <w:softHyphen/>
        <w:t xml:space="preserve">добных схем» («Мир Божий» № 6 за 1898 г., стр. 125). По нашему мнению, в данном </w:t>
      </w:r>
      <w:r>
        <w:rPr>
          <w:color w:val="000000"/>
          <w:spacing w:val="-1"/>
          <w:sz w:val="24"/>
          <w:szCs w:val="24"/>
        </w:rPr>
        <w:t>случае правда всецело на стороне г. Булгакова. «Не ясно понимает значение схем» ско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рее г. Туган-Барановский, который полагает, что схемы «доказывают вывод» </w:t>
      </w:r>
      <w:r>
        <w:rPr>
          <w:color w:val="000000"/>
          <w:sz w:val="24"/>
          <w:szCs w:val="24"/>
          <w:lang w:val="de-DE"/>
        </w:rPr>
        <w:t xml:space="preserve">(ibid. </w:t>
      </w:r>
      <w:r>
        <w:rPr>
          <w:color w:val="000000"/>
          <w:sz w:val="24"/>
          <w:szCs w:val="24"/>
        </w:rPr>
        <w:t xml:space="preserve">). Схемы сами по себе ничего доказывать не могут; они могут только </w:t>
      </w:r>
      <w:r>
        <w:rPr>
          <w:i/>
          <w:iCs/>
          <w:color w:val="000000"/>
          <w:sz w:val="24"/>
          <w:szCs w:val="24"/>
        </w:rPr>
        <w:t xml:space="preserve">иллюстрировать </w:t>
      </w:r>
      <w:r>
        <w:rPr>
          <w:color w:val="000000"/>
          <w:spacing w:val="8"/>
          <w:sz w:val="24"/>
          <w:szCs w:val="24"/>
        </w:rPr>
        <w:t xml:space="preserve">процесс, </w:t>
      </w:r>
      <w:r>
        <w:rPr>
          <w:i/>
          <w:iCs/>
          <w:color w:val="000000"/>
          <w:spacing w:val="8"/>
          <w:sz w:val="24"/>
          <w:szCs w:val="24"/>
        </w:rPr>
        <w:t xml:space="preserve">если его отдельные элементы выяснены теоретически. </w:t>
      </w:r>
      <w:r>
        <w:rPr>
          <w:color w:val="000000"/>
          <w:spacing w:val="8"/>
          <w:sz w:val="24"/>
          <w:szCs w:val="24"/>
        </w:rPr>
        <w:t>Г-н Туган-</w:t>
      </w:r>
      <w:r>
        <w:rPr>
          <w:color w:val="000000"/>
          <w:sz w:val="24"/>
          <w:szCs w:val="24"/>
        </w:rPr>
        <w:t>Барановский составил свои собственные схемы, отличные от схем Маркса (и несрав</w:t>
      </w:r>
      <w:r>
        <w:rPr>
          <w:color w:val="000000"/>
          <w:sz w:val="24"/>
          <w:szCs w:val="24"/>
        </w:rPr>
        <w:softHyphen/>
        <w:t>ненно менее ясные, чем схемы Маркса), опустив притом теоретическое выяснение тех элементов процесса, которые должны быть иллюстрированы схемами. Основное поло</w:t>
      </w:r>
      <w:r>
        <w:rPr>
          <w:color w:val="000000"/>
          <w:sz w:val="24"/>
          <w:szCs w:val="24"/>
        </w:rPr>
        <w:softHyphen/>
        <w:t>жение теории Маркса, показавшего, что общественный продукт распадается не на пе</w:t>
      </w:r>
      <w:r>
        <w:rPr>
          <w:color w:val="000000"/>
          <w:sz w:val="24"/>
          <w:szCs w:val="24"/>
        </w:rPr>
        <w:softHyphen/>
        <w:t>ременный только капитал + сверхстоимость (как думал А. Смит, Рикардо, Прудон, Родбертус и др.), а на постоянный капитал + указанные части, — это положение г. Ту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ган-Барановский совершенно не разъяснил, хотя и принял его в своих схемах. Читатель </w:t>
      </w:r>
      <w:r>
        <w:rPr>
          <w:color w:val="000000"/>
          <w:sz w:val="24"/>
          <w:szCs w:val="24"/>
        </w:rPr>
        <w:t xml:space="preserve">книги г-на Туган-Барановского </w:t>
      </w:r>
      <w:r>
        <w:rPr>
          <w:i/>
          <w:iCs/>
          <w:color w:val="000000"/>
          <w:sz w:val="24"/>
          <w:szCs w:val="24"/>
        </w:rPr>
        <w:t xml:space="preserve">не в состоянии понять </w:t>
      </w:r>
      <w:r>
        <w:rPr>
          <w:color w:val="000000"/>
          <w:sz w:val="24"/>
          <w:szCs w:val="24"/>
        </w:rPr>
        <w:t>этого основного положения но</w:t>
      </w:r>
      <w:r>
        <w:rPr>
          <w:color w:val="000000"/>
          <w:sz w:val="24"/>
          <w:szCs w:val="24"/>
        </w:rPr>
        <w:softHyphen/>
        <w:t xml:space="preserve">вой теории. Необходимость различать два подразделения общественного производства </w:t>
      </w:r>
      <w:r>
        <w:rPr>
          <w:color w:val="000000"/>
          <w:sz w:val="24"/>
          <w:szCs w:val="24"/>
          <w:lang w:val="en-US"/>
        </w:rPr>
        <w:t xml:space="preserve">(I: </w:t>
      </w:r>
      <w:r>
        <w:rPr>
          <w:color w:val="000000"/>
          <w:sz w:val="24"/>
          <w:szCs w:val="24"/>
        </w:rPr>
        <w:t xml:space="preserve">средства производства и </w:t>
      </w:r>
      <w:r>
        <w:rPr>
          <w:color w:val="000000"/>
          <w:sz w:val="24"/>
          <w:szCs w:val="24"/>
          <w:lang w:val="en-US"/>
        </w:rPr>
        <w:t xml:space="preserve">II: </w:t>
      </w:r>
      <w:r>
        <w:rPr>
          <w:color w:val="000000"/>
          <w:sz w:val="24"/>
          <w:szCs w:val="24"/>
        </w:rPr>
        <w:t>предметы потребления) г. Туган-Барановский совершен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 не мотивировал, тогда как, по верному замечанию г-на Булгакова, «в одном этом 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лении больше теоретического смысла, чем во всех предшествовавших словопрениях относительно теории рынков» (1. с, стр. 27). Вот почему изложение теории Маркса у г. Булгакова гораздо яснее и правильнее, чем у г. Туган-Барановского.</w:t>
      </w:r>
    </w:p>
    <w:p w:rsidR="003F2B60" w:rsidRDefault="003F2B60" w:rsidP="003F2B60">
      <w:pPr>
        <w:shd w:val="clear" w:color="auto" w:fill="FFFFFF"/>
        <w:spacing w:line="413" w:lineRule="exact"/>
        <w:ind w:left="14" w:firstLine="274"/>
      </w:pPr>
      <w:r>
        <w:rPr>
          <w:color w:val="000000"/>
          <w:sz w:val="24"/>
          <w:szCs w:val="24"/>
        </w:rPr>
        <w:t>В заключение, останавливаясь несколько подробнее на книге г. Булгакова, мы долж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ны заметить следующее.</w:t>
      </w:r>
    </w:p>
    <w:p w:rsidR="003F2B60" w:rsidRDefault="003F2B60" w:rsidP="003F2B60">
      <w:pPr>
        <w:shd w:val="clear" w:color="auto" w:fill="FFFFFF"/>
        <w:spacing w:before="2957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1813560</wp:posOffset>
                </wp:positionV>
                <wp:extent cx="1828800" cy="0"/>
                <wp:effectExtent l="8255" t="13970" r="10795" b="508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2.8pt" to="144.25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* — </w:t>
      </w:r>
      <w:r>
        <w:rPr>
          <w:color w:val="000000"/>
          <w:lang w:val="de-DE"/>
        </w:rPr>
        <w:t xml:space="preserve">ibidem </w:t>
      </w:r>
      <w:r>
        <w:rPr>
          <w:color w:val="000000"/>
        </w:rPr>
        <w:t xml:space="preserve">— там же.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957"/>
        <w:ind w:left="298"/>
        <w:sectPr w:rsidR="003F2B60">
          <w:pgSz w:w="11909" w:h="16834"/>
          <w:pgMar w:top="119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76"/>
          <w:tab w:val="left" w:leader="underscore" w:pos="8602"/>
        </w:tabs>
      </w:pPr>
      <w:r>
        <w:lastRenderedPageBreak/>
        <w:tab/>
      </w:r>
      <w:r>
        <w:rPr>
          <w:color w:val="000000"/>
          <w:spacing w:val="-1"/>
          <w:u w:val="single"/>
        </w:rPr>
        <w:t>ЗАМЕТКА К ВОПРОСУ О ТЕОРИИ РЫНКОВ</w:t>
      </w:r>
      <w:r>
        <w:rPr>
          <w:color w:val="000000"/>
          <w:u w:val="single"/>
        </w:rPr>
        <w:tab/>
      </w:r>
      <w:r>
        <w:rPr>
          <w:color w:val="000000"/>
        </w:rPr>
        <w:t>53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Около трети книги его посвящены вопросам о «различии оборотов капитала» и о «фон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де заработной платы». Параграфы с этими заголовками представляются нам наименее удачными. В первом из названных параграфов автор пытается дополнить (см. стр. 63, прим.) анализ Маркса и углубляется в очень сложные расчеты и схемы для иллюстра</w:t>
      </w:r>
      <w:r>
        <w:rPr>
          <w:color w:val="000000"/>
          <w:sz w:val="24"/>
          <w:szCs w:val="24"/>
        </w:rPr>
        <w:softHyphen/>
        <w:t xml:space="preserve">ции того, как происходит процесс реализации при различиях в обороте капитала. Нам </w:t>
      </w:r>
      <w:r>
        <w:rPr>
          <w:color w:val="000000"/>
          <w:spacing w:val="-1"/>
          <w:sz w:val="24"/>
          <w:szCs w:val="24"/>
        </w:rPr>
        <w:t>кажется, что конечный вывод, к которому пришел г. Булгаков (что для объяснения реа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лизации при различии оборотов капитала необходимо предположить существование запасов у капиталистов обоих подразделений, ср. стр. 85), следует сам собой из общих </w:t>
      </w:r>
      <w:r>
        <w:rPr>
          <w:color w:val="000000"/>
          <w:spacing w:val="-1"/>
          <w:sz w:val="24"/>
          <w:szCs w:val="24"/>
        </w:rPr>
        <w:t xml:space="preserve">законов производства и обращения капитала, что поэтому не было никакой надобности </w:t>
      </w:r>
      <w:r>
        <w:rPr>
          <w:color w:val="000000"/>
          <w:sz w:val="24"/>
          <w:szCs w:val="24"/>
        </w:rPr>
        <w:t xml:space="preserve">предполагать различные случаи отношений оборотов капитала во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  <w:lang w:val="en-US"/>
        </w:rPr>
        <w:t xml:space="preserve">I </w:t>
      </w:r>
      <w:r>
        <w:rPr>
          <w:color w:val="000000"/>
          <w:sz w:val="24"/>
          <w:szCs w:val="24"/>
        </w:rPr>
        <w:t xml:space="preserve">подразделении </w:t>
      </w:r>
      <w:r>
        <w:rPr>
          <w:color w:val="000000"/>
          <w:spacing w:val="1"/>
          <w:sz w:val="24"/>
          <w:szCs w:val="24"/>
        </w:rPr>
        <w:t>и строить целый ряд графиков. То же самое приходится сказать и о втором из назван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ных параграфов. Г-н Булгаков совершенно справедливо указывает на ошибочность ут</w:t>
      </w:r>
      <w:r>
        <w:rPr>
          <w:color w:val="000000"/>
          <w:sz w:val="24"/>
          <w:szCs w:val="24"/>
        </w:rPr>
        <w:softHyphen/>
        <w:t xml:space="preserve">верждения г-на Герценштейна, находившего противоречие в учении Маркса по этому вопросу. Автор совершенно справедливо замечает, что «если приравнять оборот всех </w:t>
      </w:r>
      <w:r>
        <w:rPr>
          <w:color w:val="000000"/>
          <w:spacing w:val="-2"/>
          <w:sz w:val="24"/>
          <w:szCs w:val="24"/>
        </w:rPr>
        <w:t xml:space="preserve">капиталов году, в начале данного года капиталисты являются собственниками как всего </w:t>
      </w:r>
      <w:r>
        <w:rPr>
          <w:color w:val="000000"/>
          <w:spacing w:val="3"/>
          <w:sz w:val="24"/>
          <w:szCs w:val="24"/>
        </w:rPr>
        <w:t xml:space="preserve">продукта производства прошлого года, так и суммы денег, равной этой стоимости» </w:t>
      </w:r>
      <w:r>
        <w:rPr>
          <w:color w:val="000000"/>
          <w:sz w:val="24"/>
          <w:szCs w:val="24"/>
        </w:rPr>
        <w:t xml:space="preserve">(142—143 стр.). Но г. Булгаков совершенно напрасно принимал (стр. 92 и ел.) чисто </w:t>
      </w:r>
      <w:r>
        <w:rPr>
          <w:color w:val="000000"/>
          <w:spacing w:val="-1"/>
          <w:sz w:val="24"/>
          <w:szCs w:val="24"/>
        </w:rPr>
        <w:t>схоластическую постановку этого вопроса у прежних экономистов (берется ли заработ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ная плата из текущего производства или из производства предыдущего рабочего пе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риода?) и создавал себе лишние затруднения, «отводя» показание Маркса, который </w:t>
      </w:r>
      <w:r>
        <w:rPr>
          <w:color w:val="000000"/>
          <w:spacing w:val="-1"/>
          <w:sz w:val="24"/>
          <w:szCs w:val="24"/>
        </w:rPr>
        <w:t xml:space="preserve">«как будто противоречит своей основной точке зрения», «рассуждая так, как будто бы» </w:t>
      </w:r>
      <w:r>
        <w:rPr>
          <w:color w:val="000000"/>
          <w:sz w:val="24"/>
          <w:szCs w:val="24"/>
        </w:rPr>
        <w:t>«заработная плата берется не из капитала, а из текущего производства» (стр. 135). В такой форме Маркс вопроса вовсе и не ставит. Необходимость «отводить» показание Маркса вызвана была у г. Булгакова тем, что он пытается приложить к теории Маркса совершенно чуждую ему постановку вопроса. Раз выяснено, каким образом идет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19"/>
      </w:pPr>
      <w:r>
        <w:rPr>
          <w:rFonts w:ascii="Arial" w:hAnsi="Arial" w:cs="Arial"/>
          <w:b/>
          <w:bCs/>
          <w:color w:val="000000"/>
        </w:rPr>
        <w:lastRenderedPageBreak/>
        <w:t>54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23"/>
          <w:sz w:val="22"/>
          <w:szCs w:val="22"/>
          <w:u w:val="single"/>
        </w:rPr>
        <w:lastRenderedPageBreak/>
        <w:t>В. И. ЛЕНИН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193" w:right="5336" w:bottom="360" w:left="1432" w:header="720" w:footer="720" w:gutter="0"/>
          <w:cols w:num="2" w:space="720" w:equalWidth="0">
            <w:col w:w="720" w:space="2861"/>
            <w:col w:w="1560"/>
          </w:cols>
          <w:noEndnote/>
        </w:sectPr>
      </w:pPr>
    </w:p>
    <w:p w:rsidR="003F2B60" w:rsidRDefault="003F2B60" w:rsidP="003F2B60">
      <w:pPr>
        <w:shd w:val="clear" w:color="auto" w:fill="FFFFFF"/>
        <w:spacing w:before="648" w:after="638" w:line="413" w:lineRule="exact"/>
        <w:jc w:val="both"/>
      </w:pPr>
      <w:r>
        <w:rPr>
          <w:color w:val="000000"/>
          <w:sz w:val="24"/>
          <w:szCs w:val="24"/>
        </w:rPr>
        <w:lastRenderedPageBreak/>
        <w:t xml:space="preserve">процесс всего общественного производства в связи с потреблением продукта разными </w:t>
      </w:r>
      <w:r>
        <w:rPr>
          <w:color w:val="000000"/>
          <w:spacing w:val="-1"/>
          <w:sz w:val="24"/>
          <w:szCs w:val="24"/>
        </w:rPr>
        <w:t>классами общества, каким образом капиталисты вносят деньги, необходимые для об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ращения продукта, — раз выяснено все это, вопрос о том, берется ли заработная плата из текущего или из предыдущего производства, теряет всякое серьезное значение.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этому издатель последних томов «Капитала», Энгельс, и говорит в предисловии ко вто</w:t>
      </w:r>
      <w:r>
        <w:rPr>
          <w:color w:val="000000"/>
          <w:spacing w:val="-1"/>
          <w:sz w:val="24"/>
          <w:szCs w:val="24"/>
        </w:rPr>
        <w:softHyphen/>
        <w:t xml:space="preserve">рому тому, что рассуждения, напр., Родбертуса о том, «берется ли заработная плата из </w:t>
      </w:r>
      <w:r>
        <w:rPr>
          <w:color w:val="000000"/>
          <w:sz w:val="24"/>
          <w:szCs w:val="24"/>
        </w:rPr>
        <w:t xml:space="preserve">капитала или из дохода, относятся к области схоластики и упраздняются совершенно содержанием 3-го отдела этой второй книги «Капитала»» </w:t>
      </w:r>
      <w:r>
        <w:rPr>
          <w:color w:val="000000"/>
          <w:sz w:val="24"/>
          <w:szCs w:val="24"/>
          <w:lang w:val="de-DE"/>
        </w:rPr>
        <w:t xml:space="preserve">(«Das Kapital», </w:t>
      </w:r>
      <w:r>
        <w:rPr>
          <w:color w:val="000000"/>
          <w:sz w:val="24"/>
          <w:szCs w:val="24"/>
          <w:lang w:val="en-US"/>
        </w:rPr>
        <w:t xml:space="preserve">II, </w:t>
      </w:r>
      <w:r>
        <w:rPr>
          <w:color w:val="000000"/>
          <w:sz w:val="24"/>
          <w:szCs w:val="24"/>
          <w:lang w:val="de-DE"/>
        </w:rPr>
        <w:t xml:space="preserve">Vorwort, </w:t>
      </w:r>
      <w:r>
        <w:rPr>
          <w:color w:val="000000"/>
          <w:sz w:val="24"/>
          <w:szCs w:val="24"/>
          <w:lang w:val="fr-FR"/>
        </w:rPr>
        <w:t xml:space="preserve">S. </w:t>
      </w:r>
      <w:r>
        <w:rPr>
          <w:color w:val="000000"/>
          <w:spacing w:val="-2"/>
          <w:sz w:val="24"/>
          <w:szCs w:val="24"/>
          <w:lang w:val="el-GR"/>
        </w:rPr>
        <w:t>ΧΧί)</w:t>
      </w:r>
      <w:r>
        <w:rPr>
          <w:color w:val="000000"/>
          <w:spacing w:val="-2"/>
          <w:sz w:val="24"/>
          <w:szCs w:val="24"/>
          <w:vertAlign w:val="superscript"/>
          <w:lang w:val="el-GR"/>
        </w:rPr>
        <w:t>26</w:t>
      </w:r>
      <w:r>
        <w:rPr>
          <w:color w:val="000000"/>
          <w:spacing w:val="-2"/>
          <w:sz w:val="24"/>
          <w:szCs w:val="24"/>
          <w:lang w:val="el-GR"/>
        </w:rPr>
        <w:t>.</w:t>
      </w:r>
    </w:p>
    <w:p w:rsidR="003F2B60" w:rsidRDefault="003F2B60" w:rsidP="003F2B60">
      <w:pPr>
        <w:shd w:val="clear" w:color="auto" w:fill="FFFFFF"/>
        <w:spacing w:before="648" w:after="638" w:line="413" w:lineRule="exact"/>
        <w:jc w:val="both"/>
        <w:sectPr w:rsidR="003F2B60">
          <w:type w:val="continuous"/>
          <w:pgSz w:w="11909" w:h="16834"/>
          <w:pgMar w:top="1193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466"/>
      </w:pPr>
      <w:r>
        <w:rPr>
          <w:i/>
          <w:iCs/>
          <w:color w:val="000000"/>
          <w:sz w:val="18"/>
          <w:szCs w:val="18"/>
        </w:rPr>
        <w:lastRenderedPageBreak/>
        <w:t>Написано в конце 1898 г.</w:t>
      </w:r>
    </w:p>
    <w:p w:rsidR="003F2B60" w:rsidRDefault="003F2B60" w:rsidP="003F2B60">
      <w:pPr>
        <w:shd w:val="clear" w:color="auto" w:fill="FFFFFF"/>
        <w:spacing w:before="235" w:line="206" w:lineRule="exact"/>
        <w:ind w:right="19"/>
        <w:jc w:val="center"/>
      </w:pPr>
      <w:r>
        <w:rPr>
          <w:i/>
          <w:iCs/>
          <w:color w:val="000000"/>
          <w:sz w:val="18"/>
          <w:szCs w:val="18"/>
        </w:rPr>
        <w:t>Напечатано о январе 1899 г.</w:t>
      </w:r>
    </w:p>
    <w:p w:rsidR="003F2B60" w:rsidRDefault="003F2B60" w:rsidP="003F2B60">
      <w:pPr>
        <w:shd w:val="clear" w:color="auto" w:fill="FFFFFF"/>
        <w:spacing w:line="206" w:lineRule="exact"/>
        <w:jc w:val="center"/>
      </w:pPr>
      <w:r>
        <w:rPr>
          <w:i/>
          <w:iCs/>
          <w:color w:val="000000"/>
          <w:sz w:val="18"/>
          <w:szCs w:val="18"/>
        </w:rPr>
        <w:t>в журнале «Научное Обозрение» № 1</w:t>
      </w:r>
    </w:p>
    <w:p w:rsidR="003F2B60" w:rsidRDefault="003F2B60" w:rsidP="003F2B60">
      <w:pPr>
        <w:shd w:val="clear" w:color="auto" w:fill="FFFFFF"/>
        <w:spacing w:line="206" w:lineRule="exact"/>
        <w:ind w:right="38"/>
        <w:jc w:val="center"/>
      </w:pPr>
      <w:r>
        <w:rPr>
          <w:i/>
          <w:iCs/>
          <w:color w:val="000000"/>
          <w:spacing w:val="25"/>
          <w:sz w:val="18"/>
          <w:szCs w:val="18"/>
        </w:rPr>
        <w:t>Подпись:Владимир Ильин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i/>
          <w:iCs/>
          <w:color w:val="000000"/>
          <w:spacing w:val="-1"/>
          <w:sz w:val="18"/>
          <w:szCs w:val="18"/>
        </w:rPr>
        <w:lastRenderedPageBreak/>
        <w:t>Печатается по тексту журнала</w:t>
      </w: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193" w:right="2230" w:bottom="360" w:left="2076" w:header="720" w:footer="720" w:gutter="0"/>
          <w:cols w:num="2" w:space="720" w:equalWidth="0">
            <w:col w:w="2856" w:space="2184"/>
            <w:col w:w="2563"/>
          </w:cols>
          <w:noEndnote/>
        </w:sectPr>
      </w:pPr>
    </w:p>
    <w:p w:rsidR="003F2B60" w:rsidRDefault="003F2B60" w:rsidP="003F2B60">
      <w:pPr>
        <w:shd w:val="clear" w:color="auto" w:fill="FFFFFF"/>
        <w:spacing w:before="7867"/>
        <w:ind w:left="29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margin">
                  <wp:posOffset>2572385</wp:posOffset>
                </wp:positionH>
                <wp:positionV relativeFrom="paragraph">
                  <wp:posOffset>323215</wp:posOffset>
                </wp:positionV>
                <wp:extent cx="615950" cy="0"/>
                <wp:effectExtent l="8890" t="12065" r="13335" b="6985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02.55pt,25.45pt" to="251.0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4931410</wp:posOffset>
                </wp:positionV>
                <wp:extent cx="1828800" cy="0"/>
                <wp:effectExtent l="8255" t="10160" r="10795" b="8890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388.3pt" to="2in,3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" o:allowincell="f" strokeweight=".7pt">
                <w10:wrap anchorx="margin"/>
              </v:line>
            </w:pict>
          </mc:Fallback>
        </mc:AlternateContent>
      </w:r>
      <w:r>
        <w:rPr>
          <w:color w:val="000000"/>
        </w:rPr>
        <w:t xml:space="preserve">* — «Капитал»,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Предисловие, стр. </w:t>
      </w:r>
      <w:r>
        <w:rPr>
          <w:color w:val="000000"/>
          <w:lang w:val="en-US"/>
        </w:rPr>
        <w:t xml:space="preserve">XXI.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7867"/>
        <w:ind w:left="293"/>
        <w:sectPr w:rsidR="003F2B60">
          <w:type w:val="continuous"/>
          <w:pgSz w:w="11909" w:h="16834"/>
          <w:pgMar w:top="1193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597"/>
      </w:pPr>
      <w:r>
        <w:rPr>
          <w:rFonts w:ascii="Arial" w:hAnsi="Arial" w:cs="Arial"/>
          <w:b/>
          <w:bCs/>
          <w:color w:val="000000"/>
        </w:rPr>
        <w:lastRenderedPageBreak/>
        <w:t>55</w:t>
      </w:r>
    </w:p>
    <w:p w:rsidR="003F2B60" w:rsidRDefault="003F2B60" w:rsidP="003F2B60">
      <w:pPr>
        <w:shd w:val="clear" w:color="auto" w:fill="FFFFFF"/>
        <w:spacing w:before="3139"/>
        <w:ind w:left="3773"/>
      </w:pPr>
      <w:r>
        <w:rPr>
          <w:color w:val="000000"/>
          <w:sz w:val="28"/>
          <w:szCs w:val="28"/>
        </w:rPr>
        <w:t xml:space="preserve">РЕЦЕНЗИЯ </w:t>
      </w:r>
      <w:r>
        <w:rPr>
          <w:color w:val="000000"/>
          <w:sz w:val="28"/>
          <w:szCs w:val="28"/>
          <w:vertAlign w:val="superscript"/>
        </w:rPr>
        <w:t>27</w:t>
      </w:r>
    </w:p>
    <w:p w:rsidR="003F2B60" w:rsidRDefault="003F2B60" w:rsidP="003F2B60">
      <w:pPr>
        <w:shd w:val="clear" w:color="auto" w:fill="FFFFFF"/>
        <w:spacing w:before="461"/>
        <w:ind w:left="763"/>
      </w:pPr>
      <w:r>
        <w:rPr>
          <w:b/>
          <w:bCs/>
          <w:i/>
          <w:iCs/>
          <w:color w:val="000000"/>
        </w:rPr>
        <w:t xml:space="preserve">Р. Гвоздев. </w:t>
      </w:r>
      <w:r>
        <w:rPr>
          <w:b/>
          <w:bCs/>
          <w:color w:val="000000"/>
        </w:rPr>
        <w:t>Кулачество-ростовщичество, его общественно-экономическое значение.</w:t>
      </w:r>
    </w:p>
    <w:p w:rsidR="003F2B60" w:rsidRDefault="003F2B60" w:rsidP="003F2B60">
      <w:pPr>
        <w:shd w:val="clear" w:color="auto" w:fill="FFFFFF"/>
        <w:ind w:left="10"/>
        <w:jc w:val="center"/>
      </w:pPr>
      <w:r>
        <w:rPr>
          <w:i/>
          <w:iCs/>
          <w:color w:val="000000"/>
        </w:rPr>
        <w:t>СПБ. 1899. Изд. Н. Гарина</w:t>
      </w:r>
    </w:p>
    <w:p w:rsidR="003F2B60" w:rsidRDefault="003F2B60" w:rsidP="003F2B60">
      <w:pPr>
        <w:shd w:val="clear" w:color="auto" w:fill="FFFFFF"/>
        <w:spacing w:before="192" w:line="413" w:lineRule="exact"/>
        <w:ind w:firstLine="283"/>
        <w:jc w:val="both"/>
      </w:pPr>
      <w:r>
        <w:rPr>
          <w:color w:val="000000"/>
          <w:spacing w:val="-1"/>
          <w:sz w:val="24"/>
          <w:szCs w:val="24"/>
        </w:rPr>
        <w:t>Книга г. Гвоздева подводит итоги данным, собранным в нашей экономической лите</w:t>
      </w:r>
      <w:r>
        <w:rPr>
          <w:color w:val="000000"/>
          <w:spacing w:val="-1"/>
          <w:sz w:val="24"/>
          <w:szCs w:val="24"/>
        </w:rPr>
        <w:softHyphen/>
        <w:t>ратуре по интересному вопросу о кулачестве-ростовщичестве. Автор сообщает ряд ука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заний на развитие товарного обращения и производства в дореформенную эпоху, 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звавшее появление торгового и ростовщического капитала. Затем дается обзор мате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риала о ростовщичестве в хлебном производстве, о кулачестве в связи с переселениями, </w:t>
      </w:r>
      <w:r>
        <w:rPr>
          <w:color w:val="000000"/>
          <w:sz w:val="24"/>
          <w:szCs w:val="24"/>
        </w:rPr>
        <w:t>кустарными промыслами, отхожими промыслами и в связи с податью и кредитом. Г-н Гвоздев совершенно справедливо указывает, что представители народнической эконо</w:t>
      </w:r>
      <w:r>
        <w:rPr>
          <w:color w:val="000000"/>
          <w:sz w:val="24"/>
          <w:szCs w:val="24"/>
        </w:rPr>
        <w:softHyphen/>
        <w:t xml:space="preserve">мии неправильно смотрели на кулачество, видя в нем какой-то «нарост» на организме </w:t>
      </w:r>
      <w:r>
        <w:rPr>
          <w:color w:val="000000"/>
          <w:spacing w:val="-1"/>
          <w:sz w:val="24"/>
          <w:szCs w:val="24"/>
        </w:rPr>
        <w:t>«народного производства», а не одну из форм капитализма, стоящую в тесной и нераз</w:t>
      </w:r>
      <w:r>
        <w:rPr>
          <w:color w:val="000000"/>
          <w:spacing w:val="-1"/>
          <w:sz w:val="24"/>
          <w:szCs w:val="24"/>
        </w:rPr>
        <w:softHyphen/>
        <w:t>рывной связи со всем строем русского общественного хозяйства. Народники игнориро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вали связь кулачества с разложением крестьянства, близость сельских ростовщиков-«мироедов» и пр. к «хозяйственным мужикам», этим представителям мелкой сельской буржуазии в России. Остатки средневековых учреждений, тяготеющие над нашей 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ревней (сословная замкнутость крестьянской общины, прикрепление крестьян к наделу, круговая порука, сословная неравномерность податей), создают громадные препятствия </w:t>
      </w:r>
      <w:r>
        <w:rPr>
          <w:color w:val="000000"/>
          <w:spacing w:val="-2"/>
          <w:sz w:val="24"/>
          <w:szCs w:val="24"/>
        </w:rPr>
        <w:t>для</w:t>
      </w:r>
    </w:p>
    <w:p w:rsidR="003F2B60" w:rsidRDefault="003F2B60" w:rsidP="003F2B60">
      <w:pPr>
        <w:shd w:val="clear" w:color="auto" w:fill="FFFFFF"/>
        <w:spacing w:before="192" w:line="413" w:lineRule="exact"/>
        <w:ind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</w:rPr>
        <w:lastRenderedPageBreak/>
        <w:t>56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помещения мелких капиталов в производство, для обращения их на сельское хозяйство </w:t>
      </w:r>
      <w:r>
        <w:rPr>
          <w:color w:val="000000"/>
          <w:spacing w:val="-1"/>
          <w:sz w:val="24"/>
          <w:szCs w:val="24"/>
        </w:rPr>
        <w:t>и промышленность. Естественным результатом этого является непомерная распростра</w:t>
      </w:r>
      <w:r>
        <w:rPr>
          <w:color w:val="000000"/>
          <w:spacing w:val="-1"/>
          <w:sz w:val="24"/>
          <w:szCs w:val="24"/>
        </w:rPr>
        <w:softHyphen/>
        <w:t xml:space="preserve">ненность </w:t>
      </w:r>
      <w:r>
        <w:rPr>
          <w:i/>
          <w:iCs/>
          <w:color w:val="000000"/>
          <w:spacing w:val="-1"/>
          <w:sz w:val="24"/>
          <w:szCs w:val="24"/>
        </w:rPr>
        <w:t xml:space="preserve">низших и худших форм капитала, </w:t>
      </w:r>
      <w:r>
        <w:rPr>
          <w:color w:val="000000"/>
          <w:spacing w:val="-1"/>
          <w:sz w:val="24"/>
          <w:szCs w:val="24"/>
        </w:rPr>
        <w:t>торгового и ростовщического. Немногочис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ленные зажиточные крестьяне, находясь среди массы «маломощных» крестьян, веду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щих полуголодное существование на их ничтожных наделах, неизбежно превращаются в эксплуататоров худшего вида, закабаляющих бедноту раздачей денег в долг, зимней наемкой и пр. и пр. Устарелые учреждения, задерживая рост капитализма и в земледе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лии, и в промышленности, суживают тем самым спрос на рабочую силу, нисколько не </w:t>
      </w:r>
      <w:r>
        <w:rPr>
          <w:color w:val="000000"/>
          <w:sz w:val="24"/>
          <w:szCs w:val="24"/>
        </w:rPr>
        <w:t>гарантируя в то же время крестьян от самой беззастенчивой и безграничной эксплуата</w:t>
      </w:r>
      <w:r>
        <w:rPr>
          <w:color w:val="000000"/>
          <w:sz w:val="24"/>
          <w:szCs w:val="24"/>
        </w:rPr>
        <w:softHyphen/>
        <w:t>ции и даже от голодной смерти. Приводимые в книге г. Гвоздева примерные подсчеты тех сумм, которые платит неимущее крестьянство кулакам и ростовщикам, наглядно показывают несостоятельность обычных противопоставлений западноевропейскому пролетариату русского наделенного землей крестьянства. На деле масса этого кресть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янства поставлена в положение гораздо худшее, чем положение сельского пролетариата на Западе; на деле наши неимущие крестьяне относятся к пауперам, и все чаще и чаще повторяются годы, когда требуются экстраординарные меры помощи миллионам голо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дающих крестьян. Если бы фискальные учреждения не связывали искусственно зажи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точное крестьянство и бедноту, эту последнюю неминуемо пришлось бы официально отнести именно к пауперам, и это точнее и правдивее определило бы отношение совре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менного общества к данным слоям населения. Книга г. Гвоздева полезна тем, что сво</w:t>
      </w:r>
      <w:r>
        <w:rPr>
          <w:color w:val="000000"/>
          <w:sz w:val="24"/>
          <w:szCs w:val="24"/>
        </w:rPr>
        <w:softHyphen/>
        <w:t>дит данные о процессе «непролетариатского обнищания» и справедливо характеризует этот процесс, как низшую и худшую форму разложения крестьянства. Г. Гвоздев, 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димо, хорошо знаком с русской экономической литературой, но его книга выиграла бы, </w:t>
      </w:r>
      <w:r>
        <w:rPr>
          <w:color w:val="000000"/>
          <w:spacing w:val="-2"/>
          <w:sz w:val="24"/>
          <w:szCs w:val="24"/>
        </w:rPr>
        <w:t>если бы автор</w:t>
      </w:r>
    </w:p>
    <w:p w:rsidR="003F2B60" w:rsidRDefault="003F2B60" w:rsidP="003F2B60">
      <w:pPr>
        <w:shd w:val="clear" w:color="auto" w:fill="FFFFFF"/>
        <w:spacing w:before="3374"/>
        <w:ind w:left="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2078990</wp:posOffset>
                </wp:positionV>
                <wp:extent cx="1828800" cy="0"/>
                <wp:effectExtent l="8255" t="13970" r="10795" b="508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3.7pt" to="144.25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" o:allowincell="f" strokeweight=".7pt"/>
            </w:pict>
          </mc:Fallback>
        </mc:AlternateContent>
      </w:r>
      <w:r>
        <w:rPr>
          <w:i/>
          <w:iCs/>
          <w:color w:val="000000"/>
        </w:rPr>
        <w:t xml:space="preserve">Парвус. </w:t>
      </w:r>
      <w:r>
        <w:rPr>
          <w:color w:val="000000"/>
        </w:rPr>
        <w:t>Мировой рынок и сельскохозяйственный кризис. СПБ. 1898, стр. 8, примечание.</w:t>
      </w:r>
    </w:p>
    <w:p w:rsidR="003F2B60" w:rsidRDefault="003F2B60" w:rsidP="003F2B60">
      <w:pPr>
        <w:shd w:val="clear" w:color="auto" w:fill="FFFFFF"/>
        <w:spacing w:before="3374"/>
        <w:ind w:left="398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1459" w:lineRule="exact"/>
        <w:ind w:left="1037"/>
      </w:pPr>
      <w:r>
        <w:rPr>
          <w:rFonts w:ascii="Arial" w:hAnsi="Arial"/>
          <w:b/>
          <w:bCs/>
          <w:color w:val="000000"/>
          <w:spacing w:val="-32"/>
          <w:w w:val="62"/>
          <w:position w:val="-29"/>
          <w:sz w:val="196"/>
          <w:szCs w:val="196"/>
        </w:rPr>
        <w:lastRenderedPageBreak/>
        <w:t>НАЧАЛО</w:t>
      </w:r>
    </w:p>
    <w:p w:rsidR="003F2B60" w:rsidRDefault="003F2B60" w:rsidP="003F2B60">
      <w:pPr>
        <w:spacing w:before="10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62475" cy="5295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0" w:rsidRDefault="003F2B60" w:rsidP="003F2B60">
      <w:pPr>
        <w:shd w:val="clear" w:color="auto" w:fill="FFFFFF"/>
        <w:spacing w:before="341" w:line="230" w:lineRule="exact"/>
        <w:ind w:left="2587" w:right="768" w:hanging="1570"/>
      </w:pPr>
      <w:r>
        <w:rPr>
          <w:color w:val="000000"/>
          <w:spacing w:val="-1"/>
        </w:rPr>
        <w:t xml:space="preserve">Обложка журнала «Начало», в котором печатались рецензии </w:t>
      </w:r>
      <w:r>
        <w:rPr>
          <w:color w:val="000000"/>
        </w:rPr>
        <w:t>В. И. Ленина. — 1899 г.</w:t>
      </w:r>
    </w:p>
    <w:p w:rsidR="003F2B60" w:rsidRDefault="003F2B60" w:rsidP="003F2B60">
      <w:pPr>
        <w:shd w:val="clear" w:color="auto" w:fill="FFFFFF"/>
        <w:spacing w:before="58"/>
        <w:ind w:left="58"/>
        <w:jc w:val="center"/>
      </w:pPr>
      <w:r>
        <w:rPr>
          <w:i/>
          <w:iCs/>
          <w:color w:val="000000"/>
          <w:spacing w:val="-3"/>
        </w:rPr>
        <w:t>Уменьшено</w:t>
      </w:r>
    </w:p>
    <w:p w:rsidR="003F2B60" w:rsidRDefault="003F2B60" w:rsidP="003F2B60">
      <w:pPr>
        <w:shd w:val="clear" w:color="auto" w:fill="FFFFFF"/>
        <w:spacing w:before="58"/>
        <w:ind w:left="58"/>
        <w:jc w:val="center"/>
        <w:sectPr w:rsidR="003F2B60">
          <w:pgSz w:w="11909" w:h="16834"/>
          <w:pgMar w:top="1440" w:right="2389" w:bottom="720" w:left="234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spacing w:val="-3"/>
          <w:u w:val="single"/>
        </w:rPr>
        <w:lastRenderedPageBreak/>
        <w:t>ЗАМЕТКА К ВОПРОСУ О ТЕОРИИ РЫНКОВ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59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169" w:bottom="720" w:left="3794" w:header="720" w:footer="720" w:gutter="0"/>
          <w:cols w:num="2" w:space="720" w:equalWidth="0">
            <w:col w:w="4036" w:space="2189"/>
            <w:col w:w="720"/>
          </w:cols>
          <w:noEndnote/>
        </w:sectPr>
      </w:pPr>
    </w:p>
    <w:p w:rsidR="003F2B60" w:rsidRDefault="003F2B60" w:rsidP="003F2B60">
      <w:pPr>
        <w:shd w:val="clear" w:color="auto" w:fill="FFFFFF"/>
        <w:spacing w:before="653" w:after="634" w:line="413" w:lineRule="exact"/>
        <w:ind w:left="10" w:right="250"/>
        <w:jc w:val="both"/>
      </w:pPr>
      <w:r>
        <w:rPr>
          <w:color w:val="000000"/>
          <w:sz w:val="24"/>
          <w:szCs w:val="24"/>
        </w:rPr>
        <w:lastRenderedPageBreak/>
        <w:t>уделил меньше места цитатам из разных журнальных статей и обратил больше внима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 на самостоятельную обработку материала. Народническая обработка имеющегося материала оставляет обыкновенно в тени наиболее важные в теоретическом отношении стороны данного вопроса. Далее, собственные суждения г. Гвоздева отличаются неред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ко чрезмерной огульностью и общностью. Особенно приходится сказать это о главе, </w:t>
      </w:r>
      <w:r>
        <w:rPr>
          <w:color w:val="000000"/>
          <w:spacing w:val="-1"/>
          <w:sz w:val="24"/>
          <w:szCs w:val="24"/>
        </w:rPr>
        <w:t>посвященной кустарным промыслам. Слог книги страдает в некоторых местах вычур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ностью и туманностью.</w:t>
      </w:r>
    </w:p>
    <w:p w:rsidR="003F2B60" w:rsidRDefault="003F2B60" w:rsidP="003F2B60">
      <w:pPr>
        <w:shd w:val="clear" w:color="auto" w:fill="FFFFFF"/>
        <w:spacing w:before="653" w:after="634" w:line="413" w:lineRule="exact"/>
        <w:ind w:left="10" w:right="250"/>
        <w:jc w:val="both"/>
        <w:sectPr w:rsidR="003F2B60">
          <w:type w:val="continuous"/>
          <w:pgSz w:w="11909" w:h="16834"/>
          <w:pgMar w:top="1440" w:right="116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06" w:lineRule="exact"/>
        <w:ind w:firstLine="350"/>
      </w:pPr>
      <w:r>
        <w:rPr>
          <w:i/>
          <w:iCs/>
          <w:color w:val="000000"/>
          <w:sz w:val="18"/>
          <w:szCs w:val="18"/>
        </w:rPr>
        <w:lastRenderedPageBreak/>
        <w:t>Написано между 30 января и 3 февраля (11 и 15 февраля) 1899 г.</w:t>
      </w:r>
    </w:p>
    <w:p w:rsidR="003F2B60" w:rsidRDefault="003F2B60" w:rsidP="003F2B60">
      <w:pPr>
        <w:shd w:val="clear" w:color="auto" w:fill="FFFFFF"/>
        <w:spacing w:before="115" w:line="206" w:lineRule="exact"/>
        <w:ind w:left="451" w:hanging="149"/>
      </w:pPr>
      <w:r>
        <w:rPr>
          <w:i/>
          <w:iCs/>
          <w:color w:val="000000"/>
          <w:sz w:val="18"/>
          <w:szCs w:val="18"/>
        </w:rPr>
        <w:t xml:space="preserve">Напечатано в марте 1899 г. в журнале «Начало» № 3 </w:t>
      </w:r>
      <w:r>
        <w:rPr>
          <w:i/>
          <w:iCs/>
          <w:color w:val="000000"/>
          <w:spacing w:val="14"/>
          <w:sz w:val="18"/>
          <w:szCs w:val="18"/>
        </w:rPr>
        <w:t>Подпись: В л. Ильин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i/>
          <w:iCs/>
          <w:color w:val="000000"/>
          <w:spacing w:val="-1"/>
          <w:sz w:val="18"/>
          <w:szCs w:val="18"/>
        </w:rPr>
        <w:lastRenderedPageBreak/>
        <w:t>Печатается по тексту журнала</w:t>
      </w: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2230" w:bottom="720" w:left="2095" w:header="720" w:footer="720" w:gutter="0"/>
          <w:cols w:num="2" w:space="720" w:equalWidth="0">
            <w:col w:w="2817" w:space="2203"/>
            <w:col w:w="2563"/>
          </w:cols>
          <w:noEndnote/>
        </w:sectPr>
      </w:pPr>
    </w:p>
    <w:p w:rsidR="003F2B60" w:rsidRDefault="003F2B60" w:rsidP="003F2B60">
      <w:pPr>
        <w:shd w:val="clear" w:color="auto" w:fill="FFFFFF"/>
        <w:ind w:left="5"/>
      </w:pPr>
      <w:r>
        <w:rPr>
          <w:color w:val="000000"/>
        </w:rPr>
        <w:lastRenderedPageBreak/>
        <w:t>60</w:t>
      </w:r>
    </w:p>
    <w:p w:rsidR="003F2B60" w:rsidRDefault="003F2B60" w:rsidP="003F2B60">
      <w:pPr>
        <w:shd w:val="clear" w:color="auto" w:fill="FFFFFF"/>
        <w:spacing w:before="3744"/>
        <w:ind w:left="5"/>
        <w:jc w:val="center"/>
      </w:pPr>
      <w:r>
        <w:rPr>
          <w:color w:val="000000"/>
          <w:sz w:val="30"/>
          <w:szCs w:val="30"/>
        </w:rPr>
        <w:t>РЕЦЕНЗИЯ</w:t>
      </w:r>
    </w:p>
    <w:p w:rsidR="003F2B60" w:rsidRDefault="003F2B60" w:rsidP="003F2B60">
      <w:pPr>
        <w:shd w:val="clear" w:color="auto" w:fill="FFFFFF"/>
        <w:spacing w:before="451" w:line="226" w:lineRule="exact"/>
        <w:ind w:right="24"/>
        <w:jc w:val="center"/>
      </w:pPr>
      <w:r>
        <w:rPr>
          <w:b/>
          <w:bCs/>
          <w:i/>
          <w:iCs/>
          <w:color w:val="000000"/>
        </w:rPr>
        <w:t>Парвус. Мировой рынок и сельскохозяйственный кризис.</w:t>
      </w:r>
    </w:p>
    <w:p w:rsidR="003F2B60" w:rsidRDefault="003F2B60" w:rsidP="003F2B60">
      <w:pPr>
        <w:shd w:val="clear" w:color="auto" w:fill="FFFFFF"/>
        <w:spacing w:line="226" w:lineRule="exact"/>
        <w:ind w:left="638" w:right="365" w:firstLine="1262"/>
      </w:pPr>
      <w:r>
        <w:rPr>
          <w:i/>
          <w:iCs/>
          <w:color w:val="000000"/>
        </w:rPr>
        <w:t>Экономические очерки. Перевод с немецкого Л. Я. СПБ. 1898. Изд. О. П. Поповой (Образовательная библиотека, серия 2-я, № 2). Стр. 142. Цена 40 коп.</w:t>
      </w:r>
    </w:p>
    <w:p w:rsidR="003F2B60" w:rsidRDefault="003F2B60" w:rsidP="003F2B60">
      <w:pPr>
        <w:shd w:val="clear" w:color="auto" w:fill="FFFFFF"/>
        <w:spacing w:before="197" w:line="413" w:lineRule="exact"/>
        <w:ind w:firstLine="274"/>
        <w:jc w:val="both"/>
      </w:pPr>
      <w:r>
        <w:rPr>
          <w:color w:val="000000"/>
          <w:sz w:val="24"/>
          <w:szCs w:val="24"/>
        </w:rPr>
        <w:t>Книжка талантливого германского публициста, пишущего под псевдонимом Парву</w:t>
      </w:r>
      <w:r>
        <w:rPr>
          <w:color w:val="000000"/>
          <w:sz w:val="24"/>
          <w:szCs w:val="24"/>
        </w:rPr>
        <w:softHyphen/>
        <w:t>са, состоит из ряда очерков, характеризующих некоторые явления современного миро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вого хозяйства, причем наибольшее внимание уделено Германии. Парвус ставит во гла</w:t>
      </w:r>
      <w:r>
        <w:rPr>
          <w:color w:val="000000"/>
          <w:spacing w:val="-1"/>
          <w:sz w:val="24"/>
          <w:szCs w:val="24"/>
        </w:rPr>
        <w:softHyphen/>
        <w:t xml:space="preserve">ву угла развитие мирового рынка и описывает прежде всего, какие стадии проходит это </w:t>
      </w:r>
      <w:r>
        <w:rPr>
          <w:color w:val="000000"/>
          <w:spacing w:val="2"/>
          <w:sz w:val="24"/>
          <w:szCs w:val="24"/>
        </w:rPr>
        <w:t xml:space="preserve">развитие в последнее время по мере падения промышленной гегемонии Англии. В </w:t>
      </w:r>
      <w:r>
        <w:rPr>
          <w:color w:val="000000"/>
          <w:sz w:val="24"/>
          <w:szCs w:val="24"/>
        </w:rPr>
        <w:t>высшей степени интересны замечания автора о той роли, которую играют старые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мышленные страны, служа рынком для более молодых капиталистических стран: напр., </w:t>
      </w:r>
      <w:r>
        <w:rPr>
          <w:color w:val="000000"/>
          <w:sz w:val="24"/>
          <w:szCs w:val="24"/>
        </w:rPr>
        <w:t>Англия поглощает все большее и большее количество германских фабрикатов, в на</w:t>
      </w:r>
      <w:r>
        <w:rPr>
          <w:color w:val="000000"/>
          <w:sz w:val="24"/>
          <w:szCs w:val="24"/>
        </w:rPr>
        <w:softHyphen/>
        <w:t xml:space="preserve">стоящее время от </w:t>
      </w:r>
      <w:r>
        <w:rPr>
          <w:color w:val="000000"/>
          <w:sz w:val="24"/>
          <w:szCs w:val="24"/>
          <w:lang w:val="en-US"/>
        </w:rPr>
        <w:t xml:space="preserve">V5 </w:t>
      </w:r>
      <w:r>
        <w:rPr>
          <w:color w:val="000000"/>
          <w:sz w:val="24"/>
          <w:szCs w:val="24"/>
        </w:rPr>
        <w:t xml:space="preserve">до </w:t>
      </w:r>
      <w:r>
        <w:rPr>
          <w:i/>
          <w:iCs/>
          <w:color w:val="000000"/>
          <w:sz w:val="24"/>
          <w:szCs w:val="24"/>
          <w:vertAlign w:val="superscript"/>
        </w:rPr>
        <w:t>1</w:t>
      </w:r>
      <w:r>
        <w:rPr>
          <w:i/>
          <w:iCs/>
          <w:color w:val="000000"/>
          <w:sz w:val="24"/>
          <w:szCs w:val="24"/>
        </w:rPr>
        <w:t xml:space="preserve">Ц </w:t>
      </w:r>
      <w:r>
        <w:rPr>
          <w:color w:val="000000"/>
          <w:sz w:val="24"/>
          <w:szCs w:val="24"/>
        </w:rPr>
        <w:t xml:space="preserve">общего вывоза Германии. Основываясь на данных торговой </w:t>
      </w:r>
      <w:r>
        <w:rPr>
          <w:color w:val="000000"/>
          <w:spacing w:val="1"/>
          <w:sz w:val="24"/>
          <w:szCs w:val="24"/>
        </w:rPr>
        <w:t xml:space="preserve">и промышленной статистики, Парвус обрисовывает оригинальное разделение труда </w:t>
      </w:r>
      <w:r>
        <w:rPr>
          <w:color w:val="000000"/>
          <w:spacing w:val="-1"/>
          <w:sz w:val="24"/>
          <w:szCs w:val="24"/>
        </w:rPr>
        <w:t>между различными капиталистическими странами, из которых одни производят, глав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ным образом, для сбыта в колонии, другие — для сбыта в Европу. В главе «Города и </w:t>
      </w:r>
      <w:r>
        <w:rPr>
          <w:color w:val="000000"/>
          <w:spacing w:val="-1"/>
          <w:sz w:val="24"/>
          <w:szCs w:val="24"/>
        </w:rPr>
        <w:t>железные дороги» автор делает чрезвычайно интересную попытку охарактеризовать главнейшие «формы капитали-</w:t>
      </w:r>
    </w:p>
    <w:p w:rsidR="003F2B60" w:rsidRDefault="003F2B60" w:rsidP="003F2B60">
      <w:pPr>
        <w:shd w:val="clear" w:color="auto" w:fill="FFFFFF"/>
        <w:spacing w:before="197" w:line="413" w:lineRule="exact"/>
        <w:ind w:firstLine="274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851"/>
          <w:tab w:val="left" w:leader="underscore" w:pos="8597"/>
        </w:tabs>
      </w:pPr>
      <w:r>
        <w:lastRenderedPageBreak/>
        <w:tab/>
      </w:r>
      <w:r>
        <w:rPr>
          <w:color w:val="000000"/>
          <w:u w:val="single"/>
        </w:rPr>
        <w:t>РЕЦЕНЗИЯ НА КНИГУ ПАРВУСА</w:t>
      </w:r>
      <w:r>
        <w:rPr>
          <w:color w:val="000000"/>
          <w:u w:val="single"/>
        </w:rPr>
        <w:tab/>
      </w:r>
      <w:r>
        <w:rPr>
          <w:color w:val="000000"/>
        </w:rPr>
        <w:t>61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</w:pPr>
      <w:r>
        <w:rPr>
          <w:color w:val="000000"/>
          <w:sz w:val="24"/>
          <w:szCs w:val="24"/>
        </w:rPr>
        <w:t>стических городов» и значение их в общем строе капиталистического хозяйства. Ос</w:t>
      </w:r>
      <w:r>
        <w:rPr>
          <w:color w:val="000000"/>
          <w:sz w:val="24"/>
          <w:szCs w:val="24"/>
        </w:rPr>
        <w:softHyphen/>
        <w:t xml:space="preserve">тальная, большая часть книги (стр. 33—142) посвящена вопросам о противоречиях в современном капиталистическом сельском хозяйстве и об аграрном кризисе. Парвус выясняет сначала влияние промышленного развития на хлебные цены, на земельную ренту и т. д. Затем он излагает теорию земельной ренты, развитую Марксом в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>томе «Капитала», и объясняет с точки зрения этой теории основную причину капиталисти</w:t>
      </w:r>
      <w:r>
        <w:rPr>
          <w:color w:val="000000"/>
          <w:sz w:val="24"/>
          <w:szCs w:val="24"/>
        </w:rPr>
        <w:softHyphen/>
        <w:t>ческих аграрных кризисов. Дополнив чисто теоретический разбор этого вопроса дан</w:t>
      </w:r>
      <w:r>
        <w:rPr>
          <w:color w:val="000000"/>
          <w:sz w:val="24"/>
          <w:szCs w:val="24"/>
        </w:rPr>
        <w:softHyphen/>
        <w:t>ными, относящимися к Германии, Парвус приходит к выводу, что «последняя и основ</w:t>
      </w:r>
      <w:r>
        <w:rPr>
          <w:color w:val="000000"/>
          <w:sz w:val="24"/>
          <w:szCs w:val="24"/>
        </w:rPr>
        <w:softHyphen/>
        <w:t xml:space="preserve">ная причина аграрного кризиса — это поднятые исключительно капиталистическим </w:t>
      </w:r>
      <w:r>
        <w:rPr>
          <w:color w:val="000000"/>
          <w:spacing w:val="1"/>
          <w:sz w:val="24"/>
          <w:szCs w:val="24"/>
        </w:rPr>
        <w:t xml:space="preserve">развитием земельные ренты и соответствующие им цены на землю». «Устраните эти </w:t>
      </w:r>
      <w:r>
        <w:rPr>
          <w:color w:val="000000"/>
          <w:sz w:val="24"/>
          <w:szCs w:val="24"/>
        </w:rPr>
        <w:t xml:space="preserve">цены, — говорит Парвус, — и европейское сельское хозяйство будет опять в состоянии </w:t>
      </w:r>
      <w:r>
        <w:rPr>
          <w:color w:val="000000"/>
          <w:spacing w:val="-1"/>
          <w:sz w:val="24"/>
          <w:szCs w:val="24"/>
        </w:rPr>
        <w:t xml:space="preserve">конкурировать с русским и американским». «Единственное ее (частной собственности) </w:t>
      </w:r>
      <w:r>
        <w:rPr>
          <w:color w:val="000000"/>
          <w:sz w:val="24"/>
          <w:szCs w:val="24"/>
        </w:rPr>
        <w:t>средство против аграрного кризиса, если не говорить о случайной благоприятной ком</w:t>
      </w:r>
      <w:r>
        <w:rPr>
          <w:color w:val="000000"/>
          <w:sz w:val="24"/>
          <w:szCs w:val="24"/>
        </w:rPr>
        <w:softHyphen/>
        <w:t xml:space="preserve">бинации мирового рынка, есть: продажа с молотка всей капиталистической земельной собственности» (141). Таким образом, вывод, к которому пришел Парвус, совпадает, в общем и целом, с мнением Энгельса, указавшего в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>томе «Капитала» на то, что 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временный сельскохозяйственный кризис делает невозможными прежние ренты на </w:t>
      </w:r>
      <w:r>
        <w:rPr>
          <w:color w:val="000000"/>
          <w:sz w:val="24"/>
          <w:szCs w:val="24"/>
        </w:rPr>
        <w:t xml:space="preserve">землю, взимаемые европейскими землевладельцами . Мы усиленно рекомендуем всем </w:t>
      </w:r>
      <w:r>
        <w:rPr>
          <w:color w:val="000000"/>
          <w:spacing w:val="-1"/>
          <w:sz w:val="24"/>
          <w:szCs w:val="24"/>
        </w:rPr>
        <w:t xml:space="preserve">читателям, интересующимся отмеченными вопросами, ознакомление с книгой Парвуса. </w:t>
      </w:r>
      <w:r>
        <w:rPr>
          <w:color w:val="000000"/>
          <w:sz w:val="24"/>
          <w:szCs w:val="24"/>
        </w:rPr>
        <w:t>Она составляет прекрасный противовес тем ходячим народническим рассуждениям о современном сельскохозяйственном кризисе, которые постоянно встречаются в народ</w:t>
      </w:r>
      <w:r>
        <w:rPr>
          <w:color w:val="000000"/>
          <w:sz w:val="24"/>
          <w:szCs w:val="24"/>
        </w:rPr>
        <w:softHyphen/>
        <w:t xml:space="preserve">нической прессе и которые грешат весьма существенным недостатком: факт кризиса рассматривается вне связи с общим развитием мирового капитализма, рассматривается </w:t>
      </w:r>
      <w:r>
        <w:rPr>
          <w:color w:val="000000"/>
          <w:spacing w:val="1"/>
          <w:sz w:val="24"/>
          <w:szCs w:val="24"/>
        </w:rPr>
        <w:t xml:space="preserve">не с точки зрения определенных общественных классов, рассматривается только для </w:t>
      </w:r>
      <w:r>
        <w:rPr>
          <w:color w:val="000000"/>
          <w:sz w:val="24"/>
          <w:szCs w:val="24"/>
        </w:rPr>
        <w:t>того, чтобы извлечь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</w:rPr>
        <w:lastRenderedPageBreak/>
        <w:t>62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10"/>
      </w:pPr>
      <w:r>
        <w:rPr>
          <w:color w:val="000000"/>
          <w:spacing w:val="-1"/>
          <w:sz w:val="24"/>
          <w:szCs w:val="24"/>
        </w:rPr>
        <w:t>мещанскую мораль о жизненности мелкого крестьянского хозяйства.</w:t>
      </w:r>
    </w:p>
    <w:p w:rsidR="003F2B60" w:rsidRDefault="003F2B60" w:rsidP="003F2B60">
      <w:pPr>
        <w:shd w:val="clear" w:color="auto" w:fill="FFFFFF"/>
        <w:spacing w:line="413" w:lineRule="exact"/>
        <w:ind w:firstLine="283"/>
      </w:pPr>
      <w:r>
        <w:rPr>
          <w:color w:val="000000"/>
          <w:spacing w:val="4"/>
          <w:sz w:val="24"/>
          <w:szCs w:val="24"/>
        </w:rPr>
        <w:t>Перевод книги Парвуса можно в общем признать удовлетворительным, хотя в от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>дельных местах встречаются неудачные и тяжелые обороты речи.</w:t>
      </w:r>
    </w:p>
    <w:p w:rsidR="003F2B60" w:rsidRDefault="003F2B60" w:rsidP="003F2B60">
      <w:pPr>
        <w:shd w:val="clear" w:color="auto" w:fill="FFFFFF"/>
        <w:tabs>
          <w:tab w:val="left" w:pos="5693"/>
        </w:tabs>
        <w:spacing w:before="638"/>
        <w:ind w:left="1214"/>
      </w:pPr>
      <w:r>
        <w:rPr>
          <w:i/>
          <w:iCs/>
          <w:color w:val="000000"/>
          <w:sz w:val="18"/>
          <w:szCs w:val="18"/>
        </w:rPr>
        <w:t>Написано между 3 и 7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тексту журнала</w:t>
      </w:r>
    </w:p>
    <w:p w:rsidR="003F2B60" w:rsidRDefault="003F2B60" w:rsidP="003F2B60">
      <w:pPr>
        <w:shd w:val="clear" w:color="auto" w:fill="FFFFFF"/>
        <w:ind w:left="1152"/>
      </w:pPr>
      <w:r>
        <w:rPr>
          <w:i/>
          <w:iCs/>
          <w:color w:val="000000"/>
          <w:sz w:val="18"/>
          <w:szCs w:val="18"/>
        </w:rPr>
        <w:t>(15 и 19) февраля 1899 г.</w:t>
      </w:r>
    </w:p>
    <w:p w:rsidR="003F2B60" w:rsidRDefault="003F2B60" w:rsidP="003F2B60">
      <w:pPr>
        <w:shd w:val="clear" w:color="auto" w:fill="FFFFFF"/>
        <w:spacing w:before="115" w:line="206" w:lineRule="exact"/>
        <w:ind w:left="1123" w:right="5875" w:hanging="149"/>
      </w:pPr>
      <w:r>
        <w:rPr>
          <w:i/>
          <w:iCs/>
          <w:color w:val="000000"/>
          <w:sz w:val="18"/>
          <w:szCs w:val="18"/>
        </w:rPr>
        <w:t xml:space="preserve">Напечатано в марте 1899 г. в журнале «Начало» № 3 </w:t>
      </w:r>
      <w:r>
        <w:rPr>
          <w:i/>
          <w:iCs/>
          <w:color w:val="000000"/>
          <w:spacing w:val="21"/>
          <w:sz w:val="18"/>
          <w:szCs w:val="18"/>
        </w:rPr>
        <w:t>Подпись:Вл. Ильин</w:t>
      </w:r>
    </w:p>
    <w:p w:rsidR="003F2B60" w:rsidRDefault="003F2B60" w:rsidP="003F2B60">
      <w:pPr>
        <w:shd w:val="clear" w:color="auto" w:fill="FFFFFF"/>
        <w:spacing w:before="115" w:line="206" w:lineRule="exact"/>
        <w:ind w:left="1123" w:right="5875" w:hanging="149"/>
        <w:sectPr w:rsidR="003F2B60">
          <w:pgSz w:w="11909" w:h="16834"/>
          <w:pgMar w:top="1440" w:right="142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592"/>
      </w:pPr>
      <w:r>
        <w:rPr>
          <w:color w:val="000000"/>
        </w:rPr>
        <w:lastRenderedPageBreak/>
        <w:t>63</w:t>
      </w:r>
    </w:p>
    <w:p w:rsidR="003F2B60" w:rsidRDefault="003F2B60" w:rsidP="003F2B60">
      <w:pPr>
        <w:shd w:val="clear" w:color="auto" w:fill="FFFFFF"/>
        <w:spacing w:before="3744"/>
        <w:ind w:left="10"/>
        <w:jc w:val="center"/>
      </w:pPr>
      <w:r>
        <w:rPr>
          <w:color w:val="000000"/>
          <w:sz w:val="30"/>
          <w:szCs w:val="30"/>
        </w:rPr>
        <w:t>РЕЦЕНЗИЯ</w:t>
      </w:r>
    </w:p>
    <w:p w:rsidR="003F2B60" w:rsidRDefault="003F2B60" w:rsidP="003F2B60">
      <w:pPr>
        <w:shd w:val="clear" w:color="auto" w:fill="FFFFFF"/>
        <w:spacing w:before="451" w:line="226" w:lineRule="exact"/>
        <w:ind w:left="19"/>
        <w:jc w:val="center"/>
      </w:pPr>
      <w:r>
        <w:rPr>
          <w:b/>
          <w:bCs/>
          <w:i/>
          <w:iCs/>
          <w:color w:val="000000"/>
        </w:rPr>
        <w:t xml:space="preserve">Торгово промышленная Россия. </w:t>
      </w:r>
      <w:r>
        <w:rPr>
          <w:i/>
          <w:iCs/>
          <w:color w:val="000000"/>
        </w:rPr>
        <w:t>Справочная книга для купцов</w:t>
      </w:r>
    </w:p>
    <w:p w:rsidR="003F2B60" w:rsidRDefault="003F2B60" w:rsidP="003F2B60">
      <w:pPr>
        <w:shd w:val="clear" w:color="auto" w:fill="FFFFFF"/>
        <w:spacing w:line="226" w:lineRule="exact"/>
        <w:ind w:right="19"/>
        <w:jc w:val="center"/>
      </w:pPr>
      <w:r>
        <w:rPr>
          <w:i/>
          <w:iCs/>
          <w:color w:val="000000"/>
          <w:spacing w:val="-1"/>
        </w:rPr>
        <w:t>и фабрикантов. Составлена под редакцией) А. А. Блау,</w:t>
      </w:r>
    </w:p>
    <w:p w:rsidR="003F2B60" w:rsidRDefault="003F2B60" w:rsidP="003F2B60">
      <w:pPr>
        <w:shd w:val="clear" w:color="auto" w:fill="FFFFFF"/>
        <w:spacing w:line="226" w:lineRule="exact"/>
        <w:ind w:right="5"/>
        <w:jc w:val="center"/>
      </w:pPr>
      <w:r>
        <w:rPr>
          <w:i/>
          <w:iCs/>
          <w:color w:val="000000"/>
        </w:rPr>
        <w:t>начальника статистического отделения департамента торговли и</w:t>
      </w:r>
    </w:p>
    <w:p w:rsidR="003F2B60" w:rsidRDefault="003F2B60" w:rsidP="003F2B60">
      <w:pPr>
        <w:shd w:val="clear" w:color="auto" w:fill="FFFFFF"/>
        <w:spacing w:line="226" w:lineRule="exact"/>
        <w:ind w:right="34"/>
        <w:jc w:val="center"/>
      </w:pPr>
      <w:r>
        <w:rPr>
          <w:i/>
          <w:iCs/>
          <w:color w:val="000000"/>
        </w:rPr>
        <w:t>мануфактур. СПБ. 1899. Ц. 10 руб.</w:t>
      </w:r>
    </w:p>
    <w:p w:rsidR="003F2B60" w:rsidRDefault="003F2B60" w:rsidP="003F2B60">
      <w:pPr>
        <w:shd w:val="clear" w:color="auto" w:fill="FFFFFF"/>
        <w:spacing w:before="197" w:line="413" w:lineRule="exact"/>
        <w:ind w:firstLine="274"/>
        <w:jc w:val="both"/>
      </w:pPr>
      <w:r>
        <w:rPr>
          <w:color w:val="000000"/>
          <w:sz w:val="24"/>
          <w:szCs w:val="24"/>
        </w:rPr>
        <w:t>Издатели этого громаднейшего тома имели целью «пополнить пробел в нашей эко</w:t>
      </w:r>
      <w:r>
        <w:rPr>
          <w:color w:val="000000"/>
          <w:sz w:val="24"/>
          <w:szCs w:val="24"/>
        </w:rPr>
        <w:softHyphen/>
        <w:t xml:space="preserve">номической литературе» (стр. </w:t>
      </w:r>
      <w:r>
        <w:rPr>
          <w:color w:val="000000"/>
          <w:sz w:val="24"/>
          <w:szCs w:val="24"/>
          <w:lang w:val="en-US"/>
        </w:rPr>
        <w:t xml:space="preserve">I), </w:t>
      </w:r>
      <w:r>
        <w:rPr>
          <w:color w:val="000000"/>
          <w:sz w:val="24"/>
          <w:szCs w:val="24"/>
        </w:rPr>
        <w:t>именно дать в одно и то же время и адреса торговых и промышленных предприятий всей России, и сведения «о состоянии той или другой 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расли промышленности». Против такого соединения справочного и научно-</w:t>
      </w:r>
      <w:r>
        <w:rPr>
          <w:color w:val="000000"/>
          <w:sz w:val="24"/>
          <w:szCs w:val="24"/>
        </w:rPr>
        <w:t xml:space="preserve">статистического материала нельзя было бы ничего возразить, если бы и тот и другой </w:t>
      </w:r>
      <w:r>
        <w:rPr>
          <w:color w:val="000000"/>
          <w:spacing w:val="-1"/>
          <w:sz w:val="24"/>
          <w:szCs w:val="24"/>
        </w:rPr>
        <w:t>материал был приведен в достаточно полном виде. В названном же издании, к сожале</w:t>
      </w:r>
      <w:r>
        <w:rPr>
          <w:color w:val="000000"/>
          <w:spacing w:val="-1"/>
          <w:sz w:val="24"/>
          <w:szCs w:val="24"/>
        </w:rPr>
        <w:softHyphen/>
        <w:t>нию, адресный материал совершенно подавляет статистический, который дан и в 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полном, и в очень недостаточно разработанном виде. Прежде всего данное издание не</w:t>
      </w:r>
      <w:r>
        <w:rPr>
          <w:color w:val="000000"/>
          <w:sz w:val="24"/>
          <w:szCs w:val="24"/>
        </w:rPr>
        <w:softHyphen/>
        <w:t>выгодно отличается от предшествовавших изданий однородного типа тем, что не со</w:t>
      </w:r>
      <w:r>
        <w:rPr>
          <w:color w:val="000000"/>
          <w:sz w:val="24"/>
          <w:szCs w:val="24"/>
        </w:rPr>
        <w:softHyphen/>
        <w:t xml:space="preserve">общает статистических данных о </w:t>
      </w:r>
      <w:r>
        <w:rPr>
          <w:i/>
          <w:iCs/>
          <w:color w:val="000000"/>
          <w:sz w:val="24"/>
          <w:szCs w:val="24"/>
        </w:rPr>
        <w:t xml:space="preserve">каждом </w:t>
      </w:r>
      <w:r>
        <w:rPr>
          <w:color w:val="000000"/>
          <w:sz w:val="24"/>
          <w:szCs w:val="24"/>
        </w:rPr>
        <w:t>заведении и предприятии, вошедшем в спи</w:t>
      </w:r>
      <w:r>
        <w:rPr>
          <w:color w:val="000000"/>
          <w:sz w:val="24"/>
          <w:szCs w:val="24"/>
        </w:rPr>
        <w:softHyphen/>
        <w:t>сок. Вследствие этого пробела теряет всякое научное значение перечень заведений и предприятий, занимающий 2703 больших столбца самой убористой печати. А при хао</w:t>
      </w:r>
      <w:r>
        <w:rPr>
          <w:color w:val="000000"/>
          <w:sz w:val="24"/>
          <w:szCs w:val="24"/>
        </w:rPr>
        <w:softHyphen/>
        <w:t xml:space="preserve">тическом состоянии нашей торговой и промышленной статистики чрезвычайно важны </w:t>
      </w:r>
      <w:r>
        <w:rPr>
          <w:color w:val="000000"/>
          <w:spacing w:val="1"/>
          <w:sz w:val="24"/>
          <w:szCs w:val="24"/>
        </w:rPr>
        <w:t xml:space="preserve">данные именно о каждом отдельном заведении и предприятии, ибо сколько-нибудь </w:t>
      </w:r>
      <w:r>
        <w:rPr>
          <w:color w:val="000000"/>
          <w:sz w:val="24"/>
          <w:szCs w:val="24"/>
        </w:rPr>
        <w:t>сносной обработки этих данных наши официальные</w:t>
      </w:r>
    </w:p>
    <w:p w:rsidR="003F2B60" w:rsidRDefault="003F2B60" w:rsidP="003F2B60">
      <w:pPr>
        <w:shd w:val="clear" w:color="auto" w:fill="FFFFFF"/>
        <w:spacing w:before="197" w:line="413" w:lineRule="exact"/>
        <w:ind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</w:rPr>
        <w:lastRenderedPageBreak/>
        <w:t>64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статистические учреждения никогда не производят, ограничиваясь сообщением итогов, в которых смешивается материал сравнительно достоверный с абсолютно недостовер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ным. Сейчас мы укажем, что это последнее замечание относится и к рассматриваемому </w:t>
      </w:r>
      <w:r>
        <w:rPr>
          <w:color w:val="000000"/>
          <w:sz w:val="24"/>
          <w:szCs w:val="24"/>
        </w:rPr>
        <w:t xml:space="preserve">изданию, но сначала отметим следующий оригинальный прием составителей. Печатая </w:t>
      </w:r>
      <w:r>
        <w:rPr>
          <w:color w:val="000000"/>
          <w:spacing w:val="-1"/>
          <w:sz w:val="24"/>
          <w:szCs w:val="24"/>
        </w:rPr>
        <w:t>адреса заведений и предприятий по каждому производству, они приводят число заведе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ний и сумму их оборотов только по всей России; вычисляют средний оборот одного </w:t>
      </w:r>
      <w:r>
        <w:rPr>
          <w:color w:val="000000"/>
          <w:spacing w:val="2"/>
          <w:sz w:val="24"/>
          <w:szCs w:val="24"/>
        </w:rPr>
        <w:t xml:space="preserve">заведения в каждом производстве и разделяют особым знаком заведения, имеющие </w:t>
      </w:r>
      <w:r>
        <w:rPr>
          <w:color w:val="000000"/>
          <w:spacing w:val="3"/>
          <w:sz w:val="24"/>
          <w:szCs w:val="24"/>
        </w:rPr>
        <w:t xml:space="preserve">оборот выше и ниже этого среднего оборота. Было бы гораздо целесообразнее (если </w:t>
      </w:r>
      <w:r>
        <w:rPr>
          <w:color w:val="000000"/>
          <w:sz w:val="24"/>
          <w:szCs w:val="24"/>
        </w:rPr>
        <w:t>уже нельзя было напечатать сведений о каждом заведении отдельно) установить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сколько одинаковых для всех отраслей торговли и промышленности разрядов заведе</w:t>
      </w:r>
      <w:r>
        <w:rPr>
          <w:color w:val="000000"/>
          <w:spacing w:val="1"/>
          <w:sz w:val="24"/>
          <w:szCs w:val="24"/>
        </w:rPr>
        <w:softHyphen/>
        <w:t xml:space="preserve">ний и предприятий (по размеру оборотов, по числу рабочих, по роду двигателей и пр.) </w:t>
      </w:r>
      <w:r>
        <w:rPr>
          <w:color w:val="000000"/>
          <w:sz w:val="24"/>
          <w:szCs w:val="24"/>
        </w:rPr>
        <w:t>и распределить все заведения по этим разрядам. Тогда можно бы было, по крайней ме</w:t>
      </w:r>
      <w:r>
        <w:rPr>
          <w:color w:val="000000"/>
          <w:sz w:val="24"/>
          <w:szCs w:val="24"/>
        </w:rPr>
        <w:softHyphen/>
        <w:t>ре, судить о том, насколько полон и сравним материал по разным губерниям и разным отраслям производства. Что касается, напр., до статистики фабрик и заводов, то доста</w:t>
      </w:r>
      <w:r>
        <w:rPr>
          <w:color w:val="000000"/>
          <w:sz w:val="24"/>
          <w:szCs w:val="24"/>
        </w:rPr>
        <w:softHyphen/>
        <w:t>точно прочитать феноменально расплывчатое определение этого понятия на стр. 1-й данного издания (примеч.) и перелистовать списки фабрикантов по некоторым произ</w:t>
      </w:r>
      <w:r>
        <w:rPr>
          <w:color w:val="000000"/>
          <w:sz w:val="24"/>
          <w:szCs w:val="24"/>
        </w:rPr>
        <w:softHyphen/>
        <w:t>водствам, чтобы убедиться в неоднородности приводимого в книге статистического материала. К тем итоговым данным фабрично-заводской статистики, которые приво</w:t>
      </w:r>
      <w:r>
        <w:rPr>
          <w:color w:val="000000"/>
          <w:sz w:val="24"/>
          <w:szCs w:val="24"/>
        </w:rPr>
        <w:softHyphen/>
        <w:t xml:space="preserve">дятся в отделе </w:t>
      </w:r>
      <w:r>
        <w:rPr>
          <w:color w:val="000000"/>
          <w:sz w:val="24"/>
          <w:szCs w:val="24"/>
          <w:lang w:val="en-US"/>
        </w:rPr>
        <w:t xml:space="preserve">I </w:t>
      </w:r>
      <w:r>
        <w:rPr>
          <w:color w:val="000000"/>
          <w:sz w:val="24"/>
          <w:szCs w:val="24"/>
        </w:rPr>
        <w:t xml:space="preserve">части </w:t>
      </w:r>
      <w:r>
        <w:rPr>
          <w:color w:val="000000"/>
          <w:sz w:val="24"/>
          <w:szCs w:val="24"/>
          <w:lang w:val="en-US"/>
        </w:rPr>
        <w:t xml:space="preserve">I </w:t>
      </w:r>
      <w:r>
        <w:rPr>
          <w:color w:val="000000"/>
          <w:sz w:val="24"/>
          <w:szCs w:val="24"/>
        </w:rPr>
        <w:t xml:space="preserve">«Торгово-промышленной России» («Историко-статистический </w:t>
      </w:r>
      <w:r>
        <w:rPr>
          <w:color w:val="000000"/>
          <w:spacing w:val="-1"/>
          <w:sz w:val="24"/>
          <w:szCs w:val="24"/>
        </w:rPr>
        <w:t xml:space="preserve">обзор промышленности и торговли России»), необходимо относиться ввиду этого очень </w:t>
      </w:r>
      <w:r>
        <w:rPr>
          <w:color w:val="000000"/>
          <w:sz w:val="24"/>
          <w:szCs w:val="24"/>
        </w:rPr>
        <w:t>осторожно. Мы читаем там, что в 1896 (отчасти в 1895) году во всей Российской импе</w:t>
      </w:r>
      <w:r>
        <w:rPr>
          <w:color w:val="000000"/>
          <w:sz w:val="24"/>
          <w:szCs w:val="24"/>
        </w:rPr>
        <w:softHyphen/>
        <w:t>рии было 38 401 фабрика с производством на сумму 2745 млн. руб., с 1 742 181 рабоч., считая и неакцизные производства, и акцизные, и горные. Эту цифру, думается нам, нельзя, без существенных проверок, сравнивать с цифрами нашей фабрично-заводской статистики за прежние годы. В 1896 г. регистрировался целый ряд производств, кото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рые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421"/>
          <w:tab w:val="left" w:leader="underscore" w:pos="8597"/>
        </w:tabs>
      </w:pPr>
      <w:r>
        <w:lastRenderedPageBreak/>
        <w:tab/>
      </w:r>
      <w:r>
        <w:rPr>
          <w:color w:val="000000"/>
          <w:u w:val="single"/>
        </w:rPr>
        <w:t>РЕЦЕНЗИЯ НА КНИГУ «ТОРГОВО-ПРОМЫШЛЕННАЯ РОССИЯ»</w:t>
      </w:r>
      <w:r>
        <w:rPr>
          <w:color w:val="000000"/>
          <w:u w:val="single"/>
        </w:rPr>
        <w:tab/>
      </w:r>
      <w:r>
        <w:rPr>
          <w:color w:val="000000"/>
        </w:rPr>
        <w:t>65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прежде (до 1894/95 г.) не относились к «фабрично-заводским»: пекарни, тони , ското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бойни, типо- и литографии и пр. и пр. Сумма производства всех горных и металлурги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ческих заводов империи определена в 614 млн. руб. посредством оригинальных прие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мов, о которых нам сообщают только то, что стоимость чугуна повторена, по-</w:t>
      </w:r>
      <w:r>
        <w:rPr>
          <w:color w:val="000000"/>
          <w:spacing w:val="-1"/>
          <w:sz w:val="24"/>
          <w:szCs w:val="24"/>
        </w:rPr>
        <w:t>видимому, в стоимости железа и стали. Напротив, число рабочих во всей горной и ме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таллургической промышленности, очевидно, уменьшено: их показано 505 тыс. в 1895/96 г. Это — или ошибка, или пропуск многих горных производств. Из разбросан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в книге цифр видно, что лишь по некоторым производствам этого отдела число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бочих достигает 474 тыс., не считая рабочих, занятых добычей каменного угля (около 53 тыс.), соли (ок. 20 тыс.), в каменоломнях (ок. 10 тыс.) и в нескольких других горных производствах (ок. 20 тыс.). В 1890 г. во всей горной и металлургической промышлен</w:t>
      </w:r>
      <w:r>
        <w:rPr>
          <w:color w:val="000000"/>
          <w:sz w:val="24"/>
          <w:szCs w:val="24"/>
        </w:rPr>
        <w:softHyphen/>
        <w:t>ности империи было больше 505 тыс. рабочих, а именно эти отрасли особенно разви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лись с того времени. Напр., в пяти производствах этого отдела, о которых даны в тексте </w:t>
      </w:r>
      <w:r>
        <w:rPr>
          <w:color w:val="000000"/>
          <w:sz w:val="24"/>
          <w:szCs w:val="24"/>
        </w:rPr>
        <w:t>книги историко-статистические данные (чугунолитейное, проволочное, машинострои</w:t>
      </w:r>
      <w:r>
        <w:rPr>
          <w:color w:val="000000"/>
          <w:sz w:val="24"/>
          <w:szCs w:val="24"/>
        </w:rPr>
        <w:softHyphen/>
        <w:t xml:space="preserve">тельное, изделия из золота и из меди), считалось в 1890 г. 908 зав. с 77 млн. р. произв. и с 69 тыс. рабочих, а в 1896 г. — 1444 зав. с пр. на 2217г млн. р. и с 147 тыс. рабочих. </w:t>
      </w:r>
      <w:r>
        <w:rPr>
          <w:color w:val="000000"/>
          <w:spacing w:val="-1"/>
          <w:sz w:val="24"/>
          <w:szCs w:val="24"/>
        </w:rPr>
        <w:t>Сводя вместе все разбросанные в книге историко-статистические данные, относящиеся, к сожалению, не ко всем производствам, а лишь к некоторым (обработки хлопка, хими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ческие производства и более 45 других производств), получаем такие сведения относи</w:t>
      </w:r>
      <w:r>
        <w:rPr>
          <w:color w:val="000000"/>
          <w:sz w:val="24"/>
          <w:szCs w:val="24"/>
        </w:rPr>
        <w:softHyphen/>
        <w:t xml:space="preserve">тельно всей империи. В 1890 г. 19 639 фабрик и заводов с сум. пр. 929 млн; руб., с 721 тыс. рабочих, а в 1896 г. 19 162 фабрики и завода с сум. пр. 1708 млн. руб., с 985 тыс. </w:t>
      </w:r>
      <w:r>
        <w:rPr>
          <w:color w:val="000000"/>
          <w:spacing w:val="5"/>
          <w:sz w:val="24"/>
          <w:szCs w:val="24"/>
        </w:rPr>
        <w:t xml:space="preserve">рабочих; прибавляя два акцизные производства, свеклосахарное и винокуренное </w:t>
      </w:r>
      <w:r>
        <w:rPr>
          <w:color w:val="000000"/>
          <w:sz w:val="24"/>
          <w:szCs w:val="24"/>
        </w:rPr>
        <w:t xml:space="preserve">(1890/91 г.: 116 тыс. рабочих; 1895/96 г.: 123 тыс.), получаем числа рабочих 837 тыс. и 1108 тыс., что дает увеличение </w:t>
      </w:r>
      <w:r>
        <w:rPr>
          <w:i/>
          <w:iCs/>
          <w:color w:val="000000"/>
          <w:sz w:val="24"/>
          <w:szCs w:val="24"/>
        </w:rPr>
        <w:t xml:space="preserve">почти на треть за шестилетний период. </w:t>
      </w:r>
      <w:r>
        <w:rPr>
          <w:color w:val="000000"/>
          <w:sz w:val="24"/>
          <w:szCs w:val="24"/>
        </w:rPr>
        <w:t>Заметим, что уменьшение числа фабрик зависит от различной регистрации мельниц: в 1890 г. в чис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ло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86"/>
        </w:tabs>
      </w:pPr>
      <w:r>
        <w:rPr>
          <w:color w:val="000000"/>
          <w:sz w:val="22"/>
          <w:szCs w:val="22"/>
        </w:rPr>
        <w:lastRenderedPageBreak/>
        <w:t>66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</w:pPr>
      <w:r>
        <w:rPr>
          <w:color w:val="000000"/>
          <w:sz w:val="24"/>
          <w:szCs w:val="24"/>
        </w:rPr>
        <w:t>фабрик попало 7003 мельницы (156 млн. руб., 29 638 рабочих), а в 1896 г. только 4379 мельниц (272 млн. руб., 37 954 рабочих).</w:t>
      </w:r>
    </w:p>
    <w:p w:rsidR="003F2B60" w:rsidRDefault="003F2B60" w:rsidP="003F2B60">
      <w:pPr>
        <w:shd w:val="clear" w:color="auto" w:fill="FFFFFF"/>
        <w:spacing w:before="5" w:line="413" w:lineRule="exact"/>
        <w:ind w:firstLine="283"/>
        <w:jc w:val="both"/>
      </w:pPr>
      <w:r>
        <w:rPr>
          <w:color w:val="000000"/>
          <w:sz w:val="24"/>
          <w:szCs w:val="24"/>
        </w:rPr>
        <w:t xml:space="preserve">Таковы те данные, которые можно извлечь из рассматриваемого издания и которые </w:t>
      </w:r>
      <w:r>
        <w:rPr>
          <w:color w:val="000000"/>
          <w:spacing w:val="-1"/>
          <w:sz w:val="24"/>
          <w:szCs w:val="24"/>
        </w:rPr>
        <w:t xml:space="preserve">позволяют составить некоторое представление о промышленном подъеме России в 90-х </w:t>
      </w:r>
      <w:r>
        <w:rPr>
          <w:color w:val="000000"/>
          <w:sz w:val="24"/>
          <w:szCs w:val="24"/>
        </w:rPr>
        <w:t>годах. Более подробно на этом вопросе можно будет остановиться тогда, когда будут опубликованы полные статистические данные за 1896 год.</w:t>
      </w:r>
    </w:p>
    <w:p w:rsidR="003F2B60" w:rsidRDefault="003F2B60" w:rsidP="003F2B60">
      <w:pPr>
        <w:shd w:val="clear" w:color="auto" w:fill="FFFFFF"/>
        <w:tabs>
          <w:tab w:val="left" w:pos="5683"/>
        </w:tabs>
        <w:spacing w:before="634"/>
        <w:ind w:left="1277"/>
      </w:pPr>
      <w:r>
        <w:rPr>
          <w:i/>
          <w:iCs/>
          <w:color w:val="000000"/>
          <w:spacing w:val="-2"/>
          <w:sz w:val="18"/>
          <w:szCs w:val="18"/>
        </w:rPr>
        <w:t>Написано в феврале,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тексту журнала</w:t>
      </w:r>
    </w:p>
    <w:p w:rsidR="003F2B60" w:rsidRDefault="003F2B60" w:rsidP="003F2B60">
      <w:pPr>
        <w:shd w:val="clear" w:color="auto" w:fill="FFFFFF"/>
        <w:ind w:left="1042"/>
      </w:pPr>
      <w:r>
        <w:rPr>
          <w:i/>
          <w:iCs/>
          <w:color w:val="000000"/>
          <w:sz w:val="18"/>
          <w:szCs w:val="18"/>
        </w:rPr>
        <w:t>ранее 21 (5 марта) 1899 г.</w:t>
      </w:r>
    </w:p>
    <w:p w:rsidR="003F2B60" w:rsidRDefault="003F2B60" w:rsidP="003F2B60">
      <w:pPr>
        <w:shd w:val="clear" w:color="auto" w:fill="FFFFFF"/>
        <w:spacing w:before="120" w:line="206" w:lineRule="exact"/>
        <w:ind w:left="1114" w:right="5875" w:hanging="149"/>
      </w:pPr>
      <w:r>
        <w:rPr>
          <w:i/>
          <w:iCs/>
          <w:color w:val="000000"/>
          <w:sz w:val="18"/>
          <w:szCs w:val="18"/>
        </w:rPr>
        <w:t xml:space="preserve">Напечатано в марте 1899 г. в журнале «Начало» № 3 </w:t>
      </w:r>
      <w:r>
        <w:rPr>
          <w:i/>
          <w:iCs/>
          <w:color w:val="000000"/>
          <w:spacing w:val="14"/>
          <w:sz w:val="18"/>
          <w:szCs w:val="18"/>
        </w:rPr>
        <w:t>Подпись: В л. Ильин</w:t>
      </w:r>
    </w:p>
    <w:p w:rsidR="003F2B60" w:rsidRDefault="003F2B60" w:rsidP="003F2B60">
      <w:pPr>
        <w:shd w:val="clear" w:color="auto" w:fill="FFFFFF"/>
        <w:spacing w:before="120" w:line="206" w:lineRule="exact"/>
        <w:ind w:left="1114" w:right="5875" w:hanging="149"/>
        <w:sectPr w:rsidR="003F2B60">
          <w:pgSz w:w="11909" w:h="16834"/>
          <w:pgMar w:top="1440" w:right="1408" w:bottom="720" w:left="143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592"/>
      </w:pPr>
      <w:r>
        <w:rPr>
          <w:color w:val="000000"/>
        </w:rPr>
        <w:lastRenderedPageBreak/>
        <w:t>67</w:t>
      </w:r>
    </w:p>
    <w:p w:rsidR="003F2B60" w:rsidRDefault="003F2B60" w:rsidP="003F2B60">
      <w:pPr>
        <w:shd w:val="clear" w:color="auto" w:fill="FFFFFF"/>
        <w:spacing w:before="3744"/>
        <w:ind w:left="10"/>
        <w:jc w:val="center"/>
      </w:pPr>
      <w:r>
        <w:rPr>
          <w:color w:val="000000"/>
          <w:spacing w:val="-1"/>
          <w:sz w:val="30"/>
          <w:szCs w:val="30"/>
        </w:rPr>
        <w:t>ЕЩЕ К ВОПРОСУ О ТЕОРИИ РЕАЛИЗАЦИИ</w:t>
      </w:r>
    </w:p>
    <w:p w:rsidR="003F2B60" w:rsidRDefault="003F2B60" w:rsidP="003F2B60">
      <w:pPr>
        <w:shd w:val="clear" w:color="auto" w:fill="FFFFFF"/>
        <w:spacing w:before="278" w:line="413" w:lineRule="exact"/>
        <w:ind w:firstLine="283"/>
        <w:jc w:val="both"/>
      </w:pPr>
      <w:r>
        <w:rPr>
          <w:color w:val="000000"/>
          <w:sz w:val="24"/>
          <w:szCs w:val="24"/>
        </w:rPr>
        <w:t>В январской книжке «Научного Обозрения» за текущий (1890) год помещена моя «Заметка к вопросу о теории рынков (По поводу полемики гг. Туган-Барановского и Булгакова)», а вслед за ней статья П. Б. Струве: «К вопросу о рынках при капиталисти</w:t>
      </w:r>
      <w:r>
        <w:rPr>
          <w:color w:val="000000"/>
          <w:sz w:val="24"/>
          <w:szCs w:val="24"/>
        </w:rPr>
        <w:softHyphen/>
        <w:t>ческом производстве (По поводу книги Булгакова и статьи Ильина)». Струве «отверга</w:t>
      </w:r>
      <w:r>
        <w:rPr>
          <w:color w:val="000000"/>
          <w:sz w:val="24"/>
          <w:szCs w:val="24"/>
        </w:rPr>
        <w:softHyphen/>
        <w:t xml:space="preserve">ет в значительной мере теорию Туган-Барановского, Булгакова и Ильина» (стр. 63 его </w:t>
      </w:r>
      <w:r>
        <w:rPr>
          <w:color w:val="000000"/>
          <w:spacing w:val="-1"/>
          <w:sz w:val="24"/>
          <w:szCs w:val="24"/>
        </w:rPr>
        <w:t>статьи) и излагает свой взгляд на теорию реализации Маркса.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4"/>
        <w:jc w:val="both"/>
      </w:pPr>
      <w:r>
        <w:rPr>
          <w:color w:val="000000"/>
          <w:sz w:val="24"/>
          <w:szCs w:val="24"/>
        </w:rPr>
        <w:t>По моему мнению, полемика Струве против названных писателей вызвана не столь</w:t>
      </w:r>
      <w:r>
        <w:rPr>
          <w:color w:val="000000"/>
          <w:sz w:val="24"/>
          <w:szCs w:val="24"/>
        </w:rPr>
        <w:softHyphen/>
        <w:t>ко разногласием по существу, сколько ошибочным представлением Струве о содержа</w:t>
      </w:r>
      <w:r>
        <w:rPr>
          <w:color w:val="000000"/>
          <w:sz w:val="24"/>
          <w:szCs w:val="24"/>
        </w:rPr>
        <w:softHyphen/>
        <w:t>нии защищаемой ими теории. Во-первых, Струве смешивает теорию рынков буржуаз</w:t>
      </w:r>
      <w:r>
        <w:rPr>
          <w:color w:val="000000"/>
          <w:sz w:val="24"/>
          <w:szCs w:val="24"/>
        </w:rPr>
        <w:softHyphen/>
        <w:t>ных экономистов, которые учили, что продукты обмениваются на продукты и что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этому должно существовать соответствие между производством и потреблением, с тео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рией реализации Маркса, который показал своим анализом, </w:t>
      </w:r>
      <w:r>
        <w:rPr>
          <w:i/>
          <w:iCs/>
          <w:color w:val="000000"/>
          <w:sz w:val="24"/>
          <w:szCs w:val="24"/>
        </w:rPr>
        <w:t xml:space="preserve">как </w:t>
      </w:r>
      <w:r>
        <w:rPr>
          <w:color w:val="000000"/>
          <w:sz w:val="24"/>
          <w:szCs w:val="24"/>
        </w:rPr>
        <w:t>происходит воспроиз</w:t>
      </w:r>
      <w:r>
        <w:rPr>
          <w:color w:val="000000"/>
          <w:sz w:val="24"/>
          <w:szCs w:val="24"/>
        </w:rPr>
        <w:softHyphen/>
        <w:t>водство и обращение всего общественного капитала, т. с. реализация продукта в капи</w:t>
      </w:r>
      <w:r>
        <w:rPr>
          <w:color w:val="000000"/>
          <w:sz w:val="24"/>
          <w:szCs w:val="24"/>
        </w:rPr>
        <w:softHyphen/>
        <w:t>талистическом обществе . Ни Маркс, ни излагавшие его писатели, с которыми полеми</w:t>
      </w:r>
      <w:r>
        <w:rPr>
          <w:color w:val="000000"/>
          <w:sz w:val="24"/>
          <w:szCs w:val="24"/>
        </w:rPr>
        <w:softHyphen/>
        <w:t>зирует Струве, не только не выводили из этого анализа гармонии производства с по</w:t>
      </w:r>
      <w:r>
        <w:rPr>
          <w:color w:val="000000"/>
          <w:sz w:val="24"/>
          <w:szCs w:val="24"/>
        </w:rPr>
        <w:softHyphen/>
        <w:t>треблением, а, напротив, энергично подчеркивали</w:t>
      </w:r>
    </w:p>
    <w:p w:rsidR="003F2B60" w:rsidRDefault="003F2B60" w:rsidP="003F2B60">
      <w:pPr>
        <w:shd w:val="clear" w:color="auto" w:fill="FFFFFF"/>
        <w:spacing w:before="2962"/>
        <w:ind w:left="4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1816735</wp:posOffset>
                </wp:positionV>
                <wp:extent cx="1828800" cy="0"/>
                <wp:effectExtent l="8255" t="10160" r="10795" b="889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3.05pt" to="144.25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См. мои «Этюды», стр. 17 и др. (Сочинения, 5 изд., том 2, стр. 143 и др.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before="2962"/>
        <w:ind w:left="413"/>
        <w:sectPr w:rsidR="003F2B60">
          <w:pgSz w:w="11909" w:h="16834"/>
          <w:pgMar w:top="120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</w:rPr>
        <w:lastRenderedPageBreak/>
        <w:t>68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right="5"/>
        <w:jc w:val="both"/>
      </w:pPr>
      <w:r>
        <w:rPr>
          <w:color w:val="000000"/>
          <w:spacing w:val="-1"/>
          <w:sz w:val="24"/>
          <w:szCs w:val="24"/>
        </w:rPr>
        <w:t>присущие капитализму противоречия, которые не могут не проявляться при капитали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стической реализации . Во-вторых, Струве смешивает абстрактную теорию реализации </w:t>
      </w:r>
      <w:r>
        <w:rPr>
          <w:color w:val="000000"/>
          <w:spacing w:val="-1"/>
          <w:sz w:val="24"/>
          <w:szCs w:val="24"/>
        </w:rPr>
        <w:t xml:space="preserve">(о которой исключительно и трактовали его оппоненты) с конкретными историческими </w:t>
      </w:r>
      <w:r>
        <w:rPr>
          <w:color w:val="000000"/>
          <w:sz w:val="24"/>
          <w:szCs w:val="24"/>
        </w:rPr>
        <w:t>условиями реализации капиталистического продукта в той или другой стране в ту или другую эпоху. Это все равно, как если бы кто-либо смешал абстрактную теорию зе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мельной ренты с конкретными условиями развития земледельческого капитализма в </w:t>
      </w:r>
      <w:r>
        <w:rPr>
          <w:color w:val="000000"/>
          <w:sz w:val="24"/>
          <w:szCs w:val="24"/>
        </w:rPr>
        <w:t xml:space="preserve">той или другой стране. Из этих двух основных заблуждений Струве вытек целый ряд </w:t>
      </w:r>
      <w:r>
        <w:rPr>
          <w:color w:val="000000"/>
          <w:spacing w:val="1"/>
          <w:sz w:val="24"/>
          <w:szCs w:val="24"/>
        </w:rPr>
        <w:t xml:space="preserve">недоразумений, для выяснения которых необходимо разобрать отдельные положения </w:t>
      </w:r>
      <w:r>
        <w:rPr>
          <w:color w:val="000000"/>
          <w:spacing w:val="-3"/>
          <w:sz w:val="24"/>
          <w:szCs w:val="24"/>
        </w:rPr>
        <w:t>его статьи.</w:t>
      </w:r>
    </w:p>
    <w:p w:rsidR="003F2B60" w:rsidRDefault="003F2B60" w:rsidP="003F2B60">
      <w:pPr>
        <w:shd w:val="clear" w:color="auto" w:fill="FFFFFF"/>
        <w:spacing w:line="413" w:lineRule="exact"/>
        <w:ind w:left="5" w:firstLine="302"/>
        <w:jc w:val="both"/>
      </w:pPr>
      <w:r>
        <w:rPr>
          <w:color w:val="000000"/>
          <w:sz w:val="24"/>
          <w:szCs w:val="24"/>
        </w:rPr>
        <w:t>1. Струве не соглашается с моим мнением, что при изложении теории реализации необходимо особенно остановиться на Адаме Смите. Если доходить до Адама, — пи</w:t>
      </w:r>
      <w:r>
        <w:rPr>
          <w:color w:val="000000"/>
          <w:sz w:val="24"/>
          <w:szCs w:val="24"/>
        </w:rPr>
        <w:softHyphen/>
        <w:t>шет он, — то следовало бы остановиться не на Смите, а на физиократах</w:t>
      </w:r>
      <w:r>
        <w:rPr>
          <w:color w:val="000000"/>
          <w:sz w:val="24"/>
          <w:szCs w:val="24"/>
          <w:vertAlign w:val="superscript"/>
        </w:rPr>
        <w:t>30</w:t>
      </w:r>
      <w:r>
        <w:rPr>
          <w:color w:val="000000"/>
          <w:sz w:val="24"/>
          <w:szCs w:val="24"/>
        </w:rPr>
        <w:t>. Нет, это не так. Именно Ад. Смит не ограничился признанием той (известной и физиократам) ис</w:t>
      </w:r>
      <w:r>
        <w:rPr>
          <w:color w:val="000000"/>
          <w:sz w:val="24"/>
          <w:szCs w:val="24"/>
        </w:rPr>
        <w:softHyphen/>
        <w:t xml:space="preserve">тины, что продукты обмениваются на продукты, а поставил также вопрос о том, как возмещаются (реализуются) различные составные части общественного </w:t>
      </w:r>
      <w:r>
        <w:rPr>
          <w:i/>
          <w:iCs/>
          <w:color w:val="000000"/>
          <w:sz w:val="24"/>
          <w:szCs w:val="24"/>
        </w:rPr>
        <w:t xml:space="preserve">капитала </w:t>
      </w:r>
      <w:r>
        <w:rPr>
          <w:color w:val="000000"/>
          <w:sz w:val="24"/>
          <w:szCs w:val="24"/>
        </w:rPr>
        <w:t xml:space="preserve">и продукта по их стоимости . Поэтому-то Маркс, вполне признававший, что в учении физиократов, напр., в </w:t>
      </w:r>
      <w:r>
        <w:rPr>
          <w:color w:val="000000"/>
          <w:sz w:val="24"/>
          <w:szCs w:val="24"/>
          <w:lang w:val="en-US"/>
        </w:rPr>
        <w:t xml:space="preserve">«Tableau </w:t>
      </w:r>
      <w:r>
        <w:rPr>
          <w:color w:val="000000"/>
          <w:sz w:val="24"/>
          <w:szCs w:val="24"/>
          <w:lang w:val="fr-FR"/>
        </w:rPr>
        <w:t xml:space="preserve">économique» </w:t>
      </w:r>
      <w:r>
        <w:rPr>
          <w:color w:val="000000"/>
          <w:sz w:val="24"/>
          <w:szCs w:val="24"/>
        </w:rPr>
        <w:t xml:space="preserve">Кенэ, были положения, «гениальные для своего времени» ; признававший, что в анализе процесса воспроизводства Ад. Смит сделал даже в некоторых отношениях шаг назад по сравнению с физиократами </w:t>
      </w:r>
      <w:r>
        <w:rPr>
          <w:color w:val="000000"/>
          <w:sz w:val="24"/>
          <w:szCs w:val="24"/>
          <w:lang w:val="de-DE"/>
        </w:rPr>
        <w:t xml:space="preserve">(«Das Kapital», </w:t>
      </w:r>
      <w:r>
        <w:rPr>
          <w:color w:val="000000"/>
          <w:sz w:val="24"/>
          <w:szCs w:val="24"/>
          <w:lang w:val="en-US"/>
        </w:rPr>
        <w:t>I</w:t>
      </w:r>
      <w:r>
        <w:rPr>
          <w:color w:val="000000"/>
          <w:sz w:val="24"/>
          <w:szCs w:val="24"/>
          <w:vertAlign w:val="superscript"/>
          <w:lang w:val="en-US"/>
        </w:rPr>
        <w:t>2</w:t>
      </w:r>
      <w:r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 xml:space="preserve">612, </w:t>
      </w:r>
      <w:r>
        <w:rPr>
          <w:color w:val="000000"/>
          <w:sz w:val="24"/>
          <w:szCs w:val="24"/>
          <w:lang w:val="de-DE"/>
        </w:rPr>
        <w:t xml:space="preserve">Anm. </w:t>
      </w:r>
      <w:r>
        <w:rPr>
          <w:i/>
          <w:iCs/>
          <w:color w:val="000000"/>
          <w:sz w:val="24"/>
          <w:szCs w:val="24"/>
          <w:lang w:val="de-DE"/>
        </w:rPr>
        <w:t>22*****)</w:t>
      </w:r>
      <w:r>
        <w:rPr>
          <w:i/>
          <w:iCs/>
          <w:color w:val="000000"/>
          <w:sz w:val="24"/>
          <w:szCs w:val="24"/>
          <w:vertAlign w:val="superscript"/>
          <w:lang w:val="de-DE"/>
        </w:rPr>
        <w:t>32</w:t>
      </w:r>
      <w:r>
        <w:rPr>
          <w:i/>
          <w:iCs/>
          <w:color w:val="000000"/>
          <w:sz w:val="24"/>
          <w:szCs w:val="24"/>
          <w:lang w:val="de-DE"/>
        </w:rPr>
        <w:t xml:space="preserve">, </w:t>
      </w:r>
      <w:r>
        <w:rPr>
          <w:color w:val="000000"/>
          <w:sz w:val="24"/>
          <w:szCs w:val="24"/>
        </w:rPr>
        <w:t>уделил, однако, физиократам</w:t>
      </w:r>
    </w:p>
    <w:p w:rsidR="003F2B60" w:rsidRDefault="003F2B60" w:rsidP="003F2B60">
      <w:pPr>
        <w:shd w:val="clear" w:color="auto" w:fill="FFFFFF"/>
        <w:spacing w:before="2726" w:line="230" w:lineRule="exact"/>
        <w:ind w:left="24" w:right="14" w:firstLine="39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1667510</wp:posOffset>
                </wp:positionV>
                <wp:extent cx="1828800" cy="0"/>
                <wp:effectExtent l="8255" t="9525" r="10795" b="9525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31.3pt" to="144.25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Ibid, </w:t>
      </w:r>
      <w:r>
        <w:rPr>
          <w:color w:val="000000"/>
          <w:lang w:val="de-DE"/>
        </w:rPr>
        <w:t xml:space="preserve">(ibidem </w:t>
      </w:r>
      <w:r>
        <w:rPr>
          <w:color w:val="000000"/>
        </w:rPr>
        <w:t xml:space="preserve">— там же. </w:t>
      </w:r>
      <w:r>
        <w:rPr>
          <w:i/>
          <w:iCs/>
          <w:color w:val="000000"/>
        </w:rPr>
        <w:t xml:space="preserve">Ред.), </w:t>
      </w:r>
      <w:r>
        <w:rPr>
          <w:color w:val="000000"/>
        </w:rPr>
        <w:t xml:space="preserve">стр. 20, 27, 24 и др. (См. Сочинения, 5 изд., том 2, стр. 147, 155—156, 151 — 152 и др.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line="230" w:lineRule="exact"/>
        <w:ind w:right="5" w:firstLine="499"/>
        <w:jc w:val="both"/>
      </w:pPr>
      <w:r>
        <w:rPr>
          <w:color w:val="000000"/>
        </w:rPr>
        <w:t>Между прочим, в моей статье в «Научн. Обозр.» термин «стоимость» заменен везде термином «ценность». Сделано это не мною, а редакцией. Я не придаю особенно существенного значения вопросу об употреблении того или другого термина, но считаю необходимым отметить, что я употреблял и упот</w:t>
      </w:r>
      <w:r>
        <w:rPr>
          <w:color w:val="000000"/>
        </w:rPr>
        <w:softHyphen/>
        <w:t>ребляю всегда термин: «стоимость».</w:t>
      </w:r>
    </w:p>
    <w:p w:rsidR="003F2B60" w:rsidRDefault="003F2B60" w:rsidP="003F2B60">
      <w:pPr>
        <w:shd w:val="clear" w:color="auto" w:fill="FFFFFF"/>
        <w:spacing w:line="230" w:lineRule="exact"/>
        <w:ind w:left="533"/>
      </w:pPr>
      <w:r>
        <w:rPr>
          <w:color w:val="000000"/>
        </w:rPr>
        <w:t xml:space="preserve">— «Экономическая таблица».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30" w:lineRule="exact"/>
        <w:ind w:left="5" w:right="5" w:firstLine="288"/>
        <w:jc w:val="both"/>
      </w:pPr>
      <w:r>
        <w:rPr>
          <w:i/>
          <w:iCs/>
          <w:color w:val="000000"/>
        </w:rPr>
        <w:t xml:space="preserve">"" </w:t>
      </w:r>
      <w:r>
        <w:rPr>
          <w:i/>
          <w:iCs/>
          <w:color w:val="000000"/>
          <w:lang w:val="de-DE"/>
        </w:rPr>
        <w:t xml:space="preserve">Fr. Engels: </w:t>
      </w:r>
      <w:r>
        <w:rPr>
          <w:color w:val="000000"/>
          <w:lang w:val="de-DE"/>
        </w:rPr>
        <w:t xml:space="preserve">«Herrn </w:t>
      </w:r>
      <w:r>
        <w:rPr>
          <w:color w:val="000000"/>
          <w:lang w:val="el-GR"/>
        </w:rPr>
        <w:t xml:space="preserve">Ε. </w:t>
      </w:r>
      <w:r>
        <w:rPr>
          <w:color w:val="000000"/>
          <w:lang w:val="de-DE"/>
        </w:rPr>
        <w:t xml:space="preserve">Dühring's Umwälzung der Wissenschaft», Dritte Aufl. </w:t>
      </w:r>
      <w:r>
        <w:rPr>
          <w:i/>
          <w:iCs/>
          <w:color w:val="000000"/>
        </w:rPr>
        <w:t xml:space="preserve">(Фр. Энгельс: </w:t>
      </w:r>
      <w:r>
        <w:rPr>
          <w:color w:val="000000"/>
        </w:rPr>
        <w:t xml:space="preserve">«Переворот в науке, произведенный г. В. Дюрингом» («Анти-Дюринг»). Третье издание. </w:t>
      </w:r>
      <w:r>
        <w:rPr>
          <w:i/>
          <w:iCs/>
          <w:color w:val="000000"/>
        </w:rPr>
        <w:t xml:space="preserve">Ред.), </w:t>
      </w:r>
      <w:r>
        <w:rPr>
          <w:color w:val="000000"/>
        </w:rPr>
        <w:t>стр. 270 из главы, на</w:t>
      </w:r>
      <w:r>
        <w:rPr>
          <w:color w:val="000000"/>
        </w:rPr>
        <w:softHyphen/>
        <w:t>писанной Марксом</w:t>
      </w:r>
      <w:r>
        <w:rPr>
          <w:color w:val="000000"/>
          <w:vertAlign w:val="superscript"/>
        </w:rPr>
        <w:t>31</w:t>
      </w:r>
      <w:r>
        <w:rPr>
          <w:color w:val="000000"/>
        </w:rPr>
        <w:t>.</w:t>
      </w:r>
    </w:p>
    <w:p w:rsidR="003F2B60" w:rsidRDefault="003F2B60" w:rsidP="003F2B60">
      <w:pPr>
        <w:shd w:val="clear" w:color="auto" w:fill="FFFFFF"/>
        <w:spacing w:line="230" w:lineRule="exact"/>
        <w:ind w:left="662"/>
      </w:pPr>
      <w:r>
        <w:rPr>
          <w:color w:val="000000"/>
        </w:rPr>
        <w:t xml:space="preserve">— «Капитал», т. </w:t>
      </w:r>
      <w:r>
        <w:rPr>
          <w:color w:val="000000"/>
          <w:lang w:val="en-US"/>
        </w:rPr>
        <w:t xml:space="preserve">I, </w:t>
      </w:r>
      <w:r>
        <w:rPr>
          <w:color w:val="000000"/>
        </w:rPr>
        <w:t xml:space="preserve">изд. 2-е, стр. 612, примечание 32.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30" w:lineRule="exact"/>
        <w:ind w:left="662"/>
        <w:sectPr w:rsidR="003F2B60">
          <w:pgSz w:w="11909" w:h="16834"/>
          <w:pgMar w:top="1193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71"/>
          <w:tab w:val="left" w:leader="underscore" w:pos="8597"/>
        </w:tabs>
      </w:pPr>
      <w:r>
        <w:lastRenderedPageBreak/>
        <w:tab/>
      </w:r>
      <w:r>
        <w:rPr>
          <w:color w:val="000000"/>
          <w:spacing w:val="-5"/>
          <w:u w:val="single"/>
        </w:rPr>
        <w:t>ЕТТТЕ К ВОПРОСУ О ТЕОРИИ РЕАЛИЗАЦИИ</w:t>
      </w:r>
      <w:r>
        <w:rPr>
          <w:color w:val="000000"/>
          <w:u w:val="single"/>
        </w:rPr>
        <w:tab/>
      </w:r>
      <w:r>
        <w:rPr>
          <w:color w:val="000000"/>
        </w:rPr>
        <w:t>69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какие-нибудь полторы страницы в обзоре истории вопроса о реализации </w:t>
      </w:r>
      <w:r>
        <w:rPr>
          <w:color w:val="000000"/>
          <w:sz w:val="24"/>
          <w:szCs w:val="24"/>
          <w:lang w:val="de-DE"/>
        </w:rPr>
        <w:t xml:space="preserve">(«Das Kapital», </w:t>
      </w:r>
      <w:r>
        <w:rPr>
          <w:color w:val="000000"/>
          <w:sz w:val="24"/>
          <w:szCs w:val="24"/>
          <w:lang w:val="en-US"/>
        </w:rPr>
        <w:t>II</w:t>
      </w:r>
      <w:r>
        <w:rPr>
          <w:color w:val="000000"/>
          <w:sz w:val="24"/>
          <w:szCs w:val="24"/>
          <w:vertAlign w:val="superscript"/>
          <w:lang w:val="en-US"/>
        </w:rPr>
        <w:t>1</w:t>
      </w:r>
      <w:r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  <w:lang w:val="fr-FR"/>
        </w:rPr>
        <w:t xml:space="preserve">S. </w:t>
      </w:r>
      <w:r>
        <w:rPr>
          <w:color w:val="000000"/>
          <w:sz w:val="24"/>
          <w:szCs w:val="24"/>
        </w:rPr>
        <w:t>350—35</w:t>
      </w:r>
      <w:r>
        <w:rPr>
          <w:color w:val="000000"/>
          <w:sz w:val="24"/>
          <w:szCs w:val="24"/>
          <w:lang w:val="fr-FR"/>
        </w:rPr>
        <w:t>1)</w:t>
      </w:r>
      <w:r>
        <w:rPr>
          <w:color w:val="000000"/>
          <w:sz w:val="24"/>
          <w:szCs w:val="24"/>
          <w:vertAlign w:val="superscript"/>
          <w:lang w:val="fr-FR"/>
        </w:rPr>
        <w:t>33</w:t>
      </w:r>
      <w:r>
        <w:rPr>
          <w:color w:val="000000"/>
          <w:sz w:val="24"/>
          <w:szCs w:val="24"/>
          <w:lang w:val="fr-FR"/>
        </w:rPr>
        <w:t xml:space="preserve">, </w:t>
      </w:r>
      <w:r>
        <w:rPr>
          <w:color w:val="000000"/>
          <w:sz w:val="24"/>
          <w:szCs w:val="24"/>
        </w:rPr>
        <w:t xml:space="preserve">тогда как Ад. Смиту он уделил более тридцати страниц </w:t>
      </w:r>
      <w:r>
        <w:rPr>
          <w:color w:val="000000"/>
          <w:sz w:val="24"/>
          <w:szCs w:val="24"/>
          <w:lang w:val="de-DE"/>
        </w:rPr>
        <w:t xml:space="preserve">(ib., </w:t>
      </w:r>
      <w:r>
        <w:rPr>
          <w:color w:val="000000"/>
          <w:sz w:val="24"/>
          <w:szCs w:val="24"/>
        </w:rPr>
        <w:t>351— 383)</w:t>
      </w:r>
      <w:r>
        <w:rPr>
          <w:color w:val="000000"/>
          <w:sz w:val="24"/>
          <w:szCs w:val="24"/>
          <w:vertAlign w:val="superscript"/>
        </w:rPr>
        <w:t>34</w:t>
      </w:r>
      <w:r>
        <w:rPr>
          <w:color w:val="000000"/>
          <w:sz w:val="24"/>
          <w:szCs w:val="24"/>
        </w:rPr>
        <w:t>, подробно разобрав основную ошибку Ад. Смита, унаследованную всей последую</w:t>
      </w:r>
      <w:r>
        <w:rPr>
          <w:color w:val="000000"/>
          <w:sz w:val="24"/>
          <w:szCs w:val="24"/>
        </w:rPr>
        <w:softHyphen/>
        <w:t>щей политической экономией. Таким образом, остановиться на Ад. Смите необходимо именно для того, чтобы выяснить теорию реализации буржуазных экономистов, кото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рые все повторяли ошибку Смита.</w:t>
      </w:r>
    </w:p>
    <w:p w:rsidR="003F2B60" w:rsidRDefault="003F2B60" w:rsidP="003F2B60">
      <w:pPr>
        <w:numPr>
          <w:ilvl w:val="0"/>
          <w:numId w:val="1"/>
        </w:numPr>
        <w:shd w:val="clear" w:color="auto" w:fill="FFFFFF"/>
        <w:tabs>
          <w:tab w:val="left" w:pos="576"/>
        </w:tabs>
        <w:spacing w:line="413" w:lineRule="exact"/>
        <w:ind w:left="5" w:firstLine="288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Г-н Булгаков совершенно справедливо говорит в своей книге, что буржуазные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экономисты смешивали простое товарное обращение и капиталистическое обращение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товаров, а Маркс установил различие между тем и другим. Струве полагает, что утвер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ждение г. Булгакова основано на недоразумении. По моему мнению, наоборот, недора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зумение тут есть со стороны не г. Булгакова, а со стороны Струве. В самом деле, как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опровергает Струве г. Булгакова? Крайне странно: он опровергает его тем, что повто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ряет его положение. Струве говорит: Маркс не может быть признан сторонником той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теории реализации, по которой продукт может быть реализован внутри данного обще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  <w:t>ства, потому что Маркс «проводил резкое различие между простым товарным обраще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нием и капиталистическим обращением» (!! стр. 48). Да ведь это именно то, что и ут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верждал г. Булгаков! Именно поэтому теория Маркса и не сводится к повторению той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истины, что продукты обмениваются на продукты. Поэтому-то г. Булгаков и отнес со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вершенно справедливо к «пустым и схоластическим словопрениям» спор буржуазных и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мелкобуржуазных экономистов о возможности перепроизводства: обе спорящие сторо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ны смешивали товарное и капиталистическое обращение, обе повторяли ошибку Ад.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Смита.</w:t>
      </w:r>
    </w:p>
    <w:p w:rsidR="003F2B60" w:rsidRDefault="003F2B60" w:rsidP="003F2B60">
      <w:pPr>
        <w:numPr>
          <w:ilvl w:val="0"/>
          <w:numId w:val="1"/>
        </w:numPr>
        <w:shd w:val="clear" w:color="auto" w:fill="FFFFFF"/>
        <w:tabs>
          <w:tab w:val="left" w:pos="576"/>
        </w:tabs>
        <w:spacing w:line="413" w:lineRule="exact"/>
        <w:ind w:left="5" w:firstLine="288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Струве напрасно называет теорию реализации теорией пропорционального рас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пределения. Это неточно и неизбежно ведет к недоразумениям. Теория реализации есть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абстрактная теория, показывающая,</w:t>
      </w:r>
    </w:p>
    <w:p w:rsidR="003F2B60" w:rsidRDefault="003F2B60" w:rsidP="003F2B60">
      <w:pPr>
        <w:shd w:val="clear" w:color="auto" w:fill="FFFFFF"/>
        <w:spacing w:before="2962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1816735</wp:posOffset>
                </wp:positionV>
                <wp:extent cx="1828800" cy="0"/>
                <wp:effectExtent l="8255" t="8890" r="10795" b="10160"/>
                <wp:wrapNone/>
                <wp:docPr id="119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3.05pt" to="144.25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* См. мою статью в «Научн. Обозр.», стр. 37. (Настоящий том, стр. 44—45.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before="2962"/>
        <w:ind w:left="298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</w:rPr>
        <w:lastRenderedPageBreak/>
        <w:t>70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как происходит воспроизводство и обращение всего общественного капитала. Необхо</w:t>
      </w:r>
      <w:r>
        <w:rPr>
          <w:color w:val="000000"/>
          <w:sz w:val="24"/>
          <w:szCs w:val="24"/>
        </w:rPr>
        <w:softHyphen/>
        <w:t>димыми посылками этой абстрактной теории является, во-первых, абстрагирование внешней торговли, внешних рынков. Но, абстрагируя внешнюю торговлю, теория реа</w:t>
      </w:r>
      <w:r>
        <w:rPr>
          <w:color w:val="000000"/>
          <w:sz w:val="24"/>
          <w:szCs w:val="24"/>
        </w:rPr>
        <w:softHyphen/>
        <w:t>лизации отнюдь не утверждает, чтобы когда-либо существовало или могло существо</w:t>
      </w:r>
      <w:r>
        <w:rPr>
          <w:color w:val="000000"/>
          <w:sz w:val="24"/>
          <w:szCs w:val="24"/>
        </w:rPr>
        <w:softHyphen/>
        <w:t>вать капиталистическое общество без внешней торговли . Во-вторых, абстрактная тео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рия реализации предполагает и должна предполагать пропорциональное распределение продукта между различными отраслями капиталистического производства. Но, предпо</w:t>
      </w:r>
      <w:r>
        <w:rPr>
          <w:color w:val="000000"/>
          <w:spacing w:val="-1"/>
          <w:sz w:val="24"/>
          <w:szCs w:val="24"/>
        </w:rPr>
        <w:softHyphen/>
        <w:t xml:space="preserve">лагая это, теория реализации отнюдь не утверждает, что в капиталистическом обществе </w:t>
      </w:r>
      <w:r>
        <w:rPr>
          <w:color w:val="000000"/>
          <w:sz w:val="24"/>
          <w:szCs w:val="24"/>
        </w:rPr>
        <w:t xml:space="preserve">продукты всегда распределяются или могут распределяться пропорционально . Г-н </w:t>
      </w:r>
      <w:r>
        <w:rPr>
          <w:color w:val="000000"/>
          <w:spacing w:val="-1"/>
          <w:sz w:val="24"/>
          <w:szCs w:val="24"/>
        </w:rPr>
        <w:t xml:space="preserve">Булгаков совершенно справедливо сравнивает теорию реализации с теорией стоимости. </w:t>
      </w:r>
      <w:r>
        <w:rPr>
          <w:color w:val="000000"/>
          <w:sz w:val="24"/>
          <w:szCs w:val="24"/>
        </w:rPr>
        <w:t>Теория стоимости предполагает и должна предполагать равенство спроса и предложе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ния, но она отнюдь не утверждает, чтобы в капиталистическом обществе всегда наблю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далось и могло наблюдаться такое равенство. Как и всякий другой закон капитализма, </w:t>
      </w:r>
      <w:r>
        <w:rPr>
          <w:color w:val="000000"/>
          <w:spacing w:val="2"/>
          <w:sz w:val="24"/>
          <w:szCs w:val="24"/>
        </w:rPr>
        <w:t xml:space="preserve">закон реализации «осуществляется лишь путем неосуществления» (Булгаков, цит. в </w:t>
      </w:r>
      <w:r>
        <w:rPr>
          <w:color w:val="000000"/>
          <w:sz w:val="24"/>
          <w:szCs w:val="24"/>
        </w:rPr>
        <w:t>статье Струве, стр. 56). Теория средней и равной нормы прибыли предполагает, и сущ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ности, то же пропорциональное распределение производства между различными его отраслями. Но</w:t>
      </w:r>
    </w:p>
    <w:p w:rsidR="003F2B60" w:rsidRDefault="003F2B60" w:rsidP="003F2B60">
      <w:pPr>
        <w:shd w:val="clear" w:color="auto" w:fill="FFFFFF"/>
        <w:spacing w:before="3744" w:line="226" w:lineRule="exact"/>
        <w:ind w:left="5" w:firstLine="4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2310130</wp:posOffset>
                </wp:positionV>
                <wp:extent cx="1828800" cy="0"/>
                <wp:effectExtent l="8255" t="12700" r="10795" b="635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81.9pt" to="144.2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Ibid., стр. 38. (См. настоящий том, стр. 45—46.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>Ср. «Этюды», стр. 25: «Не отрицаем ли мы не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обходимости внешнего рынка для капитализма? Конечно, нет. Но только вопрос о внешнем рынке не </w:t>
      </w:r>
      <w:r>
        <w:rPr>
          <w:color w:val="000000"/>
        </w:rPr>
        <w:t xml:space="preserve">имеет абсолютно ничего общего с вопросом о реализации». (Сочинения, 5 изд., том 2, стр. 154.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line="226" w:lineRule="exact"/>
        <w:ind w:firstLine="480"/>
        <w:jc w:val="both"/>
      </w:pPr>
      <w:r>
        <w:rPr>
          <w:color w:val="000000"/>
        </w:rPr>
        <w:t xml:space="preserve">«Не только продукты, возмещающие сверхстоимость, но и продукты, возмещающие переменный... </w:t>
      </w:r>
      <w:r>
        <w:rPr>
          <w:color w:val="000000"/>
          <w:spacing w:val="-1"/>
        </w:rPr>
        <w:t>и постоянный капитал... все одинаково реализуются лишь среди «затруднений», среди постоянных коле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баний, которые становятся все сильнее по мере роста капитализма...» («Этюды», стр. 27). Может быть, Струве скажет, что этому месту противоречат другие места, напр., на стр. 31: «... капиталисты </w:t>
      </w:r>
      <w:r>
        <w:rPr>
          <w:i/>
          <w:iCs/>
          <w:color w:val="000000"/>
        </w:rPr>
        <w:t xml:space="preserve">могут </w:t>
      </w:r>
      <w:r>
        <w:rPr>
          <w:color w:val="000000"/>
        </w:rPr>
        <w:t>реализовать сверхстоимость»?.. Это противоречие только кажущееся. Поскольку мы берем абстрактную теорию реализации (а народники выдвинули именно абстрактную теорию о невозможности реализовать сверхстоимость), постольку неизбежен вывод о возможности реализации. Но, излагая абстрактную тео</w:t>
      </w:r>
      <w:r>
        <w:rPr>
          <w:color w:val="000000"/>
        </w:rPr>
        <w:softHyphen/>
        <w:t xml:space="preserve">рию, надо указать на те противоречия, которые присущи действительному процессу реализации. Это указание и сделано в моей статье. (См. Сочинения, 5 изд., том 2, стр. 155—156, 161.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line="226" w:lineRule="exact"/>
        <w:ind w:firstLine="480"/>
        <w:jc w:val="both"/>
        <w:sectPr w:rsidR="003F2B60">
          <w:pgSz w:w="11909" w:h="16834"/>
          <w:pgMar w:top="119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71"/>
          <w:tab w:val="left" w:leader="underscore" w:pos="8597"/>
        </w:tabs>
      </w:pPr>
      <w:r>
        <w:lastRenderedPageBreak/>
        <w:tab/>
      </w:r>
      <w:r>
        <w:rPr>
          <w:color w:val="000000"/>
          <w:spacing w:val="-5"/>
          <w:u w:val="single"/>
        </w:rPr>
        <w:t>ЕТТТЕ К ВОПРОСУ О ТЕОРИИ РЕАЛИЗАЦИИ</w:t>
      </w:r>
      <w:r>
        <w:rPr>
          <w:color w:val="000000"/>
          <w:u w:val="single"/>
        </w:rPr>
        <w:tab/>
      </w:r>
      <w:r>
        <w:rPr>
          <w:color w:val="000000"/>
        </w:rPr>
        <w:t>71</w:t>
      </w:r>
    </w:p>
    <w:p w:rsidR="003F2B60" w:rsidRDefault="003F2B60" w:rsidP="003F2B60">
      <w:pPr>
        <w:shd w:val="clear" w:color="auto" w:fill="FFFFFF"/>
        <w:spacing w:before="653" w:line="413" w:lineRule="exact"/>
        <w:ind w:left="14"/>
      </w:pPr>
      <w:r>
        <w:rPr>
          <w:color w:val="000000"/>
          <w:sz w:val="24"/>
          <w:szCs w:val="24"/>
        </w:rPr>
        <w:t>не назовет же Струве на таком основании эту теорию теорией пропорционального рас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пределения!</w:t>
      </w:r>
    </w:p>
    <w:p w:rsidR="003F2B60" w:rsidRDefault="003F2B60" w:rsidP="003F2B60">
      <w:pPr>
        <w:shd w:val="clear" w:color="auto" w:fill="FFFFFF"/>
        <w:spacing w:before="5" w:line="413" w:lineRule="exact"/>
        <w:ind w:firstLine="288"/>
        <w:jc w:val="both"/>
      </w:pPr>
      <w:r>
        <w:rPr>
          <w:color w:val="000000"/>
          <w:sz w:val="24"/>
          <w:szCs w:val="24"/>
        </w:rPr>
        <w:t>4. Струве оспаривает мое мнение, что Маркс справедливо обвинял Рикардо в повто</w:t>
      </w:r>
      <w:r>
        <w:rPr>
          <w:color w:val="000000"/>
          <w:sz w:val="24"/>
          <w:szCs w:val="24"/>
        </w:rPr>
        <w:softHyphen/>
        <w:t xml:space="preserve">рении ошибки Ад. Смита. «Маркс был неправ», — пишет Струве. Однако, Маркс прямо цитирует одно место из сочинения Рикардо </w:t>
      </w:r>
      <w:r>
        <w:rPr>
          <w:color w:val="000000"/>
          <w:sz w:val="24"/>
          <w:szCs w:val="24"/>
          <w:lang w:val="el-GR"/>
        </w:rPr>
        <w:t>(Π</w:t>
      </w:r>
      <w:r>
        <w:rPr>
          <w:color w:val="000000"/>
          <w:sz w:val="24"/>
          <w:szCs w:val="24"/>
          <w:vertAlign w:val="superscript"/>
          <w:lang w:val="el-GR"/>
        </w:rPr>
        <w:t>1</w:t>
      </w:r>
      <w:r>
        <w:rPr>
          <w:color w:val="000000"/>
          <w:sz w:val="24"/>
          <w:szCs w:val="24"/>
          <w:lang w:val="el-GR"/>
        </w:rPr>
        <w:t>, 383)</w:t>
      </w:r>
      <w:r>
        <w:rPr>
          <w:color w:val="000000"/>
          <w:sz w:val="24"/>
          <w:szCs w:val="24"/>
          <w:vertAlign w:val="superscript"/>
          <w:lang w:val="el-GR"/>
        </w:rPr>
        <w:t>35</w:t>
      </w:r>
      <w:r>
        <w:rPr>
          <w:color w:val="000000"/>
          <w:sz w:val="24"/>
          <w:szCs w:val="24"/>
          <w:lang w:val="el-GR"/>
        </w:rPr>
        <w:t xml:space="preserve">. </w:t>
      </w:r>
      <w:r>
        <w:rPr>
          <w:color w:val="000000"/>
          <w:sz w:val="24"/>
          <w:szCs w:val="24"/>
        </w:rPr>
        <w:t xml:space="preserve">Струве игнорирует это место. На следующей же странице Маркс приводит мнение Рамсэя </w:t>
      </w:r>
      <w:r>
        <w:rPr>
          <w:color w:val="000000"/>
          <w:sz w:val="24"/>
          <w:szCs w:val="24"/>
          <w:lang w:val="en-US"/>
        </w:rPr>
        <w:t xml:space="preserve">(Ramsay), </w:t>
      </w:r>
      <w:r>
        <w:rPr>
          <w:color w:val="000000"/>
          <w:sz w:val="24"/>
          <w:szCs w:val="24"/>
        </w:rPr>
        <w:t>который тоже подметил именно эту ошибку Рикардо. Я указал также другое место сочинения Рикар</w:t>
      </w:r>
      <w:r>
        <w:rPr>
          <w:color w:val="000000"/>
          <w:sz w:val="24"/>
          <w:szCs w:val="24"/>
        </w:rPr>
        <w:softHyphen/>
        <w:t xml:space="preserve">до, где он прямо говорит: «Весь продукт почвы и труда каждой страны разделяется на три части: задельную плату, прибыль и ренту» (здесь ошибочно опущен постоянный капитал. См. «Сочинения Рикардо», пер. Зибера, стр. 221). Струве обходит молчанием </w:t>
      </w:r>
      <w:r>
        <w:rPr>
          <w:color w:val="000000"/>
          <w:spacing w:val="2"/>
          <w:sz w:val="24"/>
          <w:szCs w:val="24"/>
        </w:rPr>
        <w:t>и это место. Он цитирует лишь одно примечание Рикардо, где указывается на неле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пость рассуждения Сэя о различии валового и чистого дохода. В 49-ой главе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 xml:space="preserve">тома «Капитала», излагающей выводы из теории реализации, Маркс приводит именно это примечание Рикардо и говорит по поводу него следующее: «Впрочем, как мы увидим далее», — имеется в виду, очевидно, </w:t>
      </w:r>
      <w:r>
        <w:rPr>
          <w:color w:val="000000"/>
          <w:sz w:val="24"/>
          <w:szCs w:val="24"/>
          <w:lang w:val="en-US"/>
        </w:rPr>
        <w:t xml:space="preserve">IV </w:t>
      </w:r>
      <w:r>
        <w:rPr>
          <w:color w:val="000000"/>
          <w:sz w:val="24"/>
          <w:szCs w:val="24"/>
        </w:rPr>
        <w:t>том «Капитала»</w:t>
      </w:r>
      <w:r>
        <w:rPr>
          <w:color w:val="000000"/>
          <w:sz w:val="24"/>
          <w:szCs w:val="24"/>
          <w:vertAlign w:val="superscript"/>
        </w:rPr>
        <w:t>36</w:t>
      </w:r>
      <w:r>
        <w:rPr>
          <w:color w:val="000000"/>
          <w:sz w:val="24"/>
          <w:szCs w:val="24"/>
        </w:rPr>
        <w:t xml:space="preserve">, который еще не издан, — </w:t>
      </w:r>
      <w:r>
        <w:rPr>
          <w:color w:val="000000"/>
          <w:spacing w:val="-1"/>
          <w:sz w:val="24"/>
          <w:szCs w:val="24"/>
        </w:rPr>
        <w:t>«Рикардо нигде не опроверг ошибочного анализа цены товаров у Смита, именно разло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жения этой цены на сумму стоимостей доходов </w:t>
      </w:r>
      <w:r>
        <w:rPr>
          <w:color w:val="000000"/>
          <w:sz w:val="24"/>
          <w:szCs w:val="24"/>
          <w:lang w:val="en-US"/>
        </w:rPr>
        <w:t xml:space="preserve">(Revenuen). </w:t>
      </w:r>
      <w:r>
        <w:rPr>
          <w:color w:val="000000"/>
          <w:sz w:val="24"/>
          <w:szCs w:val="24"/>
        </w:rPr>
        <w:t>Рикардо не думает об оши</w:t>
      </w:r>
      <w:r>
        <w:rPr>
          <w:color w:val="000000"/>
          <w:sz w:val="24"/>
          <w:szCs w:val="24"/>
        </w:rPr>
        <w:softHyphen/>
        <w:t>бочности этого анализа и при своих анализах принимает его за верный постольку, по</w:t>
      </w:r>
      <w:r>
        <w:rPr>
          <w:color w:val="000000"/>
          <w:sz w:val="24"/>
          <w:szCs w:val="24"/>
        </w:rPr>
        <w:softHyphen/>
        <w:t>скольку он «отвлекается» от постоянной части стоимости товаров. От времени до вре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мени он возвращается к тому же способу представления» (т. е. к способу представления </w:t>
      </w:r>
      <w:r>
        <w:rPr>
          <w:color w:val="000000"/>
          <w:sz w:val="24"/>
          <w:szCs w:val="24"/>
        </w:rPr>
        <w:t xml:space="preserve">Смита. </w:t>
      </w:r>
      <w:r>
        <w:rPr>
          <w:color w:val="000000"/>
          <w:sz w:val="24"/>
          <w:szCs w:val="24"/>
          <w:lang w:val="de-DE"/>
        </w:rPr>
        <w:t xml:space="preserve">«Das Kapital», </w:t>
      </w:r>
      <w:r>
        <w:rPr>
          <w:color w:val="000000"/>
          <w:sz w:val="24"/>
          <w:szCs w:val="24"/>
          <w:lang w:val="en-US"/>
        </w:rPr>
        <w:t xml:space="preserve">III, </w:t>
      </w:r>
      <w:r>
        <w:rPr>
          <w:color w:val="000000"/>
          <w:sz w:val="24"/>
          <w:szCs w:val="24"/>
        </w:rPr>
        <w:t>2, 377. Русский перевод, 696)</w:t>
      </w:r>
      <w:r>
        <w:rPr>
          <w:color w:val="000000"/>
          <w:sz w:val="24"/>
          <w:szCs w:val="24"/>
          <w:vertAlign w:val="superscript"/>
        </w:rPr>
        <w:t>37</w:t>
      </w:r>
      <w:r>
        <w:rPr>
          <w:color w:val="000000"/>
          <w:sz w:val="24"/>
          <w:szCs w:val="24"/>
        </w:rPr>
        <w:t>. Предоставляем читателю су</w:t>
      </w:r>
      <w:r>
        <w:rPr>
          <w:color w:val="000000"/>
          <w:sz w:val="24"/>
          <w:szCs w:val="24"/>
        </w:rPr>
        <w:softHyphen/>
        <w:t>дить, кто прав: Маркс ли, который говорит, что Рикардо повторяет ошибку Смита ,</w:t>
      </w:r>
    </w:p>
    <w:p w:rsidR="003F2B60" w:rsidRDefault="003F2B60" w:rsidP="003F2B60">
      <w:pPr>
        <w:shd w:val="clear" w:color="auto" w:fill="FFFFFF"/>
        <w:spacing w:before="3283" w:line="226" w:lineRule="exact"/>
        <w:ind w:left="5" w:right="5" w:firstLine="4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2018030</wp:posOffset>
                </wp:positionV>
                <wp:extent cx="1828800" cy="0"/>
                <wp:effectExtent l="8255" t="10795" r="10795" b="8255"/>
                <wp:wrapNone/>
                <wp:docPr id="117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58.9pt" to="144.25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>Справедливость оценки Маркса видна также с особенной наглядностью из того, что Рикардо разде</w:t>
      </w:r>
      <w:r>
        <w:rPr>
          <w:color w:val="000000"/>
        </w:rPr>
        <w:softHyphen/>
      </w:r>
      <w:r>
        <w:rPr>
          <w:color w:val="000000"/>
          <w:spacing w:val="-1"/>
        </w:rPr>
        <w:t>лял ошибочное воззрение Смита на накопление единичного капитала. Рикардо думал именно, что накоп</w:t>
      </w:r>
      <w:r>
        <w:rPr>
          <w:color w:val="000000"/>
          <w:spacing w:val="-1"/>
        </w:rPr>
        <w:softHyphen/>
      </w:r>
      <w:r>
        <w:rPr>
          <w:color w:val="000000"/>
        </w:rPr>
        <w:t>ляемая часть сверхстоимости целиком расходуется на зараб. плату, тогда как она расходуется: 1) на по</w:t>
      </w:r>
      <w:r>
        <w:rPr>
          <w:color w:val="000000"/>
        </w:rPr>
        <w:softHyphen/>
        <w:t xml:space="preserve">стоянный капитал и 2) на заработную плату. См. </w:t>
      </w:r>
      <w:r>
        <w:rPr>
          <w:color w:val="000000"/>
          <w:lang w:val="de-DE"/>
        </w:rPr>
        <w:t xml:space="preserve">«Das Kapital», </w:t>
      </w:r>
      <w:r>
        <w:rPr>
          <w:color w:val="000000"/>
          <w:lang w:val="en-US"/>
        </w:rPr>
        <w:t>I</w:t>
      </w:r>
      <w:r>
        <w:rPr>
          <w:color w:val="000000"/>
          <w:vertAlign w:val="superscript"/>
          <w:lang w:val="en-US"/>
        </w:rPr>
        <w:t>2</w:t>
      </w:r>
      <w:r>
        <w:rPr>
          <w:color w:val="000000"/>
          <w:lang w:val="en-US"/>
        </w:rPr>
        <w:t xml:space="preserve">, </w:t>
      </w:r>
      <w:r>
        <w:rPr>
          <w:color w:val="000000"/>
        </w:rPr>
        <w:t>611—613, гл. 22-ая, § 2.</w:t>
      </w:r>
      <w:r>
        <w:rPr>
          <w:color w:val="000000"/>
          <w:vertAlign w:val="superscript"/>
        </w:rPr>
        <w:t>38</w:t>
      </w:r>
      <w:r>
        <w:rPr>
          <w:color w:val="000000"/>
        </w:rPr>
        <w:t xml:space="preserve"> — Ср. «Этю</w:t>
      </w:r>
      <w:r>
        <w:rPr>
          <w:color w:val="000000"/>
        </w:rPr>
        <w:softHyphen/>
        <w:t xml:space="preserve">ды», стр. 29, прим. (Сочинения, 5 изд., том 2, стр. 159.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before="3283" w:line="226" w:lineRule="exact"/>
        <w:ind w:left="5" w:right="5" w:firstLine="413"/>
        <w:jc w:val="both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</w:rPr>
        <w:lastRenderedPageBreak/>
        <w:t>72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5"/>
        <w:jc w:val="both"/>
      </w:pPr>
      <w:r>
        <w:rPr>
          <w:color w:val="000000"/>
          <w:sz w:val="24"/>
          <w:szCs w:val="24"/>
        </w:rPr>
        <w:t>или Струве, который говорит, что Рикардо «прекрасно (?) понимал, что весь общест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венный продукт не исчерпывается заработной платой, прибылью и рентой», и что 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кардо «бессознательно (!) отвлекался от частей общественного продукта, составляю</w:t>
      </w:r>
      <w:r>
        <w:rPr>
          <w:color w:val="000000"/>
          <w:sz w:val="24"/>
          <w:szCs w:val="24"/>
        </w:rPr>
        <w:softHyphen/>
        <w:t xml:space="preserve">щих издержки производства». Можно ли </w:t>
      </w:r>
      <w:r>
        <w:rPr>
          <w:i/>
          <w:iCs/>
          <w:color w:val="000000"/>
          <w:sz w:val="24"/>
          <w:szCs w:val="24"/>
        </w:rPr>
        <w:t xml:space="preserve">прекрасно </w:t>
      </w:r>
      <w:r>
        <w:rPr>
          <w:color w:val="000000"/>
          <w:sz w:val="24"/>
          <w:szCs w:val="24"/>
        </w:rPr>
        <w:t xml:space="preserve">понимать и в то же время </w:t>
      </w:r>
      <w:r>
        <w:rPr>
          <w:i/>
          <w:iCs/>
          <w:color w:val="000000"/>
          <w:sz w:val="24"/>
          <w:szCs w:val="24"/>
        </w:rPr>
        <w:t>бессоз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-1"/>
          <w:sz w:val="24"/>
          <w:szCs w:val="24"/>
        </w:rPr>
        <w:t xml:space="preserve">нательно </w:t>
      </w:r>
      <w:r>
        <w:rPr>
          <w:color w:val="000000"/>
          <w:spacing w:val="-1"/>
          <w:sz w:val="24"/>
          <w:szCs w:val="24"/>
        </w:rPr>
        <w:t>отвлекаться?</w:t>
      </w:r>
    </w:p>
    <w:p w:rsidR="003F2B60" w:rsidRDefault="003F2B60" w:rsidP="003F2B60">
      <w:pPr>
        <w:shd w:val="clear" w:color="auto" w:fill="FFFFFF"/>
        <w:spacing w:before="5" w:line="413" w:lineRule="exact"/>
        <w:ind w:firstLine="293"/>
        <w:jc w:val="both"/>
      </w:pPr>
      <w:r>
        <w:rPr>
          <w:color w:val="000000"/>
          <w:sz w:val="24"/>
          <w:szCs w:val="24"/>
        </w:rPr>
        <w:t xml:space="preserve">5. Струве не только не опроверг утверждения Маркса, что Рикардо перенял ошибку Смита, но и сам повторил в своей статье ту же ошибку. «Странно... думать, — пишет Струве, — что то или другое деление общественного продукта на категории могло бы </w:t>
      </w:r>
      <w:r>
        <w:rPr>
          <w:color w:val="000000"/>
          <w:spacing w:val="-1"/>
          <w:sz w:val="24"/>
          <w:szCs w:val="24"/>
        </w:rPr>
        <w:t>иметь существенное значение для общего понимания реализации, тем более, что дейст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вительно все доли реализуемого продукта в процессе реализации принимают форму дохода (валового), и классики рассматривали их как доходы» (стр. 48). В том-то и дело, </w:t>
      </w:r>
      <w:r>
        <w:rPr>
          <w:color w:val="000000"/>
          <w:spacing w:val="2"/>
          <w:sz w:val="24"/>
          <w:szCs w:val="24"/>
        </w:rPr>
        <w:t xml:space="preserve">что </w:t>
      </w:r>
      <w:r>
        <w:rPr>
          <w:i/>
          <w:iCs/>
          <w:color w:val="000000"/>
          <w:spacing w:val="2"/>
          <w:sz w:val="24"/>
          <w:szCs w:val="24"/>
        </w:rPr>
        <w:t xml:space="preserve">не </w:t>
      </w:r>
      <w:r>
        <w:rPr>
          <w:color w:val="000000"/>
          <w:spacing w:val="2"/>
          <w:sz w:val="24"/>
          <w:szCs w:val="24"/>
        </w:rPr>
        <w:t xml:space="preserve">все доли реализуемого продукта принимают форму дохода (валового); именно </w:t>
      </w:r>
      <w:r>
        <w:rPr>
          <w:color w:val="000000"/>
          <w:spacing w:val="-1"/>
          <w:sz w:val="24"/>
          <w:szCs w:val="24"/>
        </w:rPr>
        <w:t xml:space="preserve">эту ошибку Смита и разъяснил Маркс, показавший, что часть реализуемого продукта </w:t>
      </w:r>
      <w:r>
        <w:rPr>
          <w:color w:val="000000"/>
          <w:sz w:val="24"/>
          <w:szCs w:val="24"/>
        </w:rPr>
        <w:t>никогда не принимает и не может принимать формы дохода. Это — та часть общест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венного продукта, которая возмещает постоянный капитал, служащий для изготовле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ния средств производства (постоянный капитал в </w:t>
      </w:r>
      <w:r>
        <w:rPr>
          <w:color w:val="000000"/>
          <w:sz w:val="24"/>
          <w:szCs w:val="24"/>
          <w:lang w:val="en-US"/>
        </w:rPr>
        <w:t xml:space="preserve">I </w:t>
      </w:r>
      <w:r>
        <w:rPr>
          <w:color w:val="000000"/>
          <w:sz w:val="24"/>
          <w:szCs w:val="24"/>
        </w:rPr>
        <w:t>подразделении, по терминологии Маркса). Напр., посевное зерно в сельском хозяйстве никогда не принимает формы до</w:t>
      </w:r>
      <w:r>
        <w:rPr>
          <w:color w:val="000000"/>
          <w:sz w:val="24"/>
          <w:szCs w:val="24"/>
        </w:rPr>
        <w:softHyphen/>
        <w:t>хода; каменный уголь, обращаемый опять на добычу каменного же угля, никогда не принимает формы дохода и пр. и пр. Процесс воспроизводства и обращения всего об</w:t>
      </w:r>
      <w:r>
        <w:rPr>
          <w:color w:val="000000"/>
          <w:sz w:val="24"/>
          <w:szCs w:val="24"/>
        </w:rPr>
        <w:softHyphen/>
        <w:t xml:space="preserve">щественного капитала не может быть понят, если не будет выделена та часть валового </w:t>
      </w:r>
      <w:r>
        <w:rPr>
          <w:color w:val="000000"/>
          <w:spacing w:val="-1"/>
          <w:sz w:val="24"/>
          <w:szCs w:val="24"/>
        </w:rPr>
        <w:t>продукта, которая способна служить только капиталом, которая никогда не может 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нять формы дохода . В развивающемся капиталистическом обществе эта часть общест</w:t>
      </w:r>
      <w:r>
        <w:rPr>
          <w:color w:val="000000"/>
          <w:sz w:val="24"/>
          <w:szCs w:val="24"/>
        </w:rPr>
        <w:softHyphen/>
        <w:t>венного продукта по необходимости должна расти быстрее всех остальных частей это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го продукта. Только этим законом и может быть объяснено одно из самых глубоких </w:t>
      </w:r>
      <w:r>
        <w:rPr>
          <w:color w:val="000000"/>
          <w:spacing w:val="-4"/>
          <w:sz w:val="24"/>
          <w:szCs w:val="24"/>
        </w:rPr>
        <w:t>про-</w:t>
      </w:r>
    </w:p>
    <w:p w:rsidR="003F2B60" w:rsidRDefault="003F2B60" w:rsidP="003F2B60">
      <w:pPr>
        <w:shd w:val="clear" w:color="auto" w:fill="FFFFFF"/>
        <w:spacing w:before="2726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1667510</wp:posOffset>
                </wp:positionV>
                <wp:extent cx="1828800" cy="0"/>
                <wp:effectExtent l="8255" t="12700" r="10795" b="635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31.3pt" to="144.25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* Ср. </w:t>
      </w:r>
      <w:r>
        <w:rPr>
          <w:color w:val="000000"/>
          <w:lang w:val="de-DE"/>
        </w:rPr>
        <w:t xml:space="preserve">«Das Kapital»,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>2, 375—376 (русский перевод, 696) о различии валового продукта от валового</w:t>
      </w:r>
    </w:p>
    <w:p w:rsidR="003F2B60" w:rsidRDefault="003F2B60" w:rsidP="003F2B60">
      <w:pPr>
        <w:shd w:val="clear" w:color="auto" w:fill="FFFFFF"/>
      </w:pPr>
      <w:r>
        <w:rPr>
          <w:color w:val="000000"/>
          <w:spacing w:val="-9"/>
        </w:rPr>
        <w:t>дохода</w:t>
      </w:r>
      <w:r>
        <w:rPr>
          <w:color w:val="000000"/>
          <w:spacing w:val="-9"/>
          <w:vertAlign w:val="superscript"/>
        </w:rPr>
        <w:t>39</w:t>
      </w:r>
      <w:r>
        <w:rPr>
          <w:color w:val="000000"/>
          <w:spacing w:val="-9"/>
        </w:rPr>
        <w:t>.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193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71"/>
          <w:tab w:val="left" w:leader="underscore" w:pos="8597"/>
        </w:tabs>
      </w:pPr>
      <w:r>
        <w:lastRenderedPageBreak/>
        <w:tab/>
      </w:r>
      <w:r>
        <w:rPr>
          <w:color w:val="000000"/>
          <w:spacing w:val="-5"/>
          <w:u w:val="single"/>
        </w:rPr>
        <w:t>ЕТТТЕ К ВОПРОСУ О ТЕОРИИ РЕАЛИЗАЦИИ</w:t>
      </w:r>
      <w:r>
        <w:rPr>
          <w:color w:val="000000"/>
          <w:u w:val="single"/>
        </w:rPr>
        <w:tab/>
      </w:r>
      <w:r>
        <w:rPr>
          <w:color w:val="000000"/>
        </w:rPr>
        <w:t>73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14"/>
        <w:jc w:val="both"/>
      </w:pPr>
      <w:r>
        <w:rPr>
          <w:color w:val="000000"/>
          <w:spacing w:val="1"/>
          <w:sz w:val="24"/>
          <w:szCs w:val="24"/>
        </w:rPr>
        <w:t xml:space="preserve">тиворечий капитализма: рост национального богатства идет с громадной быстротой, </w:t>
      </w:r>
      <w:r>
        <w:rPr>
          <w:color w:val="000000"/>
          <w:sz w:val="24"/>
          <w:szCs w:val="24"/>
        </w:rPr>
        <w:t>тогда как рост народного потребления идет (если идет) очень медленно.</w:t>
      </w:r>
    </w:p>
    <w:p w:rsidR="003F2B60" w:rsidRDefault="003F2B60" w:rsidP="003F2B60">
      <w:pPr>
        <w:shd w:val="clear" w:color="auto" w:fill="FFFFFF"/>
        <w:spacing w:before="5" w:line="413" w:lineRule="exact"/>
        <w:ind w:left="14" w:right="5" w:firstLine="283"/>
        <w:jc w:val="both"/>
      </w:pPr>
      <w:r>
        <w:rPr>
          <w:color w:val="000000"/>
          <w:sz w:val="24"/>
          <w:szCs w:val="24"/>
        </w:rPr>
        <w:t>6. Струве «совсем не понимает», почему Марксово различение постоянного и пере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менного капитала «необходимо для теории реализации» и почему я «в особенности 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стаиваю» на нем.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</w:pPr>
      <w:r>
        <w:rPr>
          <w:color w:val="000000"/>
          <w:sz w:val="24"/>
          <w:szCs w:val="24"/>
        </w:rPr>
        <w:t>Это непонимание Струве есть, с одной стороны, результат простого недоразумения. Во-первых, Струве сам признает одно достоинство этого различения, именно, что в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го укладывается весь продукт, а не только доходы. Другое достоинство его состоит в </w:t>
      </w:r>
      <w:r>
        <w:rPr>
          <w:color w:val="000000"/>
          <w:sz w:val="24"/>
          <w:szCs w:val="24"/>
        </w:rPr>
        <w:t xml:space="preserve">том, что оно логически связывает анализ процесса реализации с анализом процесса производства единичного капитала. Какова задача теории реализации? — показать, </w:t>
      </w:r>
      <w:r>
        <w:rPr>
          <w:i/>
          <w:iCs/>
          <w:color w:val="000000"/>
          <w:sz w:val="24"/>
          <w:szCs w:val="24"/>
        </w:rPr>
        <w:t xml:space="preserve">как </w:t>
      </w:r>
      <w:r>
        <w:rPr>
          <w:color w:val="000000"/>
          <w:spacing w:val="1"/>
          <w:sz w:val="24"/>
          <w:szCs w:val="24"/>
        </w:rPr>
        <w:t xml:space="preserve">происходит воспроизводство и обращение всего общественного капитала. Не ясно ли </w:t>
      </w:r>
      <w:r>
        <w:rPr>
          <w:color w:val="000000"/>
          <w:sz w:val="24"/>
          <w:szCs w:val="24"/>
        </w:rPr>
        <w:t>уже с первого взгляда, что роль переменного капитала должна быть при этом карди</w:t>
      </w:r>
      <w:r>
        <w:rPr>
          <w:color w:val="000000"/>
          <w:sz w:val="24"/>
          <w:szCs w:val="24"/>
        </w:rPr>
        <w:softHyphen/>
        <w:t xml:space="preserve">нально отлична от роли постоянного капитала? Продукты, возмещающие переменный капитал, должны обменяться в конце концов на </w:t>
      </w:r>
      <w:r>
        <w:rPr>
          <w:i/>
          <w:iCs/>
          <w:color w:val="000000"/>
          <w:sz w:val="24"/>
          <w:szCs w:val="24"/>
        </w:rPr>
        <w:t xml:space="preserve">предметы потребления </w:t>
      </w:r>
      <w:r>
        <w:rPr>
          <w:color w:val="000000"/>
          <w:sz w:val="24"/>
          <w:szCs w:val="24"/>
        </w:rPr>
        <w:t>рабочих и по</w:t>
      </w:r>
      <w:r>
        <w:rPr>
          <w:color w:val="000000"/>
          <w:sz w:val="24"/>
          <w:szCs w:val="24"/>
        </w:rPr>
        <w:softHyphen/>
        <w:t xml:space="preserve">крыть обычное потребление рабочих. Продукты, возмещающие постоянный капитал, должны обменяться в конце концов на </w:t>
      </w:r>
      <w:r>
        <w:rPr>
          <w:i/>
          <w:iCs/>
          <w:color w:val="000000"/>
          <w:sz w:val="24"/>
          <w:szCs w:val="24"/>
        </w:rPr>
        <w:t xml:space="preserve">средства производства </w:t>
      </w:r>
      <w:r>
        <w:rPr>
          <w:color w:val="000000"/>
          <w:sz w:val="24"/>
          <w:szCs w:val="24"/>
        </w:rPr>
        <w:t>и должны быть упот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реблены как капитал для нового производства. Поэтому различение постоянного и пе</w:t>
      </w:r>
      <w:r>
        <w:rPr>
          <w:color w:val="000000"/>
          <w:spacing w:val="-1"/>
          <w:sz w:val="24"/>
          <w:szCs w:val="24"/>
        </w:rPr>
        <w:softHyphen/>
        <w:t>ременного капиталов безусловно необходимо для теории реализации. Во-вторых, недо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разумение Струве вызвано тем, что он и здесь совершенно произвольно и ошибочно понимает под теорией реализации теорию, которая показывает, что продукты распре</w:t>
      </w:r>
      <w:r>
        <w:rPr>
          <w:color w:val="000000"/>
          <w:sz w:val="24"/>
          <w:szCs w:val="24"/>
        </w:rPr>
        <w:softHyphen/>
        <w:t>деляются пропорционально (см. особенно стр. 50—51). Мы уже говорили выше и по</w:t>
      </w:r>
      <w:r>
        <w:rPr>
          <w:color w:val="000000"/>
          <w:sz w:val="24"/>
          <w:szCs w:val="24"/>
        </w:rPr>
        <w:softHyphen/>
        <w:t>вторяем еще раз, что такое представление о содержании теории реализации неверно.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z w:val="24"/>
          <w:szCs w:val="24"/>
        </w:rPr>
        <w:t xml:space="preserve">С другой стороны, непонимание Струве вызвано тем, что он считает необходимым </w:t>
      </w:r>
      <w:r>
        <w:rPr>
          <w:color w:val="000000"/>
          <w:spacing w:val="1"/>
          <w:sz w:val="24"/>
          <w:szCs w:val="24"/>
        </w:rPr>
        <w:t xml:space="preserve">провести различие между «социологическими» и «экономическими» категориями в </w:t>
      </w:r>
      <w:r>
        <w:rPr>
          <w:color w:val="000000"/>
          <w:spacing w:val="-1"/>
          <w:sz w:val="24"/>
          <w:szCs w:val="24"/>
        </w:rPr>
        <w:t>теории Маркса и делает несколько общих замечаний против этой теории. Я должен ска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зать на это, во-первых, что к вопросу о теории реализации все это совершенно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00"/>
        </w:tabs>
        <w:ind w:left="14"/>
      </w:pPr>
      <w:r>
        <w:rPr>
          <w:color w:val="000000"/>
          <w:sz w:val="22"/>
          <w:szCs w:val="22"/>
        </w:rPr>
        <w:lastRenderedPageBreak/>
        <w:t>74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5"/>
        <w:jc w:val="both"/>
      </w:pPr>
      <w:r>
        <w:rPr>
          <w:color w:val="000000"/>
          <w:sz w:val="24"/>
          <w:szCs w:val="24"/>
        </w:rPr>
        <w:t xml:space="preserve">не относится; во-вторых, что я считаю проводимое Струве различие неясным и не вижу </w:t>
      </w:r>
      <w:r>
        <w:rPr>
          <w:color w:val="000000"/>
          <w:spacing w:val="3"/>
          <w:sz w:val="24"/>
          <w:szCs w:val="24"/>
        </w:rPr>
        <w:t xml:space="preserve">в нем никакой реальной пользы. В-третьих, я считаю не только спорными, но даже </w:t>
      </w:r>
      <w:r>
        <w:rPr>
          <w:color w:val="000000"/>
          <w:sz w:val="24"/>
          <w:szCs w:val="24"/>
        </w:rPr>
        <w:t>прямо неверными утверждения Струве, который заявляет, что «самому Марксу, бес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спорно, было неясно отношение социологических основ» его теории к анализу явлений </w:t>
      </w:r>
      <w:r>
        <w:rPr>
          <w:color w:val="000000"/>
          <w:sz w:val="24"/>
          <w:szCs w:val="24"/>
        </w:rPr>
        <w:t xml:space="preserve">рынка, что «учение о ценности, как оно изложено в </w:t>
      </w:r>
      <w:r>
        <w:rPr>
          <w:color w:val="000000"/>
          <w:sz w:val="24"/>
          <w:szCs w:val="24"/>
          <w:lang w:val="en-US"/>
        </w:rPr>
        <w:t xml:space="preserve">I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>томах «Капитала», бесспор</w:t>
      </w:r>
      <w:r>
        <w:rPr>
          <w:color w:val="000000"/>
          <w:sz w:val="24"/>
          <w:szCs w:val="24"/>
        </w:rPr>
        <w:softHyphen/>
        <w:t>но, страдает противоречивостью» . Все эти заявления Струве совершенно голословны. Это не аргументы, а декреты. Это — предвосхищенные результаты той критики теории Маркса, которой намерены заняться неокантианцы . Поживем — увидим, что даст</w:t>
      </w:r>
    </w:p>
    <w:p w:rsidR="003F2B60" w:rsidRDefault="003F2B60" w:rsidP="003F2B60">
      <w:pPr>
        <w:shd w:val="clear" w:color="auto" w:fill="FFFFFF"/>
        <w:spacing w:before="3106" w:line="226" w:lineRule="exact"/>
        <w:ind w:firstLine="4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1901825</wp:posOffset>
                </wp:positionV>
                <wp:extent cx="1828800" cy="0"/>
                <wp:effectExtent l="8255" t="6350" r="10795" b="12700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49.75pt" to="144.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  <w:spacing w:val="-1"/>
        </w:rPr>
        <w:t xml:space="preserve">Этому последнему заявлению Струве я противопоставлю новейшее изложение теории стоимости К. </w:t>
      </w:r>
      <w:r>
        <w:rPr>
          <w:color w:val="000000"/>
        </w:rPr>
        <w:t xml:space="preserve">Каутским, который говорит и показывает, что закон средней нормы прибыли «не уничтожает закона стоимости, а лишь модифицирует его» </w:t>
      </w:r>
      <w:r>
        <w:rPr>
          <w:color w:val="000000"/>
          <w:lang w:val="de-DE"/>
        </w:rPr>
        <w:t xml:space="preserve">(«Die Agrarfrage», </w:t>
      </w:r>
      <w:r>
        <w:rPr>
          <w:color w:val="000000"/>
          <w:lang w:val="fr-FR"/>
        </w:rPr>
        <w:t xml:space="preserve">S. </w:t>
      </w:r>
      <w:r>
        <w:rPr>
          <w:color w:val="000000"/>
        </w:rPr>
        <w:t xml:space="preserve">67—68) («Аграрный вопрос», стр. 67— 68. </w:t>
      </w:r>
      <w:r>
        <w:rPr>
          <w:i/>
          <w:iCs/>
          <w:color w:val="000000"/>
        </w:rPr>
        <w:t xml:space="preserve">Ред.). </w:t>
      </w:r>
      <w:r>
        <w:rPr>
          <w:color w:val="000000"/>
        </w:rPr>
        <w:t xml:space="preserve">Отметим кстати следующее интересное заявление Каутского в предисловии к его замечательной </w:t>
      </w:r>
      <w:r>
        <w:rPr>
          <w:color w:val="000000"/>
          <w:spacing w:val="-1"/>
        </w:rPr>
        <w:t>книге: «Если мне удалось развить в предлагаемом сочинении новые и плодотворные мысли, то я призна</w:t>
      </w:r>
      <w:r>
        <w:rPr>
          <w:color w:val="000000"/>
          <w:spacing w:val="-1"/>
        </w:rPr>
        <w:softHyphen/>
      </w:r>
      <w:r>
        <w:rPr>
          <w:color w:val="000000"/>
        </w:rPr>
        <w:t>телен за это прежде всего моим обоим великим учителям; я тем охотнее подчеркиваю это, что с некото</w:t>
      </w:r>
      <w:r>
        <w:rPr>
          <w:color w:val="000000"/>
        </w:rPr>
        <w:softHyphen/>
        <w:t>рого времени даже в наших кругах раздаются голоса, объявляющие точку зрения Маркса и Энгельса ус</w:t>
      </w:r>
      <w:r>
        <w:rPr>
          <w:color w:val="000000"/>
        </w:rPr>
        <w:softHyphen/>
        <w:t xml:space="preserve">тарелою... По моему мнению, этот скептицизм зависит более от личных особенностей скептиков, чем от свойств оспариваемого учения. Я делаю такой вывод не только на основании тех результатов, к которым </w:t>
      </w:r>
      <w:r>
        <w:rPr>
          <w:color w:val="000000"/>
          <w:spacing w:val="-1"/>
        </w:rPr>
        <w:t xml:space="preserve">приводит разбор возражений скептиков, но также и на основании своего личного опыта. В начале моей... </w:t>
      </w:r>
      <w:r>
        <w:rPr>
          <w:color w:val="000000"/>
        </w:rPr>
        <w:t>деятельности я вовсе не симпатизировал марксизму. Я относился к нему так же критически и с таким же недоверием, как любое из тех лиц, которые теперь с пренебрежением смотрят свысока на мой догмати</w:t>
      </w:r>
      <w:r>
        <w:rPr>
          <w:color w:val="000000"/>
        </w:rPr>
        <w:softHyphen/>
        <w:t>ческий фанатизм. Лишь после некоторого сопротивления сделался я марксистом. Но и тогда и впослед</w:t>
      </w:r>
      <w:r>
        <w:rPr>
          <w:color w:val="000000"/>
        </w:rPr>
        <w:softHyphen/>
        <w:t xml:space="preserve">ствии, — всякий раз, когда у меня являлись сомнения насчет какого-либо принципиального вопроса, — я всегда приходил в конце концов к тому убеждению, что неправ был я, а не мои учителя. Более глубокое </w:t>
      </w:r>
      <w:r>
        <w:rPr>
          <w:color w:val="000000"/>
          <w:spacing w:val="-1"/>
        </w:rPr>
        <w:t>изучение предмета заставляло меня признать их точку зрения правильною. Таким образом, всякое новое-</w:t>
      </w:r>
      <w:r>
        <w:rPr>
          <w:color w:val="000000"/>
        </w:rPr>
        <w:t>изучение предмета, всякая попытка пересмотра своих воззрений усиливали мою уверенность, укрепляли во мне признание того учения, распространение и применение которого стало задачей моей жизни».</w:t>
      </w:r>
    </w:p>
    <w:p w:rsidR="003F2B60" w:rsidRDefault="003F2B60" w:rsidP="003F2B60">
      <w:pPr>
        <w:shd w:val="clear" w:color="auto" w:fill="FFFFFF"/>
        <w:spacing w:line="226" w:lineRule="exact"/>
        <w:ind w:left="5" w:firstLine="288"/>
        <w:jc w:val="both"/>
      </w:pPr>
      <w:r>
        <w:rPr>
          <w:color w:val="000000"/>
        </w:rPr>
        <w:t>" Кстати, пару слов об этой (будущей) «критике», которою так увлекается Струве. Против критики вообще не станет возражать, конечно, ни один здравомыслящий человек. Но Струве, очевидно, повторя</w:t>
      </w:r>
      <w:r>
        <w:rPr>
          <w:color w:val="000000"/>
        </w:rPr>
        <w:softHyphen/>
        <w:t>ет свою любимую мысль об оплодотворении марксизма «критической философией». Я не имею, разуме</w:t>
      </w:r>
      <w:r>
        <w:rPr>
          <w:color w:val="000000"/>
        </w:rPr>
        <w:softHyphen/>
        <w:t>ется, ни желания, ни возможности останавливаться здесь на вопросе о философском содержании мар</w:t>
      </w:r>
      <w:r>
        <w:rPr>
          <w:color w:val="000000"/>
        </w:rPr>
        <w:softHyphen/>
        <w:t xml:space="preserve">ксизма и потому ограничусь лишь следующим замечанием. Те ученики Маркса, которые взывают: «назад к Канту», не дали до сих пор ровно ничего, доказывающего необходимость такого поворота и наглядно </w:t>
      </w:r>
      <w:r>
        <w:rPr>
          <w:color w:val="000000"/>
          <w:spacing w:val="-1"/>
        </w:rPr>
        <w:t>представляющего выигрыш теории Маркса от оплодотворения ее неокантианством</w:t>
      </w:r>
      <w:r>
        <w:rPr>
          <w:color w:val="000000"/>
          <w:spacing w:val="-1"/>
          <w:vertAlign w:val="superscript"/>
        </w:rPr>
        <w:t>40</w:t>
      </w:r>
      <w:r>
        <w:rPr>
          <w:color w:val="000000"/>
          <w:spacing w:val="-1"/>
        </w:rPr>
        <w:t>. Они даже не ис</w:t>
      </w:r>
      <w:r>
        <w:rPr>
          <w:color w:val="000000"/>
          <w:spacing w:val="-1"/>
        </w:rPr>
        <w:softHyphen/>
      </w:r>
      <w:r>
        <w:rPr>
          <w:color w:val="000000"/>
        </w:rPr>
        <w:t>полнили падающей на них прежде всего обязанности — подробно разобрать и опровергнуть ту отрица</w:t>
      </w:r>
      <w:r>
        <w:rPr>
          <w:color w:val="000000"/>
        </w:rPr>
        <w:softHyphen/>
        <w:t>тельную оценку неокантианства, которую дал Энгельс. Наоборот, те ученики, которые пошли назад не к Канту, а к философскому материализму до Маркса, с одной стороны, и к диалектическому идеализму, с другой стороны, дали замечательно стройное и ценное изложение диалектического материализма, пока</w:t>
      </w:r>
      <w:r>
        <w:rPr>
          <w:color w:val="000000"/>
        </w:rPr>
        <w:softHyphen/>
        <w:t>зали, что он представляет из себя законный и неизбежный продукт всего новейшего развития философии и общественной науки. Мне достаточно сослаться на известный труд г. Бельтова в русской литературе и</w:t>
      </w:r>
    </w:p>
    <w:p w:rsidR="003F2B60" w:rsidRDefault="003F2B60" w:rsidP="003F2B60">
      <w:pPr>
        <w:shd w:val="clear" w:color="auto" w:fill="FFFFFF"/>
        <w:spacing w:line="226" w:lineRule="exact"/>
        <w:ind w:left="5" w:firstLine="288"/>
        <w:jc w:val="both"/>
        <w:sectPr w:rsidR="003F2B60">
          <w:pgSz w:w="11909" w:h="16834"/>
          <w:pgMar w:top="1195" w:right="1414" w:bottom="36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71"/>
          <w:tab w:val="left" w:leader="underscore" w:pos="8597"/>
        </w:tabs>
      </w:pPr>
      <w:r>
        <w:lastRenderedPageBreak/>
        <w:tab/>
      </w:r>
      <w:r>
        <w:rPr>
          <w:color w:val="000000"/>
          <w:spacing w:val="-5"/>
          <w:u w:val="single"/>
        </w:rPr>
        <w:t>ЕТТТЕ К ВОПРОСУ О ТЕОРИИ РЕАЛИЗАЦИИ</w:t>
      </w:r>
      <w:r>
        <w:rPr>
          <w:color w:val="000000"/>
          <w:u w:val="single"/>
        </w:rPr>
        <w:tab/>
      </w:r>
      <w:r>
        <w:rPr>
          <w:color w:val="000000"/>
        </w:rPr>
        <w:t>75</w:t>
      </w:r>
    </w:p>
    <w:p w:rsidR="003F2B60" w:rsidRDefault="003F2B60" w:rsidP="003F2B60">
      <w:pPr>
        <w:shd w:val="clear" w:color="auto" w:fill="FFFFFF"/>
        <w:spacing w:before="653" w:line="413" w:lineRule="exact"/>
        <w:ind w:left="5" w:right="5"/>
        <w:jc w:val="both"/>
      </w:pPr>
      <w:r>
        <w:rPr>
          <w:color w:val="000000"/>
          <w:spacing w:val="-1"/>
          <w:sz w:val="24"/>
          <w:szCs w:val="24"/>
        </w:rPr>
        <w:t xml:space="preserve">эта критика. А пока констатируем, что по вопросу о теории реализации эта критика не </w:t>
      </w:r>
      <w:r>
        <w:rPr>
          <w:color w:val="000000"/>
          <w:spacing w:val="-2"/>
          <w:sz w:val="24"/>
          <w:szCs w:val="24"/>
        </w:rPr>
        <w:t>дала ничего.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 xml:space="preserve">7. По вопросу о значении схем Маркса в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 xml:space="preserve">отделе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>тома «Капитала» Струве ут</w:t>
      </w:r>
      <w:r>
        <w:rPr>
          <w:color w:val="000000"/>
          <w:sz w:val="24"/>
          <w:szCs w:val="24"/>
        </w:rPr>
        <w:softHyphen/>
        <w:t>верждает, что абстрактную теорию реализации можно хорошо изложить посредством самых различных приемов деления общественного продукта. Это поразительное ут</w:t>
      </w:r>
      <w:r>
        <w:rPr>
          <w:color w:val="000000"/>
          <w:sz w:val="24"/>
          <w:szCs w:val="24"/>
        </w:rPr>
        <w:softHyphen/>
        <w:t>верждение всецело объясняется тем основным недоразумением Струве, будто теория реализации «целиком исчерпывается» (??!) той банальностью, что продукты обмени</w:t>
      </w:r>
      <w:r>
        <w:rPr>
          <w:color w:val="000000"/>
          <w:sz w:val="24"/>
          <w:szCs w:val="24"/>
        </w:rPr>
        <w:softHyphen/>
        <w:t>ваются на продукты. Только благодаря этому недоразумению Струве мог написать 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кую фразу: «Какова роль этих» (реализуемых) «товарных масс в производстве, распре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делении и т. д., представляют ли они капитал </w:t>
      </w:r>
      <w:r>
        <w:rPr>
          <w:color w:val="000000"/>
          <w:sz w:val="24"/>
          <w:szCs w:val="24"/>
          <w:lang w:val="fr-FR"/>
        </w:rPr>
        <w:t xml:space="preserve">(sic! </w:t>
      </w:r>
      <w:r>
        <w:rPr>
          <w:color w:val="000000"/>
          <w:sz w:val="24"/>
          <w:szCs w:val="24"/>
        </w:rPr>
        <w:t>! ) и какой, постоянный или перемен</w:t>
      </w:r>
      <w:r>
        <w:rPr>
          <w:color w:val="000000"/>
          <w:sz w:val="24"/>
          <w:szCs w:val="24"/>
        </w:rPr>
        <w:softHyphen/>
        <w:t>ный, для существа данной теории совершенно безразлично» (51). Для теории реализа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ции Маркса, которая состоит в анализе воспроизводства и обращения всего обществен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ного </w:t>
      </w:r>
      <w:r>
        <w:rPr>
          <w:i/>
          <w:iCs/>
          <w:color w:val="000000"/>
          <w:sz w:val="24"/>
          <w:szCs w:val="24"/>
        </w:rPr>
        <w:t xml:space="preserve">капитала, </w:t>
      </w:r>
      <w:r>
        <w:rPr>
          <w:color w:val="000000"/>
          <w:sz w:val="24"/>
          <w:szCs w:val="24"/>
        </w:rPr>
        <w:t>безразлично, представляют ли товары капитал! ! Это все равно, как если бы кто-либо сказал, что для существа теории земельной ренты безразлично, разделяет</w:t>
      </w:r>
      <w:r>
        <w:rPr>
          <w:color w:val="000000"/>
          <w:sz w:val="24"/>
          <w:szCs w:val="24"/>
        </w:rPr>
        <w:softHyphen/>
        <w:t>ся ли сельское население на землевладельцев, капиталистов и рабочих или нет, ибо эта теория сводится-де к указанию на различное плодородие различных участков земли.</w:t>
      </w:r>
    </w:p>
    <w:p w:rsidR="003F2B60" w:rsidRDefault="003F2B60" w:rsidP="003F2B60">
      <w:pPr>
        <w:shd w:val="clear" w:color="auto" w:fill="FFFFFF"/>
        <w:spacing w:line="413" w:lineRule="exact"/>
        <w:ind w:left="10" w:firstLine="283"/>
        <w:jc w:val="both"/>
      </w:pPr>
      <w:r>
        <w:rPr>
          <w:color w:val="000000"/>
          <w:spacing w:val="-1"/>
          <w:sz w:val="24"/>
          <w:szCs w:val="24"/>
        </w:rPr>
        <w:t xml:space="preserve">Только благодаря тому же недоразумению Струве мог утверждать, что «натуральное </w:t>
      </w:r>
      <w:r>
        <w:rPr>
          <w:color w:val="000000"/>
          <w:sz w:val="24"/>
          <w:szCs w:val="24"/>
        </w:rPr>
        <w:t xml:space="preserve">взаимоотношение между элементами общественного потребления — общественный обмен </w:t>
      </w:r>
      <w:r>
        <w:rPr>
          <w:i/>
          <w:iCs/>
          <w:color w:val="000000"/>
          <w:sz w:val="24"/>
          <w:szCs w:val="24"/>
        </w:rPr>
        <w:t xml:space="preserve">веществ </w:t>
      </w:r>
      <w:r>
        <w:rPr>
          <w:color w:val="000000"/>
          <w:sz w:val="24"/>
          <w:szCs w:val="24"/>
        </w:rPr>
        <w:t>— всего лучше может быть показан» при помощи не Марксова разде</w:t>
      </w:r>
      <w:r>
        <w:rPr>
          <w:color w:val="000000"/>
          <w:sz w:val="24"/>
          <w:szCs w:val="24"/>
        </w:rPr>
        <w:softHyphen/>
        <w:t>ления продукта, а при помощи следующего разделения: средство</w:t>
      </w:r>
    </w:p>
    <w:p w:rsidR="003F2B60" w:rsidRDefault="003F2B60" w:rsidP="003F2B60">
      <w:pPr>
        <w:shd w:val="clear" w:color="auto" w:fill="FFFFFF"/>
        <w:spacing w:before="4570" w:line="226" w:lineRule="exact"/>
        <w:ind w:left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2834640</wp:posOffset>
                </wp:positionV>
                <wp:extent cx="5760720" cy="0"/>
                <wp:effectExtent l="8255" t="9525" r="12700" b="9525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223.2pt" to="453.85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qjUAIAAFw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" o:allowincell="f" strokeweight=".7pt"/>
            </w:pict>
          </mc:Fallback>
        </mc:AlternateContent>
      </w:r>
      <w:r>
        <w:rPr>
          <w:color w:val="000000"/>
          <w:sz w:val="24"/>
          <w:szCs w:val="24"/>
        </w:rPr>
        <w:t xml:space="preserve">на </w:t>
      </w:r>
      <w:r>
        <w:rPr>
          <w:color w:val="000000"/>
          <w:sz w:val="24"/>
          <w:szCs w:val="24"/>
          <w:lang w:val="de-DE"/>
        </w:rPr>
        <w:t xml:space="preserve">«Beiträge zur Geschichte des Materialismus» (Stuttgart, </w:t>
      </w:r>
      <w:r>
        <w:rPr>
          <w:color w:val="000000"/>
          <w:sz w:val="24"/>
          <w:szCs w:val="24"/>
        </w:rPr>
        <w:t xml:space="preserve">1896) («Очерки но истории материализма» </w:t>
      </w:r>
      <w:r>
        <w:rPr>
          <w:color w:val="000000"/>
        </w:rPr>
        <w:t xml:space="preserve">(Штутгарт, 1896).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>в немецкой литературе</w:t>
      </w:r>
      <w:r>
        <w:rPr>
          <w:color w:val="000000"/>
          <w:vertAlign w:val="superscript"/>
        </w:rPr>
        <w:t>41</w:t>
      </w:r>
      <w:r>
        <w:rPr>
          <w:color w:val="000000"/>
        </w:rPr>
        <w:t xml:space="preserve">. * — так! !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4570" w:line="226" w:lineRule="exact"/>
        <w:ind w:left="10"/>
        <w:sectPr w:rsidR="003F2B60">
          <w:pgSz w:w="11909" w:h="16834"/>
          <w:pgMar w:top="120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</w:rPr>
        <w:lastRenderedPageBreak/>
        <w:t>76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производства + предметы потребления + прибавочная ценность (стоимость, стр. 50). — В чем состоит общественный обмен веществ? Прежде всего в обмене средств произ</w:t>
      </w:r>
      <w:r>
        <w:rPr>
          <w:color w:val="000000"/>
          <w:sz w:val="24"/>
          <w:szCs w:val="24"/>
        </w:rPr>
        <w:softHyphen/>
        <w:t xml:space="preserve">водства на предметы потребления. Как же можно показать этот обмен, выделив особо прибавочную стоимость </w:t>
      </w:r>
      <w:r>
        <w:rPr>
          <w:i/>
          <w:iCs/>
          <w:color w:val="000000"/>
          <w:sz w:val="24"/>
          <w:szCs w:val="24"/>
        </w:rPr>
        <w:t xml:space="preserve">от </w:t>
      </w:r>
      <w:r>
        <w:rPr>
          <w:color w:val="000000"/>
          <w:sz w:val="24"/>
          <w:szCs w:val="24"/>
        </w:rPr>
        <w:t xml:space="preserve">средств производства и </w:t>
      </w:r>
      <w:r>
        <w:rPr>
          <w:i/>
          <w:iCs/>
          <w:color w:val="000000"/>
          <w:sz w:val="24"/>
          <w:szCs w:val="24"/>
        </w:rPr>
        <w:t xml:space="preserve">от </w:t>
      </w:r>
      <w:r>
        <w:rPr>
          <w:color w:val="000000"/>
          <w:sz w:val="24"/>
          <w:szCs w:val="24"/>
        </w:rPr>
        <w:t xml:space="preserve">предметов потребления? Ведь </w:t>
      </w:r>
      <w:r>
        <w:rPr>
          <w:color w:val="000000"/>
          <w:spacing w:val="-1"/>
          <w:sz w:val="24"/>
          <w:szCs w:val="24"/>
        </w:rPr>
        <w:t xml:space="preserve">прибавочная стоимость воплощается либо в средствах производства, либо в предметах </w:t>
      </w:r>
      <w:r>
        <w:rPr>
          <w:color w:val="000000"/>
          <w:sz w:val="24"/>
          <w:szCs w:val="24"/>
        </w:rPr>
        <w:t>потребления ! Не ясно ли, что подобное деление — несостоятельное логически (ибо оно смешивает деление по натуральной форме продукта с делением по элементам стоимо</w:t>
      </w:r>
      <w:r>
        <w:rPr>
          <w:color w:val="000000"/>
          <w:sz w:val="24"/>
          <w:szCs w:val="24"/>
        </w:rPr>
        <w:softHyphen/>
        <w:t xml:space="preserve">сти) — </w:t>
      </w:r>
      <w:r>
        <w:rPr>
          <w:i/>
          <w:iCs/>
          <w:color w:val="000000"/>
          <w:sz w:val="24"/>
          <w:szCs w:val="24"/>
        </w:rPr>
        <w:t xml:space="preserve">затемняет </w:t>
      </w:r>
      <w:r>
        <w:rPr>
          <w:color w:val="000000"/>
          <w:sz w:val="24"/>
          <w:szCs w:val="24"/>
        </w:rPr>
        <w:t>процесс общественного обмена веществ?</w:t>
      </w:r>
    </w:p>
    <w:p w:rsidR="003F2B60" w:rsidRDefault="003F2B60" w:rsidP="003F2B60">
      <w:pPr>
        <w:shd w:val="clear" w:color="auto" w:fill="FFFFFF"/>
        <w:spacing w:line="413" w:lineRule="exact"/>
        <w:ind w:left="5" w:firstLine="298"/>
        <w:jc w:val="both"/>
      </w:pPr>
      <w:r>
        <w:rPr>
          <w:color w:val="000000"/>
          <w:sz w:val="24"/>
          <w:szCs w:val="24"/>
        </w:rPr>
        <w:t xml:space="preserve">8. Струве говорит, что я приписал Марксу апологетически-буржуазную теорию Сэя — Рикардо (52), — теорию гармонии между производством и потреблением (51), — </w:t>
      </w:r>
      <w:r>
        <w:rPr>
          <w:color w:val="000000"/>
          <w:spacing w:val="1"/>
          <w:sz w:val="24"/>
          <w:szCs w:val="24"/>
        </w:rPr>
        <w:t>теорию, стоящую в кричащем противоречии с учением Маркса об эволюции и конеч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ном исчезновении капитализма (51—52); что поэтому мое «совершенно справедливое рассуждение» о том, что Маркс и во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 xml:space="preserve">и в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 xml:space="preserve">томе подчеркивал присущее капитализму </w:t>
      </w:r>
      <w:r>
        <w:rPr>
          <w:color w:val="000000"/>
          <w:spacing w:val="-1"/>
          <w:sz w:val="24"/>
          <w:szCs w:val="24"/>
        </w:rPr>
        <w:t>противоречие между безграничным расширением производства и ограниченным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треблением народных масс, «совершенно выбрасывает за борт ту теорию реализации,., </w:t>
      </w:r>
      <w:r>
        <w:rPr>
          <w:color w:val="000000"/>
          <w:spacing w:val="-1"/>
          <w:sz w:val="24"/>
          <w:szCs w:val="24"/>
        </w:rPr>
        <w:t>защитником которой в прочих случаях» являюсь я.</w:t>
      </w:r>
    </w:p>
    <w:p w:rsidR="003F2B60" w:rsidRDefault="003F2B60" w:rsidP="003F2B60">
      <w:pPr>
        <w:shd w:val="clear" w:color="auto" w:fill="FFFFFF"/>
        <w:spacing w:line="413" w:lineRule="exact"/>
        <w:ind w:left="5" w:right="10" w:firstLine="283"/>
        <w:jc w:val="both"/>
      </w:pPr>
      <w:r>
        <w:rPr>
          <w:color w:val="000000"/>
          <w:sz w:val="24"/>
          <w:szCs w:val="24"/>
        </w:rPr>
        <w:t>И это утверждение Струве точно так же неверно и точно так же основано на выше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указанном недоразумении, в которое он впал.</w:t>
      </w:r>
    </w:p>
    <w:p w:rsidR="003F2B60" w:rsidRDefault="003F2B60" w:rsidP="003F2B60">
      <w:pPr>
        <w:shd w:val="clear" w:color="auto" w:fill="FFFFFF"/>
        <w:spacing w:line="413" w:lineRule="exact"/>
        <w:ind w:left="5" w:right="10" w:firstLine="283"/>
        <w:jc w:val="both"/>
      </w:pPr>
      <w:r>
        <w:rPr>
          <w:color w:val="000000"/>
          <w:spacing w:val="-1"/>
          <w:sz w:val="24"/>
          <w:szCs w:val="24"/>
        </w:rPr>
        <w:t>Откуда взял Струве, что я понимаю под теорией реализации не анализ процесса вос</w:t>
      </w:r>
      <w:r>
        <w:rPr>
          <w:color w:val="000000"/>
          <w:spacing w:val="-1"/>
          <w:sz w:val="24"/>
          <w:szCs w:val="24"/>
        </w:rPr>
        <w:softHyphen/>
        <w:t>производства и обращения всего общественного капитала, а теорию, говорящую лишь, что продукты обмениваются на продукты, теорию, учащую о гармонии между произ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водством и потреблением? Струве не мог бы показать разбором</w:t>
      </w:r>
    </w:p>
    <w:p w:rsidR="003F2B60" w:rsidRDefault="003F2B60" w:rsidP="003F2B60">
      <w:pPr>
        <w:shd w:val="clear" w:color="auto" w:fill="FFFFFF"/>
        <w:spacing w:before="3504" w:line="230" w:lineRule="exact"/>
        <w:ind w:left="5" w:firstLine="4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2164080</wp:posOffset>
                </wp:positionV>
                <wp:extent cx="1828800" cy="0"/>
                <wp:effectExtent l="8255" t="12700" r="10795" b="6350"/>
                <wp:wrapNone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70.4pt" to="144.25pt,1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>Напомним читателю, что Маркс делит весь общественный продукт на два подразделения по нату</w:t>
      </w:r>
      <w:r>
        <w:rPr>
          <w:color w:val="000000"/>
        </w:rPr>
        <w:softHyphen/>
        <w:t xml:space="preserve">ральной форме продукта: </w:t>
      </w:r>
      <w:r>
        <w:rPr>
          <w:color w:val="000000"/>
          <w:lang w:val="en-US"/>
        </w:rPr>
        <w:t xml:space="preserve">I) </w:t>
      </w:r>
      <w:r>
        <w:rPr>
          <w:color w:val="000000"/>
        </w:rPr>
        <w:t xml:space="preserve">средства производства; </w:t>
      </w:r>
      <w:r>
        <w:rPr>
          <w:color w:val="000000"/>
          <w:lang w:val="en-US"/>
        </w:rPr>
        <w:t xml:space="preserve">II) </w:t>
      </w:r>
      <w:r>
        <w:rPr>
          <w:color w:val="000000"/>
        </w:rPr>
        <w:t>предметы потребления. Затем в каждом из этих подразделений продукт делится на три части по элементам стоимости: 1) постоянный капитал; 2) пере</w:t>
      </w:r>
      <w:r>
        <w:rPr>
          <w:color w:val="000000"/>
        </w:rPr>
        <w:softHyphen/>
        <w:t>менный капитал; 3) сверхстоимость.</w:t>
      </w:r>
    </w:p>
    <w:p w:rsidR="003F2B60" w:rsidRDefault="003F2B60" w:rsidP="003F2B60">
      <w:pPr>
        <w:shd w:val="clear" w:color="auto" w:fill="FFFFFF"/>
        <w:spacing w:before="3504" w:line="230" w:lineRule="exact"/>
        <w:ind w:left="5" w:firstLine="418"/>
        <w:jc w:val="both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71"/>
          <w:tab w:val="left" w:leader="underscore" w:pos="8597"/>
        </w:tabs>
      </w:pPr>
      <w:r>
        <w:lastRenderedPageBreak/>
        <w:tab/>
      </w:r>
      <w:r>
        <w:rPr>
          <w:color w:val="000000"/>
          <w:spacing w:val="-5"/>
          <w:u w:val="single"/>
        </w:rPr>
        <w:t>ЕТТТЕ К ВОПРОСУ О ТЕОРИИ РЕАЛИЗАЦИИ</w:t>
      </w:r>
      <w:r>
        <w:rPr>
          <w:color w:val="000000"/>
          <w:u w:val="single"/>
        </w:rPr>
        <w:tab/>
      </w:r>
      <w:r>
        <w:rPr>
          <w:color w:val="000000"/>
        </w:rPr>
        <w:t>77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</w:pPr>
      <w:r>
        <w:rPr>
          <w:color w:val="000000"/>
          <w:sz w:val="24"/>
          <w:szCs w:val="24"/>
        </w:rPr>
        <w:t>моих статей, что я понимал теорию реализации во втором смысле, ибо я прямо и опре</w:t>
      </w:r>
      <w:r>
        <w:rPr>
          <w:color w:val="000000"/>
          <w:sz w:val="24"/>
          <w:szCs w:val="24"/>
        </w:rPr>
        <w:softHyphen/>
        <w:t xml:space="preserve">деленно говорил, что понимаю теорию реализации именно в первом смысле. В статье: «К характеристике экономического романтизма», в том параграфе, который посвящен </w:t>
      </w:r>
      <w:r>
        <w:rPr>
          <w:color w:val="000000"/>
          <w:spacing w:val="-1"/>
          <w:sz w:val="24"/>
          <w:szCs w:val="24"/>
        </w:rPr>
        <w:t xml:space="preserve">выяснению ошибки Смита и Сисмонди, говорится: «Вопрос именно в том, </w:t>
      </w:r>
      <w:r>
        <w:rPr>
          <w:i/>
          <w:iCs/>
          <w:color w:val="000000"/>
          <w:spacing w:val="-1"/>
          <w:sz w:val="24"/>
          <w:szCs w:val="24"/>
        </w:rPr>
        <w:t xml:space="preserve">как </w:t>
      </w:r>
      <w:r>
        <w:rPr>
          <w:color w:val="000000"/>
          <w:spacing w:val="-1"/>
          <w:sz w:val="24"/>
          <w:szCs w:val="24"/>
        </w:rPr>
        <w:t>проис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ходит реализация, </w:t>
      </w:r>
      <w:r>
        <w:rPr>
          <w:i/>
          <w:iCs/>
          <w:color w:val="000000"/>
          <w:sz w:val="24"/>
          <w:szCs w:val="24"/>
        </w:rPr>
        <w:t xml:space="preserve">то есть </w:t>
      </w:r>
      <w:r>
        <w:rPr>
          <w:color w:val="000000"/>
          <w:sz w:val="24"/>
          <w:szCs w:val="24"/>
        </w:rPr>
        <w:t xml:space="preserve">возмещение всех частей общественного продукта. Поэтому исходным пунктом в рассуждении об общественном капитале и доходе — или, что то же, о реализации продукта в капиталистическом обществе — должно быть разделение... средств производства и предметов потребления» («Этюды», 17) . «Вопрос о реализации </w:t>
      </w:r>
      <w:r>
        <w:rPr>
          <w:color w:val="000000"/>
          <w:spacing w:val="-1"/>
          <w:sz w:val="24"/>
          <w:szCs w:val="24"/>
        </w:rPr>
        <w:t xml:space="preserve">в том и состоит, чтобы анализировать </w:t>
      </w:r>
      <w:r>
        <w:rPr>
          <w:i/>
          <w:iCs/>
          <w:color w:val="000000"/>
          <w:spacing w:val="-1"/>
          <w:sz w:val="24"/>
          <w:szCs w:val="24"/>
        </w:rPr>
        <w:t xml:space="preserve">возмещение </w:t>
      </w:r>
      <w:r>
        <w:rPr>
          <w:color w:val="000000"/>
          <w:spacing w:val="-1"/>
          <w:sz w:val="24"/>
          <w:szCs w:val="24"/>
        </w:rPr>
        <w:t xml:space="preserve">всех частей общественного продукта </w:t>
      </w:r>
      <w:r>
        <w:rPr>
          <w:color w:val="000000"/>
          <w:sz w:val="24"/>
          <w:szCs w:val="24"/>
        </w:rPr>
        <w:t xml:space="preserve">по стоимости и по материальной форме» </w:t>
      </w:r>
      <w:r>
        <w:rPr>
          <w:color w:val="000000"/>
          <w:sz w:val="24"/>
          <w:szCs w:val="24"/>
          <w:lang w:val="de-DE"/>
        </w:rPr>
        <w:t xml:space="preserve">(ib., </w:t>
      </w:r>
      <w:r>
        <w:rPr>
          <w:color w:val="000000"/>
          <w:sz w:val="24"/>
          <w:szCs w:val="24"/>
        </w:rPr>
        <w:t>26) . Не повторяет ли Струве то же самое, говоря — как будто бы против меня, — что интересующая нас теория «показывает ме</w:t>
      </w:r>
      <w:r>
        <w:rPr>
          <w:color w:val="000000"/>
          <w:sz w:val="24"/>
          <w:szCs w:val="24"/>
        </w:rPr>
        <w:softHyphen/>
        <w:t>ханизм реализации... поскольку такая реализация осуществляется» («Н. Об.», 62)? Про</w:t>
      </w:r>
      <w:r>
        <w:rPr>
          <w:color w:val="000000"/>
          <w:sz w:val="24"/>
          <w:szCs w:val="24"/>
        </w:rPr>
        <w:softHyphen/>
        <w:t xml:space="preserve">тиворечу ли я </w:t>
      </w:r>
      <w:r>
        <w:rPr>
          <w:i/>
          <w:iCs/>
          <w:color w:val="000000"/>
          <w:sz w:val="24"/>
          <w:szCs w:val="24"/>
        </w:rPr>
        <w:t xml:space="preserve">той </w:t>
      </w:r>
      <w:r>
        <w:rPr>
          <w:color w:val="000000"/>
          <w:sz w:val="24"/>
          <w:szCs w:val="24"/>
        </w:rPr>
        <w:t>теории реализации, которую я защищаю, когда я говорю, что реали</w:t>
      </w:r>
      <w:r>
        <w:rPr>
          <w:color w:val="000000"/>
          <w:sz w:val="24"/>
          <w:szCs w:val="24"/>
        </w:rPr>
        <w:softHyphen/>
        <w:t xml:space="preserve">зация происходит «лишь среди затруднений, среди постоянных колебаний, которые </w:t>
      </w:r>
      <w:r>
        <w:rPr>
          <w:color w:val="000000"/>
          <w:spacing w:val="-1"/>
          <w:sz w:val="24"/>
          <w:szCs w:val="24"/>
        </w:rPr>
        <w:t xml:space="preserve">становятся все сильнее по мере роста капитализма, среди бешеной конкуренции и пр.» </w:t>
      </w:r>
      <w:r>
        <w:rPr>
          <w:color w:val="000000"/>
          <w:sz w:val="24"/>
          <w:szCs w:val="24"/>
        </w:rPr>
        <w:t xml:space="preserve">(«Этюды», 27)? — когда я говорю, что народническая теория «не только показывает непонимание реализации, но еще содержит в себе к тому же </w:t>
      </w:r>
      <w:r>
        <w:rPr>
          <w:i/>
          <w:iCs/>
          <w:color w:val="000000"/>
          <w:sz w:val="24"/>
          <w:szCs w:val="24"/>
        </w:rPr>
        <w:t>крайне поверхностное по</w:t>
      </w:r>
      <w:r>
        <w:rPr>
          <w:i/>
          <w:iCs/>
          <w:color w:val="000000"/>
          <w:sz w:val="24"/>
          <w:szCs w:val="24"/>
        </w:rPr>
        <w:softHyphen/>
        <w:t xml:space="preserve">нимание противоречий, свойственных этой реализации)) </w:t>
      </w:r>
      <w:r>
        <w:rPr>
          <w:color w:val="000000"/>
          <w:sz w:val="24"/>
          <w:szCs w:val="24"/>
        </w:rPr>
        <w:t>(26—27)? — когда я говорю, что реализация продукта, происходящая не столько на счет предметов потребления, сколько на счет средств производства, «есть, конечно, противоречие, но именно такое противоречие, которое имеет место в действительности, которое вытекает из самой сущности капитализма» (24) , которое «вполне соответствует исторической миссии капитализма и его специфической социальной структуре: первая»</w:t>
      </w:r>
    </w:p>
    <w:p w:rsidR="003F2B60" w:rsidRDefault="003F2B60" w:rsidP="003F2B60">
      <w:pPr>
        <w:shd w:val="clear" w:color="auto" w:fill="FFFFFF"/>
        <w:spacing w:before="3552" w:line="230" w:lineRule="exact"/>
        <w:ind w:left="298" w:right="46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2194560</wp:posOffset>
                </wp:positionV>
                <wp:extent cx="1828800" cy="0"/>
                <wp:effectExtent l="8255" t="8255" r="10795" b="10795"/>
                <wp:wrapNone/>
                <wp:docPr id="112" name="Прямая соединительная 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72.8pt" to="144.25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 xml:space="preserve">* См. Сочинения, 5 изд., том 2, стр. 143, 154. </w:t>
      </w:r>
      <w:r>
        <w:rPr>
          <w:i/>
          <w:iCs/>
          <w:color w:val="000000"/>
        </w:rPr>
        <w:t xml:space="preserve">Ред. " </w:t>
      </w:r>
      <w:r>
        <w:rPr>
          <w:color w:val="000000"/>
        </w:rPr>
        <w:t>Там же, стр. 156, 155, 151.,</w:t>
      </w:r>
    </w:p>
    <w:p w:rsidR="003F2B60" w:rsidRDefault="003F2B60" w:rsidP="003F2B60">
      <w:pPr>
        <w:shd w:val="clear" w:color="auto" w:fill="FFFFFF"/>
        <w:spacing w:before="3552" w:line="230" w:lineRule="exact"/>
        <w:ind w:left="298" w:right="4608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</w:rPr>
        <w:lastRenderedPageBreak/>
        <w:t>78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z w:val="24"/>
          <w:szCs w:val="24"/>
        </w:rPr>
        <w:t>(т. е. миссия) «состоит именно в развитии производительных сил общества (производ</w:t>
      </w:r>
      <w:r>
        <w:rPr>
          <w:color w:val="000000"/>
          <w:sz w:val="24"/>
          <w:szCs w:val="24"/>
        </w:rPr>
        <w:softHyphen/>
        <w:t>ство для производства); вторая» (т. е. социальная структура капитализма) «исключает утилизацию их массой населения» (20)?</w:t>
      </w:r>
    </w:p>
    <w:p w:rsidR="003F2B60" w:rsidRDefault="003F2B60" w:rsidP="003F2B60">
      <w:pPr>
        <w:shd w:val="clear" w:color="auto" w:fill="FFFFFF"/>
        <w:tabs>
          <w:tab w:val="left" w:pos="542"/>
        </w:tabs>
        <w:spacing w:line="413" w:lineRule="exact"/>
        <w:ind w:left="5" w:firstLine="293"/>
      </w:pPr>
      <w:r>
        <w:rPr>
          <w:color w:val="000000"/>
          <w:sz w:val="24"/>
          <w:szCs w:val="24"/>
        </w:rPr>
        <w:t>9.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По вопросу о соотношении производства и потребления в капиталистическом об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ществе у нас со Струве, по-видимому, нет разногласия. Но если Струве говорит, что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положение Маркса (которое гласит, что потребление не является целью капиталистиче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ского производства) «носит на себе явную печать полемического характера вообще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z w:val="24"/>
          <w:szCs w:val="24"/>
        </w:rPr>
        <w:t>всей системы Маркса. Оно тенденциозно...» (53), то я решительно оспариваю умест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ность и справедливость подобных выражений. Что потребление не является целью ка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питалистического производства, это факт. Противоречие между этим фактом и тем</w:t>
      </w:r>
      <w:r>
        <w:rPr>
          <w:color w:val="000000"/>
          <w:spacing w:val="5"/>
          <w:sz w:val="24"/>
          <w:szCs w:val="24"/>
        </w:rPr>
        <w:br/>
        <w:t>фактом, что в конечном счете производство связано с потреблением, зависит от по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z w:val="24"/>
          <w:szCs w:val="24"/>
        </w:rPr>
        <w:t>требления и в капиталистическом обществе, — это противоречие не доктрины, а дейст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вительной жизни. Теория реализации Маркса именно потому, между прочим, представ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ляет громадную научную ценность, что она показывает, как осуществляется это проти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воречие, что она выставляет это противоречие на первый план. «Полемический харак-</w:t>
      </w:r>
    </w:p>
    <w:p w:rsidR="003F2B60" w:rsidRDefault="003F2B60" w:rsidP="003F2B60">
      <w:pPr>
        <w:shd w:val="clear" w:color="auto" w:fill="FFFFFF"/>
        <w:tabs>
          <w:tab w:val="left" w:pos="6922"/>
        </w:tabs>
        <w:ind w:left="2222"/>
      </w:pPr>
      <w:r>
        <w:rPr>
          <w:color w:val="000000"/>
          <w:sz w:val="24"/>
          <w:szCs w:val="24"/>
        </w:rPr>
        <w:t>-,,</w:t>
      </w:r>
      <w:r>
        <w:rPr>
          <w:color w:val="000000"/>
          <w:sz w:val="24"/>
          <w:szCs w:val="24"/>
        </w:rPr>
        <w:tab/>
        <w:t>**</w:t>
      </w:r>
    </w:p>
    <w:p w:rsidR="003F2B60" w:rsidRDefault="003F2B60" w:rsidP="003F2B60">
      <w:pPr>
        <w:shd w:val="clear" w:color="auto" w:fill="FFFFFF"/>
        <w:spacing w:line="413" w:lineRule="exact"/>
        <w:ind w:left="5"/>
      </w:pPr>
      <w:r>
        <w:rPr>
          <w:color w:val="000000"/>
          <w:sz w:val="24"/>
          <w:szCs w:val="24"/>
        </w:rPr>
        <w:t>тер» носит «система Маркса» не потому, что она «тенденциозна» , а потому, что она</w:t>
      </w:r>
    </w:p>
    <w:p w:rsidR="003F2B60" w:rsidRDefault="003F2B60" w:rsidP="003F2B60">
      <w:pPr>
        <w:shd w:val="clear" w:color="auto" w:fill="FFFFFF"/>
        <w:spacing w:line="413" w:lineRule="exact"/>
        <w:ind w:right="5"/>
        <w:jc w:val="both"/>
      </w:pPr>
      <w:r>
        <w:rPr>
          <w:color w:val="000000"/>
          <w:spacing w:val="-1"/>
          <w:sz w:val="24"/>
          <w:szCs w:val="24"/>
        </w:rPr>
        <w:t>дает точное изображение в теории всех тех противоречий, которые имеют место в жиз</w:t>
      </w:r>
      <w:r>
        <w:rPr>
          <w:color w:val="000000"/>
          <w:spacing w:val="-1"/>
          <w:sz w:val="24"/>
          <w:szCs w:val="24"/>
        </w:rPr>
        <w:softHyphen/>
        <w:t>ни. Поэтому, между прочим, остаются и будут оставаться неудачными все попытки ус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воить «систему Маркса», не усваивая ее «полемического характера»: «полемический </w:t>
      </w:r>
      <w:r>
        <w:rPr>
          <w:color w:val="000000"/>
          <w:spacing w:val="-1"/>
          <w:sz w:val="24"/>
          <w:szCs w:val="24"/>
        </w:rPr>
        <w:t>характер» системы есть лишь точное отражение «полемического характера» самого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питализма.</w:t>
      </w:r>
    </w:p>
    <w:p w:rsidR="003F2B60" w:rsidRDefault="003F2B60" w:rsidP="003F2B60">
      <w:pPr>
        <w:shd w:val="clear" w:color="auto" w:fill="FFFFFF"/>
        <w:tabs>
          <w:tab w:val="left" w:pos="667"/>
        </w:tabs>
        <w:spacing w:line="413" w:lineRule="exact"/>
        <w:ind w:left="10" w:firstLine="307"/>
      </w:pPr>
      <w:r>
        <w:rPr>
          <w:color w:val="000000"/>
          <w:sz w:val="24"/>
          <w:szCs w:val="24"/>
        </w:rPr>
        <w:t>10.</w:t>
      </w:r>
      <w:r>
        <w:rPr>
          <w:color w:val="000000"/>
          <w:sz w:val="24"/>
          <w:szCs w:val="24"/>
        </w:rPr>
        <w:tab/>
        <w:t>«Каково реальное значение теории реализации?»— спрашивает Струве и приво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дит мнение г. Булгакова, который говорит, что возможность расширения капиталисти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ческого производства осуществляется на деле, хотя и рядом кризисов. «Капиталистиче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  <w:t>ское производ-</w:t>
      </w:r>
    </w:p>
    <w:p w:rsidR="003F2B60" w:rsidRDefault="003F2B60" w:rsidP="003F2B60">
      <w:pPr>
        <w:shd w:val="clear" w:color="auto" w:fill="FFFFFF"/>
        <w:spacing w:before="2491" w:line="230" w:lineRule="exact"/>
        <w:ind w:left="4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1520825</wp:posOffset>
                </wp:positionV>
                <wp:extent cx="1828800" cy="0"/>
                <wp:effectExtent l="8255" t="7620" r="10795" b="11430"/>
                <wp:wrapNone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19.75pt" to="144.25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См. Сочинения, 5 изд., том 2, стр. 147.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30" w:lineRule="exact"/>
        <w:ind w:left="10" w:firstLine="470"/>
      </w:pPr>
      <w:r>
        <w:rPr>
          <w:color w:val="000000"/>
        </w:rPr>
        <w:t>Предостережением против употребления подобных выражений мог бы служить классический при</w:t>
      </w:r>
      <w:r>
        <w:rPr>
          <w:color w:val="000000"/>
        </w:rPr>
        <w:softHyphen/>
        <w:t xml:space="preserve">мер господ </w:t>
      </w:r>
      <w:r>
        <w:rPr>
          <w:color w:val="000000"/>
          <w:lang w:val="fr-FR"/>
        </w:rPr>
        <w:t xml:space="preserve">à la </w:t>
      </w:r>
      <w:r>
        <w:rPr>
          <w:color w:val="000000"/>
        </w:rPr>
        <w:t>А. Скворцов, который видит тенденциозность в теории Маркса о средней норме прибыли.</w:t>
      </w:r>
    </w:p>
    <w:p w:rsidR="003F2B60" w:rsidRDefault="003F2B60" w:rsidP="003F2B60">
      <w:pPr>
        <w:shd w:val="clear" w:color="auto" w:fill="FFFFFF"/>
        <w:spacing w:line="230" w:lineRule="exact"/>
        <w:ind w:left="10" w:firstLine="470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71"/>
          <w:tab w:val="left" w:leader="underscore" w:pos="8597"/>
        </w:tabs>
      </w:pPr>
      <w:r>
        <w:lastRenderedPageBreak/>
        <w:tab/>
      </w:r>
      <w:r>
        <w:rPr>
          <w:color w:val="000000"/>
          <w:spacing w:val="-5"/>
          <w:u w:val="single"/>
        </w:rPr>
        <w:t>ЕТТТЕ К ВОПРОСУ О ТЕОРИИ РЕАЛИЗАЦИИ</w:t>
      </w:r>
      <w:r>
        <w:rPr>
          <w:color w:val="000000"/>
          <w:u w:val="single"/>
        </w:rPr>
        <w:tab/>
      </w:r>
      <w:r>
        <w:rPr>
          <w:color w:val="000000"/>
        </w:rPr>
        <w:t>79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ство растет во всем мире», — указывает г. Булгаков. «Этот аргумент, — возражает Струве, — совершенно несостоятелен. Дело в том, что реальное «расширенно капита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листического производства» совершается вовсе не в том идеальном или изолированном </w:t>
      </w:r>
      <w:r>
        <w:rPr>
          <w:color w:val="000000"/>
          <w:sz w:val="24"/>
          <w:szCs w:val="24"/>
        </w:rPr>
        <w:t>капиталистическом государстве, которое предполагает Булгаков и которое, по его предположению, довлеет себе, а на арене мирового хозяйства, где сталкиваются самые разнообразные ступени экономического развития и различные формы хозяйственного быта» (57).</w:t>
      </w:r>
    </w:p>
    <w:p w:rsidR="003F2B60" w:rsidRDefault="003F2B60" w:rsidP="003F2B60">
      <w:pPr>
        <w:shd w:val="clear" w:color="auto" w:fill="FFFFFF"/>
        <w:spacing w:line="413" w:lineRule="exact"/>
        <w:ind w:right="5" w:firstLine="293"/>
        <w:jc w:val="both"/>
      </w:pPr>
      <w:r>
        <w:rPr>
          <w:color w:val="000000"/>
          <w:spacing w:val="-1"/>
          <w:sz w:val="24"/>
          <w:szCs w:val="24"/>
        </w:rPr>
        <w:t>Таким образом, возражение Струве сводится к тому, что в действительности реали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зация совершается не в изолированном, самодовлеющем, капиталистическом государ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стве, а «на арене мирового хозяйства», т. е. посредством сбыта продуктов в другие </w:t>
      </w:r>
      <w:r>
        <w:rPr>
          <w:color w:val="000000"/>
          <w:sz w:val="24"/>
          <w:szCs w:val="24"/>
        </w:rPr>
        <w:t>страны. Легко видеть, что это возражение основано на ошибке. Изменится ли сколько-нибудь вопрос о реализации, если мы не ограничимся внутренним рынком («самодов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леющий» капитализм), а сошлемся на внешний? если мы вместо одной страны возьмем </w:t>
      </w:r>
      <w:r>
        <w:rPr>
          <w:color w:val="000000"/>
          <w:spacing w:val="1"/>
          <w:sz w:val="24"/>
          <w:szCs w:val="24"/>
        </w:rPr>
        <w:t xml:space="preserve">несколько стран? Если мы не будем думать, что капиталисты бросают свои товары в </w:t>
      </w:r>
      <w:r>
        <w:rPr>
          <w:color w:val="000000"/>
          <w:sz w:val="24"/>
          <w:szCs w:val="24"/>
        </w:rPr>
        <w:t>море или отдают их даром иностранцам, — если мы ие будем брать единичных, исклю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чительных случаев или периодов, то очевидно, что мы должны принять известную рав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номерность вывоза и ввоза. Если данная страна вывозит известные продукты, реализуя </w:t>
      </w:r>
      <w:r>
        <w:rPr>
          <w:color w:val="000000"/>
          <w:spacing w:val="-1"/>
          <w:sz w:val="24"/>
          <w:szCs w:val="24"/>
        </w:rPr>
        <w:t xml:space="preserve">их «на арене мирового хозяйства», то зато она ввозит другие продукты. С точки зрения </w:t>
      </w:r>
      <w:r>
        <w:rPr>
          <w:color w:val="000000"/>
          <w:sz w:val="24"/>
          <w:szCs w:val="24"/>
        </w:rPr>
        <w:t>теории реализации, необходимо принять, что «внешняя торговля только замещает ту</w:t>
      </w:r>
      <w:r>
        <w:rPr>
          <w:color w:val="000000"/>
          <w:sz w:val="24"/>
          <w:szCs w:val="24"/>
        </w:rPr>
        <w:softHyphen/>
        <w:t xml:space="preserve">земные изделия </w:t>
      </w:r>
      <w:r>
        <w:rPr>
          <w:color w:val="000000"/>
          <w:sz w:val="24"/>
          <w:szCs w:val="24"/>
          <w:lang w:val="de-DE"/>
        </w:rPr>
        <w:t xml:space="preserve">(Artikel </w:t>
      </w:r>
      <w:r>
        <w:rPr>
          <w:color w:val="000000"/>
          <w:sz w:val="24"/>
          <w:szCs w:val="24"/>
        </w:rPr>
        <w:t xml:space="preserve">— товары) изделиями другой потребительной или натуральной формы» </w:t>
      </w:r>
      <w:r>
        <w:rPr>
          <w:color w:val="000000"/>
          <w:sz w:val="24"/>
          <w:szCs w:val="24"/>
          <w:lang w:val="de-DE"/>
        </w:rPr>
        <w:t xml:space="preserve">(«Das Kapital», </w:t>
      </w:r>
      <w:r>
        <w:rPr>
          <w:color w:val="000000"/>
          <w:sz w:val="24"/>
          <w:szCs w:val="24"/>
          <w:lang w:val="el-GR"/>
        </w:rPr>
        <w:t xml:space="preserve">Π, </w:t>
      </w:r>
      <w:r>
        <w:rPr>
          <w:color w:val="000000"/>
          <w:sz w:val="24"/>
          <w:szCs w:val="24"/>
        </w:rPr>
        <w:t>469.</w:t>
      </w:r>
      <w:r>
        <w:rPr>
          <w:color w:val="000000"/>
          <w:sz w:val="24"/>
          <w:szCs w:val="24"/>
          <w:vertAlign w:val="superscript"/>
        </w:rPr>
        <w:t>42</w:t>
      </w:r>
      <w:r>
        <w:rPr>
          <w:color w:val="000000"/>
          <w:sz w:val="24"/>
          <w:szCs w:val="24"/>
        </w:rPr>
        <w:t xml:space="preserve"> Цитир. у меня в «Н. Об.», с. 38*). Берем ли мы одну </w:t>
      </w:r>
      <w:r>
        <w:rPr>
          <w:color w:val="000000"/>
          <w:spacing w:val="-1"/>
          <w:sz w:val="24"/>
          <w:szCs w:val="24"/>
        </w:rPr>
        <w:t>страну или комплекс стран, сущность процесса реализации от этого нисколько не изме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няется. В своем возражении г. Булгакову Струве повторяет, след., старую ошибку на-</w:t>
      </w:r>
    </w:p>
    <w:p w:rsidR="003F2B60" w:rsidRDefault="003F2B60" w:rsidP="003F2B60">
      <w:pPr>
        <w:shd w:val="clear" w:color="auto" w:fill="FFFFFF"/>
        <w:spacing w:before="48" w:line="154" w:lineRule="exact"/>
        <w:ind w:left="10" w:right="442" w:firstLine="8290"/>
      </w:pPr>
      <w:r>
        <w:rPr>
          <w:color w:val="000000"/>
          <w:sz w:val="24"/>
          <w:szCs w:val="24"/>
        </w:rPr>
        <w:t>** родников, которые связывали вопрос о реализации с вопросом о внешнем рынке .</w:t>
      </w:r>
    </w:p>
    <w:p w:rsidR="003F2B60" w:rsidRDefault="003F2B60" w:rsidP="003F2B60">
      <w:pPr>
        <w:shd w:val="clear" w:color="auto" w:fill="FFFFFF"/>
        <w:spacing w:before="2942" w:line="230" w:lineRule="exact"/>
        <w:ind w:left="4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1807210</wp:posOffset>
                </wp:positionV>
                <wp:extent cx="1828800" cy="0"/>
                <wp:effectExtent l="8255" t="5715" r="10795" b="13335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2.3pt" to="144.2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См. настоящий том, стр. 46.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30" w:lineRule="exact"/>
        <w:ind w:left="5" w:firstLine="461"/>
      </w:pPr>
      <w:r>
        <w:rPr>
          <w:color w:val="000000"/>
        </w:rPr>
        <w:t xml:space="preserve">Разбор этой ошибки народников был сделан много в «Этюдах», стр. 25—29. (См. Сочинения, 5 изд., том 2, стр. 153—158.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line="230" w:lineRule="exact"/>
        <w:ind w:left="5" w:firstLine="461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</w:rPr>
        <w:lastRenderedPageBreak/>
        <w:t>80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right="5" w:firstLine="278"/>
        <w:jc w:val="both"/>
      </w:pPr>
      <w:r>
        <w:rPr>
          <w:color w:val="000000"/>
          <w:spacing w:val="4"/>
          <w:sz w:val="24"/>
          <w:szCs w:val="24"/>
        </w:rPr>
        <w:t xml:space="preserve">На самом деле между этими вопросами нет ничего общего. Вопрос о реализации </w:t>
      </w:r>
      <w:r>
        <w:rPr>
          <w:color w:val="000000"/>
          <w:sz w:val="24"/>
          <w:szCs w:val="24"/>
        </w:rPr>
        <w:t>есть абстрактный вопрос, относящийся к теории капитализма вообще. Берем ли мы 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ну страну или весь мир, основные законы реализации, раскрытые Марксом, остаются те </w:t>
      </w:r>
      <w:r>
        <w:rPr>
          <w:color w:val="000000"/>
          <w:spacing w:val="-2"/>
          <w:sz w:val="24"/>
          <w:szCs w:val="24"/>
        </w:rPr>
        <w:t>же самые.</w:t>
      </w:r>
    </w:p>
    <w:p w:rsidR="003F2B60" w:rsidRDefault="003F2B60" w:rsidP="003F2B60">
      <w:pPr>
        <w:shd w:val="clear" w:color="auto" w:fill="FFFFFF"/>
        <w:spacing w:line="413" w:lineRule="exact"/>
        <w:ind w:left="283"/>
      </w:pPr>
      <w:r>
        <w:rPr>
          <w:color w:val="000000"/>
          <w:sz w:val="24"/>
          <w:szCs w:val="24"/>
        </w:rPr>
        <w:t>Вопрос о внешней торговле или о внешнем рынке есть вопрос исторический, вопрос</w:t>
      </w:r>
    </w:p>
    <w:p w:rsidR="003F2B60" w:rsidRDefault="003F2B60" w:rsidP="003F2B60">
      <w:pPr>
        <w:shd w:val="clear" w:color="auto" w:fill="FFFFFF"/>
        <w:spacing w:line="413" w:lineRule="exact"/>
        <w:ind w:left="5"/>
      </w:pPr>
      <w:r>
        <w:rPr>
          <w:color w:val="000000"/>
          <w:spacing w:val="4"/>
          <w:sz w:val="24"/>
          <w:szCs w:val="24"/>
        </w:rPr>
        <w:t>конкретных условий развития капитализма в той или другой стране в ту или другую</w:t>
      </w:r>
    </w:p>
    <w:p w:rsidR="003F2B60" w:rsidRDefault="003F2B60" w:rsidP="003F2B60">
      <w:pPr>
        <w:shd w:val="clear" w:color="auto" w:fill="FFFFFF"/>
        <w:spacing w:before="43" w:line="158" w:lineRule="exact"/>
        <w:ind w:right="7949" w:firstLine="600"/>
      </w:pPr>
      <w:r>
        <w:rPr>
          <w:color w:val="000000"/>
          <w:sz w:val="24"/>
          <w:szCs w:val="24"/>
        </w:rPr>
        <w:t>* эпоху .</w:t>
      </w:r>
    </w:p>
    <w:p w:rsidR="003F2B60" w:rsidRDefault="003F2B60" w:rsidP="003F2B60">
      <w:pPr>
        <w:shd w:val="clear" w:color="auto" w:fill="FFFFFF"/>
        <w:spacing w:before="34" w:line="413" w:lineRule="exact"/>
        <w:ind w:left="10" w:right="24" w:firstLine="302"/>
        <w:jc w:val="both"/>
      </w:pPr>
      <w:r>
        <w:rPr>
          <w:color w:val="000000"/>
          <w:sz w:val="24"/>
          <w:szCs w:val="24"/>
        </w:rPr>
        <w:t xml:space="preserve">11. Остановимся еще несколько на том вопросе, который «давно занимает» Струве: </w:t>
      </w:r>
      <w:r>
        <w:rPr>
          <w:color w:val="000000"/>
          <w:spacing w:val="-1"/>
          <w:sz w:val="24"/>
          <w:szCs w:val="24"/>
        </w:rPr>
        <w:t>какова реально-научная ценность теории реализации?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z w:val="24"/>
          <w:szCs w:val="24"/>
        </w:rPr>
        <w:t>Совершенно такая же, какова ценность всех остальных положений абстрактной тео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рии Маркса. Если Струве смущает то обстоятельство, что «совершенная реализация </w:t>
      </w:r>
      <w:r>
        <w:rPr>
          <w:color w:val="000000"/>
          <w:spacing w:val="1"/>
          <w:sz w:val="24"/>
          <w:szCs w:val="24"/>
        </w:rPr>
        <w:t xml:space="preserve">есть идеал капиталистического производства, но отнюдь не его действительность», то </w:t>
      </w:r>
      <w:r>
        <w:rPr>
          <w:color w:val="000000"/>
          <w:spacing w:val="-1"/>
          <w:sz w:val="24"/>
          <w:szCs w:val="24"/>
        </w:rPr>
        <w:t xml:space="preserve">мы напомним ему, что и все другие законы капитализма, открытые Марксом, точно так </w:t>
      </w:r>
      <w:r>
        <w:rPr>
          <w:color w:val="000000"/>
          <w:spacing w:val="3"/>
          <w:sz w:val="24"/>
          <w:szCs w:val="24"/>
        </w:rPr>
        <w:t xml:space="preserve">же изображают лишь идеал капитализма, но отнюдь не его действительность. «Мы </w:t>
      </w:r>
      <w:r>
        <w:rPr>
          <w:color w:val="000000"/>
          <w:sz w:val="24"/>
          <w:szCs w:val="24"/>
        </w:rPr>
        <w:t>имеем целью, — писал Маркс, — представить внутреннюю организацию капиталисти</w:t>
      </w:r>
      <w:r>
        <w:rPr>
          <w:color w:val="000000"/>
          <w:sz w:val="24"/>
          <w:szCs w:val="24"/>
        </w:rPr>
        <w:softHyphen/>
        <w:t xml:space="preserve">ческого способа производства лишь в его, так сказать, идеально среднем типе» </w:t>
      </w:r>
      <w:r>
        <w:rPr>
          <w:color w:val="000000"/>
          <w:sz w:val="24"/>
          <w:szCs w:val="24"/>
          <w:lang w:val="en-US"/>
        </w:rPr>
        <w:t xml:space="preserve">(«in </w:t>
      </w:r>
      <w:r>
        <w:rPr>
          <w:color w:val="000000"/>
          <w:sz w:val="24"/>
          <w:szCs w:val="24"/>
          <w:lang w:val="de-DE"/>
        </w:rPr>
        <w:t xml:space="preserve">ihrem idealen Durchschnitt». «Das Kapital», </w:t>
      </w:r>
      <w:r>
        <w:rPr>
          <w:color w:val="000000"/>
          <w:sz w:val="24"/>
          <w:szCs w:val="24"/>
          <w:lang w:val="en-US"/>
        </w:rPr>
        <w:t xml:space="preserve">III, </w:t>
      </w:r>
      <w:r>
        <w:rPr>
          <w:color w:val="000000"/>
          <w:sz w:val="24"/>
          <w:szCs w:val="24"/>
        </w:rPr>
        <w:t>2, 367; рус. пер., с. 688)</w:t>
      </w:r>
      <w:r>
        <w:rPr>
          <w:color w:val="000000"/>
          <w:sz w:val="24"/>
          <w:szCs w:val="24"/>
          <w:vertAlign w:val="superscript"/>
        </w:rPr>
        <w:t>43</w:t>
      </w:r>
      <w:r>
        <w:rPr>
          <w:color w:val="000000"/>
          <w:sz w:val="24"/>
          <w:szCs w:val="24"/>
        </w:rPr>
        <w:t>. Теория капита</w:t>
      </w:r>
      <w:r>
        <w:rPr>
          <w:color w:val="000000"/>
          <w:sz w:val="24"/>
          <w:szCs w:val="24"/>
        </w:rPr>
        <w:softHyphen/>
        <w:t xml:space="preserve">ла предполагает, что рабочий получает полную стоимость своей рабочей силы. Это — </w:t>
      </w:r>
      <w:r>
        <w:rPr>
          <w:color w:val="000000"/>
          <w:spacing w:val="2"/>
          <w:sz w:val="24"/>
          <w:szCs w:val="24"/>
        </w:rPr>
        <w:t xml:space="preserve">идеал капитализма, но отнюдь не его действительность. Теория ренты предполагает, </w:t>
      </w:r>
      <w:r>
        <w:rPr>
          <w:color w:val="000000"/>
          <w:sz w:val="24"/>
          <w:szCs w:val="24"/>
        </w:rPr>
        <w:t>что все земледельческое население вполне раскололось на землевладельцев, капитали</w:t>
      </w:r>
      <w:r>
        <w:rPr>
          <w:color w:val="000000"/>
          <w:sz w:val="24"/>
          <w:szCs w:val="24"/>
        </w:rPr>
        <w:softHyphen/>
        <w:t>стов и наемных рабочих. Это — идеал капитализма, но отнюдь не его действитель</w:t>
      </w:r>
      <w:r>
        <w:rPr>
          <w:color w:val="000000"/>
          <w:sz w:val="24"/>
          <w:szCs w:val="24"/>
        </w:rPr>
        <w:softHyphen/>
        <w:t>ность. Теория реализации предполагает пропорциональное распределение производст</w:t>
      </w:r>
      <w:r>
        <w:rPr>
          <w:color w:val="000000"/>
          <w:sz w:val="24"/>
          <w:szCs w:val="24"/>
        </w:rPr>
        <w:softHyphen/>
        <w:t>ва. Это — идеал капитализма, но отнюдь не его действительность.</w:t>
      </w:r>
    </w:p>
    <w:p w:rsidR="003F2B60" w:rsidRDefault="003F2B60" w:rsidP="003F2B60">
      <w:pPr>
        <w:shd w:val="clear" w:color="auto" w:fill="FFFFFF"/>
        <w:spacing w:line="413" w:lineRule="exact"/>
        <w:ind w:left="5" w:right="10" w:firstLine="278"/>
        <w:jc w:val="both"/>
      </w:pPr>
      <w:r>
        <w:rPr>
          <w:color w:val="000000"/>
          <w:spacing w:val="-1"/>
          <w:sz w:val="24"/>
          <w:szCs w:val="24"/>
        </w:rPr>
        <w:t>Научная ценность теории Маркса состоит в том, что она разъяснила процесс воспро</w:t>
      </w:r>
      <w:r>
        <w:rPr>
          <w:color w:val="000000"/>
          <w:spacing w:val="-1"/>
          <w:sz w:val="24"/>
          <w:szCs w:val="24"/>
        </w:rPr>
        <w:softHyphen/>
        <w:t xml:space="preserve">изводства и обращения всего общественного капитала. Далее, теория Маркса показала, </w:t>
      </w:r>
      <w:r>
        <w:rPr>
          <w:color w:val="000000"/>
          <w:sz w:val="24"/>
          <w:szCs w:val="24"/>
        </w:rPr>
        <w:t>как осуществляется то присущее капитализму</w:t>
      </w:r>
    </w:p>
    <w:p w:rsidR="003F2B60" w:rsidRDefault="003F2B60" w:rsidP="003F2B60">
      <w:pPr>
        <w:shd w:val="clear" w:color="auto" w:fill="FFFFFF"/>
        <w:spacing w:before="2544"/>
        <w:ind w:left="2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1551305</wp:posOffset>
                </wp:positionV>
                <wp:extent cx="1828800" cy="0"/>
                <wp:effectExtent l="8255" t="7620" r="10795" b="11430"/>
                <wp:wrapNone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2.15pt" to="2in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 xml:space="preserve">* Ibid. Ср. </w:t>
      </w:r>
      <w:r>
        <w:rPr>
          <w:color w:val="000000"/>
          <w:lang w:val="el-GR"/>
        </w:rPr>
        <w:t xml:space="preserve">«Η. </w:t>
      </w:r>
      <w:r>
        <w:rPr>
          <w:color w:val="000000"/>
        </w:rPr>
        <w:t xml:space="preserve">Об.», № 1, стр. 37. (Настоящий том, стр. 44—45.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before="2544"/>
        <w:ind w:left="293"/>
        <w:sectPr w:rsidR="003F2B60">
          <w:pgSz w:w="11909" w:h="16834"/>
          <w:pgMar w:top="1195" w:right="1414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602"/>
        </w:tabs>
        <w:ind w:left="2371"/>
      </w:pPr>
      <w:r>
        <w:rPr>
          <w:color w:val="000000"/>
          <w:u w:val="single"/>
          <w:lang w:val="en-US"/>
        </w:rPr>
        <w:lastRenderedPageBreak/>
        <w:t xml:space="preserve">ETTTF, </w:t>
      </w:r>
      <w:r>
        <w:rPr>
          <w:color w:val="000000"/>
          <w:u w:val="single"/>
        </w:rPr>
        <w:t>К ВОПРОСУ О ТЕОРИИ РЕАЛИЗАЦИИ</w:t>
      </w:r>
      <w:r>
        <w:rPr>
          <w:color w:val="000000"/>
          <w:u w:val="single"/>
        </w:rPr>
        <w:tab/>
      </w:r>
      <w:r>
        <w:rPr>
          <w:color w:val="000000"/>
        </w:rPr>
        <w:t>81</w:t>
      </w:r>
    </w:p>
    <w:p w:rsidR="003F2B60" w:rsidRDefault="003F2B60" w:rsidP="003F2B60">
      <w:pPr>
        <w:shd w:val="clear" w:color="auto" w:fill="FFFFFF"/>
        <w:spacing w:before="648" w:line="413" w:lineRule="exact"/>
        <w:ind w:left="10"/>
        <w:jc w:val="both"/>
      </w:pPr>
      <w:r>
        <w:rPr>
          <w:color w:val="000000"/>
          <w:spacing w:val="-1"/>
          <w:sz w:val="24"/>
          <w:szCs w:val="24"/>
        </w:rPr>
        <w:t>противоречие, что громадный рост производства отнюдь не сопровождается соответст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вующим ростом народного потребления. Поэтому теория Маркса не только не восста-</w:t>
      </w:r>
      <w:r>
        <w:rPr>
          <w:color w:val="000000"/>
          <w:spacing w:val="-1"/>
          <w:sz w:val="24"/>
          <w:szCs w:val="24"/>
        </w:rPr>
        <w:t xml:space="preserve">новляет буржуазно-апологетической теории (как это причудилось Струве), а, напротив, </w:t>
      </w:r>
      <w:r>
        <w:rPr>
          <w:i/>
          <w:iCs/>
          <w:color w:val="000000"/>
          <w:sz w:val="24"/>
          <w:szCs w:val="24"/>
        </w:rPr>
        <w:t xml:space="preserve">дает сильнейшее оружие против апологетики. </w:t>
      </w:r>
      <w:r>
        <w:rPr>
          <w:color w:val="000000"/>
          <w:sz w:val="24"/>
          <w:szCs w:val="24"/>
        </w:rPr>
        <w:t xml:space="preserve">Из этой теории следует, что </w:t>
      </w:r>
      <w:r>
        <w:rPr>
          <w:i/>
          <w:iCs/>
          <w:color w:val="000000"/>
          <w:sz w:val="24"/>
          <w:szCs w:val="24"/>
        </w:rPr>
        <w:t xml:space="preserve">далее </w:t>
      </w:r>
      <w:r>
        <w:rPr>
          <w:color w:val="000000"/>
          <w:sz w:val="24"/>
          <w:szCs w:val="24"/>
        </w:rPr>
        <w:t>при идеально гладком и пропорциональном воспроизводстве и обращении всего общест</w:t>
      </w:r>
      <w:r>
        <w:rPr>
          <w:color w:val="000000"/>
          <w:sz w:val="24"/>
          <w:szCs w:val="24"/>
        </w:rPr>
        <w:softHyphen/>
        <w:t>венного капитала неизбежно противоречие между ростом производства и ограничен</w:t>
      </w:r>
      <w:r>
        <w:rPr>
          <w:color w:val="000000"/>
          <w:sz w:val="24"/>
          <w:szCs w:val="24"/>
        </w:rPr>
        <w:softHyphen/>
        <w:t xml:space="preserve">ными пределами потребления. В действительности же </w:t>
      </w:r>
      <w:r>
        <w:rPr>
          <w:i/>
          <w:iCs/>
          <w:color w:val="000000"/>
          <w:sz w:val="24"/>
          <w:szCs w:val="24"/>
        </w:rPr>
        <w:t xml:space="preserve">кроме того </w:t>
      </w:r>
      <w:r>
        <w:rPr>
          <w:color w:val="000000"/>
          <w:sz w:val="24"/>
          <w:szCs w:val="24"/>
        </w:rPr>
        <w:t xml:space="preserve">процесс реализации </w:t>
      </w:r>
      <w:r>
        <w:rPr>
          <w:color w:val="000000"/>
          <w:spacing w:val="-1"/>
          <w:sz w:val="24"/>
          <w:szCs w:val="24"/>
        </w:rPr>
        <w:t>идет не с идеально гладкой пропорциональностью, а лишь среди «затруднений», «коле</w:t>
      </w:r>
      <w:r>
        <w:rPr>
          <w:color w:val="000000"/>
          <w:spacing w:val="-1"/>
          <w:sz w:val="24"/>
          <w:szCs w:val="24"/>
        </w:rPr>
        <w:softHyphen/>
        <w:t>баний», «кризисов» и пр.</w:t>
      </w:r>
    </w:p>
    <w:p w:rsidR="003F2B60" w:rsidRDefault="003F2B60" w:rsidP="003F2B60">
      <w:pPr>
        <w:shd w:val="clear" w:color="auto" w:fill="FFFFFF"/>
        <w:spacing w:before="5" w:line="413" w:lineRule="exact"/>
        <w:ind w:firstLine="283"/>
        <w:jc w:val="both"/>
      </w:pPr>
      <w:r>
        <w:rPr>
          <w:color w:val="000000"/>
          <w:sz w:val="24"/>
          <w:szCs w:val="24"/>
        </w:rPr>
        <w:t>Далее, теория реализации Маркса дает сильнейшее оружие не только против аполо</w:t>
      </w:r>
      <w:r>
        <w:rPr>
          <w:color w:val="000000"/>
          <w:sz w:val="24"/>
          <w:szCs w:val="24"/>
        </w:rPr>
        <w:softHyphen/>
        <w:t>гетики, но и против мещански реакционной критики капитализма. Именно такую кри</w:t>
      </w:r>
      <w:r>
        <w:rPr>
          <w:color w:val="000000"/>
          <w:sz w:val="24"/>
          <w:szCs w:val="24"/>
        </w:rPr>
        <w:softHyphen/>
        <w:t>тику капитализма старались подкрепить наши народники своей ошибочной теорией реализации. Марксово же понимание реализации неизбежно ведет к признанию исто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рической прогрессивности капитализма (развитие средств производства, а следователь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но, и производительных сил общества), не только не затушевывая этим, а, напротив, </w:t>
      </w:r>
      <w:r>
        <w:rPr>
          <w:color w:val="000000"/>
          <w:spacing w:val="-1"/>
          <w:sz w:val="24"/>
          <w:szCs w:val="24"/>
        </w:rPr>
        <w:t>выясняя исторически преходящий характер капитализма.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307"/>
        <w:jc w:val="both"/>
      </w:pPr>
      <w:r>
        <w:rPr>
          <w:color w:val="000000"/>
          <w:sz w:val="24"/>
          <w:szCs w:val="24"/>
        </w:rPr>
        <w:t>12. «Относительно идеального или изолированного самодовлеющего капиталистиче</w:t>
      </w:r>
      <w:r>
        <w:rPr>
          <w:color w:val="000000"/>
          <w:sz w:val="24"/>
          <w:szCs w:val="24"/>
        </w:rPr>
        <w:softHyphen/>
        <w:t>ского общества» Струве утверждает, что расширенное воспроизводство в нем невоз</w:t>
      </w:r>
      <w:r>
        <w:rPr>
          <w:color w:val="000000"/>
          <w:sz w:val="24"/>
          <w:szCs w:val="24"/>
        </w:rPr>
        <w:softHyphen/>
        <w:t>можно, «так как неоткуда взять безусловно необходимых добавочных рабочих».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Я никак не могу согласиться с этим утверждением Струве. Невозможность взять до</w:t>
      </w:r>
      <w:r>
        <w:rPr>
          <w:color w:val="000000"/>
          <w:sz w:val="24"/>
          <w:szCs w:val="24"/>
        </w:rPr>
        <w:softHyphen/>
        <w:t>бавочных рабочих из резервной армии — Струве не доказал, да и нельзя этого доказать. Против того, что добавочные рабочие могут быть взяты из естественного прироста на</w:t>
      </w:r>
      <w:r>
        <w:rPr>
          <w:color w:val="000000"/>
          <w:sz w:val="24"/>
          <w:szCs w:val="24"/>
        </w:rPr>
        <w:softHyphen/>
        <w:t xml:space="preserve">селения, Струве совершенно голословно заявляет, что «расширенное воспроизводство, основанное на естественном приросте, арифметически быть может не тождественно с </w:t>
      </w:r>
      <w:r>
        <w:rPr>
          <w:color w:val="000000"/>
          <w:spacing w:val="-1"/>
          <w:sz w:val="24"/>
          <w:szCs w:val="24"/>
        </w:rPr>
        <w:t>простым, но практически-капиталистически, т. е. экономически, с ним вполне совпада</w:t>
      </w:r>
      <w:r>
        <w:rPr>
          <w:color w:val="000000"/>
          <w:spacing w:val="-1"/>
          <w:sz w:val="24"/>
          <w:szCs w:val="24"/>
        </w:rPr>
        <w:softHyphen/>
        <w:t>ет». Чувствуя, что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</w:rPr>
        <w:lastRenderedPageBreak/>
        <w:t>82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>теоретически нельзя доказать невозможность найти добавочных рабочих, Струве укло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няется от вопроса, ссылаясь на исторические и практические условия. «Я не думаю, </w:t>
      </w:r>
      <w:r>
        <w:rPr>
          <w:color w:val="000000"/>
          <w:sz w:val="24"/>
          <w:szCs w:val="24"/>
        </w:rPr>
        <w:t>чтобы Маркс мог решать исторический (?!) вопрос на основании этой, совершенно аб</w:t>
      </w:r>
      <w:r>
        <w:rPr>
          <w:color w:val="000000"/>
          <w:sz w:val="24"/>
          <w:szCs w:val="24"/>
        </w:rPr>
        <w:softHyphen/>
        <w:t>страктной, конструкции»... «Самодовлеющий капитализм есть исторически (!) немыс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лимый предел»... «Интенсификация труда, которую можно навязать рабочему, постав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лена не только реально, но и логически в весьма узкие границы»... «Безостановочное повышение производительности труда не может не ослабить самого принуждения к </w:t>
      </w:r>
      <w:r>
        <w:rPr>
          <w:color w:val="000000"/>
          <w:spacing w:val="-3"/>
          <w:sz w:val="24"/>
          <w:szCs w:val="24"/>
        </w:rPr>
        <w:t>труду»...</w:t>
      </w:r>
    </w:p>
    <w:p w:rsidR="003F2B60" w:rsidRDefault="003F2B60" w:rsidP="003F2B60">
      <w:pPr>
        <w:shd w:val="clear" w:color="auto" w:fill="FFFFFF"/>
        <w:spacing w:line="413" w:lineRule="exact"/>
        <w:ind w:right="5" w:firstLine="274"/>
        <w:jc w:val="both"/>
      </w:pPr>
      <w:r>
        <w:rPr>
          <w:color w:val="000000"/>
          <w:sz w:val="24"/>
          <w:szCs w:val="24"/>
        </w:rPr>
        <w:t xml:space="preserve">Нелогичность всех этих указаний бьет в глаза! Никто из оппонентов Струве нигде и </w:t>
      </w:r>
      <w:r>
        <w:rPr>
          <w:color w:val="000000"/>
          <w:spacing w:val="2"/>
          <w:sz w:val="24"/>
          <w:szCs w:val="24"/>
        </w:rPr>
        <w:t xml:space="preserve">никогда не говорил такого абсурда, чтобы исторический вопрос можно было решать </w:t>
      </w:r>
      <w:r>
        <w:rPr>
          <w:color w:val="000000"/>
          <w:spacing w:val="-1"/>
          <w:sz w:val="24"/>
          <w:szCs w:val="24"/>
        </w:rPr>
        <w:t>при помощи абстрактных конструкций. Но в настоящее время Струве сам поставил 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прос вовсе не исторический, а совершенно абстрактный, чисто теоретический вопрос «относительно идеального капиталистического общества» (57). Не ясно ли, что он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сто уклоняется от вопроса? Что существуют многочисленные исторические и практи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ческие условия (не говоря уже об имманентных противоречиях капитализма), которые </w:t>
      </w:r>
      <w:r>
        <w:rPr>
          <w:color w:val="000000"/>
          <w:spacing w:val="-1"/>
          <w:sz w:val="24"/>
          <w:szCs w:val="24"/>
        </w:rPr>
        <w:t>ведут и приведут гораздо скорее к гибели капитализма, чем к превращению современ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ного капитализма в идеальный капитализм, — этого я, конечно, и не думаю отрицать. Но по чисто теоретическому вопросу «относительно идеального капиталистического </w:t>
      </w:r>
      <w:r>
        <w:rPr>
          <w:color w:val="000000"/>
          <w:spacing w:val="-1"/>
          <w:sz w:val="24"/>
          <w:szCs w:val="24"/>
        </w:rPr>
        <w:t xml:space="preserve">общества» я сохраняю свое прежнее мнение, что нет никаких теоретических оснований </w:t>
      </w:r>
      <w:r>
        <w:rPr>
          <w:color w:val="000000"/>
          <w:sz w:val="24"/>
          <w:szCs w:val="24"/>
        </w:rPr>
        <w:t>отрицать возможность расширенного воспроизводства в таком обществе.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302"/>
        <w:jc w:val="both"/>
      </w:pPr>
      <w:r>
        <w:rPr>
          <w:color w:val="000000"/>
          <w:sz w:val="24"/>
          <w:szCs w:val="24"/>
        </w:rPr>
        <w:t>13. «Гг. В. В. и Н. —он указали на противоречия и точки преткновения в капитали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стическом развитии России, а им показывают схемы Маркса и говорят: капиталы всегда </w:t>
      </w:r>
      <w:r>
        <w:rPr>
          <w:color w:val="000000"/>
          <w:sz w:val="24"/>
          <w:szCs w:val="24"/>
        </w:rPr>
        <w:t>обмениваются на капиталы...» (цит. ст. Струве, 62).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pacing w:val="-1"/>
          <w:sz w:val="24"/>
          <w:szCs w:val="24"/>
        </w:rPr>
        <w:t>Это сказано в высшей степени едко. Жаль только, что дело изображено при этом 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вершенно неверно. Всякий, кто прочтет «Очерки </w:t>
      </w:r>
      <w:r>
        <w:rPr>
          <w:i/>
          <w:iCs/>
          <w:color w:val="000000"/>
          <w:spacing w:val="2"/>
          <w:sz w:val="24"/>
          <w:szCs w:val="24"/>
        </w:rPr>
        <w:t xml:space="preserve">теоретической </w:t>
      </w:r>
      <w:r>
        <w:rPr>
          <w:color w:val="000000"/>
          <w:spacing w:val="2"/>
          <w:sz w:val="24"/>
          <w:szCs w:val="24"/>
        </w:rPr>
        <w:t xml:space="preserve">экономии» г. В. В. и </w:t>
      </w:r>
      <w:r>
        <w:rPr>
          <w:color w:val="000000"/>
          <w:sz w:val="24"/>
          <w:szCs w:val="24"/>
        </w:rPr>
        <w:t xml:space="preserve">§ </w:t>
      </w:r>
      <w:r>
        <w:rPr>
          <w:color w:val="000000"/>
          <w:sz w:val="24"/>
          <w:szCs w:val="24"/>
          <w:lang w:val="en-US"/>
        </w:rPr>
        <w:t xml:space="preserve">XV </w:t>
      </w:r>
      <w:r>
        <w:rPr>
          <w:color w:val="000000"/>
          <w:sz w:val="24"/>
          <w:szCs w:val="24"/>
        </w:rPr>
        <w:t>второго отдела «Очерков» г. Н. —она, увидит,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71"/>
          <w:tab w:val="left" w:leader="underscore" w:pos="8602"/>
        </w:tabs>
      </w:pPr>
      <w:r>
        <w:lastRenderedPageBreak/>
        <w:tab/>
      </w:r>
      <w:r>
        <w:rPr>
          <w:color w:val="000000"/>
          <w:spacing w:val="-5"/>
          <w:u w:val="single"/>
        </w:rPr>
        <w:t>ЕТТТЕ К ВОПРОСУ О ТЕОРИИ РЕАЛИЗАЦИИ</w:t>
      </w:r>
      <w:r>
        <w:rPr>
          <w:color w:val="000000"/>
          <w:u w:val="single"/>
        </w:rPr>
        <w:tab/>
      </w:r>
      <w:r>
        <w:rPr>
          <w:color w:val="000000"/>
        </w:rPr>
        <w:t>83</w:t>
      </w:r>
    </w:p>
    <w:p w:rsidR="003F2B60" w:rsidRDefault="003F2B60" w:rsidP="003F2B60">
      <w:pPr>
        <w:shd w:val="clear" w:color="auto" w:fill="FFFFFF"/>
        <w:spacing w:before="648" w:line="413" w:lineRule="exact"/>
        <w:ind w:left="10"/>
        <w:jc w:val="both"/>
      </w:pPr>
      <w:r>
        <w:rPr>
          <w:color w:val="000000"/>
          <w:spacing w:val="2"/>
          <w:sz w:val="24"/>
          <w:szCs w:val="24"/>
        </w:rPr>
        <w:t>что оба эти писателя поставили именно абстрактно-теоретический вопрос о реализа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ции, вопрос о реализации продукта в капиталистическом обществе вообще. Это факт. </w:t>
      </w:r>
      <w:r>
        <w:rPr>
          <w:color w:val="000000"/>
          <w:spacing w:val="-1"/>
          <w:sz w:val="24"/>
          <w:szCs w:val="24"/>
        </w:rPr>
        <w:t xml:space="preserve">Факт также и то обстоятельство, что против них другие писатели «сочли необходимым выяснить </w:t>
      </w:r>
      <w:r>
        <w:rPr>
          <w:i/>
          <w:iCs/>
          <w:color w:val="000000"/>
          <w:spacing w:val="-1"/>
          <w:sz w:val="24"/>
          <w:szCs w:val="24"/>
        </w:rPr>
        <w:t xml:space="preserve">прежде всего </w:t>
      </w:r>
      <w:r>
        <w:rPr>
          <w:color w:val="000000"/>
          <w:spacing w:val="-1"/>
          <w:sz w:val="24"/>
          <w:szCs w:val="24"/>
        </w:rPr>
        <w:t xml:space="preserve">основные, </w:t>
      </w:r>
      <w:r>
        <w:rPr>
          <w:i/>
          <w:iCs/>
          <w:color w:val="000000"/>
          <w:spacing w:val="-1"/>
          <w:sz w:val="24"/>
          <w:szCs w:val="24"/>
        </w:rPr>
        <w:t xml:space="preserve">абстрактно-теоретические </w:t>
      </w:r>
      <w:r>
        <w:rPr>
          <w:color w:val="000000"/>
          <w:spacing w:val="-1"/>
          <w:sz w:val="24"/>
          <w:szCs w:val="24"/>
        </w:rPr>
        <w:t xml:space="preserve">пункты теории рынков» </w:t>
      </w:r>
      <w:r>
        <w:rPr>
          <w:color w:val="000000"/>
          <w:spacing w:val="1"/>
          <w:sz w:val="24"/>
          <w:szCs w:val="24"/>
        </w:rPr>
        <w:t xml:space="preserve">(как значится на первых же строках моей статьи в «Н. Об.»). Туган-Барановский писал </w:t>
      </w:r>
      <w:r>
        <w:rPr>
          <w:color w:val="000000"/>
          <w:sz w:val="24"/>
          <w:szCs w:val="24"/>
        </w:rPr>
        <w:t xml:space="preserve">о теории реализации в той главе своей книги о кризисах, которая носит подзаголовок: «теория рынков». Булгаков дает своей книге подзаголовок: «теоретический этюд». </w:t>
      </w:r>
      <w:r>
        <w:rPr>
          <w:color w:val="000000"/>
          <w:spacing w:val="-1"/>
          <w:sz w:val="24"/>
          <w:szCs w:val="24"/>
        </w:rPr>
        <w:t>Спрашивается, кто же смешивает абстрактно-теоретические и конкретно-исторические вопросы, оппоненты ли Струве или сам Струве?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 xml:space="preserve">На той же странице своей статьи Струве приводит мое указание, что необходимость </w:t>
      </w:r>
      <w:r>
        <w:rPr>
          <w:color w:val="000000"/>
          <w:spacing w:val="1"/>
          <w:sz w:val="24"/>
          <w:szCs w:val="24"/>
        </w:rPr>
        <w:t xml:space="preserve">внешнего рынка вытекает не из условий реализации, а из условий исторических. «Но, </w:t>
      </w:r>
      <w:r>
        <w:rPr>
          <w:color w:val="000000"/>
          <w:sz w:val="24"/>
          <w:szCs w:val="24"/>
        </w:rPr>
        <w:t xml:space="preserve">— возражает Струве (это очень характерное «но»!), — Туган-Барановский, Булгаков и </w:t>
      </w:r>
      <w:r>
        <w:rPr>
          <w:color w:val="000000"/>
          <w:spacing w:val="-1"/>
          <w:sz w:val="24"/>
          <w:szCs w:val="24"/>
        </w:rPr>
        <w:t>Ильин выясняли одни абстрактные условия реализации, а исторических условий не вы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ясняли» (стр. 62). — Именно потому все названные писатели и не выясняли историче</w:t>
      </w:r>
      <w:r>
        <w:rPr>
          <w:color w:val="000000"/>
          <w:sz w:val="24"/>
          <w:szCs w:val="24"/>
        </w:rPr>
        <w:softHyphen/>
        <w:t>ских условий, что они брались говорить об абстрактно-теоретических, а не о конкрет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но-исторических вопросах. В своей книге: «К вопросу о развитии капитализма в Рос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сии» («О внутреннем рынке для крупной промышленности и о процессе ее образования в России»), которая в настоящее время </w:t>
      </w:r>
      <w:r>
        <w:rPr>
          <w:color w:val="000000"/>
          <w:sz w:val="24"/>
          <w:szCs w:val="24"/>
          <w:lang w:val="en-US"/>
        </w:rPr>
        <w:t xml:space="preserve">(III. </w:t>
      </w:r>
      <w:r>
        <w:rPr>
          <w:color w:val="000000"/>
          <w:sz w:val="24"/>
          <w:szCs w:val="24"/>
        </w:rPr>
        <w:t>1899) закончена печатанием, я ставлю 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прос не о теории рынков, а о внутреннем рынке для русского капитализма. Поэтому аб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страктные истины теории играют там роль лишь руководящих положений, лишь ору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дий для анализа конкретных данных.</w:t>
      </w:r>
    </w:p>
    <w:p w:rsidR="003F2B60" w:rsidRDefault="003F2B60" w:rsidP="003F2B60">
      <w:pPr>
        <w:shd w:val="clear" w:color="auto" w:fill="FFFFFF"/>
        <w:spacing w:line="413" w:lineRule="exact"/>
        <w:ind w:left="10" w:right="10" w:firstLine="302"/>
        <w:jc w:val="both"/>
      </w:pPr>
      <w:r>
        <w:rPr>
          <w:color w:val="000000"/>
          <w:sz w:val="24"/>
          <w:szCs w:val="24"/>
        </w:rPr>
        <w:t xml:space="preserve">14. Струве «всецело поддерживает» свою «точку зрения» на теорию «третьих лиц», </w:t>
      </w:r>
      <w:r>
        <w:rPr>
          <w:color w:val="000000"/>
          <w:spacing w:val="-1"/>
          <w:sz w:val="24"/>
          <w:szCs w:val="24"/>
        </w:rPr>
        <w:t xml:space="preserve">выставленную им в «Критических заметках». Я, в свою очередь, всецело поддерживаю </w:t>
      </w:r>
      <w:r>
        <w:rPr>
          <w:color w:val="000000"/>
          <w:sz w:val="24"/>
          <w:szCs w:val="24"/>
        </w:rPr>
        <w:t>сказанное мною по этому поводу тогда, когда вышли «Крит, заметки» .</w:t>
      </w:r>
    </w:p>
    <w:p w:rsidR="003F2B60" w:rsidRDefault="003F2B60" w:rsidP="003F2B60">
      <w:pPr>
        <w:shd w:val="clear" w:color="auto" w:fill="FFFFFF"/>
        <w:spacing w:before="3370"/>
        <w:ind w:left="4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2075815</wp:posOffset>
                </wp:positionV>
                <wp:extent cx="1828800" cy="0"/>
                <wp:effectExtent l="8255" t="5715" r="10795" b="13335"/>
                <wp:wrapNone/>
                <wp:docPr id="108" name="Прямая соединительная 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3.45pt" to="144.25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См. Сочинения, 5 изд., том 3.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370"/>
        <w:ind w:left="413"/>
        <w:sectPr w:rsidR="003F2B60">
          <w:pgSz w:w="11909" w:h="16834"/>
          <w:pgMar w:top="120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</w:rPr>
        <w:lastRenderedPageBreak/>
        <w:t>84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На стр. 251-ой «Крит, заметок» Струве говорит, что аргументация г. В. В. «опирает</w:t>
      </w:r>
      <w:r>
        <w:rPr>
          <w:color w:val="000000"/>
          <w:sz w:val="24"/>
          <w:szCs w:val="24"/>
        </w:rPr>
        <w:softHyphen/>
        <w:t>ся на целую своеобразную теорию рынков в сложившемся капиталистическом общест</w:t>
      </w:r>
      <w:r>
        <w:rPr>
          <w:color w:val="000000"/>
          <w:sz w:val="24"/>
          <w:szCs w:val="24"/>
        </w:rPr>
        <w:softHyphen/>
        <w:t xml:space="preserve">ве». «Эта теория, — замечает Струве, — верна, поскольку она констатирует тот факт, что прибавочная ценность (стоимость) не может быть реализована в потреблении ни </w:t>
      </w:r>
      <w:r>
        <w:rPr>
          <w:color w:val="000000"/>
          <w:spacing w:val="-1"/>
          <w:sz w:val="24"/>
          <w:szCs w:val="24"/>
        </w:rPr>
        <w:t>капиталистов, ни рабочих, а предполагает потребление третьих лиц». Под этими треть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ими лицами Струве «разумеет в России русское земледельческое крестьянство» (стр. 61 </w:t>
      </w:r>
      <w:r>
        <w:rPr>
          <w:color w:val="000000"/>
          <w:spacing w:val="-1"/>
          <w:sz w:val="24"/>
          <w:szCs w:val="24"/>
        </w:rPr>
        <w:t>статьи в «Н. Об.»).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z w:val="24"/>
          <w:szCs w:val="24"/>
        </w:rPr>
        <w:t>Итак, г. В. В. выдвигает целую своеобразную теорию рынков в сложившемся капи</w:t>
      </w:r>
      <w:r>
        <w:rPr>
          <w:color w:val="000000"/>
          <w:sz w:val="24"/>
          <w:szCs w:val="24"/>
        </w:rPr>
        <w:softHyphen/>
        <w:t>талистическом обществе, а ему указывают на русское земледельческое крестьянство! Разве же это не смешение абстрактно-теоретического вопроса о реализации с конкрет</w:t>
      </w:r>
      <w:r>
        <w:rPr>
          <w:color w:val="000000"/>
          <w:sz w:val="24"/>
          <w:szCs w:val="24"/>
        </w:rPr>
        <w:softHyphen/>
        <w:t>но-историческим вопросом о капитализме в России? Затем, если Струве признает тео</w:t>
      </w:r>
      <w:r>
        <w:rPr>
          <w:color w:val="000000"/>
          <w:sz w:val="24"/>
          <w:szCs w:val="24"/>
        </w:rPr>
        <w:softHyphen/>
        <w:t>рию г. В. В. хотя бы отчасти верной, — значит, он проходит мимо основных теоретиче</w:t>
      </w:r>
      <w:r>
        <w:rPr>
          <w:color w:val="000000"/>
          <w:sz w:val="24"/>
          <w:szCs w:val="24"/>
        </w:rPr>
        <w:softHyphen/>
        <w:t>ских ошибок г-на В. В. в вопросе о реализации, мимо того ошибочного воззрения, буд</w:t>
      </w:r>
      <w:r>
        <w:rPr>
          <w:color w:val="000000"/>
          <w:sz w:val="24"/>
          <w:szCs w:val="24"/>
        </w:rPr>
        <w:softHyphen/>
        <w:t>то «затруднения» капиталистической реализации ограничиваются прибавочной стои</w:t>
      </w:r>
      <w:r>
        <w:rPr>
          <w:color w:val="000000"/>
          <w:sz w:val="24"/>
          <w:szCs w:val="24"/>
        </w:rPr>
        <w:softHyphen/>
        <w:t>мостью или специально связываются с этой частью стоимости продуктов; — мимо того ошибочного воззрения, которое связывает вопрос о внешнем рынке с вопросом о реа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лизации.</w:t>
      </w:r>
    </w:p>
    <w:p w:rsidR="003F2B60" w:rsidRDefault="003F2B60" w:rsidP="003F2B60">
      <w:pPr>
        <w:shd w:val="clear" w:color="auto" w:fill="FFFFFF"/>
        <w:spacing w:before="5" w:line="413" w:lineRule="exact"/>
        <w:ind w:left="5" w:firstLine="278"/>
        <w:jc w:val="both"/>
      </w:pPr>
      <w:r>
        <w:rPr>
          <w:color w:val="000000"/>
          <w:spacing w:val="-1"/>
          <w:sz w:val="24"/>
          <w:szCs w:val="24"/>
        </w:rPr>
        <w:t>Указание Струве на то, что русское земледельческое крестьянство своим разложени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ем создает рынок для нашего капитализма, — вполне справедливо (в названной выше </w:t>
      </w:r>
      <w:r>
        <w:rPr>
          <w:color w:val="000000"/>
          <w:spacing w:val="-1"/>
          <w:sz w:val="24"/>
          <w:szCs w:val="24"/>
        </w:rPr>
        <w:t xml:space="preserve">книге я подробно доказываю это положение разбором данных земской статистики). Но </w:t>
      </w:r>
      <w:r>
        <w:rPr>
          <w:color w:val="000000"/>
          <w:sz w:val="24"/>
          <w:szCs w:val="24"/>
        </w:rPr>
        <w:t xml:space="preserve">теоретическое обоснование этого положения относится вовсе не к теории реализации продукта в капиталистическом обществе, а к теории образования капиталистического общества. Нельзя не заметить также, что наименование крестьян «третьими лицами» очень неудачно и способно вызвать недоразумения. Если крестьяне — «третьи лица» для капиталистической промышленности, то промышленники, мелкие и немелкие, фабриканты и рабочие, — «третьи лица» для капиталистического земледелия. С другой </w:t>
      </w:r>
      <w:r>
        <w:rPr>
          <w:color w:val="000000"/>
          <w:spacing w:val="-1"/>
          <w:sz w:val="24"/>
          <w:szCs w:val="24"/>
        </w:rPr>
        <w:t>стороны, крестьяне-</w:t>
      </w:r>
    </w:p>
    <w:p w:rsidR="003F2B60" w:rsidRDefault="003F2B60" w:rsidP="003F2B60">
      <w:pPr>
        <w:shd w:val="clear" w:color="auto" w:fill="FFFFFF"/>
        <w:spacing w:before="5" w:line="413" w:lineRule="exact"/>
        <w:ind w:lef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71"/>
          <w:tab w:val="left" w:leader="underscore" w:pos="8602"/>
        </w:tabs>
      </w:pPr>
      <w:r>
        <w:lastRenderedPageBreak/>
        <w:tab/>
      </w:r>
      <w:r>
        <w:rPr>
          <w:color w:val="000000"/>
          <w:spacing w:val="-5"/>
          <w:u w:val="single"/>
        </w:rPr>
        <w:t>ЕТТТЕ К ВОПРОСУ О ТЕОРИИ РЕАЛИЗАЦИИ</w:t>
      </w:r>
      <w:r>
        <w:rPr>
          <w:color w:val="000000"/>
          <w:u w:val="single"/>
        </w:rPr>
        <w:tab/>
      </w:r>
      <w:r>
        <w:rPr>
          <w:color w:val="000000"/>
        </w:rPr>
        <w:t>85</w:t>
      </w:r>
    </w:p>
    <w:p w:rsidR="003F2B60" w:rsidRDefault="003F2B60" w:rsidP="003F2B60">
      <w:pPr>
        <w:shd w:val="clear" w:color="auto" w:fill="FFFFFF"/>
        <w:spacing w:before="648" w:line="413" w:lineRule="exact"/>
        <w:ind w:right="5"/>
        <w:jc w:val="both"/>
      </w:pPr>
      <w:r>
        <w:rPr>
          <w:color w:val="000000"/>
          <w:spacing w:val="2"/>
          <w:sz w:val="24"/>
          <w:szCs w:val="24"/>
        </w:rPr>
        <w:t>земледельцы («третьи лица») создают рынок для капитализма лишь постольку, 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скольку они разлагаются на классы капиталистического общества (сельскую буржуа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зию и сельский пролетариат), т. е. лишь постольку, поскольку они перестают быть </w:t>
      </w:r>
      <w:r>
        <w:rPr>
          <w:i/>
          <w:iCs/>
          <w:color w:val="000000"/>
          <w:sz w:val="24"/>
          <w:szCs w:val="24"/>
        </w:rPr>
        <w:t xml:space="preserve">«третьими» </w:t>
      </w:r>
      <w:r>
        <w:rPr>
          <w:color w:val="000000"/>
          <w:sz w:val="24"/>
          <w:szCs w:val="24"/>
        </w:rPr>
        <w:t xml:space="preserve">лицами, а становятся </w:t>
      </w:r>
      <w:r>
        <w:rPr>
          <w:i/>
          <w:iCs/>
          <w:color w:val="000000"/>
          <w:sz w:val="24"/>
          <w:szCs w:val="24"/>
        </w:rPr>
        <w:t xml:space="preserve">действующими </w:t>
      </w:r>
      <w:r>
        <w:rPr>
          <w:color w:val="000000"/>
          <w:sz w:val="24"/>
          <w:szCs w:val="24"/>
        </w:rPr>
        <w:t>лицами в системе капитализма.</w:t>
      </w:r>
    </w:p>
    <w:p w:rsidR="003F2B60" w:rsidRDefault="003F2B60" w:rsidP="003F2B60">
      <w:pPr>
        <w:shd w:val="clear" w:color="auto" w:fill="FFFFFF"/>
        <w:spacing w:line="413" w:lineRule="exact"/>
        <w:ind w:right="5" w:firstLine="302"/>
        <w:jc w:val="both"/>
      </w:pPr>
      <w:r>
        <w:rPr>
          <w:color w:val="000000"/>
          <w:sz w:val="24"/>
          <w:szCs w:val="24"/>
        </w:rPr>
        <w:t>15. Струве говорит: «Булгаков делает тонкое замечание, что никакого принципиаль</w:t>
      </w:r>
      <w:r>
        <w:rPr>
          <w:color w:val="000000"/>
          <w:sz w:val="24"/>
          <w:szCs w:val="24"/>
        </w:rPr>
        <w:softHyphen/>
        <w:t>ного различия между внутренним и внешним рынком для капиталистического произ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водства нельзя установить». Я вполне присоединяюсь к этому замечанию: действи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тельно, таможенная или политическая граница очень часто совершенно непригодна для </w:t>
      </w:r>
      <w:r>
        <w:rPr>
          <w:color w:val="000000"/>
          <w:spacing w:val="1"/>
          <w:sz w:val="24"/>
          <w:szCs w:val="24"/>
        </w:rPr>
        <w:t xml:space="preserve">разделения «внутреннего» и «внешнего» рынка. Но, по указанным сейчас причинам, я </w:t>
      </w:r>
      <w:r>
        <w:rPr>
          <w:color w:val="000000"/>
          <w:sz w:val="24"/>
          <w:szCs w:val="24"/>
        </w:rPr>
        <w:t>не могу согласиться со Струве, что «из этого вытекает... теория, утверждающая необ</w:t>
      </w:r>
      <w:r>
        <w:rPr>
          <w:color w:val="000000"/>
          <w:sz w:val="24"/>
          <w:szCs w:val="24"/>
        </w:rPr>
        <w:softHyphen/>
        <w:t>ходимость третьих лиц». Непосредственно из этого вытекает лишь требование: не ос</w:t>
      </w:r>
      <w:r>
        <w:rPr>
          <w:color w:val="000000"/>
          <w:sz w:val="24"/>
          <w:szCs w:val="24"/>
        </w:rPr>
        <w:softHyphen/>
        <w:t>танавливаться, при разборе вопроса о капитализме, перед традиционным разделением внутреннего и внешнего рынков. Несостоятельное в строго теоретическом отношении, это разделение особенно мало пригодно для таких стран, как Россия. Можно бы заме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нить его другим разделением, различая, напр., следующие стороны в процессе развития </w:t>
      </w:r>
      <w:r>
        <w:rPr>
          <w:color w:val="000000"/>
          <w:sz w:val="24"/>
          <w:szCs w:val="24"/>
        </w:rPr>
        <w:t>капитализма: 1) образование и развитие капиталистических отношений в пределах дан</w:t>
      </w:r>
      <w:r>
        <w:rPr>
          <w:color w:val="000000"/>
          <w:sz w:val="24"/>
          <w:szCs w:val="24"/>
        </w:rPr>
        <w:softHyphen/>
        <w:t xml:space="preserve">ной вполне заселенной и занятой территории; 2) расширение капитализма на другие </w:t>
      </w:r>
      <w:r>
        <w:rPr>
          <w:color w:val="000000"/>
          <w:spacing w:val="1"/>
          <w:sz w:val="24"/>
          <w:szCs w:val="24"/>
        </w:rPr>
        <w:t>территории (отчасти совершенно не занятые и заселяемые выходцами из старой стра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ны, отчасти занятые племенами, стоящими в стороне от мирового рынка и мирового </w:t>
      </w:r>
      <w:r>
        <w:rPr>
          <w:color w:val="000000"/>
          <w:spacing w:val="2"/>
          <w:sz w:val="24"/>
          <w:szCs w:val="24"/>
        </w:rPr>
        <w:t xml:space="preserve">капитализма). Первую сторону процесса можно бы назвать развитием капитализма </w:t>
      </w:r>
      <w:r>
        <w:rPr>
          <w:color w:val="000000"/>
          <w:sz w:val="24"/>
          <w:szCs w:val="24"/>
        </w:rPr>
        <w:t xml:space="preserve">вглубь, вторую — развитием капитализма вширь . Такое разделение охватило бы весь процесс исторического развития капитализма: с одной стороны, развитие его в старых </w:t>
      </w:r>
      <w:r>
        <w:rPr>
          <w:color w:val="000000"/>
          <w:spacing w:val="-3"/>
          <w:sz w:val="24"/>
          <w:szCs w:val="24"/>
        </w:rPr>
        <w:t>странах,</w:t>
      </w:r>
    </w:p>
    <w:p w:rsidR="003F2B60" w:rsidRDefault="003F2B60" w:rsidP="003F2B60">
      <w:pPr>
        <w:shd w:val="clear" w:color="auto" w:fill="FFFFFF"/>
        <w:spacing w:before="3317" w:line="230" w:lineRule="exact"/>
        <w:ind w:left="5" w:firstLine="4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2045335</wp:posOffset>
                </wp:positionV>
                <wp:extent cx="1828800" cy="0"/>
                <wp:effectExtent l="8255" t="6350" r="10795" b="12700"/>
                <wp:wrapNone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1.05pt" to="144.25pt,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  <w:spacing w:val="-1"/>
        </w:rPr>
        <w:t xml:space="preserve">Само собой разумеется, что в действительности обе стороны процесса тесно слиты, и разделение их </w:t>
      </w:r>
      <w:r>
        <w:rPr>
          <w:color w:val="000000"/>
        </w:rPr>
        <w:t xml:space="preserve">есть лишь абстракция, лишь прием исследования сложного процесса. Названная выше книга посвящена мною исключительно первой стороне процесса; ср. там гл. </w:t>
      </w:r>
      <w:r>
        <w:rPr>
          <w:color w:val="000000"/>
          <w:lang w:val="en-US"/>
        </w:rPr>
        <w:t xml:space="preserve">VIII, </w:t>
      </w:r>
      <w:r>
        <w:rPr>
          <w:color w:val="000000"/>
        </w:rPr>
        <w:t xml:space="preserve">§ </w:t>
      </w:r>
      <w:r>
        <w:rPr>
          <w:color w:val="000000"/>
          <w:lang w:val="en-US"/>
        </w:rPr>
        <w:t>V.</w:t>
      </w:r>
    </w:p>
    <w:p w:rsidR="003F2B60" w:rsidRDefault="003F2B60" w:rsidP="003F2B60">
      <w:pPr>
        <w:shd w:val="clear" w:color="auto" w:fill="FFFFFF"/>
        <w:spacing w:before="3317" w:line="230" w:lineRule="exact"/>
        <w:ind w:left="5" w:firstLine="413"/>
        <w:jc w:val="both"/>
        <w:sectPr w:rsidR="003F2B60">
          <w:pgSz w:w="11909" w:h="16834"/>
          <w:pgMar w:top="1202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</w:rPr>
        <w:lastRenderedPageBreak/>
        <w:t>86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4"/>
        <w:jc w:val="both"/>
      </w:pPr>
      <w:r>
        <w:rPr>
          <w:color w:val="000000"/>
          <w:sz w:val="24"/>
          <w:szCs w:val="24"/>
        </w:rPr>
        <w:t>веками вырабатывавших формы капиталистических отношений до крупной машинной индустрии включительно; с другой стороны, могучее стремление развитого капитализ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ма расшириться на другие территории, заселить и распахать новые части света, образо</w:t>
      </w:r>
      <w:r>
        <w:rPr>
          <w:color w:val="000000"/>
          <w:spacing w:val="-1"/>
          <w:sz w:val="24"/>
          <w:szCs w:val="24"/>
        </w:rPr>
        <w:softHyphen/>
        <w:t xml:space="preserve">вать колонии, втянуть дикие племена в водоворот мирового капитализма. В России это </w:t>
      </w:r>
      <w:r>
        <w:rPr>
          <w:color w:val="000000"/>
          <w:sz w:val="24"/>
          <w:szCs w:val="24"/>
        </w:rPr>
        <w:t>последнее стремление капитализма особенно рельефно сказалось и продолжает сказы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ваться на наших окраинах, колонизация которых получила такой громадный толчок в </w:t>
      </w:r>
      <w:r>
        <w:rPr>
          <w:color w:val="000000"/>
          <w:sz w:val="24"/>
          <w:szCs w:val="24"/>
        </w:rPr>
        <w:t>пореформенный, капиталистический период русской истории. Юг и юго-восток Евро</w:t>
      </w:r>
      <w:r>
        <w:rPr>
          <w:color w:val="000000"/>
          <w:sz w:val="24"/>
          <w:szCs w:val="24"/>
        </w:rPr>
        <w:softHyphen/>
        <w:t>пейской России, Кавказ, Средняя Азия, Сибирь служат как бы колониями русского ка</w:t>
      </w:r>
      <w:r>
        <w:rPr>
          <w:color w:val="000000"/>
          <w:sz w:val="24"/>
          <w:szCs w:val="24"/>
        </w:rPr>
        <w:softHyphen/>
        <w:t>питализма и обеспечивают ему громадное развитие не только вглубь, но и вширь.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>Наконец, предлагаемое разделение удобно тем, что оно отчетливо определяет ту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ласть вопросов, которую только и захватывает теория реализации. Ясно, что эта теория </w:t>
      </w:r>
      <w:r>
        <w:rPr>
          <w:color w:val="000000"/>
          <w:sz w:val="24"/>
          <w:szCs w:val="24"/>
        </w:rPr>
        <w:t xml:space="preserve">относится только к первой стороне процесса, только к развитию капитализма вглубь. </w:t>
      </w:r>
      <w:r>
        <w:rPr>
          <w:color w:val="000000"/>
          <w:spacing w:val="1"/>
          <w:sz w:val="24"/>
          <w:szCs w:val="24"/>
        </w:rPr>
        <w:t xml:space="preserve">Теория реализации (т. е. теория, выясняющая процесс воспроизводства и обращения </w:t>
      </w:r>
      <w:r>
        <w:rPr>
          <w:color w:val="000000"/>
          <w:sz w:val="24"/>
          <w:szCs w:val="24"/>
        </w:rPr>
        <w:t>всего общественного капитала) необходимо должна брать для своих построений замк</w:t>
      </w:r>
      <w:r>
        <w:rPr>
          <w:color w:val="000000"/>
          <w:sz w:val="24"/>
          <w:szCs w:val="24"/>
        </w:rPr>
        <w:softHyphen/>
        <w:t>нутое капиталистическое общество, т. е. абстрагировать процесс расширения капита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лизма на другие страны, процесс товарного обмена одной страны с другою, потому что </w:t>
      </w:r>
      <w:r>
        <w:rPr>
          <w:color w:val="000000"/>
          <w:spacing w:val="1"/>
          <w:sz w:val="24"/>
          <w:szCs w:val="24"/>
        </w:rPr>
        <w:t>этот процесс ничего не дает для решения вопроса о реализации, лишь передвигая во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прос с одной страны на несколько стран. Ясно также, что абстрактная теория реализа</w:t>
      </w:r>
      <w:r>
        <w:rPr>
          <w:color w:val="000000"/>
          <w:sz w:val="24"/>
          <w:szCs w:val="24"/>
        </w:rPr>
        <w:softHyphen/>
        <w:t>ции должна брать посылкой идеально развитое капиталистическое общество.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pacing w:val="-1"/>
          <w:sz w:val="24"/>
          <w:szCs w:val="24"/>
        </w:rPr>
        <w:t>Говоря о литературе марксизма, Струве делает следующее общее замечание: «Орто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доксальные перепевы еще продолжают доминировать, но они не могут заглушить но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вой критической струи, потому что истинная сила в научных вопросах всегда на сторо</w:t>
      </w:r>
      <w:r>
        <w:rPr>
          <w:color w:val="000000"/>
          <w:sz w:val="24"/>
          <w:szCs w:val="24"/>
        </w:rPr>
        <w:softHyphen/>
        <w:t>не критики, а не веры». Как видно из предыдущего изложения, нам пришлось убедить</w:t>
      </w:r>
      <w:r>
        <w:rPr>
          <w:color w:val="000000"/>
          <w:sz w:val="24"/>
          <w:szCs w:val="24"/>
        </w:rPr>
        <w:softHyphen/>
        <w:t xml:space="preserve">ся в том, что «новая критическая струя» не гарантирует от повторения старых ошибок. </w:t>
      </w:r>
      <w:r>
        <w:rPr>
          <w:color w:val="000000"/>
          <w:spacing w:val="-1"/>
          <w:sz w:val="24"/>
          <w:szCs w:val="24"/>
        </w:rPr>
        <w:t>Нет, уж лучше останемся-ка «под знаком ортодоксии»!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u w:val="single"/>
          <w:lang w:val="en-US"/>
        </w:rPr>
        <w:lastRenderedPageBreak/>
        <w:t xml:space="preserve">ETTTF, </w:t>
      </w:r>
      <w:r>
        <w:rPr>
          <w:color w:val="000000"/>
          <w:u w:val="single"/>
        </w:rPr>
        <w:t>К ВОПРОСУ О ТЕОРИИ РЕАЛИЗАЦИИ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87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169" w:bottom="720" w:left="3789" w:header="720" w:footer="720" w:gutter="0"/>
          <w:cols w:num="2" w:space="720" w:equalWidth="0">
            <w:col w:w="4051" w:space="2179"/>
            <w:col w:w="720"/>
          </w:cols>
          <w:noEndnote/>
        </w:sectPr>
      </w:pPr>
    </w:p>
    <w:p w:rsidR="003F2B60" w:rsidRDefault="003F2B60" w:rsidP="003F2B60">
      <w:pPr>
        <w:shd w:val="clear" w:color="auto" w:fill="FFFFFF"/>
        <w:spacing w:before="648" w:after="634" w:line="413" w:lineRule="exact"/>
        <w:ind w:right="245"/>
        <w:jc w:val="both"/>
      </w:pPr>
      <w:r>
        <w:rPr>
          <w:color w:val="000000"/>
          <w:sz w:val="24"/>
          <w:szCs w:val="24"/>
        </w:rPr>
        <w:lastRenderedPageBreak/>
        <w:t xml:space="preserve">Не будем верить тому, что ортодоксия позволяет брать что бы то ни было на веру, что </w:t>
      </w:r>
      <w:r>
        <w:rPr>
          <w:color w:val="000000"/>
          <w:spacing w:val="-1"/>
          <w:sz w:val="24"/>
          <w:szCs w:val="24"/>
        </w:rPr>
        <w:t>ортодоксия исключает критическое претворение и дальнейшее развитие, что она позво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ляет заслонять исторические вопросы абстрактными схемами. Если есть ортодоксаль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ные ученики, повинные в этих действительно тяжких грехах, то вина падает всецело на </w:t>
      </w:r>
      <w:r>
        <w:rPr>
          <w:color w:val="000000"/>
          <w:sz w:val="24"/>
          <w:szCs w:val="24"/>
        </w:rPr>
        <w:t>таких учеников, а отнюдь не на ортодоксию, которая отличается диаметрально проти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воположными качествами.</w:t>
      </w:r>
    </w:p>
    <w:p w:rsidR="003F2B60" w:rsidRDefault="003F2B60" w:rsidP="003F2B60">
      <w:pPr>
        <w:shd w:val="clear" w:color="auto" w:fill="FFFFFF"/>
        <w:spacing w:before="648" w:after="634" w:line="413" w:lineRule="exact"/>
        <w:ind w:right="245"/>
        <w:jc w:val="both"/>
        <w:sectPr w:rsidR="003F2B60">
          <w:type w:val="continuous"/>
          <w:pgSz w:w="11909" w:h="16834"/>
          <w:pgMar w:top="1440" w:right="116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06" w:lineRule="exact"/>
        <w:ind w:left="883" w:right="326" w:hanging="542"/>
      </w:pPr>
      <w:r>
        <w:rPr>
          <w:i/>
          <w:iCs/>
          <w:color w:val="000000"/>
          <w:spacing w:val="-1"/>
          <w:sz w:val="18"/>
          <w:szCs w:val="18"/>
        </w:rPr>
        <w:lastRenderedPageBreak/>
        <w:t xml:space="preserve">Написано в первой половине </w:t>
      </w:r>
      <w:r>
        <w:rPr>
          <w:i/>
          <w:iCs/>
          <w:color w:val="000000"/>
          <w:sz w:val="18"/>
          <w:szCs w:val="18"/>
        </w:rPr>
        <w:t>марта 1899 г.</w:t>
      </w:r>
    </w:p>
    <w:p w:rsidR="003F2B60" w:rsidRDefault="003F2B60" w:rsidP="003F2B60">
      <w:pPr>
        <w:shd w:val="clear" w:color="auto" w:fill="FFFFFF"/>
        <w:spacing w:before="120" w:line="206" w:lineRule="exact"/>
        <w:ind w:right="34"/>
        <w:jc w:val="center"/>
      </w:pPr>
      <w:r>
        <w:rPr>
          <w:i/>
          <w:iCs/>
          <w:color w:val="000000"/>
          <w:sz w:val="18"/>
          <w:szCs w:val="18"/>
        </w:rPr>
        <w:t>Напечатано в августе 1899 г.</w:t>
      </w:r>
    </w:p>
    <w:p w:rsidR="003F2B60" w:rsidRDefault="003F2B60" w:rsidP="003F2B60">
      <w:pPr>
        <w:shd w:val="clear" w:color="auto" w:fill="FFFFFF"/>
        <w:spacing w:line="206" w:lineRule="exact"/>
        <w:jc w:val="center"/>
      </w:pPr>
      <w:r>
        <w:rPr>
          <w:i/>
          <w:iCs/>
          <w:color w:val="000000"/>
          <w:sz w:val="18"/>
          <w:szCs w:val="18"/>
        </w:rPr>
        <w:t>в журнале «Научное Обозрение» № 8</w:t>
      </w:r>
    </w:p>
    <w:p w:rsidR="003F2B60" w:rsidRDefault="003F2B60" w:rsidP="003F2B60">
      <w:pPr>
        <w:shd w:val="clear" w:color="auto" w:fill="FFFFFF"/>
        <w:spacing w:line="206" w:lineRule="exact"/>
        <w:ind w:right="53"/>
        <w:jc w:val="center"/>
      </w:pPr>
      <w:r>
        <w:rPr>
          <w:i/>
          <w:iCs/>
          <w:color w:val="000000"/>
          <w:sz w:val="18"/>
          <w:szCs w:val="18"/>
        </w:rPr>
        <w:t xml:space="preserve">Подпись:В. Ил </w:t>
      </w:r>
      <w:r>
        <w:rPr>
          <w:i/>
          <w:iCs/>
          <w:color w:val="000000"/>
          <w:spacing w:val="32"/>
          <w:sz w:val="18"/>
          <w:szCs w:val="18"/>
        </w:rPr>
        <w:t>ьин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i/>
          <w:iCs/>
          <w:color w:val="000000"/>
          <w:spacing w:val="-1"/>
          <w:sz w:val="18"/>
          <w:szCs w:val="18"/>
        </w:rPr>
        <w:lastRenderedPageBreak/>
        <w:t>Печатается по тексту журнала</w:t>
      </w: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2230" w:bottom="720" w:left="2076" w:header="720" w:footer="720" w:gutter="0"/>
          <w:cols w:num="2" w:space="720" w:equalWidth="0">
            <w:col w:w="2870" w:space="2170"/>
            <w:col w:w="2563"/>
          </w:cols>
          <w:noEndnote/>
        </w:sectPr>
      </w:pPr>
    </w:p>
    <w:p w:rsidR="003F2B60" w:rsidRDefault="003F2B60" w:rsidP="003F2B60">
      <w:pPr>
        <w:shd w:val="clear" w:color="auto" w:fill="FFFFFF"/>
        <w:jc w:val="center"/>
      </w:pPr>
      <w:r>
        <w:rPr>
          <w:color w:val="000000"/>
          <w:sz w:val="30"/>
          <w:szCs w:val="30"/>
        </w:rPr>
        <w:lastRenderedPageBreak/>
        <w:t>РЕЦЕНЗИЯ</w:t>
      </w:r>
    </w:p>
    <w:p w:rsidR="003F2B60" w:rsidRDefault="003F2B60" w:rsidP="003F2B60">
      <w:pPr>
        <w:shd w:val="clear" w:color="auto" w:fill="FFFFFF"/>
        <w:spacing w:before="451" w:line="226" w:lineRule="exact"/>
        <w:ind w:left="1805" w:right="1795"/>
        <w:jc w:val="center"/>
      </w:pPr>
      <w:r>
        <w:rPr>
          <w:b/>
          <w:bCs/>
          <w:i/>
          <w:iCs/>
          <w:color w:val="000000"/>
          <w:sz w:val="28"/>
          <w:szCs w:val="28"/>
          <w:lang w:val="de-DE"/>
        </w:rPr>
        <w:t xml:space="preserve">Karl Kautsky. </w:t>
      </w:r>
      <w:r>
        <w:rPr>
          <w:b/>
          <w:bCs/>
          <w:color w:val="000000"/>
          <w:sz w:val="28"/>
          <w:szCs w:val="28"/>
          <w:lang w:val="de-DE"/>
        </w:rPr>
        <w:t xml:space="preserve">Die Agrarfrage. </w:t>
      </w:r>
      <w:r>
        <w:rPr>
          <w:i/>
          <w:iCs/>
          <w:color w:val="000000"/>
          <w:sz w:val="28"/>
          <w:szCs w:val="28"/>
          <w:lang w:val="de-DE"/>
        </w:rPr>
        <w:t>Eine Uebersicht über die Tendenzen der modernen Landwirtschaft und die Agrarpolitik u. s. w. Stuttgart,</w:t>
      </w:r>
    </w:p>
    <w:p w:rsidR="003F2B60" w:rsidRDefault="003F2B60" w:rsidP="003F2B60">
      <w:pPr>
        <w:shd w:val="clear" w:color="auto" w:fill="FFFFFF"/>
        <w:spacing w:line="226" w:lineRule="exact"/>
        <w:ind w:right="10"/>
        <w:jc w:val="center"/>
      </w:pPr>
      <w:r>
        <w:rPr>
          <w:i/>
          <w:iCs/>
          <w:color w:val="000000"/>
          <w:sz w:val="28"/>
          <w:szCs w:val="28"/>
          <w:lang w:val="de-DE"/>
        </w:rPr>
        <w:t xml:space="preserve">Dietz, </w:t>
      </w:r>
      <w:r>
        <w:rPr>
          <w:i/>
          <w:iCs/>
          <w:color w:val="000000"/>
          <w:sz w:val="28"/>
          <w:szCs w:val="28"/>
        </w:rPr>
        <w:t>1899*</w:t>
      </w:r>
    </w:p>
    <w:p w:rsidR="003F2B60" w:rsidRDefault="003F2B60" w:rsidP="003F2B60">
      <w:pPr>
        <w:shd w:val="clear" w:color="auto" w:fill="FFFFFF"/>
        <w:spacing w:before="197" w:line="413" w:lineRule="exact"/>
        <w:ind w:right="5" w:firstLine="274"/>
        <w:jc w:val="both"/>
      </w:pPr>
      <w:r>
        <w:rPr>
          <w:color w:val="000000"/>
          <w:sz w:val="24"/>
          <w:szCs w:val="24"/>
        </w:rPr>
        <w:t>Книга Каутского представляет из себя самое замечательное — после 3-го тома «Ка</w:t>
      </w:r>
      <w:r>
        <w:rPr>
          <w:color w:val="000000"/>
          <w:sz w:val="24"/>
          <w:szCs w:val="24"/>
        </w:rPr>
        <w:softHyphen/>
        <w:t xml:space="preserve">питала» — явление новейшей экономической литературы. Марксизму недоставало до сих пор работы, систематически рассматривающей капитализм в земледелии. Теперь Каутский пополнил этот пробел первым отделом своей объемистой (450 стр.) книги, </w:t>
      </w:r>
      <w:r>
        <w:rPr>
          <w:color w:val="000000"/>
          <w:spacing w:val="8"/>
          <w:sz w:val="24"/>
          <w:szCs w:val="24"/>
        </w:rPr>
        <w:t xml:space="preserve">озаглавленным: «Развитие сельского хозяйства в капиталистическом обществе» </w:t>
      </w:r>
      <w:r>
        <w:rPr>
          <w:color w:val="000000"/>
          <w:sz w:val="24"/>
          <w:szCs w:val="24"/>
        </w:rPr>
        <w:t>(стр. 1—300). В предисловии Каутский совершенно справедливо замечает, что стати</w:t>
      </w:r>
      <w:r>
        <w:rPr>
          <w:color w:val="000000"/>
          <w:sz w:val="24"/>
          <w:szCs w:val="24"/>
        </w:rPr>
        <w:softHyphen/>
        <w:t>стического и описательно-экономического материала по вопросу о земледельческом капитализме накопилась «подавляющая» масса; насущная потребность состоит в том, чтобы открыть «основные тенденции» экономической эволюции в данной области на</w:t>
      </w:r>
      <w:r>
        <w:rPr>
          <w:color w:val="000000"/>
          <w:sz w:val="24"/>
          <w:szCs w:val="24"/>
        </w:rPr>
        <w:softHyphen/>
        <w:t>родного хозяйства, чтобы представить разнообразные явления земледельческого капи</w:t>
      </w:r>
      <w:r>
        <w:rPr>
          <w:color w:val="000000"/>
          <w:sz w:val="24"/>
          <w:szCs w:val="24"/>
        </w:rPr>
        <w:softHyphen/>
        <w:t xml:space="preserve">тализма как «частичные проявления одного общего (целостного) процесса» </w:t>
      </w:r>
      <w:r>
        <w:rPr>
          <w:color w:val="000000"/>
          <w:sz w:val="24"/>
          <w:szCs w:val="24"/>
          <w:lang w:val="de-DE"/>
        </w:rPr>
        <w:t xml:space="preserve">(eines Gesamtprozesses). </w:t>
      </w:r>
      <w:r>
        <w:rPr>
          <w:color w:val="000000"/>
          <w:sz w:val="24"/>
          <w:szCs w:val="24"/>
        </w:rPr>
        <w:t>В самом деле, формы сельского хозяйства и отношения между сель</w:t>
      </w:r>
      <w:r>
        <w:rPr>
          <w:color w:val="000000"/>
          <w:sz w:val="24"/>
          <w:szCs w:val="24"/>
        </w:rPr>
        <w:softHyphen/>
        <w:t>ским населением в современном обществе отмечаются таким гигантским разнообрази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ем, что нет ничего легче, как нахватать из любого исследования кучку указаний и фак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тов, «подтверждающих» воззрения данного писателя. Именно по этому приему по-</w:t>
      </w:r>
    </w:p>
    <w:p w:rsidR="003F2B60" w:rsidRDefault="003F2B60" w:rsidP="003F2B60">
      <w:pPr>
        <w:shd w:val="clear" w:color="auto" w:fill="FFFFFF"/>
        <w:spacing w:before="2093" w:line="230" w:lineRule="exact"/>
        <w:ind w:left="5" w:firstLine="3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1268095</wp:posOffset>
                </wp:positionV>
                <wp:extent cx="1828800" cy="0"/>
                <wp:effectExtent l="8255" t="6350" r="10795" b="12700"/>
                <wp:wrapNone/>
                <wp:docPr id="106" name="Прямая соединительная 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9.85pt" to="2in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Карл Каутский. Аграрный вопрос. </w:t>
      </w:r>
      <w:r>
        <w:rPr>
          <w:color w:val="000000"/>
        </w:rPr>
        <w:t xml:space="preserve">Обзор тенденций современного сельского хозяйства и аграрная политика и т. д. Штутгарт, изд. Дитца, 1899.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093" w:line="230" w:lineRule="exact"/>
        <w:ind w:left="5" w:firstLine="394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602"/>
        </w:tabs>
        <w:ind w:left="1502"/>
      </w:pPr>
      <w:r>
        <w:rPr>
          <w:color w:val="000000"/>
          <w:spacing w:val="-1"/>
          <w:u w:val="single"/>
        </w:rPr>
        <w:lastRenderedPageBreak/>
        <w:t>РЕЦЕНЗИЯ НА КНИГУ К. КАУТСКОГО «АГРАРНЫЙ ВОПРОС»</w:t>
      </w:r>
      <w:r>
        <w:rPr>
          <w:color w:val="000000"/>
          <w:u w:val="single"/>
        </w:rPr>
        <w:tab/>
      </w:r>
      <w:r>
        <w:rPr>
          <w:color w:val="000000"/>
        </w:rPr>
        <w:t>89</w:t>
      </w:r>
    </w:p>
    <w:p w:rsidR="003F2B60" w:rsidRDefault="003F2B60" w:rsidP="003F2B60">
      <w:pPr>
        <w:shd w:val="clear" w:color="auto" w:fill="FFFFFF"/>
        <w:spacing w:before="648" w:line="413" w:lineRule="exact"/>
        <w:ind w:right="5"/>
        <w:jc w:val="both"/>
      </w:pPr>
      <w:r>
        <w:rPr>
          <w:color w:val="000000"/>
          <w:spacing w:val="-1"/>
          <w:sz w:val="24"/>
          <w:szCs w:val="24"/>
        </w:rPr>
        <w:t xml:space="preserve">строен целый ряд рассуждений в нашей народнической прессе, пытающейся доказать жизнеспособность мелкого крестьянского хозяйства или даже его превосходство перед </w:t>
      </w:r>
      <w:r>
        <w:rPr>
          <w:color w:val="000000"/>
          <w:sz w:val="24"/>
          <w:szCs w:val="24"/>
        </w:rPr>
        <w:t xml:space="preserve">крупным производством в земледелии. Отличительная черта всех этих рассуждений состоит в том, что выхватываются отдельные явления, цитируются отдельные случаи и </w:t>
      </w:r>
      <w:r>
        <w:rPr>
          <w:color w:val="000000"/>
          <w:spacing w:val="-1"/>
          <w:sz w:val="24"/>
          <w:szCs w:val="24"/>
        </w:rPr>
        <w:t>не делается даже попыток связать их с общей картиной всего аграрного строя капита</w:t>
      </w:r>
      <w:r>
        <w:rPr>
          <w:color w:val="000000"/>
          <w:spacing w:val="-1"/>
          <w:sz w:val="24"/>
          <w:szCs w:val="24"/>
        </w:rPr>
        <w:softHyphen/>
        <w:t>листических стран вообще и с основными тенденциями всей новейшей эволюции капи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талистического земледелия. Каутский не впадает в эту обычную ошибку. Занимаясь в течение более чем 20 лет вопросом о капитализме в земледелии, он располагает чрез</w:t>
      </w:r>
      <w:r>
        <w:rPr>
          <w:color w:val="000000"/>
          <w:sz w:val="24"/>
          <w:szCs w:val="24"/>
        </w:rPr>
        <w:softHyphen/>
        <w:t xml:space="preserve">вычайно обширным материалом; в частности, Каутский основывает свое исследование на данных последних сельскохозяйственных переписей и анкет в Англии, Америке, Франции (1892) и Германии (1895). Но он ни разу не теряется среди груды фактов, ни </w:t>
      </w:r>
      <w:r>
        <w:rPr>
          <w:color w:val="000000"/>
          <w:spacing w:val="-1"/>
          <w:sz w:val="24"/>
          <w:szCs w:val="24"/>
        </w:rPr>
        <w:t>разу не упускает из виду связи самого мелкого явления с общим строем капиталистиче</w:t>
      </w:r>
      <w:r>
        <w:rPr>
          <w:color w:val="000000"/>
          <w:spacing w:val="-1"/>
          <w:sz w:val="24"/>
          <w:szCs w:val="24"/>
        </w:rPr>
        <w:softHyphen/>
        <w:t>ского земледелия и с общей эволюцией капитализма.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Каутский ставит перед собой не какой-нибудь частный вопрос, напр., об отношении крупного и мелкого производства в земледелии, а общий вопрос о том, овладевает ли капитал сельским хозяйством, преобразует ли он в нем формы производства и формы собственности и как именно идет этот процесс. Вполне признавая крупную роль дока</w:t>
      </w:r>
      <w:r>
        <w:rPr>
          <w:color w:val="000000"/>
          <w:sz w:val="24"/>
          <w:szCs w:val="24"/>
        </w:rPr>
        <w:softHyphen/>
        <w:t>питалистических и некапиталистических форм сельского хозяйства в современном об</w:t>
      </w:r>
      <w:r>
        <w:rPr>
          <w:color w:val="000000"/>
          <w:sz w:val="24"/>
          <w:szCs w:val="24"/>
        </w:rPr>
        <w:softHyphen/>
        <w:t xml:space="preserve">ществе и необходимость выяснить отношение этих форм к чисто капиталистическим, Каутский начинает свое исследование с чрезвычайно яркой и точной характеристики патриархального крестьянского хозяйства и земледелия феодальной эпохи. Установив </w:t>
      </w:r>
      <w:r>
        <w:rPr>
          <w:color w:val="000000"/>
          <w:spacing w:val="-1"/>
          <w:sz w:val="24"/>
          <w:szCs w:val="24"/>
        </w:rPr>
        <w:t xml:space="preserve">таким образом исходные пункты развития капитализма в земледелии, он переходит к </w:t>
      </w:r>
      <w:r>
        <w:rPr>
          <w:color w:val="000000"/>
          <w:sz w:val="24"/>
          <w:szCs w:val="24"/>
        </w:rPr>
        <w:t xml:space="preserve">характеристике «современного земледелия». Сначала это последнее характеризуется с </w:t>
      </w:r>
      <w:r>
        <w:rPr>
          <w:color w:val="000000"/>
          <w:spacing w:val="-1"/>
          <w:sz w:val="24"/>
          <w:szCs w:val="24"/>
        </w:rPr>
        <w:t>его технической стороны (плодопеременная система, разделение труда, машины, удоб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рения, бактериология), и пред читателем встает яркая картина того гигантского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</w:rPr>
        <w:lastRenderedPageBreak/>
        <w:t>90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переворота, который произвел капитализм в течение нескольких десятилетий, превра</w:t>
      </w:r>
      <w:r>
        <w:rPr>
          <w:color w:val="000000"/>
          <w:sz w:val="24"/>
          <w:szCs w:val="24"/>
        </w:rPr>
        <w:softHyphen/>
        <w:t xml:space="preserve">тив сельское хозяйство из рутинного ремесла в </w:t>
      </w:r>
      <w:r>
        <w:rPr>
          <w:i/>
          <w:iCs/>
          <w:color w:val="000000"/>
          <w:sz w:val="24"/>
          <w:szCs w:val="24"/>
        </w:rPr>
        <w:t xml:space="preserve">пауку. </w:t>
      </w:r>
      <w:r>
        <w:rPr>
          <w:color w:val="000000"/>
          <w:sz w:val="24"/>
          <w:szCs w:val="24"/>
        </w:rPr>
        <w:t>Далее исследуется «капитали</w:t>
      </w:r>
      <w:r>
        <w:rPr>
          <w:color w:val="000000"/>
          <w:sz w:val="24"/>
          <w:szCs w:val="24"/>
        </w:rPr>
        <w:softHyphen/>
        <w:t>стический характер современного сельского хозяйства» — краткое и популярное, но в высшей степени точное и талантливое изложение теории Маркса о прибыли и ренте. Каутский показывает, что система фермерства и система ипотек представляют из себя лишь две различные формы одного и того же, отмеченного Марксом, процесса отделе</w:t>
      </w:r>
      <w:r>
        <w:rPr>
          <w:color w:val="000000"/>
          <w:sz w:val="24"/>
          <w:szCs w:val="24"/>
        </w:rPr>
        <w:softHyphen/>
        <w:t>ния сельскохозяйственных предпринимателей от землевладельцев. Затем рассматрива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ется отношение крупного и мелкого производства, причем оказывается, что техниче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ское превосходство первого над вторым несомненно. Каутский обстоятельно доказыва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ет это положение и подробно останавливается на выяснении того обстоятельства, что </w:t>
      </w:r>
      <w:r>
        <w:rPr>
          <w:color w:val="000000"/>
          <w:spacing w:val="1"/>
          <w:sz w:val="24"/>
          <w:szCs w:val="24"/>
        </w:rPr>
        <w:t>устойчивость мелкого производства в земледелии зависит отнюдь не от его техниче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ской рациональности, а от того, что мелкие крестьяне надрываются над работой боль</w:t>
      </w:r>
      <w:r>
        <w:rPr>
          <w:color w:val="000000"/>
          <w:sz w:val="24"/>
          <w:szCs w:val="24"/>
        </w:rPr>
        <w:softHyphen/>
        <w:t>ше, чем наемные рабочие, и понижают уровень своих потребностей ниже уровня по</w:t>
      </w:r>
      <w:r>
        <w:rPr>
          <w:color w:val="000000"/>
          <w:sz w:val="24"/>
          <w:szCs w:val="24"/>
        </w:rPr>
        <w:softHyphen/>
        <w:t xml:space="preserve">требностей и жизни этих последних. Данные, приводимые Каутским в подтверждение </w:t>
      </w:r>
      <w:r>
        <w:rPr>
          <w:color w:val="000000"/>
          <w:spacing w:val="1"/>
          <w:sz w:val="24"/>
          <w:szCs w:val="24"/>
        </w:rPr>
        <w:t xml:space="preserve">этого, в высшей степени интересны и рельефны. Разбор вопроса о товариществах в </w:t>
      </w:r>
      <w:r>
        <w:rPr>
          <w:color w:val="000000"/>
          <w:spacing w:val="-1"/>
          <w:sz w:val="24"/>
          <w:szCs w:val="24"/>
        </w:rPr>
        <w:t>сельском хозяйстве приводит Каутского к тому выводу, что они выражают собою не</w:t>
      </w:r>
      <w:r>
        <w:rPr>
          <w:color w:val="000000"/>
          <w:spacing w:val="-1"/>
          <w:sz w:val="24"/>
          <w:szCs w:val="24"/>
        </w:rPr>
        <w:softHyphen/>
        <w:t>сомненный прогресс, будучи, однако, переходом не к общинному производству, а к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питализму; товарищества не уменьшают, а усиливают превосходство крупного произ</w:t>
      </w:r>
      <w:r>
        <w:rPr>
          <w:color w:val="000000"/>
          <w:sz w:val="24"/>
          <w:szCs w:val="24"/>
        </w:rPr>
        <w:softHyphen/>
        <w:t>водства в земледелии над мелким. Нелепо ждать, чтобы крестьянин в современном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ществе мог перейти к общинному производству. Обыкновенно ссылаются на данные статистики, которая не свидетельствует о вытеснении мелкого земледелия крупным, по </w:t>
      </w:r>
      <w:r>
        <w:rPr>
          <w:color w:val="000000"/>
          <w:sz w:val="24"/>
          <w:szCs w:val="24"/>
        </w:rPr>
        <w:t>эти данные говорят лишь о том, что процесс развития капитализма в земледелии гораз</w:t>
      </w:r>
      <w:r>
        <w:rPr>
          <w:color w:val="000000"/>
          <w:sz w:val="24"/>
          <w:szCs w:val="24"/>
        </w:rPr>
        <w:softHyphen/>
        <w:t xml:space="preserve">до сложнее, чем в промышленности. И в этой последней основная тенденция развития перекрещивается нередко такими явлениями, как распространение капиталистической </w:t>
      </w:r>
      <w:r>
        <w:rPr>
          <w:color w:val="000000"/>
          <w:spacing w:val="2"/>
          <w:sz w:val="24"/>
          <w:szCs w:val="24"/>
        </w:rPr>
        <w:t xml:space="preserve">работы на дому и пр. В земледелии же вытеснению мелкого производства мешает, </w:t>
      </w:r>
      <w:r>
        <w:rPr>
          <w:color w:val="000000"/>
          <w:spacing w:val="-1"/>
          <w:sz w:val="24"/>
          <w:szCs w:val="24"/>
        </w:rPr>
        <w:t>прежде всего, огра-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502"/>
          <w:tab w:val="left" w:leader="underscore" w:pos="8602"/>
        </w:tabs>
      </w:pPr>
      <w:r>
        <w:lastRenderedPageBreak/>
        <w:tab/>
      </w:r>
      <w:r>
        <w:rPr>
          <w:color w:val="000000"/>
          <w:u w:val="single"/>
        </w:rPr>
        <w:t>РЕЦЕНЗИЯ НА КНИГУ К. КАУТСКОГО «АГРАРНЫЙ ВОПРОС»</w:t>
      </w:r>
      <w:r>
        <w:rPr>
          <w:color w:val="000000"/>
          <w:u w:val="single"/>
        </w:rPr>
        <w:tab/>
      </w:r>
      <w:r>
        <w:rPr>
          <w:color w:val="000000"/>
        </w:rPr>
        <w:t>91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ниченность земельной площади; скупка мелких участков для образования крупного — дело очень и очень не легкое; при интенсификации земледелия уменьшение площади </w:t>
      </w:r>
      <w:r>
        <w:rPr>
          <w:color w:val="000000"/>
          <w:spacing w:val="1"/>
          <w:sz w:val="24"/>
          <w:szCs w:val="24"/>
        </w:rPr>
        <w:t>хозяйства совместимо иногда с увеличением количества получаемых продуктов (по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этому статистика, оперирующая исключительно с данными о площади хозяйств, имеет мало доказательного значения). Концентрация производства происходит посредством </w:t>
      </w:r>
      <w:r>
        <w:rPr>
          <w:color w:val="000000"/>
          <w:spacing w:val="3"/>
          <w:sz w:val="24"/>
          <w:szCs w:val="24"/>
        </w:rPr>
        <w:t xml:space="preserve">скупки одним владельцем многих имений; образуемые таким образом латифундии </w:t>
      </w:r>
      <w:r>
        <w:rPr>
          <w:color w:val="000000"/>
          <w:sz w:val="24"/>
          <w:szCs w:val="24"/>
        </w:rPr>
        <w:t xml:space="preserve">служат базисом для одной из высших форм крупного капиталистического земледелия. Наконец, крупному землевладению и невыгодно было бы полное вытеснение мелкого: </w:t>
      </w:r>
      <w:r>
        <w:rPr>
          <w:color w:val="000000"/>
          <w:spacing w:val="-1"/>
          <w:sz w:val="24"/>
          <w:szCs w:val="24"/>
        </w:rPr>
        <w:t>последнее доставляет ему рабочие руки! Поэтому землевладельцы и капиталисты 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водят нередко законы, искусственно поддерживающие мелкое крестьянство. Мелкое земледелие приобретает устойчивость тогда, когда оно перестает быть конкурентом </w:t>
      </w:r>
      <w:r>
        <w:rPr>
          <w:color w:val="000000"/>
          <w:spacing w:val="-1"/>
          <w:sz w:val="24"/>
          <w:szCs w:val="24"/>
        </w:rPr>
        <w:t xml:space="preserve">крупного, когда превращается в поставщика рабочей силы для него. Отношения между крупными и мелкими землевладельцами все более приближаются к отношениям между </w:t>
      </w:r>
      <w:r>
        <w:rPr>
          <w:color w:val="000000"/>
          <w:spacing w:val="1"/>
          <w:sz w:val="24"/>
          <w:szCs w:val="24"/>
        </w:rPr>
        <w:t>капиталистами и пролетариями. Процессу «пролетаризирования крестьянства» Каут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ский посвящает отдельную главу, богатую данными — особенно по вопросу о «под</w:t>
      </w:r>
      <w:r>
        <w:rPr>
          <w:color w:val="000000"/>
          <w:sz w:val="24"/>
          <w:szCs w:val="24"/>
        </w:rPr>
        <w:softHyphen/>
        <w:t>собных занятиях» крестьян, т. е. о разных формах работы по найму.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pacing w:val="-1"/>
          <w:sz w:val="24"/>
          <w:szCs w:val="24"/>
        </w:rPr>
        <w:t xml:space="preserve">Выяснив основные черты развития капитализма в земледелии, Каутский переходит к </w:t>
      </w:r>
      <w:r>
        <w:rPr>
          <w:color w:val="000000"/>
          <w:sz w:val="24"/>
          <w:szCs w:val="24"/>
        </w:rPr>
        <w:t>доказательству исторически преходящего характера этой системы общественного хо</w:t>
      </w:r>
      <w:r>
        <w:rPr>
          <w:color w:val="000000"/>
          <w:sz w:val="24"/>
          <w:szCs w:val="24"/>
        </w:rPr>
        <w:softHyphen/>
        <w:t>зяйства. Чем дальше развивается капитализм, тем с большими затруднениями встреча</w:t>
      </w:r>
      <w:r>
        <w:rPr>
          <w:color w:val="000000"/>
          <w:sz w:val="24"/>
          <w:szCs w:val="24"/>
        </w:rPr>
        <w:softHyphen/>
        <w:t xml:space="preserve">ется ведение торгового (товарного) земледелия. Монополия земельной собственности </w:t>
      </w:r>
      <w:r>
        <w:rPr>
          <w:color w:val="000000"/>
          <w:spacing w:val="-1"/>
          <w:sz w:val="24"/>
          <w:szCs w:val="24"/>
        </w:rPr>
        <w:t>(поземельная рента), право наследства, майораты</w:t>
      </w:r>
      <w:r>
        <w:rPr>
          <w:color w:val="000000"/>
          <w:spacing w:val="-1"/>
          <w:sz w:val="24"/>
          <w:szCs w:val="24"/>
          <w:vertAlign w:val="superscript"/>
        </w:rPr>
        <w:t>45</w:t>
      </w:r>
      <w:r>
        <w:rPr>
          <w:color w:val="000000"/>
          <w:spacing w:val="-1"/>
          <w:sz w:val="24"/>
          <w:szCs w:val="24"/>
        </w:rPr>
        <w:t xml:space="preserve"> препятствуют рационализации зем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леделия. Города все более и более эксплуатируют деревни, отнимая лучшие рабочие </w:t>
      </w:r>
      <w:r>
        <w:rPr>
          <w:color w:val="000000"/>
          <w:sz w:val="24"/>
          <w:szCs w:val="24"/>
        </w:rPr>
        <w:t>силы у сельских хозяев, высасывая все большую долю богатства, производимого сель</w:t>
      </w:r>
      <w:r>
        <w:rPr>
          <w:color w:val="000000"/>
          <w:sz w:val="24"/>
          <w:szCs w:val="24"/>
        </w:rPr>
        <w:softHyphen/>
        <w:t xml:space="preserve">ским населением, которое в силу этого теряет возможность возвратить почве то, что </w:t>
      </w:r>
      <w:r>
        <w:rPr>
          <w:color w:val="000000"/>
          <w:spacing w:val="-1"/>
          <w:sz w:val="24"/>
          <w:szCs w:val="24"/>
        </w:rPr>
        <w:t xml:space="preserve">берется от нее. Останавливаясь особенно подробно на обезлюдении деревень, Каутский </w:t>
      </w:r>
      <w:r>
        <w:rPr>
          <w:color w:val="000000"/>
          <w:sz w:val="24"/>
          <w:szCs w:val="24"/>
        </w:rPr>
        <w:t>вполне признает, что от недостатка рабочих всего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</w:rPr>
        <w:lastRenderedPageBreak/>
        <w:t>92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меньше страдают среднекрестьянские хозяйства, но тут же прибавляет, что «добрые </w:t>
      </w:r>
      <w:r>
        <w:rPr>
          <w:color w:val="000000"/>
          <w:spacing w:val="-1"/>
          <w:sz w:val="24"/>
          <w:szCs w:val="24"/>
        </w:rPr>
        <w:t xml:space="preserve">граждане» (мы можем сказать также: и русские народники) напрасно ликуют по поводу </w:t>
      </w:r>
      <w:r>
        <w:rPr>
          <w:color w:val="000000"/>
          <w:sz w:val="24"/>
          <w:szCs w:val="24"/>
        </w:rPr>
        <w:t>этого факта, напрасно думают видеть в нем начинающееся возрождение крестьянства, опровергающее применимость теории Маркса к земледелию. Если крестьянство мень</w:t>
      </w:r>
      <w:r>
        <w:rPr>
          <w:color w:val="000000"/>
          <w:sz w:val="24"/>
          <w:szCs w:val="24"/>
        </w:rPr>
        <w:softHyphen/>
        <w:t>ше других земледельческих классов страдает от недостатка наемных рабочих, то оно гораздо сильнее страдает от ростовщичества, гнета податей, от нерациональности сво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его хозяйства, от истощения почвы, от чрезмерной работы и от недостаточного потреб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ления. Наглядным опровержением взгляда оптимистически настроенных мелкобуржу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азных экономистов служит тот факт, что не только сельские рабочие, но и дети кресть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ян... бегут в города! Но особенно крупные изменения в условия европейского земледе</w:t>
      </w:r>
      <w:r>
        <w:rPr>
          <w:color w:val="000000"/>
          <w:sz w:val="24"/>
          <w:szCs w:val="24"/>
        </w:rPr>
        <w:softHyphen/>
        <w:t>лия внесла конкуренция дешевого хлеба, ввозимого из Америки, Аргентины, Индии, России и пр. Каутский подробно рассматривает значение этого факта, порожденного развитием индустрии, ищущей себе рынков. Он описывает падение производства зер</w:t>
      </w:r>
      <w:r>
        <w:rPr>
          <w:color w:val="000000"/>
          <w:sz w:val="24"/>
          <w:szCs w:val="24"/>
        </w:rPr>
        <w:softHyphen/>
        <w:t xml:space="preserve">новых хлебов в Европе под влиянием этой конкуренции, понижение ренты и особенно подробно останавливается на «индустриализации земледелия», которая проявляется, с </w:t>
      </w:r>
      <w:r>
        <w:rPr>
          <w:color w:val="000000"/>
          <w:spacing w:val="-1"/>
          <w:sz w:val="24"/>
          <w:szCs w:val="24"/>
        </w:rPr>
        <w:t xml:space="preserve">одной стороны, в наемной промышленной работе мелких крестьян, с другой стороны, в развитии сельскохозяйственных технических производств (винокурение, сахароварение </w:t>
      </w:r>
      <w:r>
        <w:rPr>
          <w:color w:val="000000"/>
          <w:sz w:val="24"/>
          <w:szCs w:val="24"/>
        </w:rPr>
        <w:t>и пр.) и даже в вытеснении некоторых отраслей сельского хозяйства обрабатывающей промышленностью. Оптимистические экономисты, — говорит Каутский, — напрасно думают, что такие видоизменения европейского земледелия могут спасти его от кризи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са: кризис все расширяется и может кончиться лишь общим кризисом всего капитализ</w:t>
      </w:r>
      <w:r>
        <w:rPr>
          <w:color w:val="000000"/>
          <w:spacing w:val="-1"/>
          <w:sz w:val="24"/>
          <w:szCs w:val="24"/>
        </w:rPr>
        <w:softHyphen/>
        <w:t xml:space="preserve">ма. Конечно, это нисколько не дает права говорить о гибели сельского хозяйства, но его </w:t>
      </w:r>
      <w:r>
        <w:rPr>
          <w:color w:val="000000"/>
          <w:sz w:val="24"/>
          <w:szCs w:val="24"/>
        </w:rPr>
        <w:t>консервативный характер канул в вечность; оно попало в состояние беспрерывного преобразования, состояние, характеризующее вообще капиталистический способ про</w:t>
      </w:r>
      <w:r>
        <w:rPr>
          <w:color w:val="000000"/>
          <w:sz w:val="24"/>
          <w:szCs w:val="24"/>
        </w:rPr>
        <w:softHyphen/>
        <w:t xml:space="preserve">изводства. «Значительное пространство земли под сельскохозяйственным крупным </w:t>
      </w:r>
      <w:r>
        <w:rPr>
          <w:color w:val="000000"/>
          <w:spacing w:val="-1"/>
          <w:sz w:val="24"/>
          <w:szCs w:val="24"/>
        </w:rPr>
        <w:t>производством, капи-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502"/>
          <w:tab w:val="left" w:leader="underscore" w:pos="8602"/>
        </w:tabs>
      </w:pPr>
      <w:r>
        <w:lastRenderedPageBreak/>
        <w:tab/>
      </w:r>
      <w:r>
        <w:rPr>
          <w:color w:val="000000"/>
          <w:u w:val="single"/>
        </w:rPr>
        <w:t>РЕЦЕНЗИЯ НА КНИГУ К. КАУТСКОГО «АГРАРНЫЙ ВОПРОС»</w:t>
      </w:r>
      <w:r>
        <w:rPr>
          <w:color w:val="000000"/>
          <w:u w:val="single"/>
        </w:rPr>
        <w:tab/>
      </w:r>
      <w:r>
        <w:rPr>
          <w:color w:val="000000"/>
        </w:rPr>
        <w:t>93</w:t>
      </w:r>
    </w:p>
    <w:p w:rsidR="003F2B60" w:rsidRDefault="003F2B60" w:rsidP="003F2B60">
      <w:pPr>
        <w:shd w:val="clear" w:color="auto" w:fill="FFFFFF"/>
        <w:spacing w:before="648" w:line="413" w:lineRule="exact"/>
        <w:ind w:left="14"/>
        <w:jc w:val="both"/>
      </w:pPr>
      <w:r>
        <w:rPr>
          <w:color w:val="000000"/>
          <w:spacing w:val="-1"/>
          <w:sz w:val="24"/>
          <w:szCs w:val="24"/>
        </w:rPr>
        <w:t xml:space="preserve">талистический характер которого все более и более развивается; рост аренды и ипотек, </w:t>
      </w:r>
      <w:r>
        <w:rPr>
          <w:color w:val="000000"/>
          <w:sz w:val="24"/>
          <w:szCs w:val="24"/>
        </w:rPr>
        <w:t>индустриализация земледелия — таковы элементы, подготовляющие почву для обоб</w:t>
      </w:r>
      <w:r>
        <w:rPr>
          <w:color w:val="000000"/>
          <w:sz w:val="24"/>
          <w:szCs w:val="24"/>
        </w:rPr>
        <w:softHyphen/>
        <w:t>ществления сельскохозяйственного производства...» Было бы абсурдом думать, — го</w:t>
      </w:r>
      <w:r>
        <w:rPr>
          <w:color w:val="000000"/>
          <w:sz w:val="24"/>
          <w:szCs w:val="24"/>
        </w:rPr>
        <w:softHyphen/>
        <w:t>ворит Каутский в заключение, — что в обществе одна часть развивается в одном на</w:t>
      </w:r>
      <w:r>
        <w:rPr>
          <w:color w:val="000000"/>
          <w:sz w:val="24"/>
          <w:szCs w:val="24"/>
        </w:rPr>
        <w:softHyphen/>
        <w:t xml:space="preserve">правлении, другая — в противоположном. На самом деле «общественное развитие идет </w:t>
      </w:r>
      <w:r>
        <w:rPr>
          <w:color w:val="000000"/>
          <w:spacing w:val="-1"/>
          <w:sz w:val="24"/>
          <w:szCs w:val="24"/>
        </w:rPr>
        <w:t>в сельском хозяйстве в том же направлении, как и в индустрии».</w:t>
      </w:r>
    </w:p>
    <w:p w:rsidR="003F2B60" w:rsidRDefault="003F2B60" w:rsidP="003F2B60">
      <w:pPr>
        <w:shd w:val="clear" w:color="auto" w:fill="FFFFFF"/>
        <w:spacing w:line="413" w:lineRule="exact"/>
        <w:ind w:right="5" w:firstLine="288"/>
        <w:jc w:val="both"/>
      </w:pPr>
      <w:r>
        <w:rPr>
          <w:color w:val="000000"/>
          <w:spacing w:val="-1"/>
          <w:sz w:val="24"/>
          <w:szCs w:val="24"/>
        </w:rPr>
        <w:t xml:space="preserve">Применяя результаты своего теоретического анализа к вопросам аграрной политики, Каутский высказывается, естественно, против всяких попыток поддержки и «спасения» </w:t>
      </w:r>
      <w:r>
        <w:rPr>
          <w:color w:val="000000"/>
          <w:sz w:val="24"/>
          <w:szCs w:val="24"/>
        </w:rPr>
        <w:t>крестьянского хозяйства. Нечего и думать о том, — говорит Каутский, — чтобы дере</w:t>
      </w:r>
      <w:r>
        <w:rPr>
          <w:color w:val="000000"/>
          <w:sz w:val="24"/>
          <w:szCs w:val="24"/>
        </w:rPr>
        <w:softHyphen/>
        <w:t xml:space="preserve">венская община могла перейти к крупному общинному земледелию (стр. 338, параграф: </w:t>
      </w:r>
      <w:r>
        <w:rPr>
          <w:color w:val="000000"/>
          <w:sz w:val="24"/>
          <w:szCs w:val="24"/>
          <w:lang w:val="de-DE"/>
        </w:rPr>
        <w:t xml:space="preserve">«Der Dorfkommunismus» </w:t>
      </w:r>
      <w:r>
        <w:rPr>
          <w:color w:val="000000"/>
          <w:sz w:val="24"/>
          <w:szCs w:val="24"/>
        </w:rPr>
        <w:t xml:space="preserve">; ср. стр. 339). «Охрана крестьянства </w:t>
      </w:r>
      <w:r>
        <w:rPr>
          <w:color w:val="000000"/>
          <w:sz w:val="24"/>
          <w:szCs w:val="24"/>
          <w:lang w:val="de-DE"/>
        </w:rPr>
        <w:t xml:space="preserve">(Der Bauernschutz) </w:t>
      </w:r>
      <w:r>
        <w:rPr>
          <w:color w:val="000000"/>
          <w:sz w:val="24"/>
          <w:szCs w:val="24"/>
        </w:rPr>
        <w:t>озна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чает не охрану </w:t>
      </w:r>
      <w:r>
        <w:rPr>
          <w:i/>
          <w:iCs/>
          <w:color w:val="000000"/>
          <w:spacing w:val="-1"/>
          <w:sz w:val="24"/>
          <w:szCs w:val="24"/>
        </w:rPr>
        <w:t xml:space="preserve">личности </w:t>
      </w:r>
      <w:r>
        <w:rPr>
          <w:color w:val="000000"/>
          <w:spacing w:val="-1"/>
          <w:sz w:val="24"/>
          <w:szCs w:val="24"/>
        </w:rPr>
        <w:t>крестьянина (против такой охраны, конечно, не возражает ни</w:t>
      </w:r>
      <w:r>
        <w:rPr>
          <w:color w:val="000000"/>
          <w:spacing w:val="-1"/>
          <w:sz w:val="24"/>
          <w:szCs w:val="24"/>
        </w:rPr>
        <w:softHyphen/>
        <w:t xml:space="preserve">кто), а охрану </w:t>
      </w:r>
      <w:r>
        <w:rPr>
          <w:i/>
          <w:iCs/>
          <w:color w:val="000000"/>
          <w:spacing w:val="-1"/>
          <w:sz w:val="24"/>
          <w:szCs w:val="24"/>
        </w:rPr>
        <w:t xml:space="preserve">собственности </w:t>
      </w:r>
      <w:r>
        <w:rPr>
          <w:color w:val="000000"/>
          <w:spacing w:val="-1"/>
          <w:sz w:val="24"/>
          <w:szCs w:val="24"/>
        </w:rPr>
        <w:t>крестьянина. Между тем, именно собственность крестья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нина и есть главная причина его обнищания и принижения. Наемные рабочие в земле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делии уже теперь зачастую находятся в лучшем положении, чем мелкие крестьяне. Ох</w:t>
      </w:r>
      <w:r>
        <w:rPr>
          <w:color w:val="000000"/>
          <w:spacing w:val="-1"/>
          <w:sz w:val="24"/>
          <w:szCs w:val="24"/>
        </w:rPr>
        <w:softHyphen/>
        <w:t xml:space="preserve">рана крестьянства, это не охрана крестьянства от нищеты, а охрана тех оков, которые </w:t>
      </w:r>
      <w:r>
        <w:rPr>
          <w:color w:val="000000"/>
          <w:sz w:val="24"/>
          <w:szCs w:val="24"/>
        </w:rPr>
        <w:t xml:space="preserve">приковывают крестьянина к его нищете» (стр. 320). Процесс коренного преобразования </w:t>
      </w:r>
      <w:r>
        <w:rPr>
          <w:color w:val="000000"/>
          <w:spacing w:val="-1"/>
          <w:sz w:val="24"/>
          <w:szCs w:val="24"/>
        </w:rPr>
        <w:t>капитализмом всего сельского хозяйства только еще начинается, но этот процесс быст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ро идет вперед, вызывая превращение крестьянина в наемного рабочего и усиленное </w:t>
      </w:r>
      <w:r>
        <w:rPr>
          <w:color w:val="000000"/>
          <w:spacing w:val="1"/>
          <w:sz w:val="24"/>
          <w:szCs w:val="24"/>
        </w:rPr>
        <w:t xml:space="preserve">бегство населения из деревень. Попытки задержать этот процесс были бы реакционны </w:t>
      </w:r>
      <w:r>
        <w:rPr>
          <w:color w:val="000000"/>
          <w:sz w:val="24"/>
          <w:szCs w:val="24"/>
        </w:rPr>
        <w:t>и вредны: как ни тяжелы последствия этого процесса в современном обществе, но по</w:t>
      </w:r>
      <w:r>
        <w:rPr>
          <w:color w:val="000000"/>
          <w:sz w:val="24"/>
          <w:szCs w:val="24"/>
        </w:rPr>
        <w:softHyphen/>
        <w:t>следствия задержки процесса еще хуже и ставят трудящееся население в еще более беспомощное и безысходное положение. Прогрессивная деятельность в современном обществе может стремиться только к</w:t>
      </w:r>
    </w:p>
    <w:p w:rsidR="003F2B60" w:rsidRDefault="003F2B60" w:rsidP="003F2B60">
      <w:pPr>
        <w:shd w:val="clear" w:color="auto" w:fill="FFFFFF"/>
        <w:spacing w:before="3374"/>
        <w:ind w:left="5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2078990</wp:posOffset>
                </wp:positionV>
                <wp:extent cx="1828800" cy="0"/>
                <wp:effectExtent l="8255" t="8890" r="10795" b="10160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3.7pt" to="144.25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 xml:space="preserve">- «Деревенский коммунизм».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374"/>
        <w:ind w:left="581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00"/>
        </w:tabs>
        <w:ind w:left="19"/>
      </w:pPr>
      <w:r>
        <w:rPr>
          <w:color w:val="000000"/>
          <w:sz w:val="22"/>
          <w:szCs w:val="22"/>
        </w:rPr>
        <w:lastRenderedPageBreak/>
        <w:t>94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10"/>
        <w:jc w:val="both"/>
      </w:pPr>
      <w:r>
        <w:rPr>
          <w:color w:val="000000"/>
          <w:sz w:val="24"/>
          <w:szCs w:val="24"/>
        </w:rPr>
        <w:t xml:space="preserve">тому, чтобы ослабить вредное действие капиталистического прогресса на население, </w:t>
      </w:r>
      <w:r>
        <w:rPr>
          <w:color w:val="000000"/>
          <w:spacing w:val="-1"/>
          <w:sz w:val="24"/>
          <w:szCs w:val="24"/>
        </w:rPr>
        <w:t>чтобы усилить сознательность этого последнего и способность к коллективной самоза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щите. Каутский настаивает поэтому на обеспечении свободы передвижения и пр., на отмене всех остатков феодализма в сельском хозяйстве (напр., </w:t>
      </w:r>
      <w:r>
        <w:rPr>
          <w:color w:val="000000"/>
          <w:sz w:val="24"/>
          <w:szCs w:val="24"/>
          <w:lang w:val="de-DE"/>
        </w:rPr>
        <w:t xml:space="preserve">Gesindeordnungen </w:t>
      </w:r>
      <w:r>
        <w:rPr>
          <w:color w:val="000000"/>
          <w:sz w:val="24"/>
          <w:szCs w:val="24"/>
        </w:rPr>
        <w:t>, ко</w:t>
      </w:r>
      <w:r>
        <w:rPr>
          <w:color w:val="000000"/>
          <w:sz w:val="24"/>
          <w:szCs w:val="24"/>
        </w:rPr>
        <w:softHyphen/>
        <w:t>торые ставят сельских рабочих и лично зависимое, полукрепостное положение), на за</w:t>
      </w:r>
      <w:r>
        <w:rPr>
          <w:color w:val="000000"/>
          <w:sz w:val="24"/>
          <w:szCs w:val="24"/>
        </w:rPr>
        <w:softHyphen/>
        <w:t xml:space="preserve">прещении работы детей до 14 лет, на установлении 8-часового рабочего дня, на строгой </w:t>
      </w:r>
      <w:r>
        <w:rPr>
          <w:color w:val="000000"/>
          <w:spacing w:val="-1"/>
          <w:sz w:val="24"/>
          <w:szCs w:val="24"/>
        </w:rPr>
        <w:t xml:space="preserve">санитарной полиции, надзирающей за рабочими жилищами, и пр. и пр. Надо надеяться, </w:t>
      </w:r>
      <w:r>
        <w:rPr>
          <w:color w:val="000000"/>
          <w:sz w:val="24"/>
          <w:szCs w:val="24"/>
        </w:rPr>
        <w:t>что книга Каутского появится и в русском переводе .</w:t>
      </w:r>
    </w:p>
    <w:p w:rsidR="003F2B60" w:rsidRDefault="003F2B60" w:rsidP="003F2B60">
      <w:pPr>
        <w:shd w:val="clear" w:color="auto" w:fill="FFFFFF"/>
        <w:tabs>
          <w:tab w:val="left" w:pos="5702"/>
        </w:tabs>
        <w:spacing w:before="634"/>
        <w:ind w:left="1354"/>
      </w:pPr>
      <w:r>
        <w:rPr>
          <w:i/>
          <w:iCs/>
          <w:color w:val="000000"/>
          <w:spacing w:val="-2"/>
          <w:sz w:val="18"/>
          <w:szCs w:val="18"/>
        </w:rPr>
        <w:t>Написано в марте,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тексту журнала</w:t>
      </w:r>
    </w:p>
    <w:p w:rsidR="003F2B60" w:rsidRDefault="003F2B60" w:rsidP="003F2B60">
      <w:pPr>
        <w:shd w:val="clear" w:color="auto" w:fill="FFFFFF"/>
        <w:ind w:left="1061"/>
      </w:pPr>
      <w:r>
        <w:rPr>
          <w:i/>
          <w:iCs/>
          <w:color w:val="000000"/>
          <w:sz w:val="18"/>
          <w:szCs w:val="18"/>
        </w:rPr>
        <w:t>ранее 21 (2 апреля) 1899 г.</w:t>
      </w:r>
    </w:p>
    <w:p w:rsidR="003F2B60" w:rsidRDefault="003F2B60" w:rsidP="003F2B60">
      <w:pPr>
        <w:shd w:val="clear" w:color="auto" w:fill="FFFFFF"/>
        <w:spacing w:before="115" w:line="206" w:lineRule="exact"/>
        <w:ind w:left="1133" w:right="5875" w:hanging="149"/>
      </w:pPr>
      <w:r>
        <w:rPr>
          <w:i/>
          <w:iCs/>
          <w:color w:val="000000"/>
          <w:sz w:val="18"/>
          <w:szCs w:val="18"/>
        </w:rPr>
        <w:t>Напечатано в апреле 1899 г. в журнале «Начало» № 4 Подпись: В л . Ильин</w:t>
      </w:r>
    </w:p>
    <w:p w:rsidR="003F2B60" w:rsidRDefault="003F2B60" w:rsidP="003F2B60">
      <w:pPr>
        <w:shd w:val="clear" w:color="auto" w:fill="FFFFFF"/>
        <w:spacing w:before="7973"/>
        <w:ind w:left="4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328930</wp:posOffset>
                </wp:positionV>
                <wp:extent cx="615950" cy="0"/>
                <wp:effectExtent l="8890" t="12065" r="13335" b="6985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05pt,25.9pt" to="251.5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" o:allowincell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4998720</wp:posOffset>
                </wp:positionV>
                <wp:extent cx="1828800" cy="0"/>
                <wp:effectExtent l="8255" t="5080" r="10795" b="13970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93.6pt" to="144.5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>— законоположений, устанавливавших взаимоотношения землевладельцев и крепостных крестьян.</w:t>
      </w:r>
    </w:p>
    <w:p w:rsidR="003F2B60" w:rsidRDefault="003F2B60" w:rsidP="003F2B60">
      <w:pPr>
        <w:shd w:val="clear" w:color="auto" w:fill="FFFFFF"/>
      </w:pPr>
      <w:r>
        <w:rPr>
          <w:i/>
          <w:iCs/>
          <w:color w:val="000000"/>
          <w:spacing w:val="-5"/>
        </w:rPr>
        <w:t>Ред.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195" w:right="1419" w:bottom="36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jc w:val="right"/>
      </w:pPr>
      <w:r>
        <w:rPr>
          <w:b/>
          <w:bCs/>
          <w:color w:val="000000"/>
        </w:rPr>
        <w:lastRenderedPageBreak/>
        <w:t>95</w:t>
      </w:r>
    </w:p>
    <w:p w:rsidR="003F2B60" w:rsidRDefault="003F2B60" w:rsidP="003F2B60">
      <w:pPr>
        <w:shd w:val="clear" w:color="auto" w:fill="FFFFFF"/>
        <w:spacing w:before="3744"/>
        <w:ind w:left="802"/>
      </w:pPr>
      <w:r>
        <w:rPr>
          <w:color w:val="000000"/>
          <w:spacing w:val="-6"/>
          <w:sz w:val="30"/>
          <w:szCs w:val="30"/>
        </w:rPr>
        <w:t>КАПИТАЛИЗМ В СЕЛЬСКОМ ХОЗЯЙСТВЕ</w:t>
      </w:r>
    </w:p>
    <w:p w:rsidR="003F2B60" w:rsidRDefault="003F2B60" w:rsidP="003F2B60">
      <w:pPr>
        <w:shd w:val="clear" w:color="auto" w:fill="FFFFFF"/>
        <w:spacing w:before="461" w:after="6994" w:line="221" w:lineRule="exact"/>
        <w:ind w:left="2237" w:right="2688" w:firstLine="312"/>
      </w:pPr>
      <w:r>
        <w:rPr>
          <w:rFonts w:ascii="Courier New" w:hAnsi="Courier New" w:cs="Courier New"/>
          <w:color w:val="000000"/>
          <w:spacing w:val="-3"/>
          <w:sz w:val="22"/>
          <w:szCs w:val="22"/>
        </w:rPr>
        <w:t xml:space="preserve">(О КНИГЕ КАУТСКОГО </w:t>
      </w:r>
      <w:r>
        <w:rPr>
          <w:rFonts w:ascii="Courier New" w:hAnsi="Courier New" w:cs="Courier New"/>
          <w:color w:val="000000"/>
          <w:spacing w:val="-21"/>
          <w:sz w:val="22"/>
          <w:szCs w:val="22"/>
        </w:rPr>
        <w:t>И О СТАТЬЕ г. БУЛГАКОВА)</w:t>
      </w:r>
      <w:r>
        <w:rPr>
          <w:rFonts w:ascii="Courier New" w:hAnsi="Courier New" w:cs="Courier New"/>
          <w:color w:val="000000"/>
          <w:spacing w:val="-21"/>
          <w:sz w:val="22"/>
          <w:szCs w:val="22"/>
          <w:vertAlign w:val="superscript"/>
        </w:rPr>
        <w:t>47</w:t>
      </w:r>
    </w:p>
    <w:p w:rsidR="003F2B60" w:rsidRDefault="003F2B60" w:rsidP="003F2B60">
      <w:pPr>
        <w:shd w:val="clear" w:color="auto" w:fill="FFFFFF"/>
        <w:spacing w:before="461" w:after="6994" w:line="221" w:lineRule="exact"/>
        <w:ind w:left="2237" w:right="2688" w:firstLine="312"/>
        <w:sectPr w:rsidR="003F2B60">
          <w:pgSz w:w="11909" w:h="16834"/>
          <w:pgMar w:top="1440" w:right="1717" w:bottom="360" w:left="224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06" w:lineRule="exact"/>
        <w:ind w:left="557" w:hanging="485"/>
      </w:pPr>
      <w:r>
        <w:rPr>
          <w:i/>
          <w:iCs/>
          <w:color w:val="000000"/>
          <w:sz w:val="18"/>
          <w:szCs w:val="18"/>
        </w:rPr>
        <w:lastRenderedPageBreak/>
        <w:t>Написано между 4 (16) апреля и 9(21) мая 1899 г.</w:t>
      </w:r>
    </w:p>
    <w:p w:rsidR="003F2B60" w:rsidRDefault="003F2B60" w:rsidP="003F2B60">
      <w:pPr>
        <w:shd w:val="clear" w:color="auto" w:fill="FFFFFF"/>
        <w:spacing w:before="115" w:line="206" w:lineRule="exact"/>
        <w:jc w:val="center"/>
      </w:pPr>
      <w:r>
        <w:rPr>
          <w:i/>
          <w:iCs/>
          <w:color w:val="000000"/>
          <w:sz w:val="18"/>
          <w:szCs w:val="18"/>
        </w:rPr>
        <w:t xml:space="preserve">Напечатало в январе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феврале</w:t>
      </w:r>
    </w:p>
    <w:p w:rsidR="003F2B60" w:rsidRDefault="003F2B60" w:rsidP="003F2B60">
      <w:pPr>
        <w:shd w:val="clear" w:color="auto" w:fill="FFFFFF"/>
        <w:spacing w:line="206" w:lineRule="exact"/>
        <w:ind w:left="24"/>
        <w:jc w:val="center"/>
      </w:pPr>
      <w:r>
        <w:rPr>
          <w:i/>
          <w:iCs/>
          <w:color w:val="000000"/>
          <w:sz w:val="18"/>
          <w:szCs w:val="18"/>
        </w:rPr>
        <w:t>1900 г. в журнале «Жизнь»</w:t>
      </w:r>
    </w:p>
    <w:p w:rsidR="003F2B60" w:rsidRDefault="003F2B60" w:rsidP="003F2B60">
      <w:pPr>
        <w:shd w:val="clear" w:color="auto" w:fill="FFFFFF"/>
        <w:spacing w:line="206" w:lineRule="exact"/>
        <w:ind w:right="34"/>
        <w:jc w:val="center"/>
      </w:pPr>
      <w:r>
        <w:rPr>
          <w:i/>
          <w:iCs/>
          <w:color w:val="000000"/>
          <w:spacing w:val="17"/>
          <w:sz w:val="18"/>
          <w:szCs w:val="18"/>
        </w:rPr>
        <w:t>Подпись: В л. Ильин и</w:t>
      </w:r>
    </w:p>
    <w:p w:rsidR="003F2B60" w:rsidRDefault="003F2B60" w:rsidP="003F2B60">
      <w:pPr>
        <w:shd w:val="clear" w:color="auto" w:fill="FFFFFF"/>
        <w:spacing w:line="206" w:lineRule="exact"/>
        <w:ind w:right="38"/>
        <w:jc w:val="center"/>
      </w:pPr>
      <w:r>
        <w:rPr>
          <w:i/>
          <w:iCs/>
          <w:color w:val="000000"/>
          <w:sz w:val="18"/>
          <w:szCs w:val="18"/>
        </w:rPr>
        <w:t>Влад. Ил</w:t>
      </w:r>
      <w:r>
        <w:rPr>
          <w:i/>
          <w:iCs/>
          <w:color w:val="000000"/>
          <w:spacing w:val="35"/>
          <w:sz w:val="18"/>
          <w:szCs w:val="18"/>
        </w:rPr>
        <w:t>ьин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i/>
          <w:iCs/>
          <w:color w:val="000000"/>
          <w:spacing w:val="-1"/>
          <w:sz w:val="18"/>
          <w:szCs w:val="18"/>
        </w:rPr>
        <w:lastRenderedPageBreak/>
        <w:t>Печатается по тексту журнала</w:t>
      </w: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2230" w:bottom="360" w:left="2248" w:header="720" w:footer="720" w:gutter="0"/>
          <w:cols w:num="2" w:space="720" w:equalWidth="0">
            <w:col w:w="2510" w:space="2357"/>
            <w:col w:w="2563"/>
          </w:cols>
          <w:noEndnote/>
        </w:sectPr>
      </w:pPr>
    </w:p>
    <w:p w:rsidR="003F2B60" w:rsidRDefault="003F2B60" w:rsidP="003F2B60">
      <w:pPr>
        <w:shd w:val="clear" w:color="auto" w:fill="FFFFFF"/>
        <w:spacing w:after="826"/>
        <w:ind w:left="7954"/>
      </w:pPr>
      <w:r>
        <w:rPr>
          <w:color w:val="000000"/>
        </w:rPr>
        <w:lastRenderedPageBreak/>
        <w:t>97</w:t>
      </w:r>
    </w:p>
    <w:p w:rsidR="003F2B60" w:rsidRDefault="003F2B60" w:rsidP="003F2B60">
      <w:pPr>
        <w:shd w:val="clear" w:color="auto" w:fill="FFFFFF"/>
        <w:spacing w:after="826"/>
        <w:ind w:left="7954"/>
        <w:sectPr w:rsidR="003F2B60">
          <w:pgSz w:w="11909" w:h="16834"/>
          <w:pgMar w:top="1440" w:right="1179" w:bottom="720" w:left="2057" w:header="720" w:footer="720" w:gutter="0"/>
          <w:cols w:space="60"/>
          <w:noEndnote/>
        </w:sectPr>
      </w:pPr>
    </w:p>
    <w:p w:rsidR="003F2B60" w:rsidRDefault="003F2B60" w:rsidP="003F2B60">
      <w:pPr>
        <w:framePr w:h="1136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86325" cy="7219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0" w:rsidRDefault="003F2B60" w:rsidP="003F2B60">
      <w:pPr>
        <w:framePr w:h="230" w:hRule="exact" w:hSpace="10080" w:wrap="notBeside" w:vAnchor="text" w:hAnchor="margin" w:x="4412" w:y="7143"/>
        <w:shd w:val="clear" w:color="auto" w:fill="FFFFFF"/>
      </w:pPr>
      <w:r>
        <w:rPr>
          <w:i/>
          <w:iCs/>
          <w:color w:val="000000"/>
          <w:lang w:val="el-GR"/>
        </w:rPr>
        <w:t xml:space="preserve">£κΙ&amp; </w:t>
      </w:r>
      <w:r>
        <w:rPr>
          <w:i/>
          <w:iCs/>
          <w:color w:val="000000"/>
        </w:rPr>
        <w:t xml:space="preserve">дезск&amp;я </w:t>
      </w:r>
      <w:r>
        <w:rPr>
          <w:i/>
          <w:iCs/>
          <w:color w:val="000000"/>
          <w:lang w:val="de-DE"/>
        </w:rPr>
        <w:t>tat</w:t>
      </w:r>
    </w:p>
    <w:p w:rsidR="003F2B60" w:rsidRDefault="003F2B60" w:rsidP="003F2B60">
      <w:pPr>
        <w:spacing w:line="1" w:lineRule="exact"/>
        <w:rPr>
          <w:sz w:val="2"/>
          <w:szCs w:val="2"/>
        </w:rPr>
      </w:pPr>
    </w:p>
    <w:p w:rsidR="003F2B60" w:rsidRDefault="003F2B60" w:rsidP="003F2B60">
      <w:pPr>
        <w:framePr w:h="230" w:hRule="exact" w:hSpace="10080" w:wrap="notBeside" w:vAnchor="text" w:hAnchor="margin" w:x="4412" w:y="7143"/>
        <w:shd w:val="clear" w:color="auto" w:fill="FFFFFF"/>
        <w:sectPr w:rsidR="003F2B60">
          <w:type w:val="continuous"/>
          <w:pgSz w:w="11909" w:h="16834"/>
          <w:pgMar w:top="1440" w:right="1716" w:bottom="720" w:left="2057" w:header="720" w:footer="720" w:gutter="0"/>
          <w:cols w:space="720"/>
          <w:noEndnote/>
        </w:sectPr>
      </w:pPr>
    </w:p>
    <w:p w:rsidR="003F2B60" w:rsidRDefault="003F2B60" w:rsidP="003F2B60">
      <w:pPr>
        <w:shd w:val="clear" w:color="auto" w:fill="FFFFFF"/>
        <w:spacing w:before="317" w:line="230" w:lineRule="exact"/>
        <w:ind w:left="1027" w:right="1536" w:firstLine="490"/>
      </w:pPr>
      <w:r>
        <w:rPr>
          <w:color w:val="000000"/>
        </w:rPr>
        <w:t>Обложка журнала «Жизнь», в котором была напечатана статья В. И. Ленина «Капитализм в сельском хозяйстве». — 1900 г.</w:t>
      </w:r>
    </w:p>
    <w:p w:rsidR="003F2B60" w:rsidRDefault="003F2B60" w:rsidP="003F2B60">
      <w:pPr>
        <w:shd w:val="clear" w:color="auto" w:fill="FFFFFF"/>
        <w:spacing w:before="120"/>
        <w:ind w:right="854"/>
        <w:jc w:val="center"/>
      </w:pPr>
      <w:r>
        <w:rPr>
          <w:i/>
          <w:iCs/>
          <w:color w:val="000000"/>
          <w:spacing w:val="-3"/>
        </w:rPr>
        <w:t>Уменьшено</w:t>
      </w:r>
    </w:p>
    <w:p w:rsidR="003F2B60" w:rsidRDefault="003F2B60" w:rsidP="003F2B60">
      <w:pPr>
        <w:shd w:val="clear" w:color="auto" w:fill="FFFFFF"/>
        <w:spacing w:before="120"/>
        <w:ind w:right="854"/>
        <w:jc w:val="center"/>
        <w:sectPr w:rsidR="003F2B60">
          <w:type w:val="continuous"/>
          <w:pgSz w:w="11909" w:h="16834"/>
          <w:pgMar w:top="1440" w:right="1179" w:bottom="720" w:left="2057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597"/>
      </w:pPr>
      <w:r>
        <w:rPr>
          <w:color w:val="000000"/>
        </w:rPr>
        <w:lastRenderedPageBreak/>
        <w:t>99</w:t>
      </w:r>
    </w:p>
    <w:p w:rsidR="003F2B60" w:rsidRDefault="003F2B60" w:rsidP="003F2B60">
      <w:pPr>
        <w:shd w:val="clear" w:color="auto" w:fill="FFFFFF"/>
        <w:spacing w:before="3163"/>
        <w:ind w:left="10"/>
        <w:jc w:val="center"/>
      </w:pPr>
      <w:r>
        <w:rPr>
          <w:color w:val="000000"/>
          <w:spacing w:val="5"/>
          <w:sz w:val="28"/>
          <w:szCs w:val="28"/>
        </w:rPr>
        <w:t>СТАТЬЯ ПЕРВАЯ</w:t>
      </w:r>
    </w:p>
    <w:p w:rsidR="003F2B60" w:rsidRDefault="003F2B60" w:rsidP="003F2B60">
      <w:pPr>
        <w:shd w:val="clear" w:color="auto" w:fill="FFFFFF"/>
        <w:spacing w:before="288" w:line="413" w:lineRule="exact"/>
        <w:ind w:firstLine="274"/>
        <w:jc w:val="both"/>
      </w:pPr>
      <w:r>
        <w:rPr>
          <w:color w:val="000000"/>
          <w:sz w:val="24"/>
          <w:szCs w:val="24"/>
        </w:rPr>
        <w:t xml:space="preserve">В номере 1—2 «Начала» (отд. </w:t>
      </w:r>
      <w:r>
        <w:rPr>
          <w:color w:val="000000"/>
          <w:sz w:val="24"/>
          <w:szCs w:val="24"/>
          <w:lang w:val="en-US"/>
        </w:rPr>
        <w:t xml:space="preserve">II, </w:t>
      </w:r>
      <w:r>
        <w:rPr>
          <w:color w:val="000000"/>
          <w:sz w:val="24"/>
          <w:szCs w:val="24"/>
        </w:rPr>
        <w:t>стр. 1—21) помещена статья г. С. Булгакова «К во</w:t>
      </w:r>
      <w:r>
        <w:rPr>
          <w:color w:val="000000"/>
          <w:sz w:val="24"/>
          <w:szCs w:val="24"/>
        </w:rPr>
        <w:softHyphen/>
        <w:t xml:space="preserve">просу о капиталистической эволюции земледелия», посвященная критике сочинения </w:t>
      </w:r>
      <w:r>
        <w:rPr>
          <w:color w:val="000000"/>
          <w:spacing w:val="3"/>
          <w:sz w:val="24"/>
          <w:szCs w:val="24"/>
        </w:rPr>
        <w:t xml:space="preserve">Каутского об аграрном вопросе. Г. Булгаков совершенно справедливо говорит, что </w:t>
      </w:r>
      <w:r>
        <w:rPr>
          <w:color w:val="000000"/>
          <w:spacing w:val="-1"/>
          <w:sz w:val="24"/>
          <w:szCs w:val="24"/>
        </w:rPr>
        <w:t xml:space="preserve">«книга Каутского представляет собою целое миросозерцание», что она имеет крупное и </w:t>
      </w:r>
      <w:r>
        <w:rPr>
          <w:color w:val="000000"/>
          <w:sz w:val="24"/>
          <w:szCs w:val="24"/>
        </w:rPr>
        <w:t>теоретическое, и практическое значение. Это — едва ли не первое систематичное и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учное исследование вопроса, который вызывал и продолжает вызывать горячие споры </w:t>
      </w:r>
      <w:r>
        <w:rPr>
          <w:color w:val="000000"/>
          <w:spacing w:val="-1"/>
          <w:sz w:val="24"/>
          <w:szCs w:val="24"/>
        </w:rPr>
        <w:t>во всех странах даже между писателями, солидарными в общих воззрениях и признаю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щими себя марксистами. Г-н Булгаков «ограничивается негативной критикой», крити</w:t>
      </w:r>
      <w:r>
        <w:rPr>
          <w:color w:val="000000"/>
          <w:sz w:val="24"/>
          <w:szCs w:val="24"/>
        </w:rPr>
        <w:softHyphen/>
        <w:t xml:space="preserve">кой «отдельных положений книги Каутского» (которую он «кратко» — мы увидим, что слишком кратко и очень неточно излагает для читателей «Начала»). «Со временем» г. </w:t>
      </w:r>
      <w:r>
        <w:rPr>
          <w:color w:val="000000"/>
          <w:spacing w:val="-1"/>
          <w:sz w:val="24"/>
          <w:szCs w:val="24"/>
        </w:rPr>
        <w:t>Булгаков надеется «дать систематическое изложение вопроса о капиталистической эво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люции сельского хозяйства» и таким образом противопоставить Каутскому «также це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лое миросозерцание».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>Мы не сомневаемся, что и в России книга Каутского вызовет не мало споров между марксистами, что и в России одни из них будут против Каутского, другие за него. По крайней мере, пишущий эти строки самым решительным образом расходится с мнени</w:t>
      </w:r>
      <w:r>
        <w:rPr>
          <w:color w:val="000000"/>
          <w:sz w:val="24"/>
          <w:szCs w:val="24"/>
        </w:rPr>
        <w:softHyphen/>
        <w:t xml:space="preserve">ем г. Булгакова, с его оценкой книги Каутского. Оценка эта, — несмотря на то, что г. Булгаков признает </w:t>
      </w:r>
      <w:r>
        <w:rPr>
          <w:color w:val="000000"/>
          <w:sz w:val="24"/>
          <w:szCs w:val="24"/>
          <w:lang w:val="de-DE"/>
        </w:rPr>
        <w:t xml:space="preserve">«Die Agrarfrage» </w:t>
      </w:r>
      <w:r>
        <w:rPr>
          <w:color w:val="000000"/>
          <w:sz w:val="24"/>
          <w:szCs w:val="24"/>
        </w:rPr>
        <w:t>«замечательным произведением», — поражает</w:t>
      </w:r>
    </w:p>
    <w:p w:rsidR="003F2B60" w:rsidRDefault="003F2B60" w:rsidP="003F2B60">
      <w:pPr>
        <w:shd w:val="clear" w:color="auto" w:fill="FFFFFF"/>
        <w:spacing w:before="2736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1673225</wp:posOffset>
                </wp:positionV>
                <wp:extent cx="1828800" cy="0"/>
                <wp:effectExtent l="8255" t="13970" r="10795" b="5080"/>
                <wp:wrapNone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31.75pt" to="144.25pt,1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— «Аграрный вопрос».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736"/>
        <w:ind w:left="403"/>
        <w:sectPr w:rsidR="003F2B60">
          <w:pgSz w:w="11909" w:h="16834"/>
          <w:pgMar w:top="120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100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right="10"/>
        <w:jc w:val="both"/>
      </w:pPr>
      <w:r>
        <w:rPr>
          <w:color w:val="000000"/>
          <w:sz w:val="24"/>
          <w:szCs w:val="24"/>
        </w:rPr>
        <w:t>своей резкостью и необычным в полемике между близкими по направлению писателя</w:t>
      </w:r>
      <w:r>
        <w:rPr>
          <w:color w:val="000000"/>
          <w:sz w:val="24"/>
          <w:szCs w:val="24"/>
        </w:rPr>
        <w:softHyphen/>
        <w:t>ми тоном. Вот образчики выражений г. Булгакова: «чрезвычайно поверхностно» ... «одинаково мало и настоящей агрономии, и настоящей экономии» ... «серьезные науч</w:t>
      </w:r>
      <w:r>
        <w:rPr>
          <w:color w:val="000000"/>
          <w:sz w:val="24"/>
          <w:szCs w:val="24"/>
        </w:rPr>
        <w:softHyphen/>
        <w:t xml:space="preserve">ные проблемы Каутский обходит </w:t>
      </w:r>
      <w:r>
        <w:rPr>
          <w:i/>
          <w:iCs/>
          <w:color w:val="000000"/>
          <w:sz w:val="24"/>
          <w:szCs w:val="24"/>
        </w:rPr>
        <w:t xml:space="preserve">фразой», </w:t>
      </w:r>
      <w:r>
        <w:rPr>
          <w:color w:val="000000"/>
          <w:sz w:val="24"/>
          <w:szCs w:val="24"/>
        </w:rPr>
        <w:t>(курсив г. Булгакова!!) и т. д., и т. д. При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смотримся же хорошенько к выражениям строгого критика, знакомя вместе с тем чита</w:t>
      </w:r>
      <w:r>
        <w:rPr>
          <w:color w:val="000000"/>
          <w:spacing w:val="-1"/>
          <w:sz w:val="24"/>
          <w:szCs w:val="24"/>
        </w:rPr>
        <w:softHyphen/>
        <w:t>теля с книгой Каутского.</w:t>
      </w:r>
    </w:p>
    <w:p w:rsidR="003F2B60" w:rsidRDefault="003F2B60" w:rsidP="003F2B60">
      <w:pPr>
        <w:shd w:val="clear" w:color="auto" w:fill="FFFFFF"/>
        <w:spacing w:before="864" w:line="413" w:lineRule="exact"/>
        <w:ind w:right="5" w:firstLine="283"/>
        <w:jc w:val="both"/>
      </w:pPr>
      <w:r>
        <w:rPr>
          <w:color w:val="000000"/>
          <w:sz w:val="24"/>
          <w:szCs w:val="24"/>
        </w:rPr>
        <w:t xml:space="preserve">Еще прежде, чем г. Булгаков добрался до Каутского, от него достается мимоходом </w:t>
      </w:r>
      <w:r>
        <w:rPr>
          <w:color w:val="000000"/>
          <w:spacing w:val="-1"/>
          <w:sz w:val="24"/>
          <w:szCs w:val="24"/>
        </w:rPr>
        <w:t>Марксу. Само собой разумеется, что г. Булгаков подчеркивает громадные заслуги вели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кого экономиста, но замечает, что у Маркса «частью» попадаются даже «ошибочные </w:t>
      </w:r>
      <w:r>
        <w:rPr>
          <w:color w:val="000000"/>
          <w:spacing w:val="-1"/>
          <w:sz w:val="24"/>
          <w:szCs w:val="24"/>
        </w:rPr>
        <w:t>представления... уже достаточно опровергнутые историей». «К числу таких представ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лений принадлежит, например, то, по которому в земледелии переменный капитал так </w:t>
      </w:r>
      <w:r>
        <w:rPr>
          <w:color w:val="000000"/>
          <w:spacing w:val="2"/>
          <w:sz w:val="24"/>
          <w:szCs w:val="24"/>
        </w:rPr>
        <w:t xml:space="preserve">же убывает относительно постоянного, как в обрабатывающей промышленности, так </w:t>
      </w:r>
      <w:r>
        <w:rPr>
          <w:color w:val="000000"/>
          <w:sz w:val="24"/>
          <w:szCs w:val="24"/>
        </w:rPr>
        <w:t xml:space="preserve">что органический состав земледельческого капитала все повышается». Кто ошибается здесь, Маркс или г. Булгаков? Г-н Булгаков имеет в виду тот факт, что в земледелии прогресс техники и увеличение интенсивности хозяйства ведет часто </w:t>
      </w:r>
      <w:r>
        <w:rPr>
          <w:i/>
          <w:iCs/>
          <w:color w:val="000000"/>
          <w:sz w:val="24"/>
          <w:szCs w:val="24"/>
        </w:rPr>
        <w:t xml:space="preserve">к увеличению </w:t>
      </w:r>
      <w:r>
        <w:rPr>
          <w:color w:val="000000"/>
          <w:sz w:val="24"/>
          <w:szCs w:val="24"/>
        </w:rPr>
        <w:t>ко</w:t>
      </w:r>
      <w:r>
        <w:rPr>
          <w:color w:val="000000"/>
          <w:sz w:val="24"/>
          <w:szCs w:val="24"/>
        </w:rPr>
        <w:softHyphen/>
        <w:t>личества труда, необходимого для обработки данной площади. Это бесспорно, но от</w:t>
      </w:r>
      <w:r>
        <w:rPr>
          <w:color w:val="000000"/>
          <w:sz w:val="24"/>
          <w:szCs w:val="24"/>
        </w:rPr>
        <w:softHyphen/>
        <w:t xml:space="preserve">сюда еще далеко до отрицания теории об уменьшении переменного капитала </w:t>
      </w:r>
      <w:r>
        <w:rPr>
          <w:i/>
          <w:iCs/>
          <w:color w:val="000000"/>
          <w:sz w:val="24"/>
          <w:szCs w:val="24"/>
        </w:rPr>
        <w:t>относи</w:t>
      </w:r>
      <w:r>
        <w:rPr>
          <w:i/>
          <w:iCs/>
          <w:color w:val="000000"/>
          <w:sz w:val="24"/>
          <w:szCs w:val="24"/>
        </w:rPr>
        <w:softHyphen/>
        <w:t xml:space="preserve">тельно </w:t>
      </w:r>
      <w:r>
        <w:rPr>
          <w:color w:val="000000"/>
          <w:sz w:val="24"/>
          <w:szCs w:val="24"/>
        </w:rPr>
        <w:t xml:space="preserve">постоянного, </w:t>
      </w:r>
      <w:r>
        <w:rPr>
          <w:i/>
          <w:iCs/>
          <w:color w:val="000000"/>
          <w:sz w:val="24"/>
          <w:szCs w:val="24"/>
        </w:rPr>
        <w:t xml:space="preserve">в пропорции </w:t>
      </w:r>
      <w:r>
        <w:rPr>
          <w:color w:val="000000"/>
          <w:sz w:val="24"/>
          <w:szCs w:val="24"/>
        </w:rPr>
        <w:t>к постоянному. Теория Маркса утверждает лишь, что</w:t>
      </w:r>
    </w:p>
    <w:p w:rsidR="003F2B60" w:rsidRDefault="003F2B60" w:rsidP="003F2B60">
      <w:pPr>
        <w:shd w:val="clear" w:color="auto" w:fill="FFFFFF"/>
        <w:spacing w:before="317" w:line="187" w:lineRule="exact"/>
        <w:ind w:left="1262" w:hanging="1258"/>
      </w:pPr>
      <w:r>
        <w:rPr>
          <w:color w:val="000000"/>
          <w:sz w:val="24"/>
          <w:szCs w:val="24"/>
        </w:rPr>
        <w:t xml:space="preserve">отношение — </w:t>
      </w:r>
      <w:r>
        <w:rPr>
          <w:color w:val="000000"/>
          <w:sz w:val="24"/>
          <w:szCs w:val="24"/>
          <w:lang w:val="el-GR"/>
        </w:rPr>
        <w:t xml:space="preserve">(ν </w:t>
      </w:r>
      <w:r>
        <w:rPr>
          <w:color w:val="000000"/>
          <w:sz w:val="24"/>
          <w:szCs w:val="24"/>
        </w:rPr>
        <w:t xml:space="preserve">— переменный капитал, </w:t>
      </w:r>
      <w:r>
        <w:rPr>
          <w:i/>
          <w:iCs/>
          <w:color w:val="000000"/>
          <w:sz w:val="24"/>
          <w:szCs w:val="24"/>
        </w:rPr>
        <w:t xml:space="preserve">с = </w:t>
      </w:r>
      <w:r>
        <w:rPr>
          <w:color w:val="000000"/>
          <w:sz w:val="24"/>
          <w:szCs w:val="24"/>
        </w:rPr>
        <w:t>постоянный капитал) имеет в общем тен-</w:t>
      </w:r>
      <w:r>
        <w:rPr>
          <w:i/>
          <w:iCs/>
          <w:color w:val="000000"/>
          <w:sz w:val="24"/>
          <w:szCs w:val="24"/>
        </w:rPr>
        <w:t>с</w:t>
      </w:r>
    </w:p>
    <w:p w:rsidR="003F2B60" w:rsidRDefault="003F2B60" w:rsidP="003F2B60">
      <w:pPr>
        <w:shd w:val="clear" w:color="auto" w:fill="FFFFFF"/>
        <w:spacing w:before="43" w:line="413" w:lineRule="exact"/>
        <w:jc w:val="both"/>
      </w:pPr>
      <w:r>
        <w:rPr>
          <w:color w:val="000000"/>
          <w:sz w:val="24"/>
          <w:szCs w:val="24"/>
        </w:rPr>
        <w:t xml:space="preserve">денцию уменьшаться, хотя бы даже </w:t>
      </w:r>
      <w:r>
        <w:rPr>
          <w:color w:val="000000"/>
          <w:sz w:val="24"/>
          <w:szCs w:val="24"/>
          <w:lang w:val="el-GR"/>
        </w:rPr>
        <w:t xml:space="preserve">ν </w:t>
      </w:r>
      <w:r>
        <w:rPr>
          <w:color w:val="000000"/>
          <w:sz w:val="24"/>
          <w:szCs w:val="24"/>
        </w:rPr>
        <w:t>возрастало на единицу площади, — разве это оп</w:t>
      </w:r>
      <w:r>
        <w:rPr>
          <w:color w:val="000000"/>
          <w:sz w:val="24"/>
          <w:szCs w:val="24"/>
        </w:rPr>
        <w:softHyphen/>
        <w:t xml:space="preserve">ровергает теорию Маркса, если при этом </w:t>
      </w:r>
      <w:r>
        <w:rPr>
          <w:i/>
          <w:iCs/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</w:rPr>
        <w:t xml:space="preserve">возрастает еще быстрее? По отношению к </w:t>
      </w:r>
      <w:r>
        <w:rPr>
          <w:color w:val="000000"/>
          <w:spacing w:val="-1"/>
          <w:sz w:val="24"/>
          <w:szCs w:val="24"/>
        </w:rPr>
        <w:t xml:space="preserve">сельскому хозяйству капиталистических стран, взятому в общем и целом, мы видим </w:t>
      </w:r>
      <w:r>
        <w:rPr>
          <w:color w:val="000000"/>
          <w:sz w:val="24"/>
          <w:szCs w:val="24"/>
        </w:rPr>
        <w:t xml:space="preserve">уменьшение </w:t>
      </w:r>
      <w:r>
        <w:rPr>
          <w:color w:val="000000"/>
          <w:sz w:val="24"/>
          <w:szCs w:val="24"/>
          <w:lang w:val="el-GR"/>
        </w:rPr>
        <w:t xml:space="preserve">ν </w:t>
      </w:r>
      <w:r>
        <w:rPr>
          <w:color w:val="000000"/>
          <w:sz w:val="24"/>
          <w:szCs w:val="24"/>
        </w:rPr>
        <w:t xml:space="preserve">и увеличение </w:t>
      </w:r>
      <w:r>
        <w:rPr>
          <w:i/>
          <w:iCs/>
          <w:color w:val="000000"/>
          <w:sz w:val="24"/>
          <w:szCs w:val="24"/>
        </w:rPr>
        <w:t xml:space="preserve">с. </w:t>
      </w:r>
      <w:r>
        <w:rPr>
          <w:color w:val="000000"/>
          <w:sz w:val="24"/>
          <w:szCs w:val="24"/>
        </w:rPr>
        <w:t>Сельское население и число сельских рабочих убывает и в Германии, и во Франции, и в Англии, между тем</w:t>
      </w:r>
    </w:p>
    <w:p w:rsidR="003F2B60" w:rsidRDefault="003F2B60" w:rsidP="003F2B60">
      <w:pPr>
        <w:shd w:val="clear" w:color="auto" w:fill="FFFFFF"/>
        <w:spacing w:before="43" w:line="413" w:lineRule="exact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101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8"/>
          <w:sz w:val="22"/>
          <w:szCs w:val="22"/>
        </w:rPr>
        <w:t xml:space="preserve">как число машин, употребляемых в сельском хозяйстве, растет. В Германии, например, </w:t>
      </w:r>
      <w:r>
        <w:rPr>
          <w:color w:val="000000"/>
          <w:sz w:val="22"/>
          <w:szCs w:val="22"/>
        </w:rPr>
        <w:t>сельское население с 1882 по 1895 г. убыло с 19,2 млн. до 18,5 (число сельских наем</w:t>
      </w:r>
      <w:r>
        <w:rPr>
          <w:color w:val="000000"/>
          <w:sz w:val="22"/>
          <w:szCs w:val="22"/>
        </w:rPr>
        <w:softHyphen/>
        <w:t>ных рабочих с 5,9 млн. до 5,6), тогда как число машин, употребляемых в сельском хо</w:t>
      </w:r>
      <w:r>
        <w:rPr>
          <w:color w:val="000000"/>
          <w:sz w:val="22"/>
          <w:szCs w:val="22"/>
        </w:rPr>
        <w:softHyphen/>
        <w:t>зяйстве, возросло с 45 83 69 до 913 391; число паровых машин, употребляемых в сель</w:t>
      </w:r>
      <w:r>
        <w:rPr>
          <w:color w:val="000000"/>
          <w:sz w:val="22"/>
          <w:szCs w:val="22"/>
        </w:rPr>
        <w:softHyphen/>
        <w:t>ском хозяйстве, поднялось с 2731 (1879)до 12 856 (1897); причем число паровых лоша</w:t>
      </w:r>
      <w:r>
        <w:rPr>
          <w:color w:val="000000"/>
          <w:sz w:val="22"/>
          <w:szCs w:val="22"/>
        </w:rPr>
        <w:softHyphen/>
        <w:t>диных сил увеличилось еще больше. Количество рогатого скота поднялось с 15,8 млн. до 17,5, а свиней с 9,2 до 12,2 (1883 и 1892 гг.). Во Франции сельское население уменьшилось с 6,9 млн. чел. («самостоятельных») в 1882 г. до 6,6 млн. в 1892 г., а число сельскохозяйственных машин росло так: в 1862 г. — 132 784; в 1882 — 278 896; в 1892 — 355 795; число рогатого скота: 12,0—13,0—13,7 млн., лошадей — 2,91—2,84—2,79 млн. (уменьшение числа лошадей за 1882—1892 гг. менее значительно, чем уменьше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ние сельского населения). Итак, в общем и целом по отношению к современным капи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 xml:space="preserve">талистическим странам история </w:t>
      </w:r>
      <w:r>
        <w:rPr>
          <w:i/>
          <w:iCs/>
          <w:color w:val="000000"/>
          <w:spacing w:val="10"/>
          <w:sz w:val="22"/>
          <w:szCs w:val="22"/>
        </w:rPr>
        <w:t xml:space="preserve">подтвердила </w:t>
      </w:r>
      <w:r>
        <w:rPr>
          <w:color w:val="000000"/>
          <w:spacing w:val="10"/>
          <w:sz w:val="22"/>
          <w:szCs w:val="22"/>
        </w:rPr>
        <w:t>применимость закона Маркса к земледе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 xml:space="preserve">лию, а отнюдь не опровергла его. Ошибка г. Булгакова состоит в том, что он слишком </w:t>
      </w:r>
      <w:r>
        <w:rPr>
          <w:color w:val="000000"/>
          <w:spacing w:val="8"/>
          <w:sz w:val="22"/>
          <w:szCs w:val="22"/>
        </w:rPr>
        <w:t xml:space="preserve">поспешно возвел отдельные агрономические факты, не всмотревшись в их значение, на </w:t>
      </w:r>
      <w:r>
        <w:rPr>
          <w:color w:val="000000"/>
          <w:spacing w:val="12"/>
          <w:sz w:val="22"/>
          <w:szCs w:val="22"/>
        </w:rPr>
        <w:t xml:space="preserve">степень </w:t>
      </w:r>
      <w:r>
        <w:rPr>
          <w:i/>
          <w:iCs/>
          <w:color w:val="000000"/>
          <w:spacing w:val="12"/>
          <w:sz w:val="22"/>
          <w:szCs w:val="22"/>
        </w:rPr>
        <w:t xml:space="preserve">общих </w:t>
      </w:r>
      <w:r>
        <w:rPr>
          <w:color w:val="000000"/>
          <w:spacing w:val="12"/>
          <w:sz w:val="22"/>
          <w:szCs w:val="22"/>
        </w:rPr>
        <w:t xml:space="preserve">экономических законов. Мы подчеркиваем «общих», потому что ни </w:t>
      </w:r>
      <w:r>
        <w:rPr>
          <w:color w:val="000000"/>
          <w:spacing w:val="8"/>
          <w:sz w:val="22"/>
          <w:szCs w:val="22"/>
        </w:rPr>
        <w:t xml:space="preserve">Маркс, ни его ученики не смотрели никогда иначе на данный закон, как на закон общих </w:t>
      </w:r>
      <w:r>
        <w:rPr>
          <w:color w:val="000000"/>
          <w:spacing w:val="10"/>
          <w:sz w:val="22"/>
          <w:szCs w:val="22"/>
        </w:rPr>
        <w:t xml:space="preserve">тенденций капитализма, отнюдь не закон всех отдельных случаев. Даже по отношению </w:t>
      </w:r>
      <w:r>
        <w:rPr>
          <w:color w:val="000000"/>
          <w:spacing w:val="9"/>
          <w:sz w:val="22"/>
          <w:szCs w:val="22"/>
        </w:rPr>
        <w:t>к промышленности сам Маркс указал, что периоды технических преобразований (когда</w:t>
      </w:r>
    </w:p>
    <w:p w:rsidR="003F2B60" w:rsidRDefault="003F2B60" w:rsidP="003F2B60">
      <w:pPr>
        <w:shd w:val="clear" w:color="auto" w:fill="FFFFFF"/>
        <w:spacing w:before="317" w:line="187" w:lineRule="exact"/>
        <w:ind w:left="1286" w:hanging="1277"/>
      </w:pPr>
      <w:r>
        <w:rPr>
          <w:color w:val="000000"/>
          <w:sz w:val="22"/>
          <w:szCs w:val="22"/>
        </w:rPr>
        <w:t xml:space="preserve">отношение — уменьшается) сменяются периодами прогресса на данном техническом </w:t>
      </w:r>
      <w:r>
        <w:rPr>
          <w:i/>
          <w:iCs/>
          <w:color w:val="000000"/>
          <w:sz w:val="22"/>
          <w:szCs w:val="22"/>
        </w:rPr>
        <w:t>с</w:t>
      </w:r>
    </w:p>
    <w:p w:rsidR="003F2B60" w:rsidRDefault="003F2B60" w:rsidP="003F2B60">
      <w:pPr>
        <w:shd w:val="clear" w:color="auto" w:fill="FFFFFF"/>
        <w:spacing w:before="168"/>
        <w:ind w:left="3110"/>
      </w:pPr>
      <w:r>
        <w:rPr>
          <w:color w:val="000000"/>
          <w:sz w:val="22"/>
          <w:szCs w:val="22"/>
          <w:lang w:val="el-GR"/>
        </w:rPr>
        <w:t>ν</w:t>
      </w:r>
    </w:p>
    <w:p w:rsidR="003F2B60" w:rsidRDefault="003F2B60" w:rsidP="003F2B60">
      <w:pPr>
        <w:shd w:val="clear" w:color="auto" w:fill="FFFFFF"/>
        <w:ind w:left="10"/>
      </w:pPr>
      <w:r>
        <w:rPr>
          <w:color w:val="000000"/>
          <w:sz w:val="22"/>
          <w:szCs w:val="22"/>
        </w:rPr>
        <w:t>основании (когда отношение — неизменно, а в отдельных случаях может и увеличиваться).</w:t>
      </w:r>
    </w:p>
    <w:p w:rsidR="003F2B60" w:rsidRDefault="003F2B60" w:rsidP="003F2B60">
      <w:pPr>
        <w:shd w:val="clear" w:color="auto" w:fill="FFFFFF"/>
        <w:spacing w:line="384" w:lineRule="exact"/>
        <w:ind w:left="3110"/>
      </w:pPr>
      <w:r>
        <w:rPr>
          <w:i/>
          <w:iCs/>
          <w:color w:val="000000"/>
          <w:sz w:val="22"/>
          <w:szCs w:val="22"/>
        </w:rPr>
        <w:t>с</w:t>
      </w:r>
    </w:p>
    <w:p w:rsidR="003F2B60" w:rsidRDefault="003F2B60" w:rsidP="003F2B60">
      <w:pPr>
        <w:shd w:val="clear" w:color="auto" w:fill="FFFFFF"/>
        <w:spacing w:before="10" w:line="384" w:lineRule="exact"/>
        <w:ind w:left="10"/>
        <w:jc w:val="both"/>
      </w:pPr>
      <w:r>
        <w:rPr>
          <w:color w:val="000000"/>
          <w:sz w:val="22"/>
          <w:szCs w:val="22"/>
        </w:rPr>
        <w:t>Мы знаем в промышленной истории капиталистических стран такие случаи, когда по отноше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нию к целым</w:t>
      </w:r>
    </w:p>
    <w:p w:rsidR="003F2B60" w:rsidRDefault="003F2B60" w:rsidP="003F2B60">
      <w:pPr>
        <w:shd w:val="clear" w:color="auto" w:fill="FFFFFF"/>
        <w:spacing w:before="2923" w:line="235" w:lineRule="exact"/>
        <w:ind w:left="10" w:firstLine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1798320</wp:posOffset>
                </wp:positionV>
                <wp:extent cx="1828800" cy="0"/>
                <wp:effectExtent l="8255" t="5715" r="10795" b="13335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1.6pt" to="144.2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  <w:spacing w:val="-1"/>
        </w:rPr>
        <w:t>Сосчитаны вместе различные машины. Все цифры, когда нет особых указаний, взяты из книги Каут</w:t>
      </w:r>
      <w:r>
        <w:rPr>
          <w:color w:val="000000"/>
          <w:spacing w:val="-1"/>
        </w:rPr>
        <w:softHyphen/>
      </w:r>
      <w:r>
        <w:rPr>
          <w:color w:val="000000"/>
          <w:spacing w:val="-4"/>
        </w:rPr>
        <w:t>ского.</w:t>
      </w:r>
    </w:p>
    <w:p w:rsidR="003F2B60" w:rsidRDefault="003F2B60" w:rsidP="003F2B60">
      <w:pPr>
        <w:shd w:val="clear" w:color="auto" w:fill="FFFFFF"/>
        <w:spacing w:before="2923" w:line="235" w:lineRule="exact"/>
        <w:ind w:left="10" w:firstLine="403"/>
        <w:sectPr w:rsidR="003F2B60">
          <w:pgSz w:w="11909" w:h="16834"/>
          <w:pgMar w:top="1202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102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0"/>
        <w:jc w:val="both"/>
      </w:pPr>
      <w:r>
        <w:rPr>
          <w:color w:val="000000"/>
          <w:spacing w:val="-1"/>
          <w:sz w:val="24"/>
          <w:szCs w:val="24"/>
        </w:rPr>
        <w:t>отраслям промышленности этот закон нарушается. Например, когда крупные капитали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стические мастерские (неточно называемые фабриками) разлагаются, чтобы уступить место капиталистической работе на дому. Относительно же земледелия не подлежит </w:t>
      </w:r>
      <w:r>
        <w:rPr>
          <w:color w:val="000000"/>
          <w:spacing w:val="-1"/>
          <w:sz w:val="24"/>
          <w:szCs w:val="24"/>
        </w:rPr>
        <w:t>никакому сомнению, что процесс развития капитализма в нем неизмеримо сложнее и принимает несравненно более разнообразные формы.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Перейдем к Каутскому. Очерк сельского хозяйства в феодальную эпоху, с которого начинает Каутский, оказывается будто бы «очень поверхностно составленным и из</w:t>
      </w:r>
      <w:r>
        <w:rPr>
          <w:color w:val="000000"/>
          <w:sz w:val="24"/>
          <w:szCs w:val="24"/>
        </w:rPr>
        <w:softHyphen/>
        <w:t xml:space="preserve">лишним». Трудно понять мотивы такого вердикта. Мы уверены, что если г. Булгакову </w:t>
      </w:r>
      <w:r>
        <w:rPr>
          <w:color w:val="000000"/>
          <w:spacing w:val="-1"/>
          <w:sz w:val="24"/>
          <w:szCs w:val="24"/>
        </w:rPr>
        <w:t>удастся осуществить свой план и дать систематическое изложение вопроса о капитали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стической эволюции земледелия, то ему необходимо придется обрисовать основные </w:t>
      </w:r>
      <w:r>
        <w:rPr>
          <w:color w:val="000000"/>
          <w:spacing w:val="-1"/>
          <w:sz w:val="24"/>
          <w:szCs w:val="24"/>
        </w:rPr>
        <w:t xml:space="preserve">черты </w:t>
      </w:r>
      <w:r>
        <w:rPr>
          <w:i/>
          <w:iCs/>
          <w:color w:val="000000"/>
          <w:spacing w:val="-1"/>
          <w:sz w:val="24"/>
          <w:szCs w:val="24"/>
        </w:rPr>
        <w:t xml:space="preserve">докапиталистической </w:t>
      </w:r>
      <w:r>
        <w:rPr>
          <w:color w:val="000000"/>
          <w:spacing w:val="-1"/>
          <w:sz w:val="24"/>
          <w:szCs w:val="24"/>
        </w:rPr>
        <w:t>экономии сельского хозяйства. Иначе нельзя понять и ха</w:t>
      </w:r>
      <w:r>
        <w:rPr>
          <w:color w:val="000000"/>
          <w:spacing w:val="-1"/>
          <w:sz w:val="24"/>
          <w:szCs w:val="24"/>
        </w:rPr>
        <w:softHyphen/>
        <w:t xml:space="preserve">рактера </w:t>
      </w:r>
      <w:r>
        <w:rPr>
          <w:i/>
          <w:iCs/>
          <w:color w:val="000000"/>
          <w:spacing w:val="-1"/>
          <w:sz w:val="24"/>
          <w:szCs w:val="24"/>
        </w:rPr>
        <w:t xml:space="preserve">капиталистической </w:t>
      </w:r>
      <w:r>
        <w:rPr>
          <w:color w:val="000000"/>
          <w:spacing w:val="-1"/>
          <w:sz w:val="24"/>
          <w:szCs w:val="24"/>
        </w:rPr>
        <w:t xml:space="preserve">экономии и тех переходных форм, которые связывают ее с </w:t>
      </w:r>
      <w:r>
        <w:rPr>
          <w:color w:val="000000"/>
          <w:sz w:val="24"/>
          <w:szCs w:val="24"/>
        </w:rPr>
        <w:t xml:space="preserve">феодальной. Сам же г. Булгаков признает громадное значение «той формы, которую земледелие имело </w:t>
      </w:r>
      <w:r>
        <w:rPr>
          <w:i/>
          <w:iCs/>
          <w:color w:val="000000"/>
          <w:sz w:val="24"/>
          <w:szCs w:val="24"/>
        </w:rPr>
        <w:t xml:space="preserve">в начале </w:t>
      </w:r>
      <w:r>
        <w:rPr>
          <w:color w:val="000000"/>
          <w:sz w:val="24"/>
          <w:szCs w:val="24"/>
        </w:rPr>
        <w:t>(курсив г. Булгакова) своего капиталистического бега». 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утский именно с «начала капиталистического бега» европейского земледелия и начина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ет. Очерк феодального земледелия составлен у Каутского, по нашему мнению, превос</w:t>
      </w:r>
      <w:r>
        <w:rPr>
          <w:color w:val="000000"/>
          <w:sz w:val="24"/>
          <w:szCs w:val="24"/>
        </w:rPr>
        <w:softHyphen/>
        <w:t>ходно: с той замечательной отчетливостью, с тем уменьем выбрать главное и сущест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венное, не теряясь во второстепенных деталях, которые свойственны вообще этому пи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сателю. Каутский прежде всего дает в введении в высшей степени точную и правиль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ную постановку вопроса. Он самым решительным образом заявляет: «Не подлежит 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какому сомнению,— мы готовы принять это </w:t>
      </w:r>
      <w:r>
        <w:rPr>
          <w:color w:val="000000"/>
          <w:sz w:val="24"/>
          <w:szCs w:val="24"/>
          <w:lang w:val="fr-FR"/>
        </w:rPr>
        <w:t xml:space="preserve">a </w:t>
      </w:r>
      <w:r>
        <w:rPr>
          <w:color w:val="000000"/>
          <w:sz w:val="24"/>
          <w:szCs w:val="24"/>
          <w:lang w:val="de-DE"/>
        </w:rPr>
        <w:t xml:space="preserve">priori (von vornherein) </w:t>
      </w:r>
      <w:r>
        <w:rPr>
          <w:color w:val="000000"/>
          <w:sz w:val="24"/>
          <w:szCs w:val="24"/>
        </w:rPr>
        <w:t xml:space="preserve">доказанным, — </w:t>
      </w:r>
      <w:r>
        <w:rPr>
          <w:color w:val="000000"/>
          <w:spacing w:val="-1"/>
          <w:sz w:val="24"/>
          <w:szCs w:val="24"/>
        </w:rPr>
        <w:t>что сельское хозяйство не развивается по тому же шаблону, как и индустрия: оно под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чиняется особым законам» </w:t>
      </w:r>
      <w:r>
        <w:rPr>
          <w:color w:val="000000"/>
          <w:sz w:val="24"/>
          <w:szCs w:val="24"/>
          <w:lang w:val="de-DE"/>
        </w:rPr>
        <w:t xml:space="preserve">(S. </w:t>
      </w:r>
      <w:r>
        <w:rPr>
          <w:color w:val="000000"/>
          <w:sz w:val="24"/>
          <w:szCs w:val="24"/>
        </w:rPr>
        <w:t>5—6). Задача состоит в том, чтобы «исследовать, овла</w:t>
      </w:r>
      <w:r>
        <w:rPr>
          <w:color w:val="000000"/>
          <w:sz w:val="24"/>
          <w:szCs w:val="24"/>
        </w:rPr>
        <w:softHyphen/>
        <w:t>девает ли капитал сельским хозяйством и как именно овладевает он им, как он</w:t>
      </w:r>
    </w:p>
    <w:p w:rsidR="003F2B60" w:rsidRDefault="003F2B60" w:rsidP="003F2B60">
      <w:pPr>
        <w:shd w:val="clear" w:color="auto" w:fill="FFFFFF"/>
        <w:spacing w:before="3144" w:line="226" w:lineRule="exact"/>
        <w:ind w:left="298" w:right="56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1932305</wp:posOffset>
                </wp:positionV>
                <wp:extent cx="1828800" cy="0"/>
                <wp:effectExtent l="8255" t="10160" r="10795" b="8890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52.15pt" to="144.25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* — заранее (с самого начала). </w:t>
      </w:r>
      <w:r>
        <w:rPr>
          <w:i/>
          <w:iCs/>
          <w:color w:val="000000"/>
        </w:rPr>
        <w:t xml:space="preserve">Ред. " </w:t>
      </w:r>
      <w:r>
        <w:rPr>
          <w:color w:val="000000"/>
        </w:rPr>
        <w:t xml:space="preserve">— </w:t>
      </w:r>
      <w:r>
        <w:rPr>
          <w:color w:val="000000"/>
          <w:lang w:val="de-DE"/>
        </w:rPr>
        <w:t xml:space="preserve">Seiten </w:t>
      </w:r>
      <w:r>
        <w:rPr>
          <w:color w:val="000000"/>
        </w:rPr>
        <w:t xml:space="preserve">— страницы.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144" w:line="226" w:lineRule="exact"/>
        <w:ind w:left="298" w:right="5645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103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5"/>
        <w:jc w:val="both"/>
      </w:pPr>
      <w:r>
        <w:rPr>
          <w:color w:val="000000"/>
          <w:spacing w:val="1"/>
          <w:sz w:val="24"/>
          <w:szCs w:val="24"/>
        </w:rPr>
        <w:t xml:space="preserve">преобразует его, как именно делает он несостоятельными старые формы производства </w:t>
      </w:r>
      <w:r>
        <w:rPr>
          <w:color w:val="000000"/>
          <w:sz w:val="24"/>
          <w:szCs w:val="24"/>
        </w:rPr>
        <w:t xml:space="preserve">и формы собственности и создает необходимость новых форм»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6). Такая и только такая постановка вопроса и может привести к удовлетворительному выяснению «раз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вития сельского хозяйства в капиталистическом обществе» (заглавие первого, теорети</w:t>
      </w:r>
      <w:r>
        <w:rPr>
          <w:color w:val="000000"/>
          <w:spacing w:val="-1"/>
          <w:sz w:val="24"/>
          <w:szCs w:val="24"/>
        </w:rPr>
        <w:softHyphen/>
        <w:t>ческого, отдела книги Каутского).</w:t>
      </w:r>
    </w:p>
    <w:p w:rsidR="003F2B60" w:rsidRDefault="003F2B60" w:rsidP="003F2B60">
      <w:pPr>
        <w:shd w:val="clear" w:color="auto" w:fill="FFFFFF"/>
        <w:spacing w:line="413" w:lineRule="exact"/>
        <w:ind w:left="14" w:right="10" w:firstLine="274"/>
        <w:jc w:val="both"/>
      </w:pPr>
      <w:r>
        <w:rPr>
          <w:color w:val="000000"/>
          <w:sz w:val="24"/>
          <w:szCs w:val="24"/>
        </w:rPr>
        <w:t xml:space="preserve">В начале «капиталистического бега» земледелие было в руках </w:t>
      </w:r>
      <w:r>
        <w:rPr>
          <w:i/>
          <w:iCs/>
          <w:color w:val="000000"/>
          <w:sz w:val="24"/>
          <w:szCs w:val="24"/>
        </w:rPr>
        <w:t xml:space="preserve">крестьянина, </w:t>
      </w:r>
      <w:r>
        <w:rPr>
          <w:color w:val="000000"/>
          <w:sz w:val="24"/>
          <w:szCs w:val="24"/>
        </w:rPr>
        <w:t>подчи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ненного, по общему правилу, феодальному режиму общественного хозяйства. И Каут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ский характеризует прежде всего </w:t>
      </w:r>
      <w:r>
        <w:rPr>
          <w:i/>
          <w:iCs/>
          <w:color w:val="000000"/>
          <w:spacing w:val="1"/>
          <w:sz w:val="24"/>
          <w:szCs w:val="24"/>
        </w:rPr>
        <w:t xml:space="preserve">строй </w:t>
      </w:r>
      <w:r>
        <w:rPr>
          <w:color w:val="000000"/>
          <w:spacing w:val="1"/>
          <w:sz w:val="24"/>
          <w:szCs w:val="24"/>
        </w:rPr>
        <w:t>крестьянского хозяйства, соединение земледе-</w:t>
      </w:r>
    </w:p>
    <w:p w:rsidR="003F2B60" w:rsidRDefault="003F2B60" w:rsidP="003F2B60">
      <w:pPr>
        <w:shd w:val="clear" w:color="auto" w:fill="FFFFFF"/>
        <w:ind w:left="8458"/>
      </w:pPr>
      <w:r>
        <w:rPr>
          <w:color w:val="000000"/>
          <w:sz w:val="24"/>
          <w:szCs w:val="24"/>
        </w:rPr>
        <w:t>*</w:t>
      </w:r>
    </w:p>
    <w:p w:rsidR="003F2B60" w:rsidRDefault="003F2B60" w:rsidP="003F2B60">
      <w:pPr>
        <w:shd w:val="clear" w:color="auto" w:fill="FFFFFF"/>
        <w:spacing w:line="413" w:lineRule="exact"/>
        <w:ind w:left="5"/>
        <w:jc w:val="both"/>
      </w:pPr>
      <w:r>
        <w:rPr>
          <w:color w:val="000000"/>
          <w:sz w:val="24"/>
          <w:szCs w:val="24"/>
        </w:rPr>
        <w:t>лия с домашней промышленностью, затем элементы разложения этого парадиза мел</w:t>
      </w:r>
      <w:r>
        <w:rPr>
          <w:color w:val="000000"/>
          <w:sz w:val="24"/>
          <w:szCs w:val="24"/>
        </w:rPr>
        <w:softHyphen/>
        <w:t xml:space="preserve">кобуржуазных и консервативных писателей </w:t>
      </w:r>
      <w:r>
        <w:rPr>
          <w:color w:val="000000"/>
          <w:sz w:val="24"/>
          <w:szCs w:val="24"/>
          <w:lang w:val="fr-FR"/>
        </w:rPr>
        <w:t xml:space="preserve">(à la </w:t>
      </w:r>
      <w:r>
        <w:rPr>
          <w:color w:val="000000"/>
          <w:sz w:val="24"/>
          <w:szCs w:val="24"/>
        </w:rPr>
        <w:t xml:space="preserve">Сисмонди), значение ростовщичества, </w:t>
      </w:r>
      <w:r>
        <w:rPr>
          <w:color w:val="000000"/>
          <w:spacing w:val="-1"/>
          <w:sz w:val="24"/>
          <w:szCs w:val="24"/>
        </w:rPr>
        <w:t>постепенное «проникновение в деревню, в недра самого крестьянского хозяйства, клас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сового антагонизма, разрушающего старинную гармонию и общность интересов» </w:t>
      </w:r>
      <w:r>
        <w:rPr>
          <w:color w:val="000000"/>
          <w:sz w:val="24"/>
          <w:szCs w:val="24"/>
          <w:lang w:val="fr-FR"/>
        </w:rPr>
        <w:t xml:space="preserve">(S. </w:t>
      </w:r>
      <w:r>
        <w:rPr>
          <w:color w:val="000000"/>
          <w:sz w:val="24"/>
          <w:szCs w:val="24"/>
        </w:rPr>
        <w:t xml:space="preserve">13). Этот процесс начался еще в средние века и не завершился окончательно еще и в </w:t>
      </w:r>
      <w:r>
        <w:rPr>
          <w:color w:val="000000"/>
          <w:spacing w:val="2"/>
          <w:sz w:val="24"/>
          <w:szCs w:val="24"/>
        </w:rPr>
        <w:t xml:space="preserve">настоящее время. Мы подчеркиваем это заявление, потому что оно сразу показывает </w:t>
      </w:r>
      <w:r>
        <w:rPr>
          <w:color w:val="000000"/>
          <w:sz w:val="24"/>
          <w:szCs w:val="24"/>
        </w:rPr>
        <w:t xml:space="preserve">всю неправильность утверждения г. Булгакова, будто Каутский даже не ставил вопроса о том, кто был носителем технического прогресса в земледелии. Каутский совершенно определенно поставил и выяснил этот вопрос, и всякий, внимательно прочитавший его </w:t>
      </w:r>
      <w:r>
        <w:rPr>
          <w:color w:val="000000"/>
          <w:spacing w:val="-1"/>
          <w:sz w:val="24"/>
          <w:szCs w:val="24"/>
        </w:rPr>
        <w:t>книгу, усвоит ту (часто забываемую народниками, агрономами и многими другими) ис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тину, что носителем технического прогресса в современном земледелии является </w:t>
      </w:r>
      <w:r>
        <w:rPr>
          <w:i/>
          <w:iCs/>
          <w:color w:val="000000"/>
          <w:sz w:val="24"/>
          <w:szCs w:val="24"/>
        </w:rPr>
        <w:t>сель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-1"/>
          <w:sz w:val="24"/>
          <w:szCs w:val="24"/>
        </w:rPr>
        <w:t xml:space="preserve">ская буржуазия, </w:t>
      </w:r>
      <w:r>
        <w:rPr>
          <w:color w:val="000000"/>
          <w:spacing w:val="-1"/>
          <w:sz w:val="24"/>
          <w:szCs w:val="24"/>
        </w:rPr>
        <w:t>как мелкая, так и крупная, причем крупная (как показал Каутский) иг</w:t>
      </w:r>
      <w:r>
        <w:rPr>
          <w:color w:val="000000"/>
          <w:spacing w:val="-1"/>
          <w:sz w:val="24"/>
          <w:szCs w:val="24"/>
        </w:rPr>
        <w:softHyphen/>
        <w:t>рает в этом отношении более важную роль, чем мелкая.</w:t>
      </w:r>
    </w:p>
    <w:p w:rsidR="003F2B60" w:rsidRDefault="003F2B60" w:rsidP="003F2B60">
      <w:pPr>
        <w:shd w:val="clear" w:color="auto" w:fill="FFFFFF"/>
        <w:spacing w:before="470"/>
        <w:jc w:val="center"/>
      </w:pPr>
      <w:r>
        <w:rPr>
          <w:color w:val="000000"/>
          <w:sz w:val="24"/>
          <w:szCs w:val="24"/>
          <w:lang w:val="en-US"/>
        </w:rPr>
        <w:t>II</w:t>
      </w:r>
    </w:p>
    <w:p w:rsidR="003F2B60" w:rsidRDefault="003F2B60" w:rsidP="003F2B60">
      <w:pPr>
        <w:shd w:val="clear" w:color="auto" w:fill="FFFFFF"/>
        <w:spacing w:before="120" w:line="418" w:lineRule="exact"/>
        <w:ind w:left="14" w:right="10" w:firstLine="283"/>
        <w:jc w:val="both"/>
      </w:pPr>
      <w:r>
        <w:rPr>
          <w:color w:val="000000"/>
          <w:sz w:val="24"/>
          <w:szCs w:val="24"/>
        </w:rPr>
        <w:t xml:space="preserve">Обрисовав затем (в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>главе) основные черты феодального земледелия, — господ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ство трехполья, этой консервативнейшей системы земледелия; угнетение и экспро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приацию крестьянства крупным поместным</w:t>
      </w:r>
    </w:p>
    <w:p w:rsidR="003F2B60" w:rsidRDefault="003F2B60" w:rsidP="003F2B60">
      <w:pPr>
        <w:shd w:val="clear" w:color="auto" w:fill="FFFFFF"/>
        <w:spacing w:before="2477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1517650</wp:posOffset>
                </wp:positionV>
                <wp:extent cx="1828800" cy="0"/>
                <wp:effectExtent l="8255" t="7620" r="10795" b="1143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19.5pt" to="144.25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  <w:sz w:val="22"/>
          <w:szCs w:val="22"/>
        </w:rPr>
        <w:t xml:space="preserve">* — рая. </w:t>
      </w:r>
      <w:r>
        <w:rPr>
          <w:i/>
          <w:iCs/>
          <w:color w:val="000000"/>
          <w:sz w:val="22"/>
          <w:szCs w:val="22"/>
        </w:rPr>
        <w:t>Ред.</w:t>
      </w:r>
    </w:p>
    <w:p w:rsidR="003F2B60" w:rsidRDefault="003F2B60" w:rsidP="003F2B60">
      <w:pPr>
        <w:shd w:val="clear" w:color="auto" w:fill="FFFFFF"/>
        <w:spacing w:before="2477"/>
        <w:ind w:left="298"/>
        <w:sectPr w:rsidR="003F2B60">
          <w:pgSz w:w="11909" w:h="16834"/>
          <w:pgMar w:top="1200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104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дворянством; организацию этим последним феодально-капиталистического хозяйства; превращение крестьянина в голодающего нищего </w:t>
      </w:r>
      <w:r>
        <w:rPr>
          <w:color w:val="000000"/>
          <w:sz w:val="24"/>
          <w:szCs w:val="24"/>
          <w:lang w:val="de-DE"/>
        </w:rPr>
        <w:t xml:space="preserve">(Hungerleider) </w:t>
      </w:r>
      <w:r>
        <w:rPr>
          <w:color w:val="000000"/>
          <w:sz w:val="24"/>
          <w:szCs w:val="24"/>
        </w:rPr>
        <w:t xml:space="preserve">в течение </w:t>
      </w:r>
      <w:r>
        <w:rPr>
          <w:color w:val="000000"/>
          <w:sz w:val="24"/>
          <w:szCs w:val="24"/>
          <w:lang w:val="en-US"/>
        </w:rPr>
        <w:t xml:space="preserve">XVII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  <w:lang w:val="en-US"/>
        </w:rPr>
        <w:t xml:space="preserve">XVIII </w:t>
      </w:r>
      <w:r>
        <w:rPr>
          <w:color w:val="000000"/>
          <w:sz w:val="24"/>
          <w:szCs w:val="24"/>
        </w:rPr>
        <w:t xml:space="preserve">веков; развитие буржуазного крестьянства </w:t>
      </w:r>
      <w:r>
        <w:rPr>
          <w:color w:val="000000"/>
          <w:sz w:val="24"/>
          <w:szCs w:val="24"/>
          <w:lang w:val="de-DE"/>
        </w:rPr>
        <w:t xml:space="preserve">(Grossbauern, </w:t>
      </w:r>
      <w:r>
        <w:rPr>
          <w:color w:val="000000"/>
          <w:sz w:val="24"/>
          <w:szCs w:val="24"/>
        </w:rPr>
        <w:t xml:space="preserve">не обходящихся без найма батраков и поденщиков), для которого не годились старые формы сельских отношений </w:t>
      </w:r>
      <w:r>
        <w:rPr>
          <w:color w:val="000000"/>
          <w:spacing w:val="-1"/>
          <w:sz w:val="24"/>
          <w:szCs w:val="24"/>
        </w:rPr>
        <w:t>и поземельной собственности; ниспровержение этих форм, расчистку пути для «капи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талистического, интенсивного сельского хозяйства» </w:t>
      </w:r>
      <w:r>
        <w:rPr>
          <w:color w:val="000000"/>
          <w:sz w:val="24"/>
          <w:szCs w:val="24"/>
          <w:lang w:val="de-DE"/>
        </w:rPr>
        <w:t xml:space="preserve">(S. </w:t>
      </w:r>
      <w:r>
        <w:rPr>
          <w:color w:val="000000"/>
          <w:sz w:val="24"/>
          <w:szCs w:val="24"/>
        </w:rPr>
        <w:t>26) силами развившегося в не</w:t>
      </w:r>
      <w:r>
        <w:rPr>
          <w:color w:val="000000"/>
          <w:sz w:val="24"/>
          <w:szCs w:val="24"/>
        </w:rPr>
        <w:softHyphen/>
        <w:t xml:space="preserve">драх индустрии и городов класса буржуазии, — обрисовав это, Каутский переходит к характеристике «современного </w:t>
      </w:r>
      <w:r>
        <w:rPr>
          <w:color w:val="000000"/>
          <w:sz w:val="24"/>
          <w:szCs w:val="24"/>
          <w:lang w:val="de-DE"/>
        </w:rPr>
        <w:t xml:space="preserve">(moderne) </w:t>
      </w:r>
      <w:r>
        <w:rPr>
          <w:color w:val="000000"/>
          <w:sz w:val="24"/>
          <w:szCs w:val="24"/>
        </w:rPr>
        <w:t xml:space="preserve">сельского хозяйства» </w:t>
      </w:r>
      <w:r>
        <w:rPr>
          <w:color w:val="000000"/>
          <w:sz w:val="24"/>
          <w:szCs w:val="24"/>
          <w:lang w:val="en-US"/>
        </w:rPr>
        <w:t xml:space="preserve">(IV </w:t>
      </w:r>
      <w:r>
        <w:rPr>
          <w:color w:val="000000"/>
          <w:sz w:val="24"/>
          <w:szCs w:val="24"/>
        </w:rPr>
        <w:t>глава).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>Эта глава дает замечательно точный, сжатый и ясный очерк той гигантской револю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ции, которую произвел в земледелии капитализм, превратив рутинное ремесло забитых </w:t>
      </w:r>
      <w:r>
        <w:rPr>
          <w:color w:val="000000"/>
          <w:sz w:val="24"/>
          <w:szCs w:val="24"/>
        </w:rPr>
        <w:t>нуждой и задавленных темнотой крестьян в научное применение агрономии, нарушив вековой застой сельского хозяйства, дав (и продолжая давать) толчок быстрому разви</w:t>
      </w:r>
      <w:r>
        <w:rPr>
          <w:color w:val="000000"/>
          <w:sz w:val="24"/>
          <w:szCs w:val="24"/>
        </w:rPr>
        <w:softHyphen/>
        <w:t>тию производительных сил общественного труда. Трехполье заменилось плодопере</w:t>
      </w:r>
      <w:r>
        <w:rPr>
          <w:color w:val="000000"/>
          <w:sz w:val="24"/>
          <w:szCs w:val="24"/>
        </w:rPr>
        <w:softHyphen/>
        <w:t>менной системой, улучшилось содержание скота и обработка почвы, повысились уро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жаи, сильно развилась специализация земледелия, разделение труда между отдельными хозяйствами. Докапиталистическое однообразие сменилось все усиливающимся разно</w:t>
      </w:r>
      <w:r>
        <w:rPr>
          <w:color w:val="000000"/>
          <w:spacing w:val="-1"/>
          <w:sz w:val="24"/>
          <w:szCs w:val="24"/>
        </w:rPr>
        <w:softHyphen/>
        <w:t>образием, сопровождающимся техническим прогрессом всех отраслей сельского хозяй</w:t>
      </w:r>
      <w:r>
        <w:rPr>
          <w:color w:val="000000"/>
          <w:spacing w:val="-1"/>
          <w:sz w:val="24"/>
          <w:szCs w:val="24"/>
        </w:rPr>
        <w:softHyphen/>
        <w:t>ства. Создалось и стало быстро расти применение машин к сельскому хозяйству, 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менение пара; начинается применение электричества, которому, — как указывают спе</w:t>
      </w:r>
      <w:r>
        <w:rPr>
          <w:color w:val="000000"/>
          <w:sz w:val="24"/>
          <w:szCs w:val="24"/>
        </w:rPr>
        <w:softHyphen/>
        <w:t>циалисты, — суждено сыграть еще более крупную роль в этой отрасли производства, чем пару. Развилось применение подъездных дорог, мелиорации, употребление искус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ственных удобрений, сообразно с данными физиологии растений; стала применяться к</w:t>
      </w:r>
    </w:p>
    <w:p w:rsidR="003F2B60" w:rsidRDefault="003F2B60" w:rsidP="003F2B60">
      <w:pPr>
        <w:shd w:val="clear" w:color="auto" w:fill="FFFFFF"/>
        <w:spacing w:line="413" w:lineRule="exact"/>
        <w:ind w:left="10"/>
      </w:pPr>
      <w:r>
        <w:rPr>
          <w:color w:val="000000"/>
          <w:spacing w:val="2"/>
          <w:sz w:val="24"/>
          <w:szCs w:val="24"/>
        </w:rPr>
        <w:t>сельскому хозяйству бактериология. Мнение г. Булгакова, будто Каутский «не сопро-</w:t>
      </w:r>
    </w:p>
    <w:p w:rsidR="003F2B60" w:rsidRDefault="003F2B60" w:rsidP="003F2B60">
      <w:pPr>
        <w:shd w:val="clear" w:color="auto" w:fill="FFFFFF"/>
        <w:spacing w:before="48" w:line="154" w:lineRule="exact"/>
        <w:ind w:left="10" w:right="6624" w:firstLine="2218"/>
      </w:pPr>
      <w:r>
        <w:rPr>
          <w:color w:val="000000"/>
          <w:sz w:val="24"/>
          <w:szCs w:val="24"/>
        </w:rPr>
        <w:t xml:space="preserve">* </w:t>
      </w:r>
      <w:r>
        <w:rPr>
          <w:color w:val="000000"/>
          <w:spacing w:val="-1"/>
          <w:sz w:val="24"/>
          <w:szCs w:val="24"/>
        </w:rPr>
        <w:t>вождает эти сведения</w:t>
      </w:r>
    </w:p>
    <w:p w:rsidR="003F2B60" w:rsidRDefault="003F2B60" w:rsidP="003F2B60">
      <w:pPr>
        <w:shd w:val="clear" w:color="auto" w:fill="FFFFFF"/>
        <w:spacing w:before="2054" w:line="226" w:lineRule="exact"/>
        <w:ind w:left="5" w:right="5" w:firstLine="4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1234440</wp:posOffset>
                </wp:positionV>
                <wp:extent cx="1828800" cy="0"/>
                <wp:effectExtent l="8255" t="12700" r="10795" b="635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7.2pt" to="2in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«Все эти сведения, — полагает г. Булгаков, — можно почерпнуть из всякого </w:t>
      </w:r>
      <w:r>
        <w:rPr>
          <w:color w:val="000000"/>
          <w:lang w:val="fr-FR"/>
        </w:rPr>
        <w:t xml:space="preserve">(sic!) </w:t>
      </w:r>
      <w:r>
        <w:rPr>
          <w:color w:val="000000"/>
        </w:rPr>
        <w:t xml:space="preserve">(так!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>руко</w:t>
      </w:r>
      <w:r>
        <w:rPr>
          <w:color w:val="000000"/>
        </w:rPr>
        <w:softHyphen/>
      </w:r>
      <w:r>
        <w:rPr>
          <w:color w:val="000000"/>
          <w:spacing w:val="-1"/>
        </w:rPr>
        <w:t>водства по экономии сельского хозяйства». Мы не разделяем этого розового взгляда г. Булгакова на «ру</w:t>
      </w:r>
      <w:r>
        <w:rPr>
          <w:color w:val="000000"/>
          <w:spacing w:val="-1"/>
        </w:rPr>
        <w:softHyphen/>
        <w:t>ководства». Возьмем из числа «всяких» русские книги гг. Скворцова («Паровой транспорт») и Н. Каблу-</w:t>
      </w:r>
      <w:r>
        <w:rPr>
          <w:color w:val="000000"/>
        </w:rPr>
        <w:t>кова («Лекции», наполовину перепечатанные в «новой» книге «Об условиях развития крестьянского хо</w:t>
      </w:r>
      <w:r>
        <w:rPr>
          <w:color w:val="000000"/>
        </w:rPr>
        <w:softHyphen/>
        <w:t xml:space="preserve">зяйства в России»). Ни у того, ни у другого читатель не мог бы почерпнуть картины того переворота, который произвел </w:t>
      </w:r>
      <w:r>
        <w:rPr>
          <w:i/>
          <w:iCs/>
          <w:color w:val="000000"/>
        </w:rPr>
        <w:t xml:space="preserve">капитализм </w:t>
      </w:r>
      <w:r>
        <w:rPr>
          <w:color w:val="000000"/>
        </w:rPr>
        <w:t>в земледелии, потому что ни один из них не задается даже целью пред</w:t>
      </w:r>
      <w:r>
        <w:rPr>
          <w:color w:val="000000"/>
        </w:rPr>
        <w:softHyphen/>
        <w:t>ставить общую картину перехода от феодального к капиталистическому хозяйству.</w:t>
      </w:r>
    </w:p>
    <w:p w:rsidR="003F2B60" w:rsidRDefault="003F2B60" w:rsidP="003F2B60">
      <w:pPr>
        <w:shd w:val="clear" w:color="auto" w:fill="FFFFFF"/>
        <w:spacing w:before="2054" w:line="226" w:lineRule="exact"/>
        <w:ind w:left="5" w:right="5" w:firstLine="408"/>
        <w:jc w:val="both"/>
        <w:sectPr w:rsidR="003F2B60">
          <w:pgSz w:w="11909" w:h="16834"/>
          <w:pgMar w:top="1195" w:right="1414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105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i/>
          <w:iCs/>
          <w:color w:val="000000"/>
          <w:sz w:val="24"/>
          <w:szCs w:val="24"/>
        </w:rPr>
        <w:t xml:space="preserve">экономическим </w:t>
      </w:r>
      <w:r>
        <w:rPr>
          <w:color w:val="000000"/>
          <w:sz w:val="24"/>
          <w:szCs w:val="24"/>
        </w:rPr>
        <w:t xml:space="preserve">анализом», — совершенно неосновательно. Каутский точно указывает связь этого переворота с ростом </w:t>
      </w:r>
      <w:r>
        <w:rPr>
          <w:i/>
          <w:iCs/>
          <w:color w:val="000000"/>
          <w:sz w:val="24"/>
          <w:szCs w:val="24"/>
        </w:rPr>
        <w:t xml:space="preserve">рынка </w:t>
      </w:r>
      <w:r>
        <w:rPr>
          <w:color w:val="000000"/>
          <w:sz w:val="24"/>
          <w:szCs w:val="24"/>
        </w:rPr>
        <w:t xml:space="preserve">(в частности с ростом городов), с подчинением сельского хозяйства </w:t>
      </w:r>
      <w:r>
        <w:rPr>
          <w:i/>
          <w:iCs/>
          <w:color w:val="000000"/>
          <w:sz w:val="24"/>
          <w:szCs w:val="24"/>
        </w:rPr>
        <w:t xml:space="preserve">конкуренции, вынудившей </w:t>
      </w:r>
      <w:r>
        <w:rPr>
          <w:color w:val="000000"/>
          <w:sz w:val="24"/>
          <w:szCs w:val="24"/>
        </w:rPr>
        <w:t>преобразование земледелия и специали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зацию его. «Этот переворот, исходящий от городского капитала, усиливает зависимость </w:t>
      </w:r>
      <w:r>
        <w:rPr>
          <w:color w:val="000000"/>
          <w:sz w:val="24"/>
          <w:szCs w:val="24"/>
        </w:rPr>
        <w:t>сельского хозяина от рынка и, кроме того, постоянно изменяет существенные для него рыночные условия. Та отрасль производства, которая была доходна до тех пор, пока ближайший рынок соединялся с мировым рынком лишь шоссейной дорогой, становит</w:t>
      </w:r>
      <w:r>
        <w:rPr>
          <w:color w:val="000000"/>
          <w:sz w:val="24"/>
          <w:szCs w:val="24"/>
        </w:rPr>
        <w:softHyphen/>
        <w:t xml:space="preserve">ся бездоходной и необходимо должна быть заменена другой отраслью производства, когда местность прорезывается железной дорогой. Если, например, железная дорога </w:t>
      </w:r>
      <w:r>
        <w:rPr>
          <w:color w:val="000000"/>
          <w:spacing w:val="1"/>
          <w:sz w:val="24"/>
          <w:szCs w:val="24"/>
        </w:rPr>
        <w:t xml:space="preserve">подвозит более дешевый зерновой хлеб, производство зерна становится безвыгодным, </w:t>
      </w:r>
      <w:r>
        <w:rPr>
          <w:color w:val="000000"/>
          <w:sz w:val="24"/>
          <w:szCs w:val="24"/>
        </w:rPr>
        <w:t xml:space="preserve">но в то же время создается возможность сбыта для молока. Рост товарного обращения дает возможность переносить в страну новые, улучшенные сорта растений» и т. д.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37—38). «В феодальную эпоху, — говорит Каутский, — не было иного земледелия, кроме мелкого, ибо помещик обрабатывал свои поля тем же крестьянским инвентарем. Капитализм впервые создал возможность крупного производства в земледелии, техни</w:t>
      </w:r>
      <w:r>
        <w:rPr>
          <w:color w:val="000000"/>
          <w:sz w:val="24"/>
          <w:szCs w:val="24"/>
        </w:rPr>
        <w:softHyphen/>
        <w:t>чески более рационального, чем мелкое». Говоря о сельскохозяйственных машинах, Каутский (мимоходом сказать, точно указавший особенности земледелия в этом отно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шении) выясняет </w:t>
      </w:r>
      <w:r>
        <w:rPr>
          <w:i/>
          <w:iCs/>
          <w:color w:val="000000"/>
          <w:spacing w:val="1"/>
          <w:sz w:val="24"/>
          <w:szCs w:val="24"/>
        </w:rPr>
        <w:t xml:space="preserve">капиталистический </w:t>
      </w:r>
      <w:r>
        <w:rPr>
          <w:color w:val="000000"/>
          <w:spacing w:val="1"/>
          <w:sz w:val="24"/>
          <w:szCs w:val="24"/>
        </w:rPr>
        <w:t>характер их употребления, влияние их на рабо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чих, значение машин, как фактора прогресса, «реакционную утопичность» проектов об </w:t>
      </w:r>
      <w:r>
        <w:rPr>
          <w:color w:val="000000"/>
          <w:sz w:val="24"/>
          <w:szCs w:val="24"/>
        </w:rPr>
        <w:t>ограничении употребления сельскохозяйственных машин. «Сельскохозяйственные ма</w:t>
      </w:r>
      <w:r>
        <w:rPr>
          <w:color w:val="000000"/>
          <w:sz w:val="24"/>
          <w:szCs w:val="24"/>
        </w:rPr>
        <w:softHyphen/>
        <w:t xml:space="preserve">шины будут продолжать свою преобразовательную деятельность: они будут выгонять </w:t>
      </w:r>
      <w:r>
        <w:rPr>
          <w:color w:val="000000"/>
          <w:spacing w:val="-1"/>
          <w:sz w:val="24"/>
          <w:szCs w:val="24"/>
        </w:rPr>
        <w:t>сельских рабочих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106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4"/>
        <w:jc w:val="both"/>
      </w:pPr>
      <w:r>
        <w:rPr>
          <w:color w:val="000000"/>
          <w:sz w:val="24"/>
          <w:szCs w:val="24"/>
        </w:rPr>
        <w:t>в города, служа таким образом могучим орудием, с одной стороны, повышения зара</w:t>
      </w:r>
      <w:r>
        <w:rPr>
          <w:color w:val="000000"/>
          <w:sz w:val="24"/>
          <w:szCs w:val="24"/>
        </w:rPr>
        <w:softHyphen/>
        <w:t xml:space="preserve">ботных плат в деревне, с другой стороны, дальнейшего развития применения машин к сельскому хозяйству»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41). Добавим, что в особых главах Каутский подробно выяс</w:t>
      </w:r>
      <w:r>
        <w:rPr>
          <w:color w:val="000000"/>
          <w:sz w:val="24"/>
          <w:szCs w:val="24"/>
        </w:rPr>
        <w:softHyphen/>
        <w:t xml:space="preserve">няет и капиталистический характер современного земледелия, и отношение крупного производства к мелкому, и пролетаризацию крестьянства. Утверждение г. Булгакова, </w:t>
      </w:r>
      <w:r>
        <w:rPr>
          <w:color w:val="000000"/>
          <w:spacing w:val="1"/>
          <w:sz w:val="24"/>
          <w:szCs w:val="24"/>
        </w:rPr>
        <w:t>будто Каутский «не ставит вопроса, почему были необходимы все эти чудодействен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ные перемены», как мы видим, совершенно неверно.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  <w:lang w:val="en-US"/>
        </w:rPr>
        <w:t xml:space="preserve">V </w:t>
      </w:r>
      <w:r>
        <w:rPr>
          <w:color w:val="000000"/>
          <w:sz w:val="24"/>
          <w:szCs w:val="24"/>
        </w:rPr>
        <w:t>главе («Капиталистический, характер современного сельского хозяйства») Каут</w:t>
      </w:r>
      <w:r>
        <w:rPr>
          <w:color w:val="000000"/>
          <w:sz w:val="24"/>
          <w:szCs w:val="24"/>
        </w:rPr>
        <w:softHyphen/>
        <w:t xml:space="preserve">ский излагает теорию стоимости, прибыли и ренты Маркса. «Без денег современное сельскохозяйственное производство невозможно, — говорит Каутский, — или, что то же, оно невозможно </w:t>
      </w:r>
      <w:r>
        <w:rPr>
          <w:i/>
          <w:iCs/>
          <w:color w:val="000000"/>
          <w:sz w:val="24"/>
          <w:szCs w:val="24"/>
        </w:rPr>
        <w:t xml:space="preserve">без капитала. </w:t>
      </w:r>
      <w:r>
        <w:rPr>
          <w:color w:val="000000"/>
          <w:sz w:val="24"/>
          <w:szCs w:val="24"/>
        </w:rPr>
        <w:t>В самом деле, при современном способе производ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ства всякая денежная сумма, не служащая целям личного потребления, может превра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титься в капитал, т. е. в стоимость, порождающую прибавочную стоимость, и по обще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му правилу действительно превращается в капитал. Современное сельскохозяйственное </w:t>
      </w:r>
      <w:r>
        <w:rPr>
          <w:color w:val="000000"/>
          <w:spacing w:val="1"/>
          <w:sz w:val="24"/>
          <w:szCs w:val="24"/>
        </w:rPr>
        <w:t xml:space="preserve">производство представляет из себя, следовательно, капиталистическое производство»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 xml:space="preserve">56). Это место дает нам, между прочим, возможность оценить следующее заявление г. Булгакова: «Я употребляю этот термин (капиталистическое земледелие) в обычном </w:t>
      </w:r>
      <w:r>
        <w:rPr>
          <w:color w:val="000000"/>
          <w:spacing w:val="-1"/>
          <w:sz w:val="24"/>
          <w:szCs w:val="24"/>
        </w:rPr>
        <w:t>смысле (в том же смысле употребляет его и Каутский), т. е. в смысле крупного хозяйст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ва в земледелии. На самом же деле </w:t>
      </w:r>
      <w:r>
        <w:rPr>
          <w:color w:val="000000"/>
          <w:sz w:val="24"/>
          <w:szCs w:val="24"/>
          <w:lang w:val="fr-FR"/>
        </w:rPr>
        <w:t xml:space="preserve">(sic!) </w:t>
      </w:r>
      <w:r>
        <w:rPr>
          <w:color w:val="000000"/>
          <w:sz w:val="24"/>
          <w:szCs w:val="24"/>
        </w:rPr>
        <w:t xml:space="preserve">при капиталистической организации </w:t>
      </w:r>
      <w:r>
        <w:rPr>
          <w:i/>
          <w:iCs/>
          <w:color w:val="000000"/>
          <w:sz w:val="24"/>
          <w:szCs w:val="24"/>
        </w:rPr>
        <w:t xml:space="preserve">всего </w:t>
      </w:r>
      <w:r>
        <w:rPr>
          <w:color w:val="000000"/>
          <w:sz w:val="24"/>
          <w:szCs w:val="24"/>
        </w:rPr>
        <w:t>на</w:t>
      </w:r>
      <w:r>
        <w:rPr>
          <w:color w:val="000000"/>
          <w:sz w:val="24"/>
          <w:szCs w:val="24"/>
        </w:rPr>
        <w:softHyphen/>
        <w:t xml:space="preserve">родного хозяйства вообще нет некапиталистического земледелия, которое </w:t>
      </w:r>
      <w:r>
        <w:rPr>
          <w:i/>
          <w:iCs/>
          <w:color w:val="000000"/>
          <w:sz w:val="24"/>
          <w:szCs w:val="24"/>
        </w:rPr>
        <w:t xml:space="preserve">все </w:t>
      </w:r>
      <w:r>
        <w:rPr>
          <w:color w:val="000000"/>
          <w:sz w:val="24"/>
          <w:szCs w:val="24"/>
        </w:rPr>
        <w:t>опреде</w:t>
      </w:r>
      <w:r>
        <w:rPr>
          <w:color w:val="000000"/>
          <w:sz w:val="24"/>
          <w:szCs w:val="24"/>
        </w:rPr>
        <w:softHyphen/>
        <w:t xml:space="preserve">ляется общими условиями организации производства, и лишь в пределах его следует различать крупное, предпринимательское, и мелкое земледелие. Для ясности и здесь нужен новый термин». Выходит ведь, что г. Булгаков </w:t>
      </w:r>
      <w:r>
        <w:rPr>
          <w:i/>
          <w:iCs/>
          <w:color w:val="000000"/>
          <w:sz w:val="24"/>
          <w:szCs w:val="24"/>
        </w:rPr>
        <w:t xml:space="preserve">поправил </w:t>
      </w:r>
      <w:r>
        <w:rPr>
          <w:color w:val="000000"/>
          <w:sz w:val="24"/>
          <w:szCs w:val="24"/>
        </w:rPr>
        <w:t xml:space="preserve">Каутского... «На самом же деле», как видит читатель, Каутский </w:t>
      </w:r>
      <w:r>
        <w:rPr>
          <w:i/>
          <w:iCs/>
          <w:color w:val="000000"/>
          <w:sz w:val="24"/>
          <w:szCs w:val="24"/>
        </w:rPr>
        <w:t xml:space="preserve">вовсе не употребляет </w:t>
      </w:r>
      <w:r>
        <w:rPr>
          <w:color w:val="000000"/>
          <w:sz w:val="24"/>
          <w:szCs w:val="24"/>
        </w:rPr>
        <w:t>термин «капиталистиче</w:t>
      </w:r>
      <w:r>
        <w:rPr>
          <w:color w:val="000000"/>
          <w:sz w:val="24"/>
          <w:szCs w:val="24"/>
        </w:rPr>
        <w:softHyphen/>
        <w:t>ское земледелие» в том «обычном», неточном смысле, в котором употребляет его г. Булгаков. Каутский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107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прекрасно понимает и очень точно и ясно говорит, что при капиталистическом способе </w:t>
      </w:r>
      <w:r>
        <w:rPr>
          <w:color w:val="000000"/>
          <w:sz w:val="24"/>
          <w:szCs w:val="24"/>
        </w:rPr>
        <w:t>производства всякое земледельческое производство является «по общему правилу» ка</w:t>
      </w:r>
      <w:r>
        <w:rPr>
          <w:color w:val="000000"/>
          <w:sz w:val="24"/>
          <w:szCs w:val="24"/>
        </w:rPr>
        <w:softHyphen/>
        <w:t>питалистическим. В основание этого мнения приводится тот простой факт, что для со</w:t>
      </w:r>
      <w:r>
        <w:rPr>
          <w:color w:val="000000"/>
          <w:sz w:val="24"/>
          <w:szCs w:val="24"/>
        </w:rPr>
        <w:softHyphen/>
        <w:t>временного земледелия необходимы деньги, а деньги, не идущие на личное потребле</w:t>
      </w:r>
      <w:r>
        <w:rPr>
          <w:color w:val="000000"/>
          <w:sz w:val="24"/>
          <w:szCs w:val="24"/>
        </w:rPr>
        <w:softHyphen/>
        <w:t>ние, становятся в современном обществе капиталом. Нам представляется, что это не</w:t>
      </w:r>
      <w:r>
        <w:rPr>
          <w:color w:val="000000"/>
          <w:sz w:val="24"/>
          <w:szCs w:val="24"/>
        </w:rPr>
        <w:softHyphen/>
        <w:t xml:space="preserve">много пояснее «поправки» г. Булгакова и что Каутский вполне показал возможность обойтись и без «нового термина». В </w:t>
      </w:r>
      <w:r>
        <w:rPr>
          <w:color w:val="000000"/>
          <w:sz w:val="24"/>
          <w:szCs w:val="24"/>
          <w:lang w:val="en-US"/>
        </w:rPr>
        <w:t xml:space="preserve">V </w:t>
      </w:r>
      <w:r>
        <w:rPr>
          <w:color w:val="000000"/>
          <w:sz w:val="24"/>
          <w:szCs w:val="24"/>
        </w:rPr>
        <w:t xml:space="preserve">главе своей книги Каутский утверждает, между прочим, что и арендная система, которая так полно развилась в Англии, и ипотечная система, которая с поразительной быстротой развивается в континентальной Европе, выражает собою в сущности один и тот же процесс, а именно: </w:t>
      </w:r>
      <w:r>
        <w:rPr>
          <w:i/>
          <w:iCs/>
          <w:color w:val="000000"/>
          <w:sz w:val="24"/>
          <w:szCs w:val="24"/>
        </w:rPr>
        <w:t>процесс отделения сель</w:t>
      </w:r>
      <w:r>
        <w:rPr>
          <w:i/>
          <w:iCs/>
          <w:color w:val="000000"/>
          <w:sz w:val="24"/>
          <w:szCs w:val="24"/>
        </w:rPr>
        <w:softHyphen/>
        <w:t xml:space="preserve">ского хозяина от земли . </w:t>
      </w:r>
      <w:r>
        <w:rPr>
          <w:color w:val="000000"/>
          <w:sz w:val="24"/>
          <w:szCs w:val="24"/>
        </w:rPr>
        <w:t xml:space="preserve">В капиталистической системе фермерства это отделение ясно как день. В ипотечной системе оно «менее ясно, и дело обстоит не так просто, но в сущности сводится к тому же»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 xml:space="preserve">86). Очевидно, в самом деле, что залог земли есть </w:t>
      </w:r>
      <w:r>
        <w:rPr>
          <w:color w:val="000000"/>
          <w:spacing w:val="-1"/>
          <w:sz w:val="24"/>
          <w:szCs w:val="24"/>
        </w:rPr>
        <w:t xml:space="preserve">залог или продажа поземельной ренты. Следовательно, и при ипотечной системе, как и </w:t>
      </w:r>
      <w:r>
        <w:rPr>
          <w:color w:val="000000"/>
          <w:sz w:val="24"/>
          <w:szCs w:val="24"/>
        </w:rPr>
        <w:t>при арендной системе, получатели ренты (= землевладельцы) отделяются от получате</w:t>
      </w:r>
      <w:r>
        <w:rPr>
          <w:color w:val="000000"/>
          <w:sz w:val="24"/>
          <w:szCs w:val="24"/>
        </w:rPr>
        <w:softHyphen/>
        <w:t xml:space="preserve">лей предпринимательской прибыли (= сельских хозяев, сельских предпринимателей). </w:t>
      </w:r>
      <w:r>
        <w:rPr>
          <w:color w:val="000000"/>
          <w:spacing w:val="3"/>
          <w:sz w:val="24"/>
          <w:szCs w:val="24"/>
        </w:rPr>
        <w:t xml:space="preserve">Г-ну Булгакову «вообще неясно значение этого утверждения Каутского». «Едва ли </w:t>
      </w:r>
      <w:r>
        <w:rPr>
          <w:color w:val="000000"/>
          <w:sz w:val="24"/>
          <w:szCs w:val="24"/>
        </w:rPr>
        <w:t>можно считать доказанным, чтобы ипотека выражала собой отделение земли от сель</w:t>
      </w:r>
      <w:r>
        <w:rPr>
          <w:color w:val="000000"/>
          <w:sz w:val="24"/>
          <w:szCs w:val="24"/>
        </w:rPr>
        <w:softHyphen/>
        <w:t xml:space="preserve">ского хозяина». «Во-1-х, нельзя доказать, чтобы задолженность поглощала собой </w:t>
      </w:r>
      <w:r>
        <w:rPr>
          <w:i/>
          <w:iCs/>
          <w:color w:val="000000"/>
          <w:sz w:val="24"/>
          <w:szCs w:val="24"/>
        </w:rPr>
        <w:t xml:space="preserve">всю </w:t>
      </w:r>
      <w:r>
        <w:rPr>
          <w:color w:val="000000"/>
          <w:spacing w:val="-1"/>
          <w:sz w:val="24"/>
          <w:szCs w:val="24"/>
        </w:rPr>
        <w:t>ренту, это возможно лишь как исключение...» Мы отвечаем на это: нет никакой надоб</w:t>
      </w:r>
      <w:r>
        <w:rPr>
          <w:color w:val="000000"/>
          <w:spacing w:val="-1"/>
          <w:sz w:val="24"/>
          <w:szCs w:val="24"/>
        </w:rPr>
        <w:softHyphen/>
        <w:t xml:space="preserve">ности доказывать, что проценты по ипотечным долгам поглощают </w:t>
      </w:r>
      <w:r>
        <w:rPr>
          <w:i/>
          <w:iCs/>
          <w:color w:val="000000"/>
          <w:spacing w:val="-1"/>
          <w:sz w:val="24"/>
          <w:szCs w:val="24"/>
        </w:rPr>
        <w:t xml:space="preserve">всю </w:t>
      </w:r>
      <w:r>
        <w:rPr>
          <w:color w:val="000000"/>
          <w:spacing w:val="-1"/>
          <w:sz w:val="24"/>
          <w:szCs w:val="24"/>
        </w:rPr>
        <w:t xml:space="preserve">ренту, точно так </w:t>
      </w:r>
      <w:r>
        <w:rPr>
          <w:color w:val="000000"/>
          <w:sz w:val="24"/>
          <w:szCs w:val="24"/>
        </w:rPr>
        <w:t xml:space="preserve">же, как нет надобности доказывать, что </w:t>
      </w:r>
      <w:r>
        <w:rPr>
          <w:i/>
          <w:iCs/>
          <w:color w:val="000000"/>
          <w:sz w:val="24"/>
          <w:szCs w:val="24"/>
        </w:rPr>
        <w:t xml:space="preserve">действительная </w:t>
      </w:r>
      <w:r>
        <w:rPr>
          <w:color w:val="000000"/>
          <w:sz w:val="24"/>
          <w:szCs w:val="24"/>
        </w:rPr>
        <w:t>арендная плата совпадает с рентой. Достаточно доказать, что ипотечная задолженность</w:t>
      </w:r>
    </w:p>
    <w:p w:rsidR="003F2B60" w:rsidRDefault="003F2B60" w:rsidP="003F2B60">
      <w:pPr>
        <w:shd w:val="clear" w:color="auto" w:fill="FFFFFF"/>
        <w:spacing w:before="3101" w:line="226" w:lineRule="exact"/>
        <w:ind w:left="5" w:firstLine="4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1901825</wp:posOffset>
                </wp:positionV>
                <wp:extent cx="1828800" cy="0"/>
                <wp:effectExtent l="8255" t="7620" r="10795" b="11430"/>
                <wp:wrapNone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9.75pt" to="144.2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  <w:spacing w:val="1"/>
        </w:rPr>
        <w:t xml:space="preserve">В третьем томе «Капитала» Маркс указал на этот процесс (не разбирая его различных </w:t>
      </w:r>
      <w:r>
        <w:rPr>
          <w:i/>
          <w:iCs/>
          <w:color w:val="000000"/>
          <w:spacing w:val="1"/>
        </w:rPr>
        <w:t xml:space="preserve">форм </w:t>
      </w:r>
      <w:r>
        <w:rPr>
          <w:color w:val="000000"/>
          <w:spacing w:val="1"/>
        </w:rPr>
        <w:t>в раз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>ных странах) и отметил, что это «отделение земли, как условия производства, от землевладения и от зем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левладельца» есть «один из великих результатов капиталистического способа производства» </w:t>
      </w:r>
      <w:r>
        <w:rPr>
          <w:color w:val="000000"/>
          <w:lang w:val="en-US"/>
        </w:rPr>
        <w:t xml:space="preserve">(III, </w:t>
      </w:r>
      <w:r>
        <w:rPr>
          <w:color w:val="000000"/>
        </w:rPr>
        <w:t>2, 156—157. Русский перевод, 509—510)</w:t>
      </w:r>
      <w:r>
        <w:rPr>
          <w:color w:val="000000"/>
          <w:vertAlign w:val="superscript"/>
        </w:rPr>
        <w:t>48</w:t>
      </w:r>
      <w:r>
        <w:rPr>
          <w:color w:val="000000"/>
        </w:rPr>
        <w:t>.</w:t>
      </w:r>
    </w:p>
    <w:p w:rsidR="003F2B60" w:rsidRDefault="003F2B60" w:rsidP="003F2B60">
      <w:pPr>
        <w:shd w:val="clear" w:color="auto" w:fill="FFFFFF"/>
        <w:spacing w:before="3101" w:line="226" w:lineRule="exact"/>
        <w:ind w:left="5" w:firstLine="413"/>
        <w:jc w:val="both"/>
        <w:sectPr w:rsidR="003F2B60">
          <w:pgSz w:w="11909" w:h="16834"/>
          <w:pgMar w:top="120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108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>растет с гигантской быстротой, что землевладельцы стараются заложить всю свою зем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лю, стремятся продать всю ренту. В наличности этой тенденции — теоретический эко</w:t>
      </w:r>
      <w:r>
        <w:rPr>
          <w:color w:val="000000"/>
          <w:sz w:val="24"/>
          <w:szCs w:val="24"/>
        </w:rPr>
        <w:softHyphen/>
        <w:t>номический анализ может вообще иметь дело только с тенденциями — нельзя сомне</w:t>
      </w:r>
      <w:r>
        <w:rPr>
          <w:color w:val="000000"/>
          <w:sz w:val="24"/>
          <w:szCs w:val="24"/>
        </w:rPr>
        <w:softHyphen/>
        <w:t>ваться. Следовательно, несомненен и процесс отделения земли от сельского хозяина. Соединение в одном лице получателя ренты и получателя предпринимательской при</w:t>
      </w:r>
      <w:r>
        <w:rPr>
          <w:color w:val="000000"/>
          <w:sz w:val="24"/>
          <w:szCs w:val="24"/>
        </w:rPr>
        <w:softHyphen/>
        <w:t xml:space="preserve">были есть, «с исторической точки зрения, исключение» </w:t>
      </w:r>
      <w:r>
        <w:rPr>
          <w:color w:val="000000"/>
          <w:sz w:val="24"/>
          <w:szCs w:val="24"/>
          <w:lang w:val="de-DE"/>
        </w:rPr>
        <w:t xml:space="preserve">(ist historisch eine Ausnahme, </w:t>
      </w:r>
      <w:r>
        <w:rPr>
          <w:color w:val="000000"/>
          <w:sz w:val="24"/>
          <w:szCs w:val="24"/>
          <w:lang w:val="fr-FR"/>
        </w:rPr>
        <w:t xml:space="preserve">S. </w:t>
      </w:r>
      <w:r>
        <w:rPr>
          <w:color w:val="000000"/>
          <w:sz w:val="24"/>
          <w:szCs w:val="24"/>
        </w:rPr>
        <w:t xml:space="preserve">91)... </w:t>
      </w:r>
      <w:r>
        <w:rPr>
          <w:color w:val="000000"/>
          <w:sz w:val="24"/>
          <w:szCs w:val="24"/>
          <w:lang w:val="de-DE"/>
        </w:rPr>
        <w:t xml:space="preserve">«Bo-2-x, </w:t>
      </w:r>
      <w:r>
        <w:rPr>
          <w:color w:val="000000"/>
          <w:sz w:val="24"/>
          <w:szCs w:val="24"/>
        </w:rPr>
        <w:t xml:space="preserve">нужно проанализировать в каждом данном случае причины и источники </w:t>
      </w:r>
      <w:r>
        <w:rPr>
          <w:color w:val="000000"/>
          <w:spacing w:val="2"/>
          <w:sz w:val="24"/>
          <w:szCs w:val="24"/>
        </w:rPr>
        <w:t>задолженности, чтобы понять ее значение». Это, вероятно, либо опечатка, либо об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молвка. Г-н Булгаков не может требовать, чтобы экономист (трактующий притом о </w:t>
      </w:r>
      <w:r>
        <w:rPr>
          <w:color w:val="000000"/>
          <w:spacing w:val="2"/>
          <w:sz w:val="24"/>
          <w:szCs w:val="24"/>
        </w:rPr>
        <w:t xml:space="preserve">«развитии сельского хозяйства в капиталистическом обществе» </w:t>
      </w:r>
      <w:r>
        <w:rPr>
          <w:i/>
          <w:iCs/>
          <w:color w:val="000000"/>
          <w:spacing w:val="2"/>
          <w:sz w:val="24"/>
          <w:szCs w:val="24"/>
        </w:rPr>
        <w:t xml:space="preserve">вообще) </w:t>
      </w:r>
      <w:r>
        <w:rPr>
          <w:color w:val="000000"/>
          <w:spacing w:val="2"/>
          <w:sz w:val="24"/>
          <w:szCs w:val="24"/>
        </w:rPr>
        <w:t xml:space="preserve">должен был </w:t>
      </w:r>
      <w:r>
        <w:rPr>
          <w:color w:val="000000"/>
          <w:sz w:val="24"/>
          <w:szCs w:val="24"/>
        </w:rPr>
        <w:t xml:space="preserve">или хотя бы мог исследовать причины задолженности «в </w:t>
      </w:r>
      <w:r>
        <w:rPr>
          <w:i/>
          <w:iCs/>
          <w:color w:val="000000"/>
          <w:sz w:val="24"/>
          <w:szCs w:val="24"/>
        </w:rPr>
        <w:t xml:space="preserve">каждом данном случае». </w:t>
      </w:r>
      <w:r>
        <w:rPr>
          <w:color w:val="000000"/>
          <w:sz w:val="24"/>
          <w:szCs w:val="24"/>
        </w:rPr>
        <w:t xml:space="preserve">Если г. Булгаков хотел сказать о необходимости анализировать причины задолженности в </w:t>
      </w:r>
      <w:r>
        <w:rPr>
          <w:color w:val="000000"/>
          <w:spacing w:val="-1"/>
          <w:sz w:val="24"/>
          <w:szCs w:val="24"/>
        </w:rPr>
        <w:t>разных странах в разные периоды, то мы не можем согласиться с ним. Каутский совер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шенно прав, что монографий по аграрному вопросу накопилось слишком много, что насущная задача современной теории — вовсе не добавление новых монографий, а </w:t>
      </w:r>
      <w:r>
        <w:rPr>
          <w:color w:val="000000"/>
          <w:spacing w:val="1"/>
          <w:sz w:val="24"/>
          <w:szCs w:val="24"/>
        </w:rPr>
        <w:t xml:space="preserve">«исследование основных тенденций капиталистической эволюции сельского хозяйства </w:t>
      </w:r>
      <w:r>
        <w:rPr>
          <w:color w:val="000000"/>
          <w:sz w:val="24"/>
          <w:szCs w:val="24"/>
        </w:rPr>
        <w:t xml:space="preserve">в ее целом» </w:t>
      </w:r>
      <w:r>
        <w:rPr>
          <w:color w:val="000000"/>
          <w:sz w:val="24"/>
          <w:szCs w:val="24"/>
          <w:lang w:val="de-DE"/>
        </w:rPr>
        <w:t xml:space="preserve">(Vorrede, S. </w:t>
      </w:r>
      <w:r>
        <w:rPr>
          <w:color w:val="000000"/>
          <w:sz w:val="24"/>
          <w:szCs w:val="24"/>
          <w:lang w:val="en-US"/>
        </w:rPr>
        <w:t xml:space="preserve">VI </w:t>
      </w:r>
      <w:r>
        <w:rPr>
          <w:color w:val="000000"/>
          <w:sz w:val="24"/>
          <w:szCs w:val="24"/>
        </w:rPr>
        <w:t>). К числу этих основных тенденций, несомненно, принад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лежит и отделение земли от сельского хозяина в форме роста ипотечной задолженно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сти. Каутский точно и ясно определил настоящее значение ипотек, их прогрессивный исторический характер (отделение земли от сельского хозяина есть одно из условий обобществления сельского хозяйства, </w:t>
      </w:r>
      <w:r>
        <w:rPr>
          <w:color w:val="000000"/>
          <w:sz w:val="24"/>
          <w:szCs w:val="24"/>
          <w:lang w:val="fr-FR"/>
        </w:rPr>
        <w:t xml:space="preserve">S. </w:t>
      </w:r>
      <w:r>
        <w:rPr>
          <w:color w:val="000000"/>
          <w:sz w:val="24"/>
          <w:szCs w:val="24"/>
        </w:rPr>
        <w:t>88), их необходимую роль в капиталистиче-скои эволюции земледелия . Все рассуждения Каутского по этому вопросу чрезвычай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но</w:t>
      </w:r>
    </w:p>
    <w:p w:rsidR="003F2B60" w:rsidRDefault="003F2B60" w:rsidP="003F2B60">
      <w:pPr>
        <w:shd w:val="clear" w:color="auto" w:fill="FFFFFF"/>
        <w:spacing w:before="2635" w:line="226" w:lineRule="exact"/>
        <w:ind w:left="2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1606550</wp:posOffset>
                </wp:positionV>
                <wp:extent cx="1828800" cy="0"/>
                <wp:effectExtent l="8255" t="7620" r="10795" b="1143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.5pt" to="2in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* — Предисловие, стр. </w:t>
      </w:r>
      <w:r>
        <w:rPr>
          <w:color w:val="000000"/>
          <w:lang w:val="en-US"/>
        </w:rPr>
        <w:t xml:space="preserve">VI.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26" w:lineRule="exact"/>
        <w:ind w:firstLine="480"/>
        <w:jc w:val="both"/>
      </w:pPr>
      <w:r>
        <w:rPr>
          <w:color w:val="000000"/>
        </w:rPr>
        <w:t>Увеличение ипотечной задолженности отнюдь не всегда указывает на угнетенное состояние сель</w:t>
      </w:r>
      <w:r>
        <w:rPr>
          <w:color w:val="000000"/>
        </w:rPr>
        <w:softHyphen/>
      </w:r>
      <w:r>
        <w:rPr>
          <w:color w:val="000000"/>
          <w:spacing w:val="2"/>
        </w:rPr>
        <w:t xml:space="preserve">ского хозяйства... Прогресс и процветание сельского хозяйства равным образом (как и его упадок) </w:t>
      </w:r>
      <w:r>
        <w:rPr>
          <w:color w:val="000000"/>
        </w:rPr>
        <w:t>«должны выражаться в росте ипотечных долгов — во-1-х, вследствие растущей потребности прогресси</w:t>
      </w:r>
      <w:r>
        <w:rPr>
          <w:color w:val="000000"/>
        </w:rPr>
        <w:softHyphen/>
      </w:r>
      <w:r>
        <w:rPr>
          <w:color w:val="000000"/>
          <w:spacing w:val="-1"/>
        </w:rPr>
        <w:t>рующего сельского хозяйства в капитале; во-2-х, вследствие роста поземельной ренты, дающего возмож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ность расширить сельскохозяйственный кредит» </w:t>
      </w:r>
      <w:r>
        <w:rPr>
          <w:color w:val="000000"/>
          <w:lang w:val="en-US"/>
        </w:rPr>
        <w:t xml:space="preserve">(S. </w:t>
      </w:r>
      <w:r>
        <w:rPr>
          <w:color w:val="000000"/>
        </w:rPr>
        <w:t>87).</w:t>
      </w:r>
    </w:p>
    <w:p w:rsidR="003F2B60" w:rsidRDefault="003F2B60" w:rsidP="003F2B60">
      <w:pPr>
        <w:shd w:val="clear" w:color="auto" w:fill="FFFFFF"/>
        <w:spacing w:line="226" w:lineRule="exact"/>
        <w:ind w:firstLine="480"/>
        <w:jc w:val="both"/>
        <w:sectPr w:rsidR="003F2B60">
          <w:pgSz w:w="11909" w:h="16834"/>
          <w:pgMar w:top="1195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109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ценны теоретически и дают сильное оружие против столь распространенных (особенно во «всяких руководствах по экономии сельского хозяйства») буржуазных разглагольст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вований о «бедствиях» задолженности и о «мерах помощи»... «В-З-х, — заключает г. Булгаков,— сдаваемая в аренду земля может быть, в свою очередь, заложена и в этом смысле стать в положение земли не арендуемой». Странный довод! Пусть укажет г. Булгаков хоть одно экономическое явление, хоть одну экономическую категорию,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торые бы не переплетались с другими. Случаи совмещения аренды с ипотекой не опро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вергают и даже не ослабляют того положения теории, что процесс отделения земли от сельского хозяина выражается в двух формах: в арендной системе и в ипотечной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долженности.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pacing w:val="-1"/>
          <w:sz w:val="24"/>
          <w:szCs w:val="24"/>
        </w:rPr>
        <w:t>«Еще более неожиданным» и «вполне неверным» объявляет также г. Булгаков поло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жение Каутского, что «страны развитой арендной системы суть также страны с преоб</w:t>
      </w:r>
      <w:r>
        <w:rPr>
          <w:color w:val="000000"/>
          <w:sz w:val="24"/>
          <w:szCs w:val="24"/>
        </w:rPr>
        <w:softHyphen/>
        <w:t xml:space="preserve">ладанием крупного землевладения»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88). Каутский говорит здесь о концентрации землевладения (при арендной системе) и концентрации ипотек (при системе собствен</w:t>
      </w:r>
      <w:r>
        <w:rPr>
          <w:color w:val="000000"/>
          <w:sz w:val="24"/>
          <w:szCs w:val="24"/>
        </w:rPr>
        <w:softHyphen/>
        <w:t>ного хозяйства землевладельцев), как об условии, облегчающем уничтожение частной поземельной собственности. По вопросу о концентрации землевладения, — продолжает Каутский, — нет такой статистики, «которая бы позволяла проследить соединение не</w:t>
      </w:r>
      <w:r>
        <w:rPr>
          <w:color w:val="000000"/>
          <w:sz w:val="24"/>
          <w:szCs w:val="24"/>
        </w:rPr>
        <w:softHyphen/>
        <w:t>скольких владений в одних руках», но «в общем можно принять», что увеличение чис</w:t>
      </w:r>
      <w:r>
        <w:rPr>
          <w:color w:val="000000"/>
          <w:sz w:val="24"/>
          <w:szCs w:val="24"/>
        </w:rPr>
        <w:softHyphen/>
        <w:t xml:space="preserve">ла аренды и площади арендованной земли идет рядом с концентрацией землевладения. «Страны развитой арендной системы суть также страны с преобладанием крупного </w:t>
      </w:r>
      <w:r>
        <w:rPr>
          <w:color w:val="000000"/>
          <w:spacing w:val="1"/>
          <w:sz w:val="24"/>
          <w:szCs w:val="24"/>
        </w:rPr>
        <w:t>землевладения». Ясно, что все это рассуждение Каутского только и относится к стра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нам развитой арендной системы, а г. Булгаков ссылается на Восточную Пруссию, где </w:t>
      </w:r>
      <w:r>
        <w:rPr>
          <w:color w:val="000000"/>
          <w:spacing w:val="1"/>
          <w:sz w:val="24"/>
          <w:szCs w:val="24"/>
        </w:rPr>
        <w:t xml:space="preserve">он «надеется показать» рост аренды наряду с раздроблением крупного землевладения, </w:t>
      </w:r>
      <w:r>
        <w:rPr>
          <w:color w:val="000000"/>
          <w:sz w:val="24"/>
          <w:szCs w:val="24"/>
        </w:rPr>
        <w:t>и хочет этим отдельным примером опровергнуть Каутского !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14"/>
        </w:tabs>
        <w:ind w:left="48"/>
      </w:pPr>
      <w:r>
        <w:rPr>
          <w:color w:val="000000"/>
          <w:sz w:val="22"/>
          <w:szCs w:val="22"/>
          <w:u w:val="single"/>
        </w:rPr>
        <w:lastRenderedPageBreak/>
        <w:t>110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9"/>
        <w:jc w:val="both"/>
      </w:pPr>
      <w:r>
        <w:rPr>
          <w:color w:val="000000"/>
          <w:spacing w:val="-1"/>
          <w:sz w:val="24"/>
          <w:szCs w:val="24"/>
        </w:rPr>
        <w:t xml:space="preserve">Напрасно только забывает г. Булгаков сообщить читателю, что Каутский сам указывает раздробление крупных имений и рост крестьянской аренды в Ост-Эльбии, выясняя при </w:t>
      </w:r>
      <w:r>
        <w:rPr>
          <w:color w:val="000000"/>
          <w:sz w:val="24"/>
          <w:szCs w:val="24"/>
        </w:rPr>
        <w:t>этом, как мы увидим ниже, настоящее значение этих процессов.</w:t>
      </w:r>
    </w:p>
    <w:p w:rsidR="003F2B60" w:rsidRDefault="003F2B60" w:rsidP="003F2B60">
      <w:pPr>
        <w:shd w:val="clear" w:color="auto" w:fill="FFFFFF"/>
        <w:spacing w:line="413" w:lineRule="exact"/>
        <w:ind w:left="19" w:right="10" w:firstLine="288"/>
        <w:jc w:val="both"/>
      </w:pPr>
      <w:r>
        <w:rPr>
          <w:color w:val="000000"/>
          <w:sz w:val="24"/>
          <w:szCs w:val="24"/>
        </w:rPr>
        <w:t>Концентрацию землевладения в странах ипотечной задолженности Каутский дока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зывает концентрацией ипотечных учреждений. Г-н Булгаков это находит недоказатель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ным. «Легко может быть, — по его мнению, — что происходит деконцентрация капи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тала (путем акций) наряду с концентрацией кредитных учреждений». Ну, по этому во</w:t>
      </w:r>
      <w:r>
        <w:rPr>
          <w:color w:val="000000"/>
          <w:spacing w:val="-1"/>
          <w:sz w:val="24"/>
          <w:szCs w:val="24"/>
        </w:rPr>
        <w:softHyphen/>
        <w:t>просу мы уже не станем спорить с г. Булгаковым.</w:t>
      </w:r>
    </w:p>
    <w:p w:rsidR="003F2B60" w:rsidRDefault="003F2B60" w:rsidP="003F2B60">
      <w:pPr>
        <w:shd w:val="clear" w:color="auto" w:fill="FFFFFF"/>
        <w:spacing w:before="470"/>
        <w:ind w:left="19"/>
        <w:jc w:val="center"/>
      </w:pPr>
      <w:r>
        <w:rPr>
          <w:color w:val="000000"/>
          <w:sz w:val="24"/>
          <w:szCs w:val="24"/>
          <w:lang w:val="en-US"/>
        </w:rPr>
        <w:t>III</w:t>
      </w:r>
    </w:p>
    <w:p w:rsidR="003F2B60" w:rsidRDefault="003F2B60" w:rsidP="003F2B60">
      <w:pPr>
        <w:shd w:val="clear" w:color="auto" w:fill="FFFFFF"/>
        <w:spacing w:before="130" w:line="413" w:lineRule="exact"/>
        <w:ind w:firstLine="274"/>
        <w:jc w:val="both"/>
      </w:pPr>
      <w:r>
        <w:rPr>
          <w:color w:val="000000"/>
          <w:spacing w:val="1"/>
          <w:sz w:val="24"/>
          <w:szCs w:val="24"/>
        </w:rPr>
        <w:t>Рассмотрев основные черты феодального и капиталистического земледелия, Каут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ский переходит к вопросу о «крупном и мелком производстве» (гл. </w:t>
      </w:r>
      <w:r>
        <w:rPr>
          <w:color w:val="000000"/>
          <w:sz w:val="24"/>
          <w:szCs w:val="24"/>
          <w:lang w:val="en-US"/>
        </w:rPr>
        <w:t xml:space="preserve">VI) </w:t>
      </w:r>
      <w:r>
        <w:rPr>
          <w:color w:val="000000"/>
          <w:sz w:val="24"/>
          <w:szCs w:val="24"/>
        </w:rPr>
        <w:t>в сельском хо</w:t>
      </w:r>
      <w:r>
        <w:rPr>
          <w:color w:val="000000"/>
          <w:sz w:val="24"/>
          <w:szCs w:val="24"/>
        </w:rPr>
        <w:softHyphen/>
        <w:t>зяйстве. Эта глава — одна из лучших в книге Каутского. Он рассматривает здесь снача</w:t>
      </w:r>
      <w:r>
        <w:rPr>
          <w:color w:val="000000"/>
          <w:sz w:val="24"/>
          <w:szCs w:val="24"/>
        </w:rPr>
        <w:softHyphen/>
        <w:t>ла «техническое превосходство крупного производства». Решая вопрос в пользу круп</w:t>
      </w:r>
      <w:r>
        <w:rPr>
          <w:color w:val="000000"/>
          <w:sz w:val="24"/>
          <w:szCs w:val="24"/>
        </w:rPr>
        <w:softHyphen/>
        <w:t xml:space="preserve">ного производства, Каутский дает отнюдь не абстрактную формулу, игнорирующую </w:t>
      </w:r>
      <w:r>
        <w:rPr>
          <w:color w:val="000000"/>
          <w:spacing w:val="1"/>
          <w:sz w:val="24"/>
          <w:szCs w:val="24"/>
        </w:rPr>
        <w:t xml:space="preserve">гигантское разнообразие сельскохозяйственных отношений (как полагает в высшей </w:t>
      </w:r>
      <w:r>
        <w:rPr>
          <w:color w:val="000000"/>
          <w:spacing w:val="-1"/>
          <w:sz w:val="24"/>
          <w:szCs w:val="24"/>
        </w:rPr>
        <w:t>степени неосновательно г. Булгаков), а, напротив, ясно и точно указывает на необходи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мость принимать во внимание это разнообразие для применения закона теории к прак</w:t>
      </w:r>
      <w:r>
        <w:rPr>
          <w:color w:val="000000"/>
          <w:sz w:val="24"/>
          <w:szCs w:val="24"/>
        </w:rPr>
        <w:softHyphen/>
        <w:t xml:space="preserve">тике. Превосходство крупного производства в земледелии над мелким неизбежно — </w:t>
      </w:r>
      <w:r>
        <w:rPr>
          <w:i/>
          <w:iCs/>
          <w:color w:val="000000"/>
          <w:sz w:val="24"/>
          <w:szCs w:val="24"/>
        </w:rPr>
        <w:t xml:space="preserve">«само собой разумеется» </w:t>
      </w:r>
      <w:r>
        <w:rPr>
          <w:color w:val="000000"/>
          <w:sz w:val="24"/>
          <w:szCs w:val="24"/>
        </w:rPr>
        <w:t xml:space="preserve">лишь </w:t>
      </w:r>
      <w:r>
        <w:rPr>
          <w:i/>
          <w:iCs/>
          <w:color w:val="000000"/>
          <w:sz w:val="24"/>
          <w:szCs w:val="24"/>
        </w:rPr>
        <w:t xml:space="preserve">«при прочих равных условиях»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100. Курсив мой). Это во-первых. И в промышленности ведь закон превосходства крупного производства во</w:t>
      </w:r>
      <w:r>
        <w:rPr>
          <w:color w:val="000000"/>
          <w:sz w:val="24"/>
          <w:szCs w:val="24"/>
        </w:rPr>
        <w:softHyphen/>
        <w:t xml:space="preserve">все не так абсолютен и так прост, как иногда думают; и там лишь равенство </w:t>
      </w:r>
      <w:r>
        <w:rPr>
          <w:i/>
          <w:iCs/>
          <w:color w:val="000000"/>
          <w:sz w:val="24"/>
          <w:szCs w:val="24"/>
        </w:rPr>
        <w:t xml:space="preserve">«прочих условий» </w:t>
      </w:r>
      <w:r>
        <w:rPr>
          <w:color w:val="000000"/>
          <w:sz w:val="24"/>
          <w:szCs w:val="24"/>
        </w:rPr>
        <w:t>(далеко не всегда имеющее место в действительности) обеспечивает полную применимость закона. В земледелии же, которое отличается несравненно большей сложностью и разнообразием отношений, полная применимость закона о превосходст</w:t>
      </w:r>
      <w:r>
        <w:rPr>
          <w:color w:val="000000"/>
          <w:sz w:val="24"/>
          <w:szCs w:val="24"/>
        </w:rPr>
        <w:softHyphen/>
        <w:t>ве крупного производства обставлена значительно более строгими</w:t>
      </w:r>
    </w:p>
    <w:p w:rsidR="003F2B60" w:rsidRDefault="003F2B60" w:rsidP="003F2B60">
      <w:pPr>
        <w:shd w:val="clear" w:color="auto" w:fill="FFFFFF"/>
        <w:spacing w:before="130" w:line="413" w:lineRule="exact"/>
        <w:ind w:firstLine="274"/>
        <w:jc w:val="both"/>
        <w:sectPr w:rsidR="003F2B60">
          <w:pgSz w:w="11909" w:h="16834"/>
          <w:pgMar w:top="1440" w:right="1414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Ш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>условиями. Например, Каутский замечает очень метко, что на границе между крестьян</w:t>
      </w:r>
      <w:r>
        <w:rPr>
          <w:color w:val="000000"/>
          <w:spacing w:val="-1"/>
          <w:sz w:val="24"/>
          <w:szCs w:val="24"/>
        </w:rPr>
        <w:softHyphen/>
        <w:t>ским и маленьким помещичьим имением происходит «превращение количества в каче</w:t>
      </w:r>
      <w:r>
        <w:rPr>
          <w:color w:val="000000"/>
          <w:spacing w:val="-1"/>
          <w:sz w:val="24"/>
          <w:szCs w:val="24"/>
        </w:rPr>
        <w:softHyphen/>
        <w:t>ство»: крупное крестьянское хозяйство может быть «если не технически, то экономиче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ски выше» мелкого помещичьего. Содержание научно-образованного управляющего </w:t>
      </w:r>
      <w:r>
        <w:rPr>
          <w:color w:val="000000"/>
          <w:sz w:val="24"/>
          <w:szCs w:val="24"/>
        </w:rPr>
        <w:t>(одно из важных преимущестм крупного производства) чересчур обременительно для мелкого поместья, а собственное заведование самого хозяина бывает часто лишь «юн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керским», но вовсе не научным. Во-вторых, превосходство крупного производства в земледелии имеет место лишь до известного предела. Каутский подробно исследует эти </w:t>
      </w:r>
      <w:r>
        <w:rPr>
          <w:color w:val="000000"/>
          <w:sz w:val="24"/>
          <w:szCs w:val="24"/>
        </w:rPr>
        <w:t xml:space="preserve">пределы в дальнейшем изложении. Само собой разумеется также, что эти пределы не </w:t>
      </w:r>
      <w:r>
        <w:rPr>
          <w:color w:val="000000"/>
          <w:spacing w:val="-1"/>
          <w:sz w:val="24"/>
          <w:szCs w:val="24"/>
        </w:rPr>
        <w:t>одинаковы для различных отраслей сельского хозяйства и при различных общественно-</w:t>
      </w:r>
      <w:r>
        <w:rPr>
          <w:color w:val="000000"/>
          <w:sz w:val="24"/>
          <w:szCs w:val="24"/>
        </w:rPr>
        <w:t xml:space="preserve">экономических условиях. В-третьих, Каутский нисколько не игнорирует того, что </w:t>
      </w:r>
      <w:r>
        <w:rPr>
          <w:i/>
          <w:iCs/>
          <w:color w:val="000000"/>
          <w:sz w:val="24"/>
          <w:szCs w:val="24"/>
        </w:rPr>
        <w:t>«по</w:t>
      </w:r>
      <w:r>
        <w:rPr>
          <w:i/>
          <w:iCs/>
          <w:color w:val="000000"/>
          <w:sz w:val="24"/>
          <w:szCs w:val="24"/>
        </w:rPr>
        <w:softHyphen/>
        <w:t xml:space="preserve">ка» </w:t>
      </w:r>
      <w:r>
        <w:rPr>
          <w:color w:val="000000"/>
          <w:sz w:val="24"/>
          <w:szCs w:val="24"/>
        </w:rPr>
        <w:t>есть и такие отрасли сельского хозяйства, в которых мелкое производство специа</w:t>
      </w:r>
      <w:r>
        <w:rPr>
          <w:color w:val="000000"/>
          <w:sz w:val="24"/>
          <w:szCs w:val="24"/>
        </w:rPr>
        <w:softHyphen/>
        <w:t>листы признают способным к конкуренции, например, огородничество, виноградарст</w:t>
      </w:r>
      <w:r>
        <w:rPr>
          <w:color w:val="000000"/>
          <w:sz w:val="24"/>
          <w:szCs w:val="24"/>
        </w:rPr>
        <w:softHyphen/>
        <w:t xml:space="preserve">во, культура торговых растений и т. п.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 xml:space="preserve">115). Но такие культуры имеют совершенно подчиненное значение по отношению к главным </w:t>
      </w:r>
      <w:r>
        <w:rPr>
          <w:color w:val="000000"/>
          <w:sz w:val="24"/>
          <w:szCs w:val="24"/>
          <w:lang w:val="de-DE"/>
        </w:rPr>
        <w:t xml:space="preserve">(entscheidenden) </w:t>
      </w:r>
      <w:r>
        <w:rPr>
          <w:color w:val="000000"/>
          <w:sz w:val="24"/>
          <w:szCs w:val="24"/>
        </w:rPr>
        <w:t xml:space="preserve">отраслям сельского </w:t>
      </w:r>
      <w:r>
        <w:rPr>
          <w:color w:val="000000"/>
          <w:spacing w:val="-1"/>
          <w:sz w:val="24"/>
          <w:szCs w:val="24"/>
        </w:rPr>
        <w:t>хозяйства: производству зернового хлеба и скотоводству. Кроме того, «и в области ого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родной культуры и культуры винограда имеются уже достаточно успешные крупные производства» </w:t>
      </w:r>
      <w:r>
        <w:rPr>
          <w:color w:val="000000"/>
          <w:sz w:val="24"/>
          <w:szCs w:val="24"/>
          <w:lang w:val="de-DE"/>
        </w:rPr>
        <w:t xml:space="preserve">(S. </w:t>
      </w:r>
      <w:r>
        <w:rPr>
          <w:color w:val="000000"/>
          <w:sz w:val="24"/>
          <w:szCs w:val="24"/>
        </w:rPr>
        <w:t xml:space="preserve">115). Поэтому «если говорить о сельском хозяйстве в общем и целом </w:t>
      </w:r>
      <w:r>
        <w:rPr>
          <w:color w:val="000000"/>
          <w:sz w:val="24"/>
          <w:szCs w:val="24"/>
          <w:lang w:val="de-DE"/>
        </w:rPr>
        <w:t xml:space="preserve">(im allgemeinen), </w:t>
      </w:r>
      <w:r>
        <w:rPr>
          <w:color w:val="000000"/>
          <w:sz w:val="24"/>
          <w:szCs w:val="24"/>
        </w:rPr>
        <w:t>то те отрасли его, в которых мелкое производство имеет превосходст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во над крупным, не приходится брать в расчет, и вполне можно сказать, что крупное </w:t>
      </w:r>
      <w:r>
        <w:rPr>
          <w:color w:val="000000"/>
          <w:sz w:val="24"/>
          <w:szCs w:val="24"/>
        </w:rPr>
        <w:t xml:space="preserve">производство имеет решительное превосходство над мелким» </w:t>
      </w:r>
      <w:r>
        <w:rPr>
          <w:color w:val="000000"/>
          <w:sz w:val="24"/>
          <w:szCs w:val="24"/>
          <w:lang w:val="de-DE"/>
        </w:rPr>
        <w:t xml:space="preserve">(S. </w:t>
      </w:r>
      <w:r>
        <w:rPr>
          <w:color w:val="000000"/>
          <w:sz w:val="24"/>
          <w:szCs w:val="24"/>
        </w:rPr>
        <w:t>116).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z w:val="24"/>
          <w:szCs w:val="24"/>
        </w:rPr>
        <w:t>Доказав техническое превосходство крупного производства в земледелии (более подробно аргументы Каутского мы изложим ниже, разбирая возражения г. Булгакова), Каутский задается вопросом: «что может противопоставить мелкое производство пре</w:t>
      </w:r>
      <w:r>
        <w:rPr>
          <w:color w:val="000000"/>
          <w:sz w:val="24"/>
          <w:szCs w:val="24"/>
        </w:rPr>
        <w:softHyphen/>
        <w:t>имуществам крупного?» и отвечает: «большее прилежание и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112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большую заботливость работника, который, в отличие от наемника, работает на себя самого, а затем такой низкий уровень потребностей мелкого самостоятельного земле</w:t>
      </w:r>
      <w:r>
        <w:rPr>
          <w:color w:val="000000"/>
          <w:sz w:val="24"/>
          <w:szCs w:val="24"/>
        </w:rPr>
        <w:softHyphen/>
        <w:t xml:space="preserve">дельца, который оказывается даже ниже уровня сельского рабочего»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106), — и це</w:t>
      </w:r>
      <w:r>
        <w:rPr>
          <w:color w:val="000000"/>
          <w:sz w:val="24"/>
          <w:szCs w:val="24"/>
        </w:rPr>
        <w:softHyphen/>
        <w:t>лым рядом рельефных данных о положении крестьян во Франции, Англии и Германии Каутский ставит вне всякого сомнения факт «чрезмерного труда и недостаточного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требления в мелком производстве». Наконец, Каутский указывает на то, что превосход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ство крупного производства выражается также в стремлении сельских хозяев устраи</w:t>
      </w:r>
      <w:r>
        <w:rPr>
          <w:color w:val="000000"/>
          <w:spacing w:val="1"/>
          <w:sz w:val="24"/>
          <w:szCs w:val="24"/>
        </w:rPr>
        <w:softHyphen/>
        <w:t xml:space="preserve">вать </w:t>
      </w:r>
      <w:r>
        <w:rPr>
          <w:i/>
          <w:iCs/>
          <w:color w:val="000000"/>
          <w:spacing w:val="1"/>
          <w:sz w:val="24"/>
          <w:szCs w:val="24"/>
        </w:rPr>
        <w:t xml:space="preserve">товарищества: </w:t>
      </w:r>
      <w:r>
        <w:rPr>
          <w:color w:val="000000"/>
          <w:spacing w:val="1"/>
          <w:sz w:val="24"/>
          <w:szCs w:val="24"/>
        </w:rPr>
        <w:t>«товарищеское производство есть крупное производство». Из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вестно, как носятся с товариществами мелких земледельцев идеологи мещанства вооб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ще и российские народники в частности (назовем хоть цитированную выше книгу г. </w:t>
      </w:r>
      <w:r>
        <w:rPr>
          <w:color w:val="000000"/>
          <w:sz w:val="24"/>
          <w:szCs w:val="24"/>
        </w:rPr>
        <w:t>Каблукова). Тем более значения приобретает поэтому превосходный анализ роли това</w:t>
      </w:r>
      <w:r>
        <w:rPr>
          <w:color w:val="000000"/>
          <w:sz w:val="24"/>
          <w:szCs w:val="24"/>
        </w:rPr>
        <w:softHyphen/>
        <w:t xml:space="preserve">риществ, данный Каутским. Товарищества мелких сельских хозяев являются, конечно, звеном экономического прогресса, но выражают они </w:t>
      </w:r>
      <w:r>
        <w:rPr>
          <w:i/>
          <w:iCs/>
          <w:color w:val="000000"/>
          <w:sz w:val="24"/>
          <w:szCs w:val="24"/>
        </w:rPr>
        <w:t xml:space="preserve">переход к капитализму </w:t>
      </w:r>
      <w:r>
        <w:rPr>
          <w:color w:val="000000"/>
          <w:sz w:val="24"/>
          <w:szCs w:val="24"/>
          <w:lang w:val="de-DE"/>
        </w:rPr>
        <w:t xml:space="preserve">(Fortschritt zum Kapitalismus), </w:t>
      </w:r>
      <w:r>
        <w:rPr>
          <w:i/>
          <w:iCs/>
          <w:color w:val="000000"/>
          <w:sz w:val="24"/>
          <w:szCs w:val="24"/>
        </w:rPr>
        <w:t xml:space="preserve">а вовсе не к коллективизму, </w:t>
      </w:r>
      <w:r>
        <w:rPr>
          <w:color w:val="000000"/>
          <w:sz w:val="24"/>
          <w:szCs w:val="24"/>
        </w:rPr>
        <w:t xml:space="preserve">как часто думают и утверждают </w:t>
      </w:r>
      <w:r>
        <w:rPr>
          <w:color w:val="000000"/>
          <w:sz w:val="24"/>
          <w:szCs w:val="24"/>
          <w:lang w:val="de-DE"/>
        </w:rPr>
        <w:t xml:space="preserve">(S. </w:t>
      </w:r>
      <w:r>
        <w:rPr>
          <w:color w:val="000000"/>
          <w:sz w:val="24"/>
          <w:szCs w:val="24"/>
        </w:rPr>
        <w:t xml:space="preserve">118). Товарищества не ослабляют, а усиливают превосходство </w:t>
      </w:r>
      <w:r>
        <w:rPr>
          <w:color w:val="000000"/>
          <w:sz w:val="24"/>
          <w:szCs w:val="24"/>
          <w:lang w:val="de-DE"/>
        </w:rPr>
        <w:t xml:space="preserve">(Vorsprung) </w:t>
      </w:r>
      <w:r>
        <w:rPr>
          <w:color w:val="000000"/>
          <w:sz w:val="24"/>
          <w:szCs w:val="24"/>
        </w:rPr>
        <w:t>крупного произ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водства в сельском хозяйстве над мелким, потому что крупные хозяева имеют больше </w:t>
      </w:r>
      <w:r>
        <w:rPr>
          <w:color w:val="000000"/>
          <w:sz w:val="24"/>
          <w:szCs w:val="24"/>
        </w:rPr>
        <w:t xml:space="preserve">возможности устраивать товарищества и больше пользуются этой возможностью. Что </w:t>
      </w:r>
      <w:r>
        <w:rPr>
          <w:color w:val="000000"/>
          <w:spacing w:val="2"/>
          <w:sz w:val="24"/>
          <w:szCs w:val="24"/>
        </w:rPr>
        <w:t xml:space="preserve">общинное, коллективистическое крупное производство выше капиталистического </w:t>
      </w:r>
      <w:r>
        <w:rPr>
          <w:color w:val="000000"/>
          <w:sz w:val="24"/>
          <w:szCs w:val="24"/>
        </w:rPr>
        <w:t xml:space="preserve">крупного производства, это Каутский признает — само собой разумеется — с полной решительностью. Он останавливается на опытах коллективного ведения земледелия, которые делались в Англии последователями Оуэна , на аналогичных общинах в Севе-ро-Американских Соединенных Штатах. Все эти эксперименты, — говорит Каутский, — </w:t>
      </w:r>
      <w:r>
        <w:rPr>
          <w:i/>
          <w:iCs/>
          <w:color w:val="000000"/>
          <w:sz w:val="24"/>
          <w:szCs w:val="24"/>
        </w:rPr>
        <w:t xml:space="preserve">неопровержимо доказывают, </w:t>
      </w:r>
      <w:r>
        <w:rPr>
          <w:color w:val="000000"/>
          <w:sz w:val="24"/>
          <w:szCs w:val="24"/>
        </w:rPr>
        <w:t>что коллективное ведение работниками крупного 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временного земледелия вполне</w:t>
      </w:r>
    </w:p>
    <w:p w:rsidR="003F2B60" w:rsidRDefault="003F2B60" w:rsidP="003F2B60">
      <w:pPr>
        <w:shd w:val="clear" w:color="auto" w:fill="FFFFFF"/>
        <w:spacing w:before="2909" w:line="230" w:lineRule="exact"/>
        <w:ind w:left="10" w:right="5" w:firstLine="40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1783080</wp:posOffset>
                </wp:positionV>
                <wp:extent cx="1828800" cy="0"/>
                <wp:effectExtent l="8255" t="5715" r="10795" b="13335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0.4pt" to="144.25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На стр. 124—126 Каутский описывает земледельческую коммуну в Рэлэгайне </w:t>
      </w:r>
      <w:r>
        <w:rPr>
          <w:color w:val="000000"/>
          <w:lang w:val="en-US"/>
        </w:rPr>
        <w:t xml:space="preserve">(Ralahine), </w:t>
      </w:r>
      <w:r>
        <w:rPr>
          <w:color w:val="000000"/>
        </w:rPr>
        <w:t>о которой, между прочим, рассказывает русским читателям и г, Дионео в № 2 «Русского Богатства»</w:t>
      </w:r>
      <w:r>
        <w:rPr>
          <w:color w:val="000000"/>
          <w:vertAlign w:val="superscript"/>
        </w:rPr>
        <w:t>49</w:t>
      </w:r>
      <w:r>
        <w:rPr>
          <w:color w:val="000000"/>
        </w:rPr>
        <w:t xml:space="preserve"> за текущий </w:t>
      </w:r>
      <w:r>
        <w:rPr>
          <w:color w:val="000000"/>
          <w:spacing w:val="-5"/>
        </w:rPr>
        <w:t>год.</w:t>
      </w:r>
    </w:p>
    <w:p w:rsidR="003F2B60" w:rsidRDefault="003F2B60" w:rsidP="003F2B60">
      <w:pPr>
        <w:shd w:val="clear" w:color="auto" w:fill="FFFFFF"/>
        <w:spacing w:before="2909" w:line="230" w:lineRule="exact"/>
        <w:ind w:left="10" w:right="5" w:firstLine="403"/>
        <w:jc w:val="both"/>
        <w:sectPr w:rsidR="003F2B60">
          <w:pgSz w:w="11909" w:h="16834"/>
          <w:pgMar w:top="1193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113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z w:val="24"/>
          <w:szCs w:val="24"/>
        </w:rPr>
        <w:t>возможно, но, чтобы эта возможность перешла в действительность, для этого необхо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дим «целый ряд известных экономических, политических и интеллектуальных усло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вий». Мелкому производителю (и ремесленнику, и крестьянину) мешает перейти к кол</w:t>
      </w:r>
      <w:r>
        <w:rPr>
          <w:color w:val="000000"/>
          <w:spacing w:val="-1"/>
          <w:sz w:val="24"/>
          <w:szCs w:val="24"/>
        </w:rPr>
        <w:softHyphen/>
        <w:t>лективному производству крайне слабое развитие солидарности, дисциплины, их изо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лированность, их «фанатизм собственников», констатируемый не только среди запад</w:t>
      </w:r>
      <w:r>
        <w:rPr>
          <w:color w:val="000000"/>
          <w:sz w:val="24"/>
          <w:szCs w:val="24"/>
        </w:rPr>
        <w:softHyphen/>
        <w:t>ноевропейских крестьян, но, — добавим от себя, — и среди русских «общинных» кре</w:t>
      </w:r>
      <w:r>
        <w:rPr>
          <w:color w:val="000000"/>
          <w:sz w:val="24"/>
          <w:szCs w:val="24"/>
        </w:rPr>
        <w:softHyphen/>
        <w:t>стьян (вспомните А. Н. Энгельгардта и Гл. Успенского). «Нелепо ждать, — категориче</w:t>
      </w:r>
      <w:r>
        <w:rPr>
          <w:color w:val="000000"/>
          <w:sz w:val="24"/>
          <w:szCs w:val="24"/>
        </w:rPr>
        <w:softHyphen/>
        <w:t xml:space="preserve">ски заявляет Каутский, — чтобы крестьянин в </w:t>
      </w:r>
      <w:r>
        <w:rPr>
          <w:i/>
          <w:iCs/>
          <w:color w:val="000000"/>
          <w:sz w:val="24"/>
          <w:szCs w:val="24"/>
        </w:rPr>
        <w:t xml:space="preserve">современном обществе </w:t>
      </w:r>
      <w:r>
        <w:rPr>
          <w:color w:val="000000"/>
          <w:sz w:val="24"/>
          <w:szCs w:val="24"/>
        </w:rPr>
        <w:t>перешел к об</w:t>
      </w:r>
      <w:r>
        <w:rPr>
          <w:color w:val="000000"/>
          <w:sz w:val="24"/>
          <w:szCs w:val="24"/>
        </w:rPr>
        <w:softHyphen/>
        <w:t xml:space="preserve">щинному производству»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 xml:space="preserve">129). Таково чрезвычайно богатое содержание </w:t>
      </w:r>
      <w:r>
        <w:rPr>
          <w:color w:val="000000"/>
          <w:sz w:val="24"/>
          <w:szCs w:val="24"/>
          <w:lang w:val="en-US"/>
        </w:rPr>
        <w:t xml:space="preserve">VI </w:t>
      </w:r>
      <w:r>
        <w:rPr>
          <w:color w:val="000000"/>
          <w:sz w:val="24"/>
          <w:szCs w:val="24"/>
        </w:rPr>
        <w:t>главы книги Каутского. Г-н Булгаков особенно недоволен этой главой. Каутский, — говорят нам, — повинен в «основном грехе» смешения различных понятий, «технические пре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имущества смешиваются с экономическими». Каутский «исходит из неверного предпо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ложения, будто более совершенный </w:t>
      </w:r>
      <w:r>
        <w:rPr>
          <w:i/>
          <w:iCs/>
          <w:color w:val="000000"/>
          <w:sz w:val="24"/>
          <w:szCs w:val="24"/>
        </w:rPr>
        <w:t xml:space="preserve">технически </w:t>
      </w:r>
      <w:r>
        <w:rPr>
          <w:color w:val="000000"/>
          <w:sz w:val="24"/>
          <w:szCs w:val="24"/>
        </w:rPr>
        <w:t xml:space="preserve">способ производства является более </w:t>
      </w:r>
      <w:r>
        <w:rPr>
          <w:color w:val="000000"/>
          <w:spacing w:val="1"/>
          <w:sz w:val="24"/>
          <w:szCs w:val="24"/>
        </w:rPr>
        <w:t xml:space="preserve">совершенным, т. е. более жизнеспособным и </w:t>
      </w:r>
      <w:r>
        <w:rPr>
          <w:i/>
          <w:iCs/>
          <w:color w:val="000000"/>
          <w:spacing w:val="1"/>
          <w:sz w:val="24"/>
          <w:szCs w:val="24"/>
        </w:rPr>
        <w:t xml:space="preserve">экономически». </w:t>
      </w:r>
      <w:r>
        <w:rPr>
          <w:color w:val="000000"/>
          <w:spacing w:val="1"/>
          <w:sz w:val="24"/>
          <w:szCs w:val="24"/>
        </w:rPr>
        <w:t>Это решительное сужде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ние г-на Булгакова совершенно неосновательно, как, мы надеемся, убедился уже чита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тель из нашего изложения хода рассуждений Каутского. Нисколько не смешивая тех-</w:t>
      </w:r>
    </w:p>
    <w:p w:rsidR="003F2B60" w:rsidRDefault="003F2B60" w:rsidP="003F2B60">
      <w:pPr>
        <w:shd w:val="clear" w:color="auto" w:fill="FFFFFF"/>
        <w:spacing w:before="101" w:line="106" w:lineRule="exact"/>
        <w:ind w:left="14" w:right="4896" w:firstLine="1862"/>
      </w:pPr>
      <w:r>
        <w:rPr>
          <w:color w:val="000000"/>
          <w:sz w:val="8"/>
          <w:szCs w:val="8"/>
        </w:rPr>
        <w:t xml:space="preserve">*  </w:t>
      </w:r>
      <w:r>
        <w:rPr>
          <w:color w:val="000000"/>
          <w:sz w:val="8"/>
          <w:szCs w:val="8"/>
          <w:lang w:val="el-GR"/>
        </w:rPr>
        <w:t>τζ</w:t>
      </w:r>
      <w:r>
        <w:rPr>
          <w:color w:val="000000"/>
          <w:sz w:val="8"/>
          <w:szCs w:val="8"/>
        </w:rPr>
        <w:t>-</w:t>
      </w:r>
      <w:r>
        <w:rPr>
          <w:color w:val="000000"/>
        </w:rPr>
        <w:t>НИКИ и экономики , Каутский поступает</w:t>
      </w:r>
    </w:p>
    <w:p w:rsidR="003F2B60" w:rsidRDefault="003F2B60" w:rsidP="003F2B60">
      <w:pPr>
        <w:shd w:val="clear" w:color="auto" w:fill="FFFFFF"/>
        <w:spacing w:before="3312" w:line="230" w:lineRule="exact"/>
        <w:ind w:firstLine="4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2045335</wp:posOffset>
                </wp:positionV>
                <wp:extent cx="1835150" cy="0"/>
                <wp:effectExtent l="11430" t="6350" r="10795" b="12700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61.05pt" to="144.25pt,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" o:allowincell="f" strokeweight=".25pt"/>
            </w:pict>
          </mc:Fallback>
        </mc:AlternateContent>
      </w:r>
      <w:r>
        <w:rPr>
          <w:color w:val="000000"/>
        </w:rPr>
        <w:t xml:space="preserve">Единственно, на что мог бы опереться г. Булгаков, это то </w:t>
      </w:r>
      <w:r>
        <w:rPr>
          <w:i/>
          <w:iCs/>
          <w:color w:val="000000"/>
        </w:rPr>
        <w:t xml:space="preserve">название, </w:t>
      </w:r>
      <w:r>
        <w:rPr>
          <w:color w:val="000000"/>
        </w:rPr>
        <w:t xml:space="preserve">которое дал Каутский первому параграфу </w:t>
      </w:r>
      <w:r>
        <w:rPr>
          <w:color w:val="000000"/>
          <w:lang w:val="en-US"/>
        </w:rPr>
        <w:t xml:space="preserve">VI </w:t>
      </w:r>
      <w:r>
        <w:rPr>
          <w:color w:val="000000"/>
        </w:rPr>
        <w:t xml:space="preserve">главы: «а) </w:t>
      </w:r>
      <w:r>
        <w:rPr>
          <w:i/>
          <w:iCs/>
          <w:color w:val="000000"/>
        </w:rPr>
        <w:t xml:space="preserve">техническое </w:t>
      </w:r>
      <w:r>
        <w:rPr>
          <w:color w:val="000000"/>
        </w:rPr>
        <w:t xml:space="preserve">превосходство крупного производства», тогда как говорится в этом </w:t>
      </w:r>
      <w:r>
        <w:rPr>
          <w:color w:val="000000"/>
          <w:spacing w:val="2"/>
        </w:rPr>
        <w:t xml:space="preserve">параграфе и о технических, и об экономических преимуществах последнего. Но разве это доказывает, </w:t>
      </w:r>
      <w:r>
        <w:rPr>
          <w:color w:val="000000"/>
        </w:rPr>
        <w:t xml:space="preserve">как Каутский </w:t>
      </w:r>
      <w:r>
        <w:rPr>
          <w:i/>
          <w:iCs/>
          <w:color w:val="000000"/>
        </w:rPr>
        <w:t xml:space="preserve">смешивает </w:t>
      </w:r>
      <w:r>
        <w:rPr>
          <w:color w:val="000000"/>
        </w:rPr>
        <w:t>технику и экономику? Да и то еще, собственно говоря, вопрос, есть ли неточ</w:t>
      </w:r>
      <w:r>
        <w:rPr>
          <w:color w:val="000000"/>
        </w:rPr>
        <w:softHyphen/>
        <w:t xml:space="preserve">ность в обозначении Каутского. Дело в том, что Каутский имел целью противопоставить содержание 1-го и 2-го §§ </w:t>
      </w:r>
      <w:r>
        <w:rPr>
          <w:color w:val="000000"/>
          <w:lang w:val="en-US"/>
        </w:rPr>
        <w:t xml:space="preserve">VI </w:t>
      </w:r>
      <w:r>
        <w:rPr>
          <w:color w:val="000000"/>
        </w:rPr>
        <w:t>главы: в 1-ом (а) говорится о техническом превос? ходстве крупного производства в капи</w:t>
      </w:r>
      <w:r>
        <w:rPr>
          <w:color w:val="000000"/>
        </w:rPr>
        <w:softHyphen/>
        <w:t xml:space="preserve">талистическом сельском хозяйстве, и здесь наряду с машинами и пр. фигурирует, например, кредит. Г-н Булгаков иронизирует: «своеобразное техническое превосходство». Но </w:t>
      </w:r>
      <w:r>
        <w:rPr>
          <w:color w:val="000000"/>
          <w:lang w:val="fr-FR"/>
        </w:rPr>
        <w:t xml:space="preserve">rira bien qui rira le dernier! </w:t>
      </w:r>
      <w:r>
        <w:rPr>
          <w:color w:val="000000"/>
        </w:rPr>
        <w:t>(хоро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шо смеется тот, кто смеется последним! </w:t>
      </w:r>
      <w:r>
        <w:rPr>
          <w:i/>
          <w:iCs/>
          <w:color w:val="000000"/>
          <w:spacing w:val="-1"/>
        </w:rPr>
        <w:t xml:space="preserve">Ред.) </w:t>
      </w:r>
      <w:r>
        <w:rPr>
          <w:color w:val="000000"/>
          <w:spacing w:val="-1"/>
        </w:rPr>
        <w:t xml:space="preserve">Загляните в книгу Каутского, и вы увидите, что он имеет в </w:t>
      </w:r>
      <w:r>
        <w:rPr>
          <w:color w:val="000000"/>
        </w:rPr>
        <w:t xml:space="preserve">виду главным образом тот прогресс в </w:t>
      </w:r>
      <w:r>
        <w:rPr>
          <w:i/>
          <w:iCs/>
          <w:color w:val="000000"/>
        </w:rPr>
        <w:t xml:space="preserve">технике </w:t>
      </w:r>
      <w:r>
        <w:rPr>
          <w:color w:val="000000"/>
        </w:rPr>
        <w:t xml:space="preserve">кредитного дела (а далее и в технике торговли), который доступен </w:t>
      </w:r>
      <w:r>
        <w:rPr>
          <w:i/>
          <w:iCs/>
          <w:color w:val="000000"/>
        </w:rPr>
        <w:t xml:space="preserve">только </w:t>
      </w:r>
      <w:r>
        <w:rPr>
          <w:color w:val="000000"/>
        </w:rPr>
        <w:t xml:space="preserve">крупному хозяину. Напротив, во 2-ом § (в) речь идет о сравнении количества труда и </w:t>
      </w:r>
      <w:r>
        <w:rPr>
          <w:color w:val="000000"/>
          <w:spacing w:val="-1"/>
        </w:rPr>
        <w:t xml:space="preserve">нормы потребления работника в крупном и мелком производстве, следовательно, здесь рассматриваются </w:t>
      </w:r>
      <w:r>
        <w:rPr>
          <w:i/>
          <w:iCs/>
          <w:color w:val="000000"/>
        </w:rPr>
        <w:t xml:space="preserve">чисто экономические различия </w:t>
      </w:r>
      <w:r>
        <w:rPr>
          <w:color w:val="000000"/>
        </w:rPr>
        <w:t xml:space="preserve">между мелким и крупным производством. </w:t>
      </w:r>
      <w:r>
        <w:rPr>
          <w:i/>
          <w:iCs/>
          <w:color w:val="000000"/>
        </w:rPr>
        <w:t xml:space="preserve">Экономика </w:t>
      </w:r>
      <w:r>
        <w:rPr>
          <w:color w:val="000000"/>
        </w:rPr>
        <w:t xml:space="preserve">кредита и торговли — одинакова для обоих, но </w:t>
      </w:r>
      <w:r>
        <w:rPr>
          <w:i/>
          <w:iCs/>
          <w:color w:val="000000"/>
        </w:rPr>
        <w:t xml:space="preserve">техника </w:t>
      </w:r>
      <w:r>
        <w:rPr>
          <w:color w:val="000000"/>
        </w:rPr>
        <w:t>— различна.</w:t>
      </w:r>
    </w:p>
    <w:p w:rsidR="003F2B60" w:rsidRDefault="003F2B60" w:rsidP="003F2B60">
      <w:pPr>
        <w:shd w:val="clear" w:color="auto" w:fill="FFFFFF"/>
        <w:spacing w:before="3312" w:line="230" w:lineRule="exact"/>
        <w:ind w:firstLine="413"/>
        <w:jc w:val="both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114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right="5"/>
        <w:jc w:val="both"/>
      </w:pPr>
      <w:r>
        <w:rPr>
          <w:color w:val="000000"/>
          <w:spacing w:val="-1"/>
          <w:sz w:val="24"/>
          <w:szCs w:val="24"/>
        </w:rPr>
        <w:t>совершенно правильно, исследуя вопрос о соотношении крупного и мелкого производ</w:t>
      </w:r>
      <w:r>
        <w:rPr>
          <w:color w:val="000000"/>
          <w:spacing w:val="-1"/>
          <w:sz w:val="24"/>
          <w:szCs w:val="24"/>
        </w:rPr>
        <w:softHyphen/>
        <w:t xml:space="preserve">ства в земледелии </w:t>
      </w:r>
      <w:r>
        <w:rPr>
          <w:i/>
          <w:iCs/>
          <w:color w:val="000000"/>
          <w:spacing w:val="-1"/>
          <w:sz w:val="24"/>
          <w:szCs w:val="24"/>
        </w:rPr>
        <w:t xml:space="preserve">при прочих равных условиях </w:t>
      </w:r>
      <w:r>
        <w:rPr>
          <w:color w:val="000000"/>
          <w:spacing w:val="-1"/>
          <w:sz w:val="24"/>
          <w:szCs w:val="24"/>
        </w:rPr>
        <w:t>в обстановке капиталистического хозяй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ства. </w:t>
      </w:r>
      <w:r>
        <w:rPr>
          <w:i/>
          <w:iCs/>
          <w:color w:val="000000"/>
          <w:sz w:val="24"/>
          <w:szCs w:val="24"/>
        </w:rPr>
        <w:t xml:space="preserve">В первой лее фразе первого параграфа </w:t>
      </w:r>
      <w:r>
        <w:rPr>
          <w:i/>
          <w:iCs/>
          <w:color w:val="000000"/>
          <w:sz w:val="24"/>
          <w:szCs w:val="24"/>
          <w:lang w:val="en-US"/>
        </w:rPr>
        <w:t xml:space="preserve">VI </w:t>
      </w:r>
      <w:r>
        <w:rPr>
          <w:i/>
          <w:iCs/>
          <w:color w:val="000000"/>
          <w:sz w:val="24"/>
          <w:szCs w:val="24"/>
        </w:rPr>
        <w:t xml:space="preserve">главы Каутский точно указывает эту </w:t>
      </w:r>
      <w:r>
        <w:rPr>
          <w:i/>
          <w:iCs/>
          <w:color w:val="000000"/>
          <w:spacing w:val="-1"/>
          <w:sz w:val="24"/>
          <w:szCs w:val="24"/>
        </w:rPr>
        <w:t xml:space="preserve">связь между высотой развития капитализма и степенью общеприменимости закона о </w:t>
      </w:r>
      <w:r>
        <w:rPr>
          <w:i/>
          <w:iCs/>
          <w:color w:val="000000"/>
          <w:sz w:val="24"/>
          <w:szCs w:val="24"/>
        </w:rPr>
        <w:t xml:space="preserve">превосходстве крупного земледелия: </w:t>
      </w:r>
      <w:r>
        <w:rPr>
          <w:color w:val="000000"/>
          <w:sz w:val="24"/>
          <w:szCs w:val="24"/>
        </w:rPr>
        <w:t>«Чем более капиталистическим становится сель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ское хозяйство, тем в больших размерах развивает оно качественную разницу между </w:t>
      </w:r>
      <w:r>
        <w:rPr>
          <w:color w:val="000000"/>
          <w:sz w:val="24"/>
          <w:szCs w:val="24"/>
        </w:rPr>
        <w:t xml:space="preserve">техникой мелкого и крупного производства»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92). В докапиталистическом земледе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2"/>
          <w:sz w:val="24"/>
          <w:szCs w:val="24"/>
        </w:rPr>
        <w:t xml:space="preserve">лии этой качественной разницы не было. Что же сказать о строгом назидании </w:t>
      </w:r>
      <w:r>
        <w:rPr>
          <w:color w:val="000000"/>
          <w:sz w:val="24"/>
          <w:szCs w:val="24"/>
        </w:rPr>
        <w:t xml:space="preserve">г-на Булгакова Каутскому: «На самом деле, вопрос должен быть поставлен так: какое значение в конкуренции крупного и мелкого производства, </w:t>
      </w:r>
      <w:r>
        <w:rPr>
          <w:i/>
          <w:iCs/>
          <w:color w:val="000000"/>
          <w:sz w:val="24"/>
          <w:szCs w:val="24"/>
        </w:rPr>
        <w:t xml:space="preserve">при данных социально-экономических условиях, </w:t>
      </w:r>
      <w:r>
        <w:rPr>
          <w:color w:val="000000"/>
          <w:sz w:val="24"/>
          <w:szCs w:val="24"/>
        </w:rPr>
        <w:t>могут иметь те или иные особенности каждой из этих форм производства?». Это — «поправка» совершенно такого же свойства, как и рассмотрен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ная нами выше.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>Посмотрим теперь, как опровергает г. Булгаков аргументы Каутского в пользу тех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нического превосходства крупного производства в земледелии. Каутский говорит: </w:t>
      </w:r>
      <w:r>
        <w:rPr>
          <w:color w:val="000000"/>
          <w:sz w:val="24"/>
          <w:szCs w:val="24"/>
        </w:rPr>
        <w:t xml:space="preserve">«Одно из важнейших отличий сельского хозяйства от индустрии состоит в том, что производство в собственном смысле слова </w:t>
      </w:r>
      <w:r>
        <w:rPr>
          <w:color w:val="000000"/>
          <w:sz w:val="24"/>
          <w:szCs w:val="24"/>
          <w:lang w:val="de-DE"/>
        </w:rPr>
        <w:t xml:space="preserve">(Wirtschaftsbetrieb, </w:t>
      </w:r>
      <w:r>
        <w:rPr>
          <w:color w:val="000000"/>
          <w:sz w:val="24"/>
          <w:szCs w:val="24"/>
        </w:rPr>
        <w:t>хозяйственное предпри</w:t>
      </w:r>
      <w:r>
        <w:rPr>
          <w:color w:val="000000"/>
          <w:sz w:val="24"/>
          <w:szCs w:val="24"/>
        </w:rPr>
        <w:softHyphen/>
        <w:t xml:space="preserve">ятие) обыкновенно связано здесь с домашним хозяйством </w:t>
      </w:r>
      <w:r>
        <w:rPr>
          <w:color w:val="000000"/>
          <w:sz w:val="24"/>
          <w:szCs w:val="24"/>
          <w:lang w:val="de-DE"/>
        </w:rPr>
        <w:t xml:space="preserve">(Haushalt), </w:t>
      </w:r>
      <w:r>
        <w:rPr>
          <w:color w:val="000000"/>
          <w:sz w:val="24"/>
          <w:szCs w:val="24"/>
        </w:rPr>
        <w:t xml:space="preserve">чего в индустрии </w:t>
      </w:r>
      <w:r>
        <w:rPr>
          <w:color w:val="000000"/>
          <w:spacing w:val="-1"/>
          <w:sz w:val="24"/>
          <w:szCs w:val="24"/>
        </w:rPr>
        <w:t xml:space="preserve">нет». А что более крупное домашнее хозяйство имеет преимущество над мелким по </w:t>
      </w:r>
      <w:r>
        <w:rPr>
          <w:color w:val="000000"/>
          <w:spacing w:val="1"/>
          <w:sz w:val="24"/>
          <w:szCs w:val="24"/>
        </w:rPr>
        <w:t xml:space="preserve">сбережению труда и материала, это вряд ли требует доказательств... Первое покупает </w:t>
      </w:r>
      <w:r>
        <w:rPr>
          <w:color w:val="000000"/>
          <w:sz w:val="24"/>
          <w:szCs w:val="24"/>
        </w:rPr>
        <w:t xml:space="preserve">(это заметьте! </w:t>
      </w:r>
      <w:r>
        <w:rPr>
          <w:i/>
          <w:iCs/>
          <w:color w:val="000000"/>
          <w:sz w:val="24"/>
          <w:szCs w:val="24"/>
        </w:rPr>
        <w:t xml:space="preserve">В. И.) </w:t>
      </w:r>
      <w:r>
        <w:rPr>
          <w:color w:val="000000"/>
          <w:sz w:val="24"/>
          <w:szCs w:val="24"/>
        </w:rPr>
        <w:t xml:space="preserve">«керосин, цикорий, маргарин — оптом, второе — в розницу, и пр.» </w:t>
      </w:r>
      <w:r>
        <w:rPr>
          <w:color w:val="000000"/>
          <w:sz w:val="24"/>
          <w:szCs w:val="24"/>
          <w:lang w:val="de-DE"/>
        </w:rPr>
        <w:t xml:space="preserve">(S. </w:t>
      </w:r>
      <w:r>
        <w:rPr>
          <w:color w:val="000000"/>
          <w:sz w:val="24"/>
          <w:szCs w:val="24"/>
        </w:rPr>
        <w:t xml:space="preserve">93). Г-н Булгаков «поправляет»: «Каутский хотел сказать не то, что это технически выгодней, а что это </w:t>
      </w:r>
      <w:r>
        <w:rPr>
          <w:i/>
          <w:iCs/>
          <w:color w:val="000000"/>
          <w:sz w:val="24"/>
          <w:szCs w:val="24"/>
        </w:rPr>
        <w:t xml:space="preserve">стоит </w:t>
      </w:r>
      <w:r>
        <w:rPr>
          <w:color w:val="000000"/>
          <w:sz w:val="24"/>
          <w:szCs w:val="24"/>
        </w:rPr>
        <w:t>меньше»!.. Не ясно ли, что и в этом случае (как и во всех остальных) попытка г. Булгакова «поправлять» Каутского более, чем неудачна? «Этот аргумент, — продолжает строгий критик, — сам по себе тоже очень сомнителен, пото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му что в ценность продукта, при известных условиях,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34"/>
          <w:tab w:val="left" w:leader="underscore" w:pos="8520"/>
        </w:tabs>
        <w:ind w:left="5"/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115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ценность разрозненных изб может вовсе не входить, а ценность общей избы войдет, да </w:t>
      </w:r>
      <w:r>
        <w:rPr>
          <w:color w:val="000000"/>
          <w:sz w:val="24"/>
          <w:szCs w:val="24"/>
        </w:rPr>
        <w:t xml:space="preserve">еще с процентом. Это тоже зависит от социально-экономических условий, которые — а не мнимо-технические преимущества крупного производства над мелким — следовало </w:t>
      </w:r>
      <w:r>
        <w:rPr>
          <w:color w:val="000000"/>
          <w:spacing w:val="-1"/>
          <w:sz w:val="24"/>
          <w:szCs w:val="24"/>
        </w:rPr>
        <w:t>бы исследовать...» Во-1-х, г. Булгаков забывает ту мелочь, что Каутский, исследуя сна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чала сравнительное значение крупного и мелкого производства </w:t>
      </w:r>
      <w:r>
        <w:rPr>
          <w:i/>
          <w:iCs/>
          <w:color w:val="000000"/>
          <w:sz w:val="24"/>
          <w:szCs w:val="24"/>
        </w:rPr>
        <w:t>при прочих равных ус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1"/>
          <w:sz w:val="24"/>
          <w:szCs w:val="24"/>
        </w:rPr>
        <w:t xml:space="preserve">ловиях, </w:t>
      </w:r>
      <w:r>
        <w:rPr>
          <w:color w:val="000000"/>
          <w:spacing w:val="1"/>
          <w:sz w:val="24"/>
          <w:szCs w:val="24"/>
        </w:rPr>
        <w:t>в дальнейшем изложении подробно разбирает и эти условия. Г-н Булгаков хо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чет, следовательно, смешать в одну кучу различные вопросы. Во-2-х. Каким образом </w:t>
      </w:r>
      <w:r>
        <w:rPr>
          <w:color w:val="000000"/>
          <w:spacing w:val="-1"/>
          <w:sz w:val="24"/>
          <w:szCs w:val="24"/>
        </w:rPr>
        <w:t xml:space="preserve">ценность крестьянских изб может не входить в ценность продукта? Только в силу того, </w:t>
      </w:r>
      <w:r>
        <w:rPr>
          <w:color w:val="000000"/>
          <w:sz w:val="24"/>
          <w:szCs w:val="24"/>
        </w:rPr>
        <w:t>что крестьянин «не считает» ценности своего леса или своего труда по постройке и ре</w:t>
      </w:r>
      <w:r>
        <w:rPr>
          <w:color w:val="000000"/>
          <w:sz w:val="24"/>
          <w:szCs w:val="24"/>
        </w:rPr>
        <w:softHyphen/>
        <w:t>монту избы. Поскольку крестьянин ведет еще натуральное хозяйство, он, конечно, мо</w:t>
      </w:r>
      <w:r>
        <w:rPr>
          <w:color w:val="000000"/>
          <w:sz w:val="24"/>
          <w:szCs w:val="24"/>
        </w:rPr>
        <w:softHyphen/>
        <w:t xml:space="preserve">жет «не считать» своего труда, — иг. Булгаков напрасно забывает сказать читателю, что </w:t>
      </w:r>
      <w:r>
        <w:rPr>
          <w:i/>
          <w:iCs/>
          <w:color w:val="000000"/>
          <w:sz w:val="24"/>
          <w:szCs w:val="24"/>
        </w:rPr>
        <w:t>Каутский с полной ясностью и точностью указывает это на стр. 165</w:t>
      </w:r>
      <w:r>
        <w:rPr>
          <w:color w:val="000000"/>
          <w:sz w:val="24"/>
          <w:szCs w:val="24"/>
        </w:rPr>
        <w:t>—</w:t>
      </w:r>
      <w:r>
        <w:rPr>
          <w:i/>
          <w:iCs/>
          <w:color w:val="000000"/>
          <w:sz w:val="24"/>
          <w:szCs w:val="24"/>
        </w:rPr>
        <w:t xml:space="preserve">167 своей книги </w:t>
      </w:r>
      <w:r>
        <w:rPr>
          <w:color w:val="000000"/>
          <w:sz w:val="24"/>
          <w:szCs w:val="24"/>
        </w:rPr>
        <w:t xml:space="preserve">(гл. </w:t>
      </w:r>
      <w:r>
        <w:rPr>
          <w:color w:val="000000"/>
          <w:sz w:val="24"/>
          <w:szCs w:val="24"/>
          <w:lang w:val="en-US"/>
        </w:rPr>
        <w:t xml:space="preserve">VIII, </w:t>
      </w:r>
      <w:r>
        <w:rPr>
          <w:color w:val="000000"/>
          <w:sz w:val="24"/>
          <w:szCs w:val="24"/>
        </w:rPr>
        <w:t>«Пролетаризация крестьянина»). Но ведь теперь речь идет о «социаль</w:t>
      </w:r>
      <w:r>
        <w:rPr>
          <w:color w:val="000000"/>
          <w:sz w:val="24"/>
          <w:szCs w:val="24"/>
        </w:rPr>
        <w:softHyphen/>
        <w:t xml:space="preserve">но-экономических условиях» капитализма, а не натурального и не простого товарного хозяйства. А в капиталистической общественной обстановке «не считать» своего труда — значит отдавать даром свой труд (купцу или другому капиталисту), значит работать </w:t>
      </w:r>
      <w:r>
        <w:rPr>
          <w:color w:val="000000"/>
          <w:spacing w:val="1"/>
          <w:sz w:val="24"/>
          <w:szCs w:val="24"/>
        </w:rPr>
        <w:t>за неполную оплату рабочей силы, значит понижать уровень потребностей ниже нор</w:t>
      </w:r>
      <w:r>
        <w:rPr>
          <w:color w:val="000000"/>
          <w:spacing w:val="1"/>
          <w:sz w:val="24"/>
          <w:szCs w:val="24"/>
        </w:rPr>
        <w:softHyphen/>
        <w:t xml:space="preserve">мы. </w:t>
      </w:r>
      <w:r>
        <w:rPr>
          <w:i/>
          <w:iCs/>
          <w:color w:val="000000"/>
          <w:spacing w:val="1"/>
          <w:sz w:val="24"/>
          <w:szCs w:val="24"/>
        </w:rPr>
        <w:t xml:space="preserve">Это </w:t>
      </w:r>
      <w:r>
        <w:rPr>
          <w:color w:val="000000"/>
          <w:spacing w:val="1"/>
          <w:sz w:val="24"/>
          <w:szCs w:val="24"/>
        </w:rPr>
        <w:t xml:space="preserve">отличие мелкого производства Каутский, как мы видели, вполне признал и верно оценил. Г-н Булгаков в своем возражении Каутскому повторяет обычный прием </w:t>
      </w:r>
      <w:r>
        <w:rPr>
          <w:color w:val="000000"/>
          <w:sz w:val="24"/>
          <w:szCs w:val="24"/>
        </w:rPr>
        <w:t>и обычную ошибку буржуазных и мелкобуржуазных экономистов. Эти экономисты прожужжали все уши, воспевая «жизнеспособность» мелкого крестьянина, который-де может не считать своего труда, не гнаться за прибылью и рентой и пр. Эти добрые лю</w:t>
      </w:r>
      <w:r>
        <w:rPr>
          <w:color w:val="000000"/>
          <w:sz w:val="24"/>
          <w:szCs w:val="24"/>
        </w:rPr>
        <w:softHyphen/>
        <w:t xml:space="preserve">ди забывали только, что подобное рассуждение смешивает «социально-экономические </w:t>
      </w:r>
      <w:r>
        <w:rPr>
          <w:color w:val="000000"/>
          <w:spacing w:val="-1"/>
          <w:sz w:val="24"/>
          <w:szCs w:val="24"/>
        </w:rPr>
        <w:t>условия» натурального хозяйства, простого товарного производства и капитализма.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утский превосходно разъясняет все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9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116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эти ошибки, </w:t>
      </w:r>
      <w:r>
        <w:rPr>
          <w:i/>
          <w:iCs/>
          <w:color w:val="000000"/>
          <w:spacing w:val="-1"/>
          <w:sz w:val="24"/>
          <w:szCs w:val="24"/>
        </w:rPr>
        <w:t xml:space="preserve">строго различая </w:t>
      </w:r>
      <w:r>
        <w:rPr>
          <w:color w:val="000000"/>
          <w:spacing w:val="-1"/>
          <w:sz w:val="24"/>
          <w:szCs w:val="24"/>
        </w:rPr>
        <w:t>тот или иной строй общественно-экономических отноше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ний. «Если сельскохозяйственное производство мелкого крестьянина, — говорит он, — не вовлечено в область товарного производства, если оно составляет лишь часть до</w:t>
      </w:r>
      <w:r>
        <w:rPr>
          <w:color w:val="000000"/>
          <w:sz w:val="24"/>
          <w:szCs w:val="24"/>
        </w:rPr>
        <w:softHyphen/>
        <w:t>машнего хозяйства, тогда оно остается также вне области централизирующих тенден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ций современного способа производства. Как бы нерационально ни было его парцелль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ное хозяйство, к какой бы растрате сил оно ни вело, он держится за него прочно, — </w:t>
      </w:r>
      <w:r>
        <w:rPr>
          <w:color w:val="000000"/>
          <w:spacing w:val="2"/>
          <w:sz w:val="24"/>
          <w:szCs w:val="24"/>
        </w:rPr>
        <w:t xml:space="preserve">точно так же, как его жена держится за ее убогое домашнее хозяйство, которое точно </w:t>
      </w:r>
      <w:r>
        <w:rPr>
          <w:color w:val="000000"/>
          <w:spacing w:val="-1"/>
          <w:sz w:val="24"/>
          <w:szCs w:val="24"/>
        </w:rPr>
        <w:t xml:space="preserve">так же дает при громаднейшей затрате рабочей силы бесконечно жалкие результаты, но </w:t>
      </w:r>
      <w:r>
        <w:rPr>
          <w:color w:val="000000"/>
          <w:spacing w:val="1"/>
          <w:sz w:val="24"/>
          <w:szCs w:val="24"/>
        </w:rPr>
        <w:t xml:space="preserve">которое представляет из себя единственную область, где она не подчинена чужой воле </w:t>
      </w:r>
      <w:r>
        <w:rPr>
          <w:color w:val="000000"/>
          <w:sz w:val="24"/>
          <w:szCs w:val="24"/>
        </w:rPr>
        <w:t xml:space="preserve">и свободна от эксплуатации»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165). Дело меняется, когда натуральное хозяйство вы</w:t>
      </w:r>
      <w:r>
        <w:rPr>
          <w:color w:val="000000"/>
          <w:sz w:val="24"/>
          <w:szCs w:val="24"/>
        </w:rPr>
        <w:softHyphen/>
        <w:t xml:space="preserve">тесняется товарным. Крестьянину приходится продавать продукты, покупать орудия, </w:t>
      </w:r>
      <w:r>
        <w:rPr>
          <w:i/>
          <w:iCs/>
          <w:color w:val="000000"/>
          <w:spacing w:val="2"/>
          <w:sz w:val="24"/>
          <w:szCs w:val="24"/>
        </w:rPr>
        <w:t xml:space="preserve">покупать землю. </w:t>
      </w:r>
      <w:r>
        <w:rPr>
          <w:color w:val="000000"/>
          <w:spacing w:val="2"/>
          <w:sz w:val="24"/>
          <w:szCs w:val="24"/>
        </w:rPr>
        <w:t xml:space="preserve">Покуда крестьянин остается </w:t>
      </w:r>
      <w:r>
        <w:rPr>
          <w:i/>
          <w:iCs/>
          <w:color w:val="000000"/>
          <w:spacing w:val="2"/>
          <w:sz w:val="24"/>
          <w:szCs w:val="24"/>
        </w:rPr>
        <w:t xml:space="preserve">простым товаропроизводителем, </w:t>
      </w:r>
      <w:r>
        <w:rPr>
          <w:color w:val="000000"/>
          <w:spacing w:val="2"/>
          <w:sz w:val="24"/>
          <w:szCs w:val="24"/>
        </w:rPr>
        <w:t xml:space="preserve">он </w:t>
      </w:r>
      <w:r>
        <w:rPr>
          <w:color w:val="000000"/>
          <w:spacing w:val="1"/>
          <w:sz w:val="24"/>
          <w:szCs w:val="24"/>
        </w:rPr>
        <w:t>может довольствоваться жизненным уровнем наемного рабочего; ему не нужны при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быль и рента, он может заплатить за землю более высокую плату, чем та, которую мог бы дать капиталист-предприниматель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166). Но простое товарное производство 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тесняется </w:t>
      </w:r>
      <w:r>
        <w:rPr>
          <w:i/>
          <w:iCs/>
          <w:color w:val="000000"/>
          <w:spacing w:val="1"/>
          <w:sz w:val="24"/>
          <w:szCs w:val="24"/>
        </w:rPr>
        <w:t xml:space="preserve">капиталистическим производством. </w:t>
      </w:r>
      <w:r>
        <w:rPr>
          <w:color w:val="000000"/>
          <w:spacing w:val="1"/>
          <w:sz w:val="24"/>
          <w:szCs w:val="24"/>
        </w:rPr>
        <w:t xml:space="preserve">Если, например, крестьянин заложил свою землю, он должен уже добывать и ренту, которая продана кредитору. На этой </w:t>
      </w:r>
      <w:r>
        <w:rPr>
          <w:color w:val="000000"/>
          <w:spacing w:val="-1"/>
          <w:sz w:val="24"/>
          <w:szCs w:val="24"/>
        </w:rPr>
        <w:t>ступени развития только формально можно считать крестьянина простым товаропроиз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водителем. </w:t>
      </w:r>
      <w:r>
        <w:rPr>
          <w:color w:val="000000"/>
          <w:sz w:val="24"/>
          <w:szCs w:val="24"/>
          <w:lang w:val="de-DE"/>
        </w:rPr>
        <w:t xml:space="preserve">De facto </w:t>
      </w:r>
      <w:r>
        <w:rPr>
          <w:color w:val="000000"/>
          <w:sz w:val="24"/>
          <w:szCs w:val="24"/>
        </w:rPr>
        <w:t xml:space="preserve">он имеет уже обыкновенно дело с </w:t>
      </w:r>
      <w:r>
        <w:rPr>
          <w:i/>
          <w:iCs/>
          <w:color w:val="000000"/>
          <w:sz w:val="24"/>
          <w:szCs w:val="24"/>
        </w:rPr>
        <w:t xml:space="preserve">капиталистом </w:t>
      </w:r>
      <w:r>
        <w:rPr>
          <w:color w:val="000000"/>
          <w:sz w:val="24"/>
          <w:szCs w:val="24"/>
        </w:rPr>
        <w:t>— кредитором, купцом, промышленным предпринимателем, у которого он вынужден искать «подсоб</w:t>
      </w:r>
      <w:r>
        <w:rPr>
          <w:color w:val="000000"/>
          <w:sz w:val="24"/>
          <w:szCs w:val="24"/>
        </w:rPr>
        <w:softHyphen/>
        <w:t>ных занятий», т. е. продавать ему свою рабочую силу. На этой стадии, — а Каутский, повторяем, сопоставляет крупное и мелкое земледелие в капиталистическом обществе, — возможность «не считать своего труда» означает для крестьянина лишь одно: над</w:t>
      </w:r>
      <w:r>
        <w:rPr>
          <w:color w:val="000000"/>
          <w:sz w:val="24"/>
          <w:szCs w:val="24"/>
        </w:rPr>
        <w:softHyphen/>
        <w:t>рываться над работой и бесконечно суживать свои потребности.</w:t>
      </w:r>
    </w:p>
    <w:p w:rsidR="003F2B60" w:rsidRDefault="003F2B60" w:rsidP="003F2B60">
      <w:pPr>
        <w:shd w:val="clear" w:color="auto" w:fill="FFFFFF"/>
        <w:spacing w:before="3374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2078990</wp:posOffset>
                </wp:positionV>
                <wp:extent cx="1828800" cy="0"/>
                <wp:effectExtent l="8255" t="13970" r="10795" b="508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3.7pt" to="144.25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— Фактически, на деле.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374"/>
        <w:ind w:left="403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117</w:t>
      </w:r>
    </w:p>
    <w:p w:rsidR="003F2B60" w:rsidRDefault="003F2B60" w:rsidP="003F2B60">
      <w:pPr>
        <w:shd w:val="clear" w:color="auto" w:fill="FFFFFF"/>
        <w:spacing w:before="653" w:line="413" w:lineRule="exact"/>
        <w:ind w:left="5" w:firstLine="288"/>
        <w:jc w:val="both"/>
      </w:pPr>
      <w:r>
        <w:rPr>
          <w:color w:val="000000"/>
          <w:sz w:val="24"/>
          <w:szCs w:val="24"/>
        </w:rPr>
        <w:t>Так же несостоятельны и другие возражения г. Булгакова. Мелкое производство до</w:t>
      </w:r>
      <w:r>
        <w:rPr>
          <w:color w:val="000000"/>
          <w:sz w:val="24"/>
          <w:szCs w:val="24"/>
        </w:rPr>
        <w:softHyphen/>
        <w:t>пускает в более узких пределах употребление машин; мелкому хозяину труднее и до</w:t>
      </w:r>
      <w:r>
        <w:rPr>
          <w:color w:val="000000"/>
          <w:sz w:val="24"/>
          <w:szCs w:val="24"/>
        </w:rPr>
        <w:softHyphen/>
        <w:t>роже достается кредит, — говорит Каутский. Г-н Булгаков находит, что эти аргументы неверны, и ссылается на... крестьянские товарищества! Полным молчанием обходятся при этом доказательства Каутского, давшего приведенную нами выше оценку этих то</w:t>
      </w:r>
      <w:r>
        <w:rPr>
          <w:color w:val="000000"/>
          <w:sz w:val="24"/>
          <w:szCs w:val="24"/>
        </w:rPr>
        <w:softHyphen/>
        <w:t>вариществ и их значения. По вопросу о машинах г. Булгаков опять делает выговор Ка</w:t>
      </w:r>
      <w:r>
        <w:rPr>
          <w:color w:val="000000"/>
          <w:sz w:val="24"/>
          <w:szCs w:val="24"/>
        </w:rPr>
        <w:softHyphen/>
        <w:t xml:space="preserve">утскому, что он не поставил «более общего экономического вопроса: какова вообще экономическая роль машин в сельском хозяйстве» (г. Булгаков забыл уже о </w:t>
      </w:r>
      <w:r>
        <w:rPr>
          <w:color w:val="000000"/>
          <w:sz w:val="24"/>
          <w:szCs w:val="24"/>
          <w:lang w:val="en-US"/>
        </w:rPr>
        <w:t xml:space="preserve">IV </w:t>
      </w:r>
      <w:r>
        <w:rPr>
          <w:color w:val="000000"/>
          <w:sz w:val="24"/>
          <w:szCs w:val="24"/>
        </w:rPr>
        <w:t xml:space="preserve">главе </w:t>
      </w:r>
      <w:r>
        <w:rPr>
          <w:color w:val="000000"/>
          <w:spacing w:val="-1"/>
          <w:sz w:val="24"/>
          <w:szCs w:val="24"/>
        </w:rPr>
        <w:t>книги Каутского!) «и является ли она в нем таким же неизбежным орудием, как в обра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батывающей промышленности?». Каутский ясно указал капиталистический характер употребления машин в современном сельском хозяйстве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39, 40 и следующие), отме</w:t>
      </w:r>
      <w:r>
        <w:rPr>
          <w:color w:val="000000"/>
          <w:sz w:val="24"/>
          <w:szCs w:val="24"/>
        </w:rPr>
        <w:softHyphen/>
        <w:t xml:space="preserve">тил особенности земледелия, создающие «технические и экономические затруднения» применению машин в земледелии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38 и следующие), привел данные о растущем употреблении машин (40), об их техническом значении (42 и следующие), о роли пара и электричества. Каутский указал, какие размеры хозяйств необходимы по данным аг</w:t>
      </w:r>
      <w:r>
        <w:rPr>
          <w:color w:val="000000"/>
          <w:sz w:val="24"/>
          <w:szCs w:val="24"/>
        </w:rPr>
        <w:softHyphen/>
        <w:t>рономии для полного использования разных машин (94), указал, что по данным гер</w:t>
      </w:r>
      <w:r>
        <w:rPr>
          <w:color w:val="000000"/>
          <w:sz w:val="24"/>
          <w:szCs w:val="24"/>
        </w:rPr>
        <w:softHyphen/>
        <w:t xml:space="preserve">манской переписи 1895 года процент хозяйств, употребляющих машины, правильно и быстро повышается от мелких хозяйств к крупным (2% в хозяйствах до 2 гектаров; 13,8% в хоз. 2—5 г.; 45,8% в хоз. 5—20 г.; 78,8% в хоз. 20— 100 г.; 94,2% в хоз. 100 и </w:t>
      </w:r>
      <w:r>
        <w:rPr>
          <w:color w:val="000000"/>
          <w:spacing w:val="-1"/>
          <w:sz w:val="24"/>
          <w:szCs w:val="24"/>
        </w:rPr>
        <w:t>более гектаров). Г-н Булгаков желал бы вместо этих данных видеть «общие» рассужде</w:t>
      </w:r>
      <w:r>
        <w:rPr>
          <w:color w:val="000000"/>
          <w:spacing w:val="-1"/>
          <w:sz w:val="24"/>
          <w:szCs w:val="24"/>
        </w:rPr>
        <w:softHyphen/>
        <w:t>ния о «непобедимости» или победимости машин!..</w:t>
      </w:r>
    </w:p>
    <w:p w:rsidR="003F2B60" w:rsidRDefault="003F2B60" w:rsidP="003F2B60">
      <w:pPr>
        <w:shd w:val="clear" w:color="auto" w:fill="FFFFFF"/>
        <w:spacing w:before="5" w:line="413" w:lineRule="exact"/>
        <w:ind w:left="10" w:right="5" w:firstLine="283"/>
        <w:jc w:val="both"/>
      </w:pPr>
      <w:r>
        <w:rPr>
          <w:color w:val="000000"/>
          <w:sz w:val="24"/>
          <w:szCs w:val="24"/>
        </w:rPr>
        <w:t>«Указание на то, что при мелком производстве приходится большее количество ра</w:t>
      </w:r>
      <w:r>
        <w:rPr>
          <w:color w:val="000000"/>
          <w:sz w:val="24"/>
          <w:szCs w:val="24"/>
        </w:rPr>
        <w:softHyphen/>
        <w:t>бочего скота на гектар... неубедительно... ввиду того, что при этом не исследуется... степень скотоиптенсивпости хозяйства», — говорит г. Булгаков. Открываем ту страни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цу книги Каутского, где делается это указание, и читаем:</w:t>
      </w:r>
    </w:p>
    <w:p w:rsidR="003F2B60" w:rsidRDefault="003F2B60" w:rsidP="003F2B60">
      <w:pPr>
        <w:shd w:val="clear" w:color="auto" w:fill="FFFFFF"/>
        <w:spacing w:before="5" w:line="413" w:lineRule="exact"/>
        <w:ind w:left="10" w:right="5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118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«... Большое число коров в мелком хозяйстве» (по расчету на 1000 гектаров) «в не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значительной степени зависит также и от того, что крестьянин более занимается ското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водством и менее производством хлебов, чем крупный хозяин; но различие в содержа</w:t>
      </w:r>
      <w:r>
        <w:rPr>
          <w:color w:val="000000"/>
          <w:sz w:val="24"/>
          <w:szCs w:val="24"/>
        </w:rPr>
        <w:softHyphen/>
        <w:t>нии лошадей не может быть объяснено этим» (стр. 96, где приведены данные о Саксо</w:t>
      </w:r>
      <w:r>
        <w:rPr>
          <w:color w:val="000000"/>
          <w:sz w:val="24"/>
          <w:szCs w:val="24"/>
        </w:rPr>
        <w:softHyphen/>
        <w:t xml:space="preserve">нии 1860 г., о всей Германии 1883 г. и Англии 1880 года). Напомним, что и в России </w:t>
      </w:r>
      <w:r>
        <w:rPr>
          <w:color w:val="000000"/>
          <w:spacing w:val="4"/>
          <w:sz w:val="24"/>
          <w:szCs w:val="24"/>
        </w:rPr>
        <w:t>земская статистика обнаружила тот же закон, выражающий превосходство крупного</w:t>
      </w:r>
    </w:p>
    <w:p w:rsidR="003F2B60" w:rsidRDefault="003F2B60" w:rsidP="003F2B60">
      <w:pPr>
        <w:shd w:val="clear" w:color="auto" w:fill="FFFFFF"/>
        <w:spacing w:line="413" w:lineRule="exact"/>
      </w:pPr>
      <w:r>
        <w:rPr>
          <w:color w:val="000000"/>
          <w:spacing w:val="2"/>
          <w:sz w:val="24"/>
          <w:szCs w:val="24"/>
        </w:rPr>
        <w:t>земледелия над мелким: крупные крестьянские хозяйства обходятся меньшим, на еди-</w:t>
      </w:r>
    </w:p>
    <w:p w:rsidR="003F2B60" w:rsidRDefault="003F2B60" w:rsidP="003F2B60">
      <w:pPr>
        <w:shd w:val="clear" w:color="auto" w:fill="FFFFFF"/>
        <w:spacing w:before="48" w:line="154" w:lineRule="exact"/>
        <w:ind w:left="10" w:right="3974" w:firstLine="4814"/>
      </w:pPr>
      <w:r>
        <w:rPr>
          <w:color w:val="000000"/>
          <w:sz w:val="24"/>
          <w:szCs w:val="24"/>
        </w:rPr>
        <w:t>* ницу площади, количеством скота и инвентаря .</w:t>
      </w:r>
    </w:p>
    <w:p w:rsidR="003F2B60" w:rsidRDefault="003F2B60" w:rsidP="003F2B60">
      <w:pPr>
        <w:shd w:val="clear" w:color="auto" w:fill="FFFFFF"/>
        <w:spacing w:before="34" w:line="413" w:lineRule="exact"/>
        <w:ind w:firstLine="274"/>
        <w:jc w:val="both"/>
      </w:pPr>
      <w:r>
        <w:rPr>
          <w:color w:val="000000"/>
          <w:sz w:val="24"/>
          <w:szCs w:val="24"/>
        </w:rPr>
        <w:t>Изложение аргументов Каутского о превосходстве крупного производства над мел</w:t>
      </w:r>
      <w:r>
        <w:rPr>
          <w:color w:val="000000"/>
          <w:sz w:val="24"/>
          <w:szCs w:val="24"/>
        </w:rPr>
        <w:softHyphen/>
        <w:t xml:space="preserve">ким в капиталистическом сельском хозяйстве дано г. Булгаковым далеко не полное. Превосходство крупного земледелия состоит не только в меньшей потере культурной </w:t>
      </w:r>
      <w:r>
        <w:rPr>
          <w:color w:val="000000"/>
          <w:spacing w:val="-2"/>
          <w:sz w:val="24"/>
          <w:szCs w:val="24"/>
        </w:rPr>
        <w:t xml:space="preserve">площади, в сбережениях на живом и мертвом инвентаре, в более полном использовании </w:t>
      </w:r>
      <w:r>
        <w:rPr>
          <w:color w:val="000000"/>
          <w:sz w:val="24"/>
          <w:szCs w:val="24"/>
        </w:rPr>
        <w:t xml:space="preserve">инвентаря, в более широкой возможности применять машины, в большей доступности </w:t>
      </w:r>
      <w:r>
        <w:rPr>
          <w:color w:val="000000"/>
          <w:spacing w:val="1"/>
          <w:sz w:val="24"/>
          <w:szCs w:val="24"/>
        </w:rPr>
        <w:t>кредита, но также и в коммерческом превосходстве крупного хозяйства, в употребле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нии этим последним научно-образованных руководителей хозяйства </w:t>
      </w:r>
      <w:r>
        <w:rPr>
          <w:color w:val="000000"/>
          <w:sz w:val="24"/>
          <w:szCs w:val="24"/>
          <w:lang w:val="fr-FR"/>
        </w:rPr>
        <w:t xml:space="preserve">(Kautsky, S. </w:t>
      </w:r>
      <w:r>
        <w:rPr>
          <w:color w:val="000000"/>
          <w:sz w:val="24"/>
          <w:szCs w:val="24"/>
        </w:rPr>
        <w:t xml:space="preserve">104). </w:t>
      </w:r>
      <w:r>
        <w:rPr>
          <w:color w:val="000000"/>
          <w:spacing w:val="-1"/>
          <w:sz w:val="24"/>
          <w:szCs w:val="24"/>
        </w:rPr>
        <w:t>Крупное земледелие в больших размерах пользуется кооперацией рабочих и разделени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ем труда. Особенно важное значение приписывает Каутский научному агрономическо</w:t>
      </w:r>
      <w:r>
        <w:rPr>
          <w:color w:val="000000"/>
          <w:sz w:val="24"/>
          <w:szCs w:val="24"/>
        </w:rPr>
        <w:softHyphen/>
        <w:t xml:space="preserve">му образованию сельского хозяина. «Вполне научно-образованного сельского хозяина </w:t>
      </w:r>
      <w:r>
        <w:rPr>
          <w:color w:val="000000"/>
          <w:spacing w:val="-1"/>
          <w:sz w:val="24"/>
          <w:szCs w:val="24"/>
        </w:rPr>
        <w:t>может содержать лишь такое производство, которое достаточно велико, чтобы труд ру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ководства и надзора за хозяйством вполне занял рабочую силу лица» </w:t>
      </w:r>
      <w:r>
        <w:rPr>
          <w:color w:val="000000"/>
          <w:sz w:val="24"/>
          <w:szCs w:val="24"/>
          <w:lang w:val="fr-FR"/>
        </w:rPr>
        <w:t xml:space="preserve">(S. </w:t>
      </w:r>
      <w:r>
        <w:rPr>
          <w:color w:val="000000"/>
          <w:sz w:val="24"/>
          <w:szCs w:val="24"/>
        </w:rPr>
        <w:t>98: «эта вели</w:t>
      </w:r>
      <w:r>
        <w:rPr>
          <w:color w:val="000000"/>
          <w:sz w:val="24"/>
          <w:szCs w:val="24"/>
        </w:rPr>
        <w:softHyphen/>
        <w:t>чина хозяйства изменяется вместе с видом производства» от 3 гектаров при культуре винограда до 500 гектаров при экстенсивном хозяйстве). Каутский отмечает при этом тот интересный и</w:t>
      </w:r>
    </w:p>
    <w:p w:rsidR="003F2B60" w:rsidRDefault="003F2B60" w:rsidP="003F2B60">
      <w:pPr>
        <w:shd w:val="clear" w:color="auto" w:fill="FFFFFF"/>
        <w:spacing w:before="3557" w:line="230" w:lineRule="exact"/>
        <w:ind w:firstLine="4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2194560</wp:posOffset>
                </wp:positionV>
                <wp:extent cx="1828800" cy="0"/>
                <wp:effectExtent l="8255" t="6985" r="10795" b="12065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2.8pt" to="2in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  <w:spacing w:val="1"/>
        </w:rPr>
        <w:t xml:space="preserve">См. </w:t>
      </w:r>
      <w:r>
        <w:rPr>
          <w:i/>
          <w:iCs/>
          <w:color w:val="000000"/>
          <w:spacing w:val="1"/>
        </w:rPr>
        <w:t xml:space="preserve">В. </w:t>
      </w:r>
      <w:r>
        <w:rPr>
          <w:i/>
          <w:iCs/>
          <w:color w:val="000000"/>
          <w:spacing w:val="1"/>
          <w:lang w:val="el-GR"/>
        </w:rPr>
        <w:t xml:space="preserve">Ε. </w:t>
      </w:r>
      <w:r>
        <w:rPr>
          <w:i/>
          <w:iCs/>
          <w:color w:val="000000"/>
          <w:spacing w:val="1"/>
        </w:rPr>
        <w:t xml:space="preserve">Постников, </w:t>
      </w:r>
      <w:r>
        <w:rPr>
          <w:color w:val="000000"/>
          <w:spacing w:val="1"/>
        </w:rPr>
        <w:t xml:space="preserve">«Южнорусское крестьянское хозяйство». Ср. </w:t>
      </w:r>
      <w:r>
        <w:rPr>
          <w:i/>
          <w:iCs/>
          <w:color w:val="000000"/>
          <w:spacing w:val="1"/>
        </w:rPr>
        <w:t xml:space="preserve">В. Ильин, </w:t>
      </w:r>
      <w:r>
        <w:rPr>
          <w:color w:val="000000"/>
          <w:spacing w:val="1"/>
        </w:rPr>
        <w:t>«Развитие капитализ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ма», гл.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§ 1. (Сочинения, 5 изд., том 3.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before="3557" w:line="230" w:lineRule="exact"/>
        <w:ind w:firstLine="422"/>
        <w:sectPr w:rsidR="003F2B60">
          <w:pgSz w:w="11909" w:h="16834"/>
          <w:pgMar w:top="1193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119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крайне характерный факт, что распространение низших и средних сельскохозяйствен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школ приносит пользу не крестьянину, а крупному хозяину, доставляя ему служа</w:t>
      </w:r>
      <w:r>
        <w:rPr>
          <w:color w:val="000000"/>
          <w:spacing w:val="-1"/>
          <w:sz w:val="24"/>
          <w:szCs w:val="24"/>
        </w:rPr>
        <w:softHyphen/>
        <w:t xml:space="preserve">щих (то же наблюдается и в России). «То высшее образование, которое необходимо для </w:t>
      </w:r>
      <w:r>
        <w:rPr>
          <w:color w:val="000000"/>
          <w:sz w:val="24"/>
          <w:szCs w:val="24"/>
        </w:rPr>
        <w:t xml:space="preserve">вполне рационального производства, трудно совместимо с современными условиями </w:t>
      </w:r>
      <w:r>
        <w:rPr>
          <w:color w:val="000000"/>
          <w:spacing w:val="2"/>
          <w:sz w:val="24"/>
          <w:szCs w:val="24"/>
        </w:rPr>
        <w:t>существования крестьян. Это означает осуждение, разумеется, не высшего образова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ния, а условий жизни крестьян. Это означает лишь то, что крестьянское производство </w:t>
      </w:r>
      <w:r>
        <w:rPr>
          <w:color w:val="000000"/>
          <w:spacing w:val="-1"/>
          <w:sz w:val="24"/>
          <w:szCs w:val="24"/>
        </w:rPr>
        <w:t>держится наряду с крупным производством не благодаря более высокой производи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тельности, а благодаря более низким потребностям» (99). Крупное производство долж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 содержать не одни только крестьянские рабочие силы, но и городские рабочие силы, по уровню потребностей стоящие несравненно выше.</w:t>
      </w:r>
    </w:p>
    <w:p w:rsidR="003F2B60" w:rsidRDefault="003F2B60" w:rsidP="003F2B60">
      <w:pPr>
        <w:shd w:val="clear" w:color="auto" w:fill="FFFFFF"/>
        <w:spacing w:line="413" w:lineRule="exact"/>
        <w:ind w:left="10" w:firstLine="288"/>
        <w:jc w:val="both"/>
      </w:pPr>
      <w:r>
        <w:rPr>
          <w:color w:val="000000"/>
          <w:spacing w:val="-1"/>
          <w:sz w:val="24"/>
          <w:szCs w:val="24"/>
        </w:rPr>
        <w:t xml:space="preserve">Те в высшей степени интересные и важные данные, которые приводит Каутский в </w:t>
      </w:r>
      <w:r>
        <w:rPr>
          <w:color w:val="000000"/>
          <w:sz w:val="24"/>
          <w:szCs w:val="24"/>
        </w:rPr>
        <w:t>доказательство «чрезмерного труда и недостаточного потребления в мелком производ</w:t>
      </w:r>
      <w:r>
        <w:rPr>
          <w:color w:val="000000"/>
          <w:sz w:val="24"/>
          <w:szCs w:val="24"/>
        </w:rPr>
        <w:softHyphen/>
        <w:t>стве», г. Булгаков называет «несколькими (!) случайными (??) цитатами». Г-н Булгаков «берется» привести такое же количество «цитат противоположного характера». Он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бывает только сказать, не берется ли он также выставить </w:t>
      </w:r>
      <w:r>
        <w:rPr>
          <w:i/>
          <w:iCs/>
          <w:color w:val="000000"/>
          <w:spacing w:val="-1"/>
          <w:sz w:val="24"/>
          <w:szCs w:val="24"/>
        </w:rPr>
        <w:t>противоположное утвержде</w:t>
      </w:r>
      <w:r>
        <w:rPr>
          <w:i/>
          <w:iCs/>
          <w:color w:val="000000"/>
          <w:spacing w:val="-1"/>
          <w:sz w:val="24"/>
          <w:szCs w:val="24"/>
        </w:rPr>
        <w:softHyphen/>
      </w:r>
      <w:r>
        <w:rPr>
          <w:i/>
          <w:iCs/>
          <w:color w:val="000000"/>
          <w:spacing w:val="1"/>
          <w:sz w:val="24"/>
          <w:szCs w:val="24"/>
        </w:rPr>
        <w:t xml:space="preserve">ние, </w:t>
      </w:r>
      <w:r>
        <w:rPr>
          <w:color w:val="000000"/>
          <w:spacing w:val="1"/>
          <w:sz w:val="24"/>
          <w:szCs w:val="24"/>
        </w:rPr>
        <w:t xml:space="preserve">которое он стал бы доказывать «цитатами противоположного характера». В этом </w:t>
      </w:r>
      <w:r>
        <w:rPr>
          <w:color w:val="000000"/>
          <w:sz w:val="24"/>
          <w:szCs w:val="24"/>
        </w:rPr>
        <w:t>ведь вся суть дела! Не берется ли г. Булгаков утверждать, что крупное производство в капиталистическом обществе отличается от крестьянского чрезмерной работой и по</w:t>
      </w:r>
      <w:r>
        <w:rPr>
          <w:color w:val="000000"/>
          <w:sz w:val="24"/>
          <w:szCs w:val="24"/>
        </w:rPr>
        <w:softHyphen/>
        <w:t>ниженным потреблением работника? Г-н Булгаков достаточно осторожен, чтобы вы</w:t>
      </w:r>
      <w:r>
        <w:rPr>
          <w:color w:val="000000"/>
          <w:sz w:val="24"/>
          <w:szCs w:val="24"/>
        </w:rPr>
        <w:softHyphen/>
        <w:t>ставлять такое комичное утверждение. Факт чрезмерной работы и понижения потреб</w:t>
      </w:r>
      <w:r>
        <w:rPr>
          <w:color w:val="000000"/>
          <w:sz w:val="24"/>
          <w:szCs w:val="24"/>
        </w:rPr>
        <w:softHyphen/>
        <w:t>ностей крестьян он считает возможным обойти замечанием, что «в одних местах кре</w:t>
      </w:r>
      <w:r>
        <w:rPr>
          <w:color w:val="000000"/>
          <w:sz w:val="24"/>
          <w:szCs w:val="24"/>
        </w:rPr>
        <w:softHyphen/>
        <w:t xml:space="preserve">стьяне живут зажиточно, в других бедно! !». Что сказали бы вы об экономисте, который </w:t>
      </w:r>
      <w:r>
        <w:rPr>
          <w:color w:val="000000"/>
          <w:spacing w:val="-1"/>
          <w:sz w:val="24"/>
          <w:szCs w:val="24"/>
        </w:rPr>
        <w:t xml:space="preserve">вместо обобщения данных о положении мелкого и крупного производства принялся бы </w:t>
      </w:r>
      <w:r>
        <w:rPr>
          <w:color w:val="000000"/>
          <w:sz w:val="24"/>
          <w:szCs w:val="24"/>
        </w:rPr>
        <w:t>исследовать разницу в «зажиточности» населения тех или других «мест»? Что сказали бы вы об экономисте, который обошел бы факт чрезмерной работы и пониженного</w:t>
      </w:r>
    </w:p>
    <w:p w:rsidR="003F2B60" w:rsidRDefault="003F2B60" w:rsidP="003F2B60">
      <w:pPr>
        <w:shd w:val="clear" w:color="auto" w:fill="FFFFFF"/>
        <w:spacing w:line="413" w:lineRule="exact"/>
        <w:ind w:left="10" w:firstLine="28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120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потребления кустарей по сравнению с фабричными рабочими замечанием, что «в одних местах кустари живут зажиточно, в других бедно»? Кстати, о кустарях. «По-видимому, </w:t>
      </w:r>
      <w:r>
        <w:rPr>
          <w:color w:val="000000"/>
          <w:sz w:val="24"/>
          <w:szCs w:val="24"/>
        </w:rPr>
        <w:t xml:space="preserve">— пишет г. Булгаков, — Каутскому мысленно предносилась параллель </w:t>
      </w:r>
      <w:r>
        <w:rPr>
          <w:color w:val="000000"/>
          <w:sz w:val="24"/>
          <w:szCs w:val="24"/>
          <w:lang w:val="de-DE"/>
        </w:rPr>
        <w:t xml:space="preserve">Hausindustrie 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где перерабатыванье не имеет технических границ» (как в земледелии), «но эта парал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лель сюда не годится». По-видимому, — ответим мы на это, — г. Булгаков поразитель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но невнимательно отнесся к критикуемой им книге, потому что параллель с </w:t>
      </w:r>
      <w:r>
        <w:rPr>
          <w:color w:val="000000"/>
          <w:sz w:val="24"/>
          <w:szCs w:val="24"/>
          <w:lang w:val="de-DE"/>
        </w:rPr>
        <w:t xml:space="preserve">Hausindustrie </w:t>
      </w:r>
      <w:r>
        <w:rPr>
          <w:color w:val="000000"/>
          <w:sz w:val="24"/>
          <w:szCs w:val="24"/>
        </w:rPr>
        <w:t xml:space="preserve">не «мысленно предносилась Каутскому», а </w:t>
      </w:r>
      <w:r>
        <w:rPr>
          <w:i/>
          <w:iCs/>
          <w:color w:val="000000"/>
          <w:sz w:val="24"/>
          <w:szCs w:val="24"/>
        </w:rPr>
        <w:t xml:space="preserve">прямо и точно указана им на </w:t>
      </w:r>
      <w:r>
        <w:rPr>
          <w:i/>
          <w:iCs/>
          <w:color w:val="000000"/>
          <w:spacing w:val="2"/>
          <w:sz w:val="24"/>
          <w:szCs w:val="24"/>
        </w:rPr>
        <w:t xml:space="preserve">первой же странице того параграфа, </w:t>
      </w:r>
      <w:r>
        <w:rPr>
          <w:color w:val="000000"/>
          <w:spacing w:val="2"/>
          <w:sz w:val="24"/>
          <w:szCs w:val="24"/>
        </w:rPr>
        <w:t xml:space="preserve">который посвящен вопросу о перерабатыванье </w:t>
      </w:r>
      <w:r>
        <w:rPr>
          <w:color w:val="000000"/>
          <w:sz w:val="24"/>
          <w:szCs w:val="24"/>
        </w:rPr>
        <w:t xml:space="preserve">(гл. </w:t>
      </w:r>
      <w:r>
        <w:rPr>
          <w:color w:val="000000"/>
          <w:sz w:val="24"/>
          <w:szCs w:val="24"/>
          <w:lang w:val="en-US"/>
        </w:rPr>
        <w:t xml:space="preserve">VI, </w:t>
      </w:r>
      <w:r>
        <w:rPr>
          <w:color w:val="000000"/>
          <w:sz w:val="24"/>
          <w:szCs w:val="24"/>
          <w:lang w:val="de-DE"/>
        </w:rPr>
        <w:t xml:space="preserve">b, S. </w:t>
      </w:r>
      <w:r>
        <w:rPr>
          <w:color w:val="000000"/>
          <w:sz w:val="24"/>
          <w:szCs w:val="24"/>
        </w:rPr>
        <w:t xml:space="preserve">106): «Как и в кустарной промышленности </w:t>
      </w:r>
      <w:r>
        <w:rPr>
          <w:color w:val="000000"/>
          <w:sz w:val="24"/>
          <w:szCs w:val="24"/>
          <w:lang w:val="de-DE"/>
        </w:rPr>
        <w:t xml:space="preserve">(Hausindustrie), </w:t>
      </w:r>
      <w:r>
        <w:rPr>
          <w:color w:val="000000"/>
          <w:sz w:val="24"/>
          <w:szCs w:val="24"/>
        </w:rPr>
        <w:t xml:space="preserve">семейная работа </w:t>
      </w:r>
      <w:r>
        <w:rPr>
          <w:color w:val="000000"/>
          <w:spacing w:val="-1"/>
          <w:sz w:val="24"/>
          <w:szCs w:val="24"/>
        </w:rPr>
        <w:t>детей в мелком крестьянском хозяйстве действует еще губительнее, чем работа по най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му у чужих лиц». Как ни решительно декретирует г. Булгаков, что эта параллель сюда </w:t>
      </w:r>
      <w:r>
        <w:rPr>
          <w:color w:val="000000"/>
          <w:sz w:val="24"/>
          <w:szCs w:val="24"/>
        </w:rPr>
        <w:t>не годится, тем не менее его мнение совершенно ошибочно. В промышленности пере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рабатыванье не имеет технических границ, а для крестьянина «ограничено технически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ми условиями земледелия», — рассуждает г. Булгаков. Спрашивается, кто же на самом деле смешивает технику и экономику: Каутский или г. Булгаков? При чем же тут тех</w:t>
      </w:r>
      <w:r>
        <w:rPr>
          <w:color w:val="000000"/>
          <w:sz w:val="24"/>
          <w:szCs w:val="24"/>
        </w:rPr>
        <w:softHyphen/>
        <w:t xml:space="preserve">ника земледелия или кустарной промышленности, когда факты говорят, что мелкий </w:t>
      </w:r>
      <w:r>
        <w:rPr>
          <w:color w:val="000000"/>
          <w:spacing w:val="2"/>
          <w:sz w:val="24"/>
          <w:szCs w:val="24"/>
        </w:rPr>
        <w:t xml:space="preserve">производитель и в земледелии, и в промышленности гонит на работу детей с более </w:t>
      </w:r>
      <w:r>
        <w:rPr>
          <w:color w:val="000000"/>
          <w:spacing w:val="-1"/>
          <w:sz w:val="24"/>
          <w:szCs w:val="24"/>
        </w:rPr>
        <w:t xml:space="preserve">раннего возраста, работает большее число часов в день, живет «бережливее», урезывает </w:t>
      </w:r>
      <w:r>
        <w:rPr>
          <w:color w:val="000000"/>
          <w:sz w:val="24"/>
          <w:szCs w:val="24"/>
        </w:rPr>
        <w:t xml:space="preserve">свои потребности до того, что в цивилизованной стране выделяется, как настоящий </w:t>
      </w:r>
      <w:r>
        <w:rPr>
          <w:color w:val="000000"/>
          <w:spacing w:val="3"/>
          <w:sz w:val="24"/>
          <w:szCs w:val="24"/>
        </w:rPr>
        <w:t>«варвар» (выражение Маркса)? Неужели можно отрицать экономическую однород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ность подобных явлений в земледелии и в промышленности на том основании, что зем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леделие имеет массу особенностей (которых Каутский нисколько не забывает). «Мел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кий крестьянин, даже при желании, не может работать больше, чем того требует его </w:t>
      </w:r>
      <w:r>
        <w:rPr>
          <w:color w:val="000000"/>
          <w:sz w:val="24"/>
          <w:szCs w:val="24"/>
        </w:rPr>
        <w:t>поле», — говорит г. Булгаков. Но мелкий крестьянин может</w:t>
      </w:r>
    </w:p>
    <w:p w:rsidR="003F2B60" w:rsidRDefault="003F2B60" w:rsidP="003F2B60">
      <w:pPr>
        <w:shd w:val="clear" w:color="auto" w:fill="FFFFFF"/>
        <w:spacing w:before="3374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2078990</wp:posOffset>
                </wp:positionV>
                <wp:extent cx="1828800" cy="0"/>
                <wp:effectExtent l="8255" t="13970" r="10795" b="5080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3.7pt" to="144.25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 xml:space="preserve">— кустарной промышленности.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374"/>
        <w:ind w:left="403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121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работать и работает по 14, а не по 12 часов; может работать и работает с той сверхнор</w:t>
      </w:r>
      <w:r>
        <w:rPr>
          <w:color w:val="000000"/>
          <w:sz w:val="24"/>
          <w:szCs w:val="24"/>
        </w:rPr>
        <w:softHyphen/>
        <w:t xml:space="preserve">мальной напряженностью, которая изматывает его нервы и мускулы гораздо быстрее нормального. И потом, какая это неверная и утрированная абстракция — сводить все </w:t>
      </w:r>
      <w:r>
        <w:rPr>
          <w:color w:val="000000"/>
          <w:spacing w:val="-1"/>
          <w:sz w:val="24"/>
          <w:szCs w:val="24"/>
        </w:rPr>
        <w:t>работы крестьянина к одному полю! У Каутского вы не найдете ничего подобного.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утский прекрасно знает, что крестьянин работает также и в домашнем хозяйстве, рабо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тает над постройкой и ремонтом избы, хлева, орудий и пр., </w:t>
      </w:r>
      <w:r>
        <w:rPr>
          <w:i/>
          <w:iCs/>
          <w:color w:val="000000"/>
          <w:spacing w:val="-1"/>
          <w:sz w:val="24"/>
          <w:szCs w:val="24"/>
        </w:rPr>
        <w:t xml:space="preserve">«не считая» </w:t>
      </w:r>
      <w:r>
        <w:rPr>
          <w:color w:val="000000"/>
          <w:spacing w:val="-1"/>
          <w:sz w:val="24"/>
          <w:szCs w:val="24"/>
        </w:rPr>
        <w:t>всего этого до</w:t>
      </w:r>
      <w:r>
        <w:rPr>
          <w:color w:val="000000"/>
          <w:spacing w:val="-1"/>
          <w:sz w:val="24"/>
          <w:szCs w:val="24"/>
        </w:rPr>
        <w:softHyphen/>
        <w:t xml:space="preserve">бавочного труда, за который наемный рабочий в крупном хозяйстве потребует обычной </w:t>
      </w:r>
      <w:r>
        <w:rPr>
          <w:color w:val="000000"/>
          <w:sz w:val="24"/>
          <w:szCs w:val="24"/>
        </w:rPr>
        <w:t xml:space="preserve">платы. Не ясно ли для всякого непредубежденного человека, что перерабатыванье для крестьянина — мелкого земледельца — поставлено в </w:t>
      </w:r>
      <w:r>
        <w:rPr>
          <w:i/>
          <w:iCs/>
          <w:color w:val="000000"/>
          <w:sz w:val="24"/>
          <w:szCs w:val="24"/>
        </w:rPr>
        <w:t>несравненно более широкие пре</w:t>
      </w:r>
      <w:r>
        <w:rPr>
          <w:i/>
          <w:iCs/>
          <w:color w:val="000000"/>
          <w:sz w:val="24"/>
          <w:szCs w:val="24"/>
        </w:rPr>
        <w:softHyphen/>
        <w:t xml:space="preserve">делы, </w:t>
      </w:r>
      <w:r>
        <w:rPr>
          <w:color w:val="000000"/>
          <w:sz w:val="24"/>
          <w:szCs w:val="24"/>
        </w:rPr>
        <w:t xml:space="preserve">чем для мелкого промышленника, если он </w:t>
      </w:r>
      <w:r>
        <w:rPr>
          <w:i/>
          <w:iCs/>
          <w:color w:val="000000"/>
          <w:sz w:val="24"/>
          <w:szCs w:val="24"/>
        </w:rPr>
        <w:t xml:space="preserve">только </w:t>
      </w:r>
      <w:r>
        <w:rPr>
          <w:color w:val="000000"/>
          <w:sz w:val="24"/>
          <w:szCs w:val="24"/>
        </w:rPr>
        <w:t>промышленник? Перерабаты</w:t>
      </w:r>
      <w:r>
        <w:rPr>
          <w:color w:val="000000"/>
          <w:sz w:val="24"/>
          <w:szCs w:val="24"/>
        </w:rPr>
        <w:softHyphen/>
        <w:t xml:space="preserve">ванье мелкого земледельца, как всеобщий факт, наглядно доказывается тем, что все </w:t>
      </w:r>
      <w:r>
        <w:rPr>
          <w:color w:val="000000"/>
          <w:spacing w:val="-1"/>
          <w:sz w:val="24"/>
          <w:szCs w:val="24"/>
        </w:rPr>
        <w:t>буржуазные писатели единогласно свидетельствуют о «прилежании» и «бережливости» крестьянина, обвиняя рабочих в «лености» и «мотовстве».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>Мелкие крестьяне, — говорит цитируемый Каутским исследователь быта сельского населения в Вестфалии, — непомерно заваливают своих детей работой, так что их фи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зическое развитие задерживается; таких дурных сторон не имеет работа по найму. Пар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ламентской комиссии, исследовавшей аграрный быт Англии (1897), один мелкий кре</w:t>
      </w:r>
      <w:r>
        <w:rPr>
          <w:color w:val="000000"/>
          <w:sz w:val="24"/>
          <w:szCs w:val="24"/>
        </w:rPr>
        <w:softHyphen/>
        <w:t>стьянин из Линкольна заявлял: «Я воспитал целую семью и до полусмерти замучил ее работой». Другой говорит: «Мы работаем с детьми по 18 часов, в среднем 10—12 ча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сов». Третий: «Мы работаем тяжелее, чем поденщики, мы работаем как рабы». Г-н Рид </w:t>
      </w:r>
      <w:r>
        <w:rPr>
          <w:color w:val="000000"/>
          <w:sz w:val="24"/>
          <w:szCs w:val="24"/>
          <w:lang w:val="en-US"/>
        </w:rPr>
        <w:t xml:space="preserve">(Read) </w:t>
      </w:r>
      <w:r>
        <w:rPr>
          <w:color w:val="000000"/>
          <w:sz w:val="24"/>
          <w:szCs w:val="24"/>
        </w:rPr>
        <w:t xml:space="preserve">следующим образом характеризует перед той же комиссией положение мелких </w:t>
      </w:r>
      <w:r>
        <w:rPr>
          <w:color w:val="000000"/>
          <w:spacing w:val="-1"/>
          <w:sz w:val="24"/>
          <w:szCs w:val="24"/>
        </w:rPr>
        <w:t>крестьян в тех местностях, в которых преобладает земледелие в тесном смысле: «Един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ственное средство для него удержаться, это работать за двоих поденщиков, а расходо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вать столько же, сколько один поденщик. Его дети более замучены работой и хуже вос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питаны, чем дети поденщиков» </w:t>
      </w:r>
      <w:r>
        <w:rPr>
          <w:color w:val="000000"/>
          <w:sz w:val="24"/>
          <w:szCs w:val="24"/>
          <w:lang w:val="en-US"/>
        </w:rPr>
        <w:t>(«Royal Commission on Agriculture final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122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  <w:lang w:val="en-US"/>
        </w:rPr>
        <w:t xml:space="preserve">report», </w:t>
      </w:r>
      <w:r>
        <w:rPr>
          <w:color w:val="000000"/>
          <w:sz w:val="24"/>
          <w:szCs w:val="24"/>
        </w:rPr>
        <w:t xml:space="preserve">р. 34, 358*. Цитир. у Каутского, </w:t>
      </w:r>
      <w:r>
        <w:rPr>
          <w:color w:val="000000"/>
          <w:sz w:val="24"/>
          <w:szCs w:val="24"/>
          <w:lang w:val="en-US"/>
        </w:rPr>
        <w:t xml:space="preserve">S. </w:t>
      </w:r>
      <w:r>
        <w:rPr>
          <w:color w:val="000000"/>
          <w:sz w:val="24"/>
          <w:szCs w:val="24"/>
        </w:rPr>
        <w:t xml:space="preserve">109). Не берется ли г. Булгаков утверждать, что не менее часто поденщики работают за двоих крестьян. Но особенно характерен </w:t>
      </w:r>
      <w:r>
        <w:rPr>
          <w:color w:val="000000"/>
          <w:spacing w:val="-1"/>
          <w:sz w:val="24"/>
          <w:szCs w:val="24"/>
        </w:rPr>
        <w:t xml:space="preserve">следующий, приводимый Каутским, факт, показывающий, как «крестьянское искусство </w:t>
      </w:r>
      <w:r>
        <w:rPr>
          <w:color w:val="000000"/>
          <w:sz w:val="24"/>
          <w:szCs w:val="24"/>
        </w:rPr>
        <w:t xml:space="preserve">голодать </w:t>
      </w:r>
      <w:r>
        <w:rPr>
          <w:color w:val="000000"/>
          <w:sz w:val="24"/>
          <w:szCs w:val="24"/>
          <w:lang w:val="de-DE"/>
        </w:rPr>
        <w:t xml:space="preserve">(Hungerkunst) </w:t>
      </w:r>
      <w:r>
        <w:rPr>
          <w:color w:val="000000"/>
          <w:sz w:val="24"/>
          <w:szCs w:val="24"/>
        </w:rPr>
        <w:t>может вести к экономическому превосходству мелкого произ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водства»: сравнение доходности двух крестьянских хозяйств в Бадене показывает в 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ном, </w:t>
      </w:r>
      <w:r>
        <w:rPr>
          <w:i/>
          <w:iCs/>
          <w:color w:val="000000"/>
          <w:sz w:val="24"/>
          <w:szCs w:val="24"/>
        </w:rPr>
        <w:t xml:space="preserve">крупном, </w:t>
      </w:r>
      <w:r>
        <w:rPr>
          <w:color w:val="000000"/>
          <w:sz w:val="24"/>
          <w:szCs w:val="24"/>
        </w:rPr>
        <w:t xml:space="preserve">дефицит в 933 марки, в другом, </w:t>
      </w:r>
      <w:r>
        <w:rPr>
          <w:i/>
          <w:iCs/>
          <w:color w:val="000000"/>
          <w:sz w:val="24"/>
          <w:szCs w:val="24"/>
        </w:rPr>
        <w:t xml:space="preserve">вдвое более мелком, </w:t>
      </w:r>
      <w:r>
        <w:rPr>
          <w:color w:val="000000"/>
          <w:sz w:val="24"/>
          <w:szCs w:val="24"/>
        </w:rPr>
        <w:t>избыток в 191 марку. Но первое хозяйство, которое велось исключительно наемными рабочими, должно бы</w:t>
      </w:r>
      <w:r>
        <w:rPr>
          <w:color w:val="000000"/>
          <w:sz w:val="24"/>
          <w:szCs w:val="24"/>
        </w:rPr>
        <w:softHyphen/>
        <w:t xml:space="preserve">ло, как следует, кормить их, расходуя почти по 1 марке в день на человека (около 45 коп.), тогда как в мелком хозяйстве работали исключительно члены семьи (жена и 6 взрослых детей), содержание которых было </w:t>
      </w:r>
      <w:r>
        <w:rPr>
          <w:i/>
          <w:iCs/>
          <w:color w:val="000000"/>
          <w:sz w:val="24"/>
          <w:szCs w:val="24"/>
        </w:rPr>
        <w:t xml:space="preserve">вдвое более скудным: </w:t>
      </w:r>
      <w:r>
        <w:rPr>
          <w:color w:val="000000"/>
          <w:sz w:val="24"/>
          <w:szCs w:val="24"/>
        </w:rPr>
        <w:t>48 пфеннигов в день на человека. Если бы семья мелкого крестьянина кормилась так же хорошо, как наем</w:t>
      </w:r>
      <w:r>
        <w:rPr>
          <w:color w:val="000000"/>
          <w:sz w:val="24"/>
          <w:szCs w:val="24"/>
        </w:rPr>
        <w:softHyphen/>
        <w:t>ные рабочие крупного хозяина, мелкий получил бы дефицит в 1250 марок! «Его избы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ток происходил не из полных закромов, а из пустого желудка». Какая масса подобных </w:t>
      </w:r>
      <w:r>
        <w:rPr>
          <w:color w:val="000000"/>
          <w:spacing w:val="1"/>
          <w:sz w:val="24"/>
          <w:szCs w:val="24"/>
        </w:rPr>
        <w:t>примеров была бы открыта, если бы сравнения «доходности» крупных и мелких хо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зяйств в земледелии сопровождались учетом потребления и работы крестьян и наемных </w:t>
      </w:r>
      <w:r>
        <w:rPr>
          <w:color w:val="000000"/>
          <w:sz w:val="24"/>
          <w:szCs w:val="24"/>
        </w:rPr>
        <w:t>рабочих . Вот другой расчет более высокой доходности мелкого хозяйства (4,6 гект.) по сравнению с крупным (26,5 гект.), расчет, делаемый в одном из специальных журна</w:t>
      </w:r>
      <w:r>
        <w:rPr>
          <w:color w:val="000000"/>
          <w:sz w:val="24"/>
          <w:szCs w:val="24"/>
        </w:rPr>
        <w:softHyphen/>
        <w:t xml:space="preserve">лов. Но как получается высший доход? — спрашивает Каутский. Оказывается, мелкому земледельцу помогают дети, помогают с того возраста, как только начинают ходить, </w:t>
      </w:r>
      <w:r>
        <w:rPr>
          <w:color w:val="000000"/>
          <w:spacing w:val="-1"/>
          <w:sz w:val="24"/>
          <w:szCs w:val="24"/>
        </w:rPr>
        <w:t>крупному же приходится расходоваться на детей (школа, гимназия). В мелком и стари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ки, имеющие более 70 лет, «заменяют еще полную рабочую силу». «Обыкновенный поденщик, особенно в крупном производстве, работает и думает: когда же это придет вечерний отдых; а мелкий крестьянин, по</w:t>
      </w:r>
    </w:p>
    <w:p w:rsidR="003F2B60" w:rsidRDefault="003F2B60" w:rsidP="003F2B60">
      <w:pPr>
        <w:shd w:val="clear" w:color="auto" w:fill="FFFFFF"/>
        <w:spacing w:before="3322" w:line="230" w:lineRule="exact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2048510</wp:posOffset>
                </wp:positionV>
                <wp:extent cx="1828800" cy="0"/>
                <wp:effectExtent l="8255" t="6985" r="10795" b="12065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1.3pt" to="144.25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" o:allowincell="f" strokeweight=".7pt"/>
            </w:pict>
          </mc:Fallback>
        </mc:AlternateContent>
      </w:r>
      <w:r>
        <w:rPr>
          <w:color w:val="000000"/>
        </w:rPr>
        <w:t xml:space="preserve">— «Заключительный отчет королевской комиссии по сельскому хозяйству», стр. 34, 358.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30" w:lineRule="exact"/>
        <w:ind w:left="10" w:firstLine="509"/>
      </w:pPr>
      <w:r>
        <w:rPr>
          <w:color w:val="000000"/>
        </w:rPr>
        <w:t xml:space="preserve">Ср. </w:t>
      </w:r>
      <w:r>
        <w:rPr>
          <w:i/>
          <w:iCs/>
          <w:color w:val="000000"/>
        </w:rPr>
        <w:t xml:space="preserve">В. Ильин, </w:t>
      </w:r>
      <w:r>
        <w:rPr>
          <w:color w:val="000000"/>
        </w:rPr>
        <w:t xml:space="preserve">«Развитие капитализма в России», стр. 112, 175, 201, (Сочинения, 5 изд., том 3, стр. 161, 240—241, 269—270.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line="230" w:lineRule="exact"/>
        <w:ind w:left="10" w:firstLine="509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123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1"/>
          <w:sz w:val="24"/>
          <w:szCs w:val="24"/>
        </w:rPr>
        <w:t xml:space="preserve">крайней мере при всех спешных работах, думает: ах, если бы день был хоть часика на </w:t>
      </w:r>
      <w:r>
        <w:rPr>
          <w:color w:val="000000"/>
          <w:sz w:val="24"/>
          <w:szCs w:val="24"/>
        </w:rPr>
        <w:t>два подольше». Мелкие производители, — поучает нас все тот же автор статьи в агро</w:t>
      </w:r>
      <w:r>
        <w:rPr>
          <w:color w:val="000000"/>
          <w:sz w:val="24"/>
          <w:szCs w:val="24"/>
        </w:rPr>
        <w:softHyphen/>
        <w:t xml:space="preserve">номическом журнале, — лучше используют время при спешных работах: «раньше </w:t>
      </w:r>
      <w:r>
        <w:rPr>
          <w:color w:val="000000"/>
          <w:spacing w:val="-1"/>
          <w:sz w:val="24"/>
          <w:szCs w:val="24"/>
        </w:rPr>
        <w:t>встают, позже ложатся, быстрее работают, тогда как у крупного хозяина рабочие не 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тят вставать раньше, ложиться позже, работать напряженнее, чем в другие дни». Кре</w:t>
      </w:r>
      <w:r>
        <w:rPr>
          <w:color w:val="000000"/>
          <w:sz w:val="24"/>
          <w:szCs w:val="24"/>
        </w:rPr>
        <w:softHyphen/>
        <w:t>стьянин умеет получать чистый доход благодаря своей «простой» жизни: живет в ма</w:t>
      </w:r>
      <w:r>
        <w:rPr>
          <w:color w:val="000000"/>
          <w:sz w:val="24"/>
          <w:szCs w:val="24"/>
        </w:rPr>
        <w:softHyphen/>
        <w:t xml:space="preserve">занке, построенной главным образом трудом семьи; жена замужем 17 лет и сносила </w:t>
      </w:r>
      <w:r>
        <w:rPr>
          <w:color w:val="000000"/>
          <w:spacing w:val="2"/>
          <w:sz w:val="24"/>
          <w:szCs w:val="24"/>
        </w:rPr>
        <w:t xml:space="preserve">всего одну пару ботинок, больше ходит босиком или в деревянных башмаках, семью </w:t>
      </w:r>
      <w:r>
        <w:rPr>
          <w:color w:val="000000"/>
          <w:sz w:val="24"/>
          <w:szCs w:val="24"/>
        </w:rPr>
        <w:t>она сама же и обшивает. Пища — картофель, молоко, изредка — селедка. Муж только по воскресеньям курит трубку табаку. «Эти люди не сознавали, что они живут особен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 просто, и не выражали недовольства своим положением... При таком простом образе </w:t>
      </w:r>
      <w:r>
        <w:rPr>
          <w:color w:val="000000"/>
          <w:sz w:val="24"/>
          <w:szCs w:val="24"/>
        </w:rPr>
        <w:t>жизни они получали почти каждый год маленький избыток от своего хозяйства».</w:t>
      </w:r>
    </w:p>
    <w:p w:rsidR="003F2B60" w:rsidRDefault="003F2B60" w:rsidP="003F2B60">
      <w:pPr>
        <w:shd w:val="clear" w:color="auto" w:fill="FFFFFF"/>
        <w:spacing w:before="475"/>
        <w:ind w:left="10"/>
        <w:jc w:val="center"/>
      </w:pPr>
      <w:r>
        <w:rPr>
          <w:color w:val="000000"/>
          <w:sz w:val="24"/>
          <w:szCs w:val="24"/>
          <w:lang w:val="en-US"/>
        </w:rPr>
        <w:t>IV</w:t>
      </w:r>
    </w:p>
    <w:p w:rsidR="003F2B60" w:rsidRDefault="003F2B60" w:rsidP="003F2B60">
      <w:pPr>
        <w:shd w:val="clear" w:color="auto" w:fill="FFFFFF"/>
        <w:spacing w:before="120" w:line="413" w:lineRule="exact"/>
        <w:ind w:firstLine="288"/>
        <w:jc w:val="both"/>
      </w:pPr>
      <w:r>
        <w:rPr>
          <w:color w:val="000000"/>
          <w:spacing w:val="-1"/>
          <w:sz w:val="24"/>
          <w:szCs w:val="24"/>
        </w:rPr>
        <w:t>Закончив анализ взаимоотношения крупного и мелкого производства в капиталисти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ческом сельском хозяйстве, Каутский переходит к специальному выяснению «границ капиталистического сельского хозяйства» (гл. </w:t>
      </w:r>
      <w:r>
        <w:rPr>
          <w:color w:val="000000"/>
          <w:sz w:val="24"/>
          <w:szCs w:val="24"/>
          <w:lang w:val="en-US"/>
        </w:rPr>
        <w:t xml:space="preserve">VII). </w:t>
      </w:r>
      <w:r>
        <w:rPr>
          <w:color w:val="000000"/>
          <w:sz w:val="24"/>
          <w:szCs w:val="24"/>
        </w:rPr>
        <w:t>Против теории превосходства крупного земледелия, — говорит Каутский, — восстают главным образом «друзья че</w:t>
      </w:r>
      <w:r>
        <w:rPr>
          <w:color w:val="000000"/>
          <w:sz w:val="24"/>
          <w:szCs w:val="24"/>
        </w:rPr>
        <w:softHyphen/>
        <w:t>ловечества» (мы чуть не сказали — друзья народа...) в рядах буржуазии, фритреде-</w:t>
      </w:r>
      <w:r>
        <w:rPr>
          <w:color w:val="000000"/>
          <w:spacing w:val="-2"/>
          <w:sz w:val="24"/>
          <w:szCs w:val="24"/>
        </w:rPr>
        <w:t>ры</w:t>
      </w:r>
      <w:r>
        <w:rPr>
          <w:color w:val="000000"/>
          <w:spacing w:val="-2"/>
          <w:sz w:val="24"/>
          <w:szCs w:val="24"/>
          <w:vertAlign w:val="superscript"/>
        </w:rPr>
        <w:t>50</w:t>
      </w:r>
      <w:r>
        <w:rPr>
          <w:color w:val="000000"/>
          <w:spacing w:val="-2"/>
          <w:sz w:val="24"/>
          <w:szCs w:val="24"/>
        </w:rPr>
        <w:t xml:space="preserve">чистого типа, аграрии. В последнее время многие экономисты выступают за мелкое </w:t>
      </w:r>
      <w:r>
        <w:rPr>
          <w:color w:val="000000"/>
          <w:sz w:val="24"/>
          <w:szCs w:val="24"/>
        </w:rPr>
        <w:t>земледелие. Ссылаются обыкновенно на статистику, которая показывает, что вытесне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 мелких хозяйств крупными не происходит. И Каутский приводит данные статисти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ки: в Германии с 1882 по 1895 г. всего больше возросла площадь средних хозяйств; во Франции с 1882 по 1892 г. — самых мелких и самых крупных; площадь средних уменьшилась. В Англии с 1885 по 1895 г. уменьшилась площадь самых мелких и самых </w:t>
      </w:r>
      <w:r>
        <w:rPr>
          <w:color w:val="000000"/>
          <w:spacing w:val="-2"/>
          <w:sz w:val="24"/>
          <w:szCs w:val="24"/>
        </w:rPr>
        <w:t>крупных хозяйств;</w:t>
      </w:r>
    </w:p>
    <w:p w:rsidR="003F2B60" w:rsidRDefault="003F2B60" w:rsidP="003F2B60">
      <w:pPr>
        <w:shd w:val="clear" w:color="auto" w:fill="FFFFFF"/>
        <w:spacing w:before="120" w:line="413" w:lineRule="exact"/>
        <w:ind w:firstLine="28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124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всего больше увеличилась площадь хозяйств в 40— 120 </w:t>
      </w:r>
      <w:r>
        <w:rPr>
          <w:color w:val="000000"/>
          <w:sz w:val="24"/>
          <w:szCs w:val="24"/>
          <w:lang w:val="de-DE"/>
        </w:rPr>
        <w:t xml:space="preserve">ha </w:t>
      </w:r>
      <w:r>
        <w:rPr>
          <w:color w:val="000000"/>
          <w:sz w:val="24"/>
          <w:szCs w:val="24"/>
        </w:rPr>
        <w:t>(100—300 акров), т. е. 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зяйств, которых нельзя отнести к мелким. В Америке средняя величина фермы понижа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ется: 1850 — 203 акра; 1860 — 199; 1870 — 153; 1880 — 134; 1890 — 137. Каутский </w:t>
      </w:r>
      <w:r>
        <w:rPr>
          <w:color w:val="000000"/>
          <w:spacing w:val="1"/>
          <w:sz w:val="24"/>
          <w:szCs w:val="24"/>
        </w:rPr>
        <w:t xml:space="preserve">рассматривает ближе данные американской статистики, и его анализ, вопреки мнению </w:t>
      </w:r>
      <w:r>
        <w:rPr>
          <w:color w:val="000000"/>
          <w:sz w:val="24"/>
          <w:szCs w:val="24"/>
        </w:rPr>
        <w:t xml:space="preserve">г. Булгакова, имеет важное </w:t>
      </w:r>
      <w:r>
        <w:rPr>
          <w:i/>
          <w:iCs/>
          <w:color w:val="000000"/>
          <w:sz w:val="24"/>
          <w:szCs w:val="24"/>
        </w:rPr>
        <w:t xml:space="preserve">принципиальное </w:t>
      </w:r>
      <w:r>
        <w:rPr>
          <w:color w:val="000000"/>
          <w:sz w:val="24"/>
          <w:szCs w:val="24"/>
        </w:rPr>
        <w:t xml:space="preserve">значение. Главная причина уменьшения среднего размера ферм — раздробление крупных плантаций юга после освобождения негров; в южных штатах средний размер ферм понизился более чем вдвое. «Победы мелкого производства над </w:t>
      </w:r>
      <w:r>
        <w:rPr>
          <w:i/>
          <w:iCs/>
          <w:color w:val="000000"/>
          <w:sz w:val="24"/>
          <w:szCs w:val="24"/>
        </w:rPr>
        <w:t xml:space="preserve">современным» </w:t>
      </w:r>
      <w:r>
        <w:rPr>
          <w:color w:val="000000"/>
          <w:sz w:val="24"/>
          <w:szCs w:val="24"/>
        </w:rPr>
        <w:t>( = капиталистическим) «крупным производ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ством не усмотрит в этих цифрах ни один понимающий дело человек». Вообще разбор </w:t>
      </w:r>
      <w:r>
        <w:rPr>
          <w:color w:val="000000"/>
          <w:sz w:val="24"/>
          <w:szCs w:val="24"/>
        </w:rPr>
        <w:t xml:space="preserve">данных американской статистики по </w:t>
      </w:r>
      <w:r>
        <w:rPr>
          <w:i/>
          <w:iCs/>
          <w:color w:val="000000"/>
          <w:sz w:val="24"/>
          <w:szCs w:val="24"/>
        </w:rPr>
        <w:t xml:space="preserve">отдельным районам </w:t>
      </w:r>
      <w:r>
        <w:rPr>
          <w:color w:val="000000"/>
          <w:sz w:val="24"/>
          <w:szCs w:val="24"/>
        </w:rPr>
        <w:t>показывает много разнооб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разных отношений. В североцентральной полосе, в главных «пшеничных штатах», </w:t>
      </w:r>
      <w:r>
        <w:rPr>
          <w:color w:val="000000"/>
          <w:sz w:val="24"/>
          <w:szCs w:val="24"/>
        </w:rPr>
        <w:t xml:space="preserve">средняя величина фермы </w:t>
      </w:r>
      <w:r>
        <w:rPr>
          <w:i/>
          <w:iCs/>
          <w:color w:val="000000"/>
          <w:sz w:val="24"/>
          <w:szCs w:val="24"/>
        </w:rPr>
        <w:t xml:space="preserve">повысилась </w:t>
      </w:r>
      <w:r>
        <w:rPr>
          <w:color w:val="000000"/>
          <w:sz w:val="24"/>
          <w:szCs w:val="24"/>
        </w:rPr>
        <w:t>с 122 до 133 акров. «Лишь там мелкое производ</w:t>
      </w:r>
      <w:r>
        <w:rPr>
          <w:color w:val="000000"/>
          <w:sz w:val="24"/>
          <w:szCs w:val="24"/>
        </w:rPr>
        <w:softHyphen/>
        <w:t>ство получает преобладание, где сельское хозяйство находится в упадке или где дока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питалистическое крупное производство вступает в конкуренцию с крестьянским произ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водством» (135). Этот вывод Каутского очень важен, потому что он показывает те ус</w:t>
      </w:r>
      <w:r>
        <w:rPr>
          <w:color w:val="000000"/>
          <w:sz w:val="24"/>
          <w:szCs w:val="24"/>
        </w:rPr>
        <w:softHyphen/>
        <w:t xml:space="preserve">ловия, без которых употребление статистики может быть лишь </w:t>
      </w:r>
      <w:r>
        <w:rPr>
          <w:i/>
          <w:iCs/>
          <w:color w:val="000000"/>
          <w:sz w:val="24"/>
          <w:szCs w:val="24"/>
        </w:rPr>
        <w:t xml:space="preserve">злоупотребителъным: </w:t>
      </w:r>
      <w:r>
        <w:rPr>
          <w:color w:val="000000"/>
          <w:sz w:val="24"/>
          <w:szCs w:val="24"/>
        </w:rPr>
        <w:t>необходимо отличать капиталистическое крупное производство от докапиталистиче</w:t>
      </w:r>
      <w:r>
        <w:rPr>
          <w:color w:val="000000"/>
          <w:sz w:val="24"/>
          <w:szCs w:val="24"/>
        </w:rPr>
        <w:softHyphen/>
        <w:t xml:space="preserve">ского. Необходимо </w:t>
      </w:r>
      <w:r>
        <w:rPr>
          <w:i/>
          <w:iCs/>
          <w:color w:val="000000"/>
          <w:sz w:val="24"/>
          <w:szCs w:val="24"/>
        </w:rPr>
        <w:t xml:space="preserve">детализировать </w:t>
      </w:r>
      <w:r>
        <w:rPr>
          <w:color w:val="000000"/>
          <w:sz w:val="24"/>
          <w:szCs w:val="24"/>
        </w:rPr>
        <w:t>исследование по отдельным районам, которые 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личаются существенными особенностями в формах земледелия и в исторических усло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виях его развития. Говорят: «цифры доказывают»! Но надо же разобрать, что именно </w:t>
      </w:r>
      <w:r>
        <w:rPr>
          <w:color w:val="000000"/>
          <w:spacing w:val="-1"/>
          <w:sz w:val="24"/>
          <w:szCs w:val="24"/>
        </w:rPr>
        <w:t xml:space="preserve">доказывают цифры. Они доказывают только то, </w:t>
      </w:r>
      <w:r>
        <w:rPr>
          <w:i/>
          <w:iCs/>
          <w:color w:val="000000"/>
          <w:spacing w:val="-1"/>
          <w:sz w:val="24"/>
          <w:szCs w:val="24"/>
        </w:rPr>
        <w:t xml:space="preserve">что они прямо говорят. </w:t>
      </w:r>
      <w:r>
        <w:rPr>
          <w:color w:val="000000"/>
          <w:spacing w:val="-1"/>
          <w:sz w:val="24"/>
          <w:szCs w:val="24"/>
        </w:rPr>
        <w:t xml:space="preserve">Прямо говорят </w:t>
      </w:r>
      <w:r>
        <w:rPr>
          <w:color w:val="000000"/>
          <w:sz w:val="24"/>
          <w:szCs w:val="24"/>
        </w:rPr>
        <w:t xml:space="preserve">цифры не о размерах производства, а о </w:t>
      </w:r>
      <w:r>
        <w:rPr>
          <w:i/>
          <w:iCs/>
          <w:color w:val="000000"/>
          <w:sz w:val="24"/>
          <w:szCs w:val="24"/>
        </w:rPr>
        <w:t xml:space="preserve">площади </w:t>
      </w:r>
      <w:r>
        <w:rPr>
          <w:color w:val="000000"/>
          <w:sz w:val="24"/>
          <w:szCs w:val="24"/>
        </w:rPr>
        <w:t>хозяйств. Между тем, возможно, и на деле так бывает, что «маленькое имение при интенсивном хозяйстве может быть более крупным производством, чем большое при экстенсивном хозяйстве». «Статистика,</w:t>
      </w:r>
    </w:p>
    <w:p w:rsidR="003F2B60" w:rsidRDefault="003F2B60" w:rsidP="003F2B60">
      <w:pPr>
        <w:shd w:val="clear" w:color="auto" w:fill="FFFFFF"/>
        <w:spacing w:before="3379"/>
        <w:ind w:left="5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2078990</wp:posOffset>
                </wp:positionV>
                <wp:extent cx="1828800" cy="0"/>
                <wp:effectExtent l="8255" t="12700" r="10795" b="635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3.7pt" to="2in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- га (гектара).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379"/>
        <w:ind w:left="576"/>
        <w:sectPr w:rsidR="003F2B60">
          <w:pgSz w:w="11909" w:h="16834"/>
          <w:pgMar w:top="1193" w:right="1414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15"/>
        </w:tabs>
        <w:ind w:left="2429"/>
      </w:pPr>
      <w:r>
        <w:rPr>
          <w:color w:val="000000"/>
          <w:spacing w:val="-2"/>
          <w:u w:val="single"/>
        </w:rPr>
        <w:lastRenderedPageBreak/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125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дающая нам сведения только о площади хозяйства, не говорит ровно ничего по вопросу </w:t>
      </w:r>
      <w:r>
        <w:rPr>
          <w:color w:val="000000"/>
          <w:spacing w:val="1"/>
          <w:sz w:val="24"/>
          <w:szCs w:val="24"/>
        </w:rPr>
        <w:t>о том, основывается ли уменьшение площади хозяйства на действительном уменьше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нии размеров хозяйства или же на интенсификации хозяйства» (146). Лесное и выгон</w:t>
      </w:r>
      <w:r>
        <w:rPr>
          <w:color w:val="000000"/>
          <w:sz w:val="24"/>
          <w:szCs w:val="24"/>
        </w:rPr>
        <w:softHyphen/>
        <w:t xml:space="preserve">ное хозяйство, эти первые формы капиталистического крупного хозяйства, допускают наибольшую площадь имений. Полеводство требует уже меньшей площади хозяйства. Разные системы полеводства опять-таки различны в этом отношении: хищническая, </w:t>
      </w:r>
      <w:r>
        <w:rPr>
          <w:color w:val="000000"/>
          <w:spacing w:val="-1"/>
          <w:sz w:val="24"/>
          <w:szCs w:val="24"/>
        </w:rPr>
        <w:t xml:space="preserve">экстенсивная система хозяйства (которая преобладала в Америке до сих пор) допускает </w:t>
      </w:r>
      <w:r>
        <w:rPr>
          <w:color w:val="000000"/>
          <w:sz w:val="24"/>
          <w:szCs w:val="24"/>
        </w:rPr>
        <w:t xml:space="preserve">громадные фермы (до 10 000 гектаров, как </w:t>
      </w:r>
      <w:r>
        <w:rPr>
          <w:color w:val="000000"/>
          <w:sz w:val="24"/>
          <w:szCs w:val="24"/>
          <w:lang w:val="en-US"/>
        </w:rPr>
        <w:t xml:space="preserve">bonanza farms </w:t>
      </w:r>
      <w:r>
        <w:rPr>
          <w:color w:val="000000"/>
          <w:sz w:val="24"/>
          <w:szCs w:val="24"/>
        </w:rPr>
        <w:t xml:space="preserve">Дальримпля, Гленна и др.* И в </w:t>
      </w:r>
      <w:r>
        <w:rPr>
          <w:color w:val="000000"/>
          <w:spacing w:val="2"/>
          <w:sz w:val="24"/>
          <w:szCs w:val="24"/>
        </w:rPr>
        <w:t>наших степях крестьянские посевы, а тем более купеческие, достигают таких разме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ров). Переход к удобрению и пр. необходимо ведет к уменьшению площади хозяйств, </w:t>
      </w:r>
      <w:r>
        <w:rPr>
          <w:color w:val="000000"/>
          <w:spacing w:val="-1"/>
          <w:sz w:val="24"/>
          <w:szCs w:val="24"/>
        </w:rPr>
        <w:t>которые, например, в Европе мельче, чем в Америке. Переход от полеводственной сис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темы хозяйства к скотоводственной опять-таки требует уменьшения площади хозяйст</w:t>
      </w:r>
      <w:r>
        <w:rPr>
          <w:color w:val="000000"/>
          <w:sz w:val="24"/>
          <w:szCs w:val="24"/>
        </w:rPr>
        <w:softHyphen/>
        <w:t>ва: в Англии в 1880 г. средний размер скотоводственных хозяйств был 52,3 акра, а по-леводственных, зерновых хозяйств 74,2 акра. Поэтому совершающийся в Англии пере</w:t>
      </w:r>
      <w:r>
        <w:rPr>
          <w:color w:val="000000"/>
          <w:sz w:val="24"/>
          <w:szCs w:val="24"/>
        </w:rPr>
        <w:softHyphen/>
        <w:t xml:space="preserve">ход от земледелия к скотоводству </w:t>
      </w:r>
      <w:r>
        <w:rPr>
          <w:i/>
          <w:iCs/>
          <w:color w:val="000000"/>
          <w:sz w:val="24"/>
          <w:szCs w:val="24"/>
        </w:rPr>
        <w:t xml:space="preserve">должен </w:t>
      </w:r>
      <w:r>
        <w:rPr>
          <w:color w:val="000000"/>
          <w:sz w:val="24"/>
          <w:szCs w:val="24"/>
        </w:rPr>
        <w:t>порождать тенденцию к уменьшению пло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щади хозяйства. «Но это значило бы судить очень поверхностно, если бы отсюда стали </w:t>
      </w:r>
      <w:r>
        <w:rPr>
          <w:color w:val="000000"/>
          <w:sz w:val="24"/>
          <w:szCs w:val="24"/>
        </w:rPr>
        <w:t xml:space="preserve">заключать об упадке производства» (149). В Ост-Эльбии (исследованием которой г. </w:t>
      </w:r>
      <w:r>
        <w:rPr>
          <w:color w:val="000000"/>
          <w:spacing w:val="-1"/>
          <w:sz w:val="24"/>
          <w:szCs w:val="24"/>
        </w:rPr>
        <w:t xml:space="preserve">Булгаков надеется со временем опровергнуть Каутского) происходит именно переход к </w:t>
      </w:r>
      <w:r>
        <w:rPr>
          <w:color w:val="000000"/>
          <w:sz w:val="24"/>
          <w:szCs w:val="24"/>
        </w:rPr>
        <w:t xml:space="preserve">интенсивному хозяйству: крупные земледельцы, — говорит цитируемый Каутским Зе-ринг, — усиливают производительность своей почвы, продавая или сдавая в аренду крестьянам отдаленные части имений, потому что при интенсивном хозяйничанье эти </w:t>
      </w:r>
      <w:r>
        <w:rPr>
          <w:color w:val="000000"/>
          <w:spacing w:val="3"/>
          <w:sz w:val="24"/>
          <w:szCs w:val="24"/>
        </w:rPr>
        <w:t>отдаленные части трудно утилизировать. «Таким образом, крупные имения в Ост-</w:t>
      </w:r>
      <w:r>
        <w:rPr>
          <w:color w:val="000000"/>
          <w:sz w:val="24"/>
          <w:szCs w:val="24"/>
        </w:rPr>
        <w:t>Эльбии уменьшаются, рядом с ними создаются мелкие крестьянские хозяйства,</w:t>
      </w:r>
    </w:p>
    <w:p w:rsidR="003F2B60" w:rsidRDefault="003F2B60" w:rsidP="003F2B60">
      <w:pPr>
        <w:shd w:val="clear" w:color="auto" w:fill="FFFFFF"/>
        <w:spacing w:before="3326" w:line="230" w:lineRule="exact"/>
        <w:ind w:right="10" w:firstLine="42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2048510</wp:posOffset>
                </wp:positionV>
                <wp:extent cx="1828800" cy="0"/>
                <wp:effectExtent l="8255" t="12700" r="10795" b="6350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1.3pt" to="144.25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" o:allowincell="f" strokeweight=".7pt"/>
            </w:pict>
          </mc:Fallback>
        </mc:AlternateContent>
      </w:r>
      <w:r>
        <w:rPr>
          <w:color w:val="000000"/>
        </w:rPr>
        <w:t xml:space="preserve">— крупные капиталистические хозяйства Северной Америки (преимущественно по производству </w:t>
      </w:r>
      <w:r>
        <w:rPr>
          <w:color w:val="000000"/>
          <w:spacing w:val="1"/>
        </w:rPr>
        <w:t xml:space="preserve">пшеницы), сочетавшие экстенсивное ведение хозяйства с применением новейшей машинной техники. </w:t>
      </w:r>
      <w:r>
        <w:rPr>
          <w:i/>
          <w:iCs/>
          <w:color w:val="000000"/>
          <w:spacing w:val="-5"/>
        </w:rPr>
        <w:t>Ред.</w:t>
      </w:r>
    </w:p>
    <w:p w:rsidR="003F2B60" w:rsidRDefault="003F2B60" w:rsidP="003F2B60">
      <w:pPr>
        <w:shd w:val="clear" w:color="auto" w:fill="FFFFFF"/>
        <w:spacing w:before="3326" w:line="230" w:lineRule="exact"/>
        <w:ind w:right="10" w:firstLine="427"/>
        <w:jc w:val="both"/>
        <w:sectPr w:rsidR="003F2B60">
          <w:pgSz w:w="11909" w:h="16834"/>
          <w:pgMar w:top="1202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126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5"/>
        <w:jc w:val="both"/>
      </w:pPr>
      <w:r>
        <w:rPr>
          <w:color w:val="000000"/>
          <w:spacing w:val="-1"/>
          <w:sz w:val="24"/>
          <w:szCs w:val="24"/>
        </w:rPr>
        <w:t>и это не потому, что мелкое производство выше крупного, а потому, что прежние 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меры имений были приспособлены к нуждам экстенсивного хозяйства» (150). Умень</w:t>
      </w:r>
      <w:r>
        <w:rPr>
          <w:color w:val="000000"/>
          <w:sz w:val="24"/>
          <w:szCs w:val="24"/>
        </w:rPr>
        <w:softHyphen/>
        <w:t xml:space="preserve">шение площади хозяйства во всех этих случаях ведет обыкновенно к увеличению (с единицы земли) количества продукта, часто к увеличению числа занятых рабочих, т. е. </w:t>
      </w:r>
      <w:r>
        <w:rPr>
          <w:color w:val="000000"/>
          <w:spacing w:val="-1"/>
          <w:sz w:val="24"/>
          <w:szCs w:val="24"/>
        </w:rPr>
        <w:t xml:space="preserve">к фактическому </w:t>
      </w:r>
      <w:r>
        <w:rPr>
          <w:i/>
          <w:iCs/>
          <w:color w:val="000000"/>
          <w:spacing w:val="-1"/>
          <w:sz w:val="24"/>
          <w:szCs w:val="24"/>
        </w:rPr>
        <w:t xml:space="preserve">увеличению </w:t>
      </w:r>
      <w:r>
        <w:rPr>
          <w:color w:val="000000"/>
          <w:spacing w:val="-1"/>
          <w:sz w:val="24"/>
          <w:szCs w:val="24"/>
        </w:rPr>
        <w:t>размеров производства.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Понятно из этого, как мало доказательны огульные данные сельскохозяйственной статистики о </w:t>
      </w:r>
      <w:r>
        <w:rPr>
          <w:i/>
          <w:iCs/>
          <w:color w:val="000000"/>
          <w:sz w:val="24"/>
          <w:szCs w:val="24"/>
        </w:rPr>
        <w:t xml:space="preserve">площадях </w:t>
      </w:r>
      <w:r>
        <w:rPr>
          <w:color w:val="000000"/>
          <w:sz w:val="24"/>
          <w:szCs w:val="24"/>
        </w:rPr>
        <w:t xml:space="preserve">хозяйств и с какой осторожностью следует пользоваться ими. Ведь в промышленной статистике мы имеем дело с </w:t>
      </w:r>
      <w:r>
        <w:rPr>
          <w:i/>
          <w:iCs/>
          <w:color w:val="000000"/>
          <w:sz w:val="24"/>
          <w:szCs w:val="24"/>
        </w:rPr>
        <w:t xml:space="preserve">прямыми </w:t>
      </w:r>
      <w:r>
        <w:rPr>
          <w:color w:val="000000"/>
          <w:sz w:val="24"/>
          <w:szCs w:val="24"/>
        </w:rPr>
        <w:t xml:space="preserve">показателями размеров производства (количество товара, сумма производства, число рабочих) и притом легко </w:t>
      </w:r>
      <w:r>
        <w:rPr>
          <w:color w:val="000000"/>
          <w:spacing w:val="-1"/>
          <w:sz w:val="24"/>
          <w:szCs w:val="24"/>
        </w:rPr>
        <w:t>можем выделить отдельные производства. Этим необходимым условиям доказательно</w:t>
      </w:r>
      <w:r>
        <w:rPr>
          <w:color w:val="000000"/>
          <w:spacing w:val="-1"/>
          <w:sz w:val="24"/>
          <w:szCs w:val="24"/>
        </w:rPr>
        <w:softHyphen/>
        <w:t>сти сельскохозяйственная статистика очень редко удовлетворяет.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>Затем монополия земельной собственности полагает пределы земледельческому 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питализму: в промышленности капитал растет </w:t>
      </w:r>
      <w:r>
        <w:rPr>
          <w:i/>
          <w:iCs/>
          <w:color w:val="000000"/>
          <w:spacing w:val="-1"/>
          <w:sz w:val="24"/>
          <w:szCs w:val="24"/>
        </w:rPr>
        <w:t xml:space="preserve">накоплением, </w:t>
      </w:r>
      <w:r>
        <w:rPr>
          <w:color w:val="000000"/>
          <w:spacing w:val="-1"/>
          <w:sz w:val="24"/>
          <w:szCs w:val="24"/>
        </w:rPr>
        <w:t>обращением сверхстоимо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сти в капитал; </w:t>
      </w:r>
      <w:r>
        <w:rPr>
          <w:i/>
          <w:iCs/>
          <w:color w:val="000000"/>
          <w:spacing w:val="1"/>
          <w:sz w:val="24"/>
          <w:szCs w:val="24"/>
        </w:rPr>
        <w:t xml:space="preserve">централизация, </w:t>
      </w:r>
      <w:r>
        <w:rPr>
          <w:color w:val="000000"/>
          <w:spacing w:val="1"/>
          <w:sz w:val="24"/>
          <w:szCs w:val="24"/>
        </w:rPr>
        <w:t>т. е. соединение нескольких мелких капиталов в круп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ный, играет меньшую роль. Иначе в земледелии. Земля вся занята (в цивилизованных странах), а расширить площадь хозяйства можно только </w:t>
      </w:r>
      <w:r>
        <w:rPr>
          <w:i/>
          <w:iCs/>
          <w:color w:val="000000"/>
          <w:sz w:val="24"/>
          <w:szCs w:val="24"/>
        </w:rPr>
        <w:t xml:space="preserve">централизацией </w:t>
      </w:r>
      <w:r>
        <w:rPr>
          <w:color w:val="000000"/>
          <w:sz w:val="24"/>
          <w:szCs w:val="24"/>
        </w:rPr>
        <w:t xml:space="preserve">нескольких </w:t>
      </w:r>
      <w:r>
        <w:rPr>
          <w:color w:val="000000"/>
          <w:spacing w:val="-1"/>
          <w:sz w:val="24"/>
          <w:szCs w:val="24"/>
        </w:rPr>
        <w:t xml:space="preserve">участков, притом так, чтобы они составляли </w:t>
      </w:r>
      <w:r>
        <w:rPr>
          <w:i/>
          <w:iCs/>
          <w:color w:val="000000"/>
          <w:spacing w:val="-1"/>
          <w:sz w:val="24"/>
          <w:szCs w:val="24"/>
        </w:rPr>
        <w:t xml:space="preserve">общую площадь. </w:t>
      </w:r>
      <w:r>
        <w:rPr>
          <w:color w:val="000000"/>
          <w:spacing w:val="-1"/>
          <w:sz w:val="24"/>
          <w:szCs w:val="24"/>
        </w:rPr>
        <w:t xml:space="preserve">Понятно, что расширение </w:t>
      </w:r>
      <w:r>
        <w:rPr>
          <w:color w:val="000000"/>
          <w:sz w:val="24"/>
          <w:szCs w:val="24"/>
        </w:rPr>
        <w:t>имения скупкой окрестных участков — вещь очень трудная, особенно ввиду того, что мелкие участки отчасти заняты сельскими рабочими (необходимыми для крупного хо</w:t>
      </w:r>
      <w:r>
        <w:rPr>
          <w:color w:val="000000"/>
          <w:sz w:val="24"/>
          <w:szCs w:val="24"/>
        </w:rPr>
        <w:softHyphen/>
        <w:t>зяина), отчасти мелкими крестьянами, обладающими искусством держаться путем без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мерного и невероятного понижения потребностей. Это констатирование простого и яс</w:t>
      </w:r>
      <w:r>
        <w:rPr>
          <w:color w:val="000000"/>
          <w:spacing w:val="-1"/>
          <w:sz w:val="24"/>
          <w:szCs w:val="24"/>
        </w:rPr>
        <w:softHyphen/>
        <w:t>ного, как день, факта, указывающего пределы сельскохозяйственного капитализма,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чему-то показалось г. Булгакову «фразой» (??!!) и дало повод для самых неоснователь</w:t>
      </w:r>
      <w:r>
        <w:rPr>
          <w:color w:val="000000"/>
          <w:sz w:val="24"/>
          <w:szCs w:val="24"/>
        </w:rPr>
        <w:softHyphen/>
        <w:t>ных ликований: «Итак (!), превосходство крупного производства разбивается (!) перед первым препятствием». Г-н Булгаков сначала неверно понял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127</w:t>
      </w:r>
    </w:p>
    <w:p w:rsidR="003F2B60" w:rsidRDefault="003F2B60" w:rsidP="003F2B60">
      <w:pPr>
        <w:shd w:val="clear" w:color="auto" w:fill="FFFFFF"/>
        <w:spacing w:before="653" w:line="413" w:lineRule="exact"/>
        <w:ind w:right="5"/>
        <w:jc w:val="both"/>
      </w:pPr>
      <w:r>
        <w:rPr>
          <w:color w:val="000000"/>
          <w:spacing w:val="-1"/>
          <w:sz w:val="24"/>
          <w:szCs w:val="24"/>
        </w:rPr>
        <w:t xml:space="preserve">закон превосходства крупного производства, приписав ему непомерную абстрактность, </w:t>
      </w:r>
      <w:r>
        <w:rPr>
          <w:color w:val="000000"/>
          <w:sz w:val="24"/>
          <w:szCs w:val="24"/>
        </w:rPr>
        <w:t>от которой очень далек Каутский, а теперь обращает свое непонимание в довод против Каутского! В высшей степени странно мнение г. Булгакова, будто он может опроверг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нуть Каутского ссылкой на Ирландию (крупное землевладение, но без крупного произ</w:t>
      </w:r>
      <w:r>
        <w:rPr>
          <w:color w:val="000000"/>
          <w:spacing w:val="-1"/>
          <w:sz w:val="24"/>
          <w:szCs w:val="24"/>
        </w:rPr>
        <w:softHyphen/>
        <w:t>водства). Из того, что крупное землевладение есть одно из условий крупного производ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ства, никак не следует, чтобы оно было достаточным условием. Рассматривать же ис</w:t>
      </w:r>
      <w:r>
        <w:rPr>
          <w:color w:val="000000"/>
          <w:sz w:val="24"/>
          <w:szCs w:val="24"/>
        </w:rPr>
        <w:softHyphen/>
        <w:t xml:space="preserve">торические и другие причины особенностей Ирландии или другой страны, конечно, не мог Каутский в сочинении о капитализме в сельском хозяйстве вообще. Ведь никто не вздумал бы требовать от Маркса, чтобы он, анализируя общие законы капитализма в </w:t>
      </w:r>
      <w:r>
        <w:rPr>
          <w:color w:val="000000"/>
          <w:spacing w:val="-1"/>
          <w:sz w:val="24"/>
          <w:szCs w:val="24"/>
        </w:rPr>
        <w:t>промышленности, разъяснял, почему во Франции дольше держится мелкая промыш</w:t>
      </w:r>
      <w:r>
        <w:rPr>
          <w:color w:val="000000"/>
          <w:spacing w:val="-1"/>
          <w:sz w:val="24"/>
          <w:szCs w:val="24"/>
        </w:rPr>
        <w:softHyphen/>
        <w:t>ленность, почему в Италии промышленность развивается слабо и т. п. Точно так же 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состоятельно указание г. Булгакова на то, что концентрация «могла бы» идти посте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пенно: расширить имение прикупкой участков соседей далеко не так просто, как при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строить новые помещения к фабрике для добавочного числа станков и т. п.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pacing w:val="2"/>
          <w:sz w:val="24"/>
          <w:szCs w:val="24"/>
        </w:rPr>
        <w:t xml:space="preserve">Ссылаясь на эту чисто фиктивную возможность постепенной концентрации или </w:t>
      </w:r>
      <w:r>
        <w:rPr>
          <w:color w:val="000000"/>
          <w:sz w:val="24"/>
          <w:szCs w:val="24"/>
        </w:rPr>
        <w:t>аренды для образования крупных хозяйств, г. Булгаков обратил мало внимания на дей</w:t>
      </w:r>
      <w:r>
        <w:rPr>
          <w:color w:val="000000"/>
          <w:sz w:val="24"/>
          <w:szCs w:val="24"/>
        </w:rPr>
        <w:softHyphen/>
        <w:t>ствительную особенность земледелия в процессе концентрации, — особенность, ука</w:t>
      </w:r>
      <w:r>
        <w:rPr>
          <w:color w:val="000000"/>
          <w:sz w:val="24"/>
          <w:szCs w:val="24"/>
        </w:rPr>
        <w:softHyphen/>
        <w:t>занную Каутским. Это латифундии, скопление нескольких имений в одних руках. Ста</w:t>
      </w:r>
      <w:r>
        <w:rPr>
          <w:color w:val="000000"/>
          <w:sz w:val="24"/>
          <w:szCs w:val="24"/>
        </w:rPr>
        <w:softHyphen/>
        <w:t xml:space="preserve">тистика считает обыкновенно только отдельные имения и не дает никаких сведений о процессе концентрации разных имений в руках крупных землевладельцев. Каутский </w:t>
      </w:r>
      <w:r>
        <w:rPr>
          <w:color w:val="000000"/>
          <w:spacing w:val="-1"/>
          <w:sz w:val="24"/>
          <w:szCs w:val="24"/>
        </w:rPr>
        <w:t>сообщает относительно Германии и Австрии весьма рельефные примеры такой концен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трации, приводящей к особой, высшей форме крупного капиталистического земледе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лия, когда несколько крупных имений соединяются в одно хозяйственное целое, управ</w:t>
      </w:r>
      <w:r>
        <w:rPr>
          <w:color w:val="000000"/>
          <w:spacing w:val="-1"/>
          <w:sz w:val="24"/>
          <w:szCs w:val="24"/>
        </w:rPr>
        <w:softHyphen/>
        <w:t>ляемое одним центральным органом. Такое гигантское сельскохозяйственное предпри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ятие дает возможность соединять самые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128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10"/>
        <w:jc w:val="both"/>
      </w:pPr>
      <w:r>
        <w:rPr>
          <w:color w:val="000000"/>
          <w:sz w:val="24"/>
          <w:szCs w:val="24"/>
        </w:rPr>
        <w:t>различные отрасли сельского хозяйства и в наибольших размерах пользоваться выго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дами крупного производства.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Читатель видит, как далек Каутский от абстрактности и шаблонности понимания «теории Маркса», которой он остается верным. Предостерегая от этой шаблонности понимания, Каутский вставил в рассматриваемую главу даже особый параграф о гибе</w:t>
      </w:r>
      <w:r>
        <w:rPr>
          <w:color w:val="000000"/>
          <w:sz w:val="24"/>
          <w:szCs w:val="24"/>
        </w:rPr>
        <w:softHyphen/>
        <w:t xml:space="preserve">ли мелкого производства в промышленности. Он очень верно указывает, что победа </w:t>
      </w:r>
      <w:r>
        <w:rPr>
          <w:color w:val="000000"/>
          <w:spacing w:val="-1"/>
          <w:sz w:val="24"/>
          <w:szCs w:val="24"/>
        </w:rPr>
        <w:t>крупного производства и в промышленности вовсе не так проста и идет не в таких 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нообразных формах, как привыкли думать люди, говорящие о неприменимости теории Маркса к земледелию. Достаточно указать на капиталистическую домашнюю работу, </w:t>
      </w:r>
      <w:r>
        <w:rPr>
          <w:color w:val="000000"/>
          <w:spacing w:val="-1"/>
          <w:sz w:val="24"/>
          <w:szCs w:val="24"/>
        </w:rPr>
        <w:t>достаточно напомнить сделанное уже Марксом замечание о чрезвычайной пестроте пе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реходных и смешанных форм, затемняющих победу фабричной системы. Во сколько </w:t>
      </w:r>
      <w:r>
        <w:rPr>
          <w:color w:val="000000"/>
          <w:sz w:val="24"/>
          <w:szCs w:val="24"/>
        </w:rPr>
        <w:t>раз сложнее обстоит дело в сельском хозяйстве! Развитие богатства и роскоши ведет, например, к тому, что миллионеры скупают громадные поместья, обращают их под 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са для своей забавы. В Австрии, в Зальцбурге, количество рогатого скота уменьшается </w:t>
      </w:r>
      <w:r>
        <w:rPr>
          <w:color w:val="000000"/>
          <w:sz w:val="24"/>
          <w:szCs w:val="24"/>
        </w:rPr>
        <w:t>с 1869 г. Причина — продажа Альпов богачам-любителям охоты. Очень метко говорит Каутский, что, если брать данные сельскохозяйственной статистики огульно и без кри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тики, тогда ничего не стоит открыть тенденцию капиталистического способа производ</w:t>
      </w:r>
      <w:r>
        <w:rPr>
          <w:color w:val="000000"/>
          <w:spacing w:val="-1"/>
          <w:sz w:val="24"/>
          <w:szCs w:val="24"/>
        </w:rPr>
        <w:softHyphen/>
        <w:t>ства к превращению современных народов в охотничьи племена!</w:t>
      </w:r>
    </w:p>
    <w:p w:rsidR="003F2B60" w:rsidRDefault="003F2B60" w:rsidP="003F2B60">
      <w:pPr>
        <w:shd w:val="clear" w:color="auto" w:fill="FFFFFF"/>
        <w:spacing w:line="413" w:lineRule="exact"/>
        <w:ind w:right="5" w:firstLine="288"/>
        <w:jc w:val="both"/>
      </w:pPr>
      <w:r>
        <w:rPr>
          <w:color w:val="000000"/>
          <w:sz w:val="24"/>
          <w:szCs w:val="24"/>
        </w:rPr>
        <w:t>Наконец, в числе условий, ставящих границы капиталистическому земледелию, Ка</w:t>
      </w:r>
      <w:r>
        <w:rPr>
          <w:color w:val="000000"/>
          <w:sz w:val="24"/>
          <w:szCs w:val="24"/>
        </w:rPr>
        <w:softHyphen/>
        <w:t xml:space="preserve">утский указывает также то обстоятельство, что недостаток рабочих — вследствие ухода населения из деревень — заставляет крупных хозяев стремиться к наделению рабочих </w:t>
      </w:r>
      <w:r>
        <w:rPr>
          <w:color w:val="000000"/>
          <w:spacing w:val="1"/>
          <w:sz w:val="24"/>
          <w:szCs w:val="24"/>
        </w:rPr>
        <w:t>землей, к созданию мелкого крестьянства, которое поставляет рабочие силы помещи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кам. Совершенно неимущий сельский рабочий — редкость, потому что в земледелии сельское хозяйство, в строгом смысле, связано с домашним хозяйством. Целые катего</w:t>
      </w:r>
      <w:r>
        <w:rPr>
          <w:color w:val="000000"/>
          <w:sz w:val="24"/>
          <w:szCs w:val="24"/>
        </w:rPr>
        <w:softHyphen/>
        <w:t>рии сельскохозяйственных наемных рабочих владеют или пользуются землей. Когда мелкое производство слишком сильно вытесняется, —</w:t>
      </w:r>
    </w:p>
    <w:p w:rsidR="003F2B60" w:rsidRDefault="003F2B60" w:rsidP="003F2B60">
      <w:pPr>
        <w:shd w:val="clear" w:color="auto" w:fill="FFFFFF"/>
        <w:spacing w:line="413" w:lineRule="exact"/>
        <w:ind w:right="5" w:firstLine="28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38"/>
          <w:tab w:val="left" w:leader="underscore" w:pos="8525"/>
        </w:tabs>
        <w:ind w:left="10"/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129</w:t>
      </w:r>
    </w:p>
    <w:p w:rsidR="003F2B60" w:rsidRDefault="003F2B60" w:rsidP="003F2B60">
      <w:pPr>
        <w:shd w:val="clear" w:color="auto" w:fill="FFFFFF"/>
        <w:spacing w:before="648" w:line="413" w:lineRule="exact"/>
        <w:ind w:left="10"/>
        <w:jc w:val="both"/>
      </w:pPr>
      <w:r>
        <w:rPr>
          <w:i/>
          <w:iCs/>
          <w:color w:val="000000"/>
          <w:sz w:val="24"/>
          <w:szCs w:val="24"/>
        </w:rPr>
        <w:t xml:space="preserve">крупные хозяева стремятся укрепить или возродить его </w:t>
      </w:r>
      <w:r>
        <w:rPr>
          <w:color w:val="000000"/>
          <w:sz w:val="24"/>
          <w:szCs w:val="24"/>
        </w:rPr>
        <w:t>посредством продажи или от</w:t>
      </w:r>
      <w:r>
        <w:rPr>
          <w:color w:val="000000"/>
          <w:sz w:val="24"/>
          <w:szCs w:val="24"/>
        </w:rPr>
        <w:softHyphen/>
        <w:t>дачи в аренду земли. «Во всех европейских странах, — говорит цитируемый Каутским Зеринг, — замечается в последнее время движение... сделать сельских рабочих оседлы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ми посредством наделения их землей». Таким образом, в пределах капиталистического способа производства невозможно рассчитывать на полное вытеснение мелкого произ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водства в земледелии, ибо сами капиталисты и аграрии стремятся возродить его, когда разорение крестьянства зашло чересчур далеко. Маркс еще в 1850 г. указал, в </w:t>
      </w:r>
      <w:r>
        <w:rPr>
          <w:color w:val="000000"/>
          <w:sz w:val="24"/>
          <w:szCs w:val="24"/>
          <w:lang w:val="de-DE"/>
        </w:rPr>
        <w:t xml:space="preserve">«Neue Rheinische Zeitung» </w:t>
      </w:r>
      <w:r>
        <w:rPr>
          <w:color w:val="000000"/>
          <w:sz w:val="24"/>
          <w:szCs w:val="24"/>
        </w:rPr>
        <w:t>, на этот круговорот концентрации и раздробления земли в капита</w:t>
      </w:r>
      <w:r>
        <w:rPr>
          <w:color w:val="000000"/>
          <w:sz w:val="24"/>
          <w:szCs w:val="24"/>
        </w:rPr>
        <w:softHyphen/>
        <w:t>листическом обществе 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 xml:space="preserve">Г-н Булгаков находит, что в этих рассуждениях Каутского «есть доля истины, а еще </w:t>
      </w:r>
      <w:r>
        <w:rPr>
          <w:color w:val="000000"/>
          <w:spacing w:val="-1"/>
          <w:sz w:val="24"/>
          <w:szCs w:val="24"/>
        </w:rPr>
        <w:t>больше заблуждений». Подобно всем остальным приговорам г. Булгакова, и этот моти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вирован крайне слабо и крайне туманно. Г-н Булгаков находит, что Каутский «конст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руировал теорию пролетарского мелкого производства», что эта теория верна для очень </w:t>
      </w:r>
      <w:r>
        <w:rPr>
          <w:color w:val="000000"/>
          <w:sz w:val="24"/>
          <w:szCs w:val="24"/>
        </w:rPr>
        <w:t xml:space="preserve">ограниченного района. Мы держимся другого мнения. Сельскохозяйственная наемная работа мелких земледельцев (или, что то же, тип батрака и поденщика с наделом) есть </w:t>
      </w:r>
      <w:r>
        <w:rPr>
          <w:i/>
          <w:iCs/>
          <w:color w:val="000000"/>
          <w:spacing w:val="1"/>
          <w:sz w:val="24"/>
          <w:szCs w:val="24"/>
        </w:rPr>
        <w:t xml:space="preserve">явление, свойственное, в той или другой степени, всем капиталистическим странам. </w:t>
      </w:r>
      <w:r>
        <w:rPr>
          <w:color w:val="000000"/>
          <w:sz w:val="24"/>
          <w:szCs w:val="24"/>
        </w:rPr>
        <w:t>Ни один писатель, желающий изобразить капитализм в земледелии, не в состоянии бу</w:t>
      </w:r>
      <w:r>
        <w:rPr>
          <w:color w:val="000000"/>
          <w:sz w:val="24"/>
          <w:szCs w:val="24"/>
        </w:rPr>
        <w:softHyphen/>
        <w:t>дет, не погрешая против истины, оставить в тени это явление . Что в частности в Гер</w:t>
      </w:r>
      <w:r>
        <w:rPr>
          <w:color w:val="000000"/>
          <w:sz w:val="24"/>
          <w:szCs w:val="24"/>
        </w:rPr>
        <w:softHyphen/>
        <w:t>мании пролетарское мелкое производство есть всеобщий факт, — это обстоятельно до</w:t>
      </w:r>
      <w:r>
        <w:rPr>
          <w:color w:val="000000"/>
          <w:sz w:val="24"/>
          <w:szCs w:val="24"/>
        </w:rPr>
        <w:softHyphen/>
        <w:t xml:space="preserve">казал Каутский в </w:t>
      </w:r>
      <w:r>
        <w:rPr>
          <w:color w:val="000000"/>
          <w:sz w:val="24"/>
          <w:szCs w:val="24"/>
          <w:lang w:val="en-US"/>
        </w:rPr>
        <w:t xml:space="preserve">VIII </w:t>
      </w:r>
      <w:r>
        <w:rPr>
          <w:color w:val="000000"/>
          <w:sz w:val="24"/>
          <w:szCs w:val="24"/>
        </w:rPr>
        <w:t xml:space="preserve">главе своей книги: «Пролетаризация крестьянина». Указание г. Булгакова на то, что о «недостатке рабочих» говорили и другие писатели, в числе их г. Каблуков, </w:t>
      </w:r>
      <w:r>
        <w:rPr>
          <w:i/>
          <w:iCs/>
          <w:color w:val="000000"/>
          <w:sz w:val="24"/>
          <w:szCs w:val="24"/>
        </w:rPr>
        <w:t xml:space="preserve">оставляет в тени самое главное: </w:t>
      </w:r>
      <w:r>
        <w:rPr>
          <w:color w:val="000000"/>
          <w:sz w:val="24"/>
          <w:szCs w:val="24"/>
        </w:rPr>
        <w:t>громадную принципиальную разницу</w:t>
      </w:r>
    </w:p>
    <w:p w:rsidR="003F2B60" w:rsidRDefault="003F2B60" w:rsidP="003F2B60">
      <w:pPr>
        <w:shd w:val="clear" w:color="auto" w:fill="FFFFFF"/>
        <w:spacing w:before="3734" w:line="230" w:lineRule="exact"/>
        <w:ind w:left="4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2310130</wp:posOffset>
                </wp:positionV>
                <wp:extent cx="1828800" cy="0"/>
                <wp:effectExtent l="8890" t="5080" r="10160" b="13970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181.9pt" to="144.7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" o:allowincell="f" strokeweight=".7pt"/>
            </w:pict>
          </mc:Fallback>
        </mc:AlternateContent>
      </w:r>
      <w:r>
        <w:rPr>
          <w:color w:val="000000"/>
        </w:rPr>
        <w:t xml:space="preserve">— «Новая Рейнская Газета».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30" w:lineRule="exact"/>
        <w:ind w:left="14" w:firstLine="293"/>
      </w:pPr>
      <w:r>
        <w:rPr>
          <w:i/>
          <w:iCs/>
          <w:color w:val="000000"/>
        </w:rPr>
        <w:t xml:space="preserve">" </w:t>
      </w:r>
      <w:r>
        <w:rPr>
          <w:color w:val="000000"/>
        </w:rPr>
        <w:t xml:space="preserve">Ср. «Разв. капит. в России», гл.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§ </w:t>
      </w:r>
      <w:r>
        <w:rPr>
          <w:color w:val="000000"/>
          <w:lang w:val="en-US"/>
        </w:rPr>
        <w:t xml:space="preserve">XII, </w:t>
      </w:r>
      <w:r>
        <w:rPr>
          <w:color w:val="000000"/>
        </w:rPr>
        <w:t xml:space="preserve">стр. 120. (Сочинения, 5 изд., том 3, стр. 171.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>Считают, что во Франции около 75% сельских рабочих имеет собственную землю. Там же и другие примеры.</w:t>
      </w:r>
    </w:p>
    <w:p w:rsidR="003F2B60" w:rsidRDefault="003F2B60" w:rsidP="003F2B60">
      <w:pPr>
        <w:shd w:val="clear" w:color="auto" w:fill="FFFFFF"/>
        <w:spacing w:line="230" w:lineRule="exact"/>
        <w:ind w:left="14" w:firstLine="293"/>
        <w:sectPr w:rsidR="003F2B60">
          <w:pgSz w:w="11909" w:h="16834"/>
          <w:pgMar w:top="1205" w:right="1419" w:bottom="360" w:left="140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130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right="5"/>
        <w:jc w:val="both"/>
      </w:pPr>
      <w:r>
        <w:rPr>
          <w:color w:val="000000"/>
          <w:spacing w:val="8"/>
          <w:sz w:val="22"/>
          <w:szCs w:val="22"/>
        </w:rPr>
        <w:t>между теорией г. Каблукова и теорией Каутского. Г-н Каблуков, вследствие свойствен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ной ему </w:t>
      </w:r>
      <w:r>
        <w:rPr>
          <w:color w:val="000000"/>
          <w:sz w:val="22"/>
          <w:szCs w:val="22"/>
          <w:lang w:val="de-DE"/>
        </w:rPr>
        <w:t xml:space="preserve">Kleinbürger'cKoft </w:t>
      </w:r>
      <w:r>
        <w:rPr>
          <w:color w:val="000000"/>
          <w:sz w:val="22"/>
          <w:szCs w:val="22"/>
        </w:rPr>
        <w:t>точки зрения, «конструирует» из недостатка рабочих несо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 xml:space="preserve">стоятельность крупного производства и жизнеспособность мелкого. Каутский точно </w:t>
      </w:r>
      <w:r>
        <w:rPr>
          <w:color w:val="000000"/>
          <w:sz w:val="24"/>
          <w:szCs w:val="24"/>
        </w:rPr>
        <w:t>характеризует факты и указывает их настоящее значение в современном классовом об</w:t>
      </w:r>
      <w:r>
        <w:rPr>
          <w:color w:val="000000"/>
          <w:sz w:val="24"/>
          <w:szCs w:val="24"/>
        </w:rPr>
        <w:softHyphen/>
        <w:t xml:space="preserve">ществе: классовые интересы землевладельцев заставляют их стремиться к наделению </w:t>
      </w:r>
      <w:r>
        <w:rPr>
          <w:color w:val="000000"/>
          <w:spacing w:val="-1"/>
          <w:sz w:val="24"/>
          <w:szCs w:val="24"/>
        </w:rPr>
        <w:t>землей рабочих. Классовое положение сельскохозяйственных наемных рабочих с наде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лом ставит их между мелкой буржуазией и пролетариатом, но ближе к последнему. </w:t>
      </w:r>
      <w:r>
        <w:rPr>
          <w:color w:val="000000"/>
          <w:spacing w:val="-1"/>
          <w:sz w:val="24"/>
          <w:szCs w:val="24"/>
        </w:rPr>
        <w:t>Другими словами: г. Каблуков возводит одну сторону сложного процесса в теорию 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состоятельности крупного производства, Каутский же анализирует те особые формы общественно-экономических отношений, которые создаются интересами крупного производства на известной стадии его развития и при известной исторической обста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новке.</w:t>
      </w:r>
    </w:p>
    <w:p w:rsidR="003F2B60" w:rsidRDefault="003F2B60" w:rsidP="003F2B60">
      <w:pPr>
        <w:shd w:val="clear" w:color="auto" w:fill="FFFFFF"/>
        <w:spacing w:before="874" w:line="413" w:lineRule="exact"/>
        <w:ind w:left="5" w:firstLine="283"/>
        <w:jc w:val="both"/>
      </w:pPr>
      <w:r>
        <w:rPr>
          <w:color w:val="000000"/>
          <w:spacing w:val="-1"/>
          <w:sz w:val="24"/>
          <w:szCs w:val="24"/>
        </w:rPr>
        <w:t>Переходим к следующей главе книги Каутского, название которой мы сейчас приве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ли. Каутский исследует здесь, во-первых, «тенденцию к раздроблению земли», во-</w:t>
      </w:r>
      <w:r>
        <w:rPr>
          <w:color w:val="000000"/>
          <w:sz w:val="24"/>
          <w:szCs w:val="24"/>
        </w:rPr>
        <w:t>вторых, «формы крестьянских подсобных промыслов». Таким образом, здесь обрисо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вываются те в высшей степени важные тенденции сельскохозяйственного капитализма, </w:t>
      </w:r>
      <w:r>
        <w:rPr>
          <w:color w:val="000000"/>
          <w:sz w:val="24"/>
          <w:szCs w:val="24"/>
        </w:rPr>
        <w:t>которые свойственны громадному большинству капиталистических стран. Раздробле</w:t>
      </w:r>
      <w:r>
        <w:rPr>
          <w:color w:val="000000"/>
          <w:sz w:val="24"/>
          <w:szCs w:val="24"/>
        </w:rPr>
        <w:softHyphen/>
        <w:t xml:space="preserve">ние земли ведет, — говорит Каутский, — к усиленному спросу на мелкие участки со </w:t>
      </w:r>
      <w:r>
        <w:rPr>
          <w:color w:val="000000"/>
          <w:spacing w:val="-1"/>
          <w:sz w:val="24"/>
          <w:szCs w:val="24"/>
        </w:rPr>
        <w:t>стороны мелких крестьян, которые платят за землю дороже, чем крупные хозяева. Этот последний факт был приводим некоторыми писателями в подтверждение того, что мел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кое земледелие выше крупного. Каутский очень метко отвечает на это сравнением цен </w:t>
      </w:r>
      <w:r>
        <w:rPr>
          <w:color w:val="000000"/>
          <w:spacing w:val="-1"/>
          <w:sz w:val="24"/>
          <w:szCs w:val="24"/>
        </w:rPr>
        <w:t>на землю с ценами на квартиры: известно, что маленькие и дешевые квартиры обходят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ся </w:t>
      </w:r>
      <w:r>
        <w:rPr>
          <w:i/>
          <w:iCs/>
          <w:color w:val="000000"/>
          <w:sz w:val="24"/>
          <w:szCs w:val="24"/>
        </w:rPr>
        <w:t xml:space="preserve">дороже, </w:t>
      </w:r>
      <w:r>
        <w:rPr>
          <w:color w:val="000000"/>
          <w:sz w:val="24"/>
          <w:szCs w:val="24"/>
        </w:rPr>
        <w:t>по расчету на единицу объема (1 куб.</w:t>
      </w:r>
    </w:p>
    <w:p w:rsidR="003F2B60" w:rsidRDefault="003F2B60" w:rsidP="003F2B60">
      <w:pPr>
        <w:shd w:val="clear" w:color="auto" w:fill="FFFFFF"/>
        <w:spacing w:before="2914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1786255</wp:posOffset>
                </wp:positionV>
                <wp:extent cx="1828800" cy="0"/>
                <wp:effectExtent l="12700" t="5080" r="6350" b="13970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0.65pt" to="144.25pt,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— мелкобуржуазной.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914"/>
        <w:ind w:left="403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131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сажень и т. п.), чем большие и дорогие квартиры. Высшая цена мелких участков объяс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няется не превосходством мелкого земледелия, а особенно угнетенным положением </w:t>
      </w:r>
      <w:r>
        <w:rPr>
          <w:color w:val="000000"/>
          <w:spacing w:val="1"/>
          <w:sz w:val="24"/>
          <w:szCs w:val="24"/>
        </w:rPr>
        <w:t xml:space="preserve">крестьянина. Какую массу карликовых хозяйств вызвал на свет капитализм, это видно </w:t>
      </w:r>
      <w:r>
        <w:rPr>
          <w:color w:val="000000"/>
          <w:sz w:val="24"/>
          <w:szCs w:val="24"/>
        </w:rPr>
        <w:t xml:space="preserve">из таких цифр: в Германии (1895) из </w:t>
      </w:r>
      <w:r>
        <w:rPr>
          <w:color w:val="000000"/>
          <w:sz w:val="24"/>
          <w:szCs w:val="24"/>
          <w:lang w:val="en-US"/>
        </w:rPr>
        <w:t xml:space="preserve">5V2 </w:t>
      </w:r>
      <w:r>
        <w:rPr>
          <w:color w:val="000000"/>
          <w:sz w:val="24"/>
          <w:szCs w:val="24"/>
        </w:rPr>
        <w:t xml:space="preserve">млн. сельскохозяйственных предприятий 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  <w:vertAlign w:val="superscript"/>
        </w:rPr>
        <w:t>1</w:t>
      </w:r>
      <w:r>
        <w:rPr>
          <w:i/>
          <w:iCs/>
          <w:color w:val="000000"/>
          <w:sz w:val="24"/>
          <w:szCs w:val="24"/>
        </w:rPr>
        <w:t xml:space="preserve">Ц </w:t>
      </w:r>
      <w:r>
        <w:rPr>
          <w:color w:val="000000"/>
          <w:sz w:val="24"/>
          <w:szCs w:val="24"/>
        </w:rPr>
        <w:t xml:space="preserve">млн., т. е. более </w:t>
      </w:r>
      <w:r>
        <w:rPr>
          <w:i/>
          <w:iCs/>
          <w:color w:val="000000"/>
          <w:sz w:val="24"/>
          <w:szCs w:val="24"/>
          <w:vertAlign w:val="superscript"/>
        </w:rPr>
        <w:t>Ъ</w:t>
      </w:r>
      <w:r>
        <w:rPr>
          <w:i/>
          <w:iCs/>
          <w:color w:val="000000"/>
          <w:sz w:val="24"/>
          <w:szCs w:val="24"/>
        </w:rPr>
        <w:t xml:space="preserve">Ц, </w:t>
      </w:r>
      <w:r>
        <w:rPr>
          <w:color w:val="000000"/>
          <w:sz w:val="24"/>
          <w:szCs w:val="24"/>
        </w:rPr>
        <w:t xml:space="preserve">имеют площадь менее 5 гектаров (58% менее 2 гект.). В Бельгии 78% </w:t>
      </w:r>
      <w:r>
        <w:rPr>
          <w:color w:val="000000"/>
          <w:sz w:val="24"/>
          <w:szCs w:val="24"/>
          <w:lang w:val="en-US"/>
        </w:rPr>
        <w:t>(709V</w:t>
      </w:r>
      <w:r>
        <w:rPr>
          <w:color w:val="000000"/>
          <w:sz w:val="24"/>
          <w:szCs w:val="24"/>
          <w:vertAlign w:val="subscript"/>
          <w:lang w:val="en-US"/>
        </w:rPr>
        <w:t>2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 xml:space="preserve">тыс. из 909) менее 2 гект. В Англии (1895) 118 тыс. из 520 тыс. менее 2 гект. Во Франции (1892) 2,2 млн. (из 5,7 млн.) менее 1 гект.; 4 млн. — менее 5 гект. Г-н </w:t>
      </w:r>
      <w:r>
        <w:rPr>
          <w:color w:val="000000"/>
          <w:spacing w:val="2"/>
          <w:sz w:val="24"/>
          <w:szCs w:val="24"/>
        </w:rPr>
        <w:t xml:space="preserve">Булгаков думает опровергнуть утверждение Каутского о крайней нерациональности </w:t>
      </w:r>
      <w:r>
        <w:rPr>
          <w:color w:val="000000"/>
          <w:sz w:val="24"/>
          <w:szCs w:val="24"/>
        </w:rPr>
        <w:t>этих карликовых хозяйств (недостаток скота, инвентаря, денег, рабочих сил, отвлекае</w:t>
      </w:r>
      <w:r>
        <w:rPr>
          <w:color w:val="000000"/>
          <w:sz w:val="24"/>
          <w:szCs w:val="24"/>
        </w:rPr>
        <w:softHyphen/>
        <w:t>мых сторонними заработками) ссылкой на то, что земля «очень часто» (??) возделыва-ется лопатой «с невероятной степенью интенсивности», хотя... при «крайне нерацио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нальной затрате рабочих сил». Само собой разумеется, что это возражение совершенно </w:t>
      </w:r>
      <w:r>
        <w:rPr>
          <w:color w:val="000000"/>
          <w:sz w:val="24"/>
          <w:szCs w:val="24"/>
        </w:rPr>
        <w:t>несостоятельно, что отдельные примеры превосходной обработки земли мелким кре</w:t>
      </w:r>
      <w:r>
        <w:rPr>
          <w:color w:val="000000"/>
          <w:sz w:val="24"/>
          <w:szCs w:val="24"/>
        </w:rPr>
        <w:softHyphen/>
        <w:t>стьянином так же мало способны опровергнуть общую характеристику этого тина 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зяйств, данную Каутским, как вышеприведенный пример большей доходности мелкого </w:t>
      </w:r>
      <w:r>
        <w:rPr>
          <w:color w:val="000000"/>
          <w:sz w:val="24"/>
          <w:szCs w:val="24"/>
        </w:rPr>
        <w:t>хозяйства не опровергает положения о превосходстве крупного производства. Что 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утский вполне прав, относя эти хозяйства </w:t>
      </w:r>
      <w:r>
        <w:rPr>
          <w:i/>
          <w:iCs/>
          <w:color w:val="000000"/>
          <w:spacing w:val="1"/>
          <w:sz w:val="24"/>
          <w:szCs w:val="24"/>
        </w:rPr>
        <w:t xml:space="preserve">в общем и целом </w:t>
      </w:r>
      <w:r>
        <w:rPr>
          <w:color w:val="000000"/>
          <w:spacing w:val="1"/>
          <w:sz w:val="24"/>
          <w:szCs w:val="24"/>
        </w:rPr>
        <w:t xml:space="preserve">к пролетарским, это ясно </w:t>
      </w:r>
      <w:r>
        <w:rPr>
          <w:color w:val="000000"/>
          <w:sz w:val="24"/>
          <w:szCs w:val="24"/>
        </w:rPr>
        <w:t>видно из того, обнаруженного германской переписью 1895 г., факта, что масса мелких хозяйств не обходится без стороннего заработка. Из всего числа 4,7 млн. лиц, самостоя</w:t>
      </w:r>
      <w:r>
        <w:rPr>
          <w:color w:val="000000"/>
          <w:sz w:val="24"/>
          <w:szCs w:val="24"/>
        </w:rPr>
        <w:softHyphen/>
        <w:t xml:space="preserve">тельно живущих сельским хозяйством, 2,7 млн. или </w:t>
      </w:r>
      <w:r>
        <w:rPr>
          <w:i/>
          <w:iCs/>
          <w:color w:val="000000"/>
          <w:sz w:val="24"/>
          <w:szCs w:val="24"/>
        </w:rPr>
        <w:t xml:space="preserve">57% </w:t>
      </w:r>
      <w:r>
        <w:rPr>
          <w:color w:val="000000"/>
          <w:sz w:val="24"/>
          <w:szCs w:val="24"/>
        </w:rPr>
        <w:t>имеют еще сторонние зара</w:t>
      </w:r>
      <w:r>
        <w:rPr>
          <w:color w:val="000000"/>
          <w:sz w:val="24"/>
          <w:szCs w:val="24"/>
        </w:rPr>
        <w:softHyphen/>
        <w:t xml:space="preserve">ботки. Из 3,2 млн. хозяйств, имеющих менее 2 гектаров земли, только 0,4 млн. или </w:t>
      </w:r>
      <w:r>
        <w:rPr>
          <w:i/>
          <w:iCs/>
          <w:color w:val="000000"/>
          <w:sz w:val="24"/>
          <w:szCs w:val="24"/>
        </w:rPr>
        <w:t>13%</w:t>
      </w:r>
    </w:p>
    <w:p w:rsidR="003F2B60" w:rsidRDefault="003F2B60" w:rsidP="003F2B60">
      <w:pPr>
        <w:shd w:val="clear" w:color="auto" w:fill="FFFFFF"/>
        <w:spacing w:before="3691" w:line="230" w:lineRule="exact"/>
        <w:ind w:left="5" w:firstLine="39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2282825</wp:posOffset>
                </wp:positionV>
                <wp:extent cx="1828800" cy="0"/>
                <wp:effectExtent l="12700" t="6350" r="6350" b="1270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79.75pt" to="144.25pt,1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  <w:spacing w:val="-1"/>
        </w:rPr>
        <w:t>Мы подчеркиваем «в общем и целом», потому что нельзя отрицать, конечно, что в отдельных случа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ях и эти хозяйства с ничтожной площадью земли могут давать много продукта и дохода (виноградники, </w:t>
      </w:r>
      <w:r>
        <w:rPr>
          <w:color w:val="000000"/>
          <w:spacing w:val="-1"/>
        </w:rPr>
        <w:t>огороды и т. п.). Но что сказали бы вы об экономисте, который стал бы опровергать ссылку на обезлоша-</w:t>
      </w:r>
      <w:r>
        <w:rPr>
          <w:color w:val="000000"/>
        </w:rPr>
        <w:t>дение русских крестьян указанием примера, скажем, подмосковных огородников, которые и без лошади могут иногда вести рациональное и прибыльное земледелие?</w:t>
      </w:r>
    </w:p>
    <w:p w:rsidR="003F2B60" w:rsidRDefault="003F2B60" w:rsidP="003F2B60">
      <w:pPr>
        <w:shd w:val="clear" w:color="auto" w:fill="FFFFFF"/>
        <w:spacing w:before="3691" w:line="230" w:lineRule="exact"/>
        <w:ind w:left="5" w:firstLine="398"/>
        <w:jc w:val="both"/>
        <w:sectPr w:rsidR="003F2B60">
          <w:pgSz w:w="11909" w:h="16834"/>
          <w:pgMar w:top="1202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00"/>
        </w:tabs>
        <w:ind w:left="34"/>
      </w:pPr>
      <w:r>
        <w:rPr>
          <w:color w:val="000000"/>
          <w:sz w:val="22"/>
          <w:szCs w:val="22"/>
          <w:u w:val="single"/>
        </w:rPr>
        <w:lastRenderedPageBreak/>
        <w:t>132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не имеют стороннего заработка! Во всей Германии из 5 /г млн. сельских хозяйств </w:t>
      </w:r>
      <w:r>
        <w:rPr>
          <w:i/>
          <w:iCs/>
          <w:color w:val="000000"/>
          <w:sz w:val="24"/>
          <w:szCs w:val="24"/>
        </w:rPr>
        <w:t xml:space="preserve">1 </w:t>
      </w:r>
      <w:r>
        <w:rPr>
          <w:color w:val="000000"/>
          <w:sz w:val="24"/>
          <w:szCs w:val="24"/>
        </w:rPr>
        <w:t xml:space="preserve">/г </w:t>
      </w:r>
      <w:r>
        <w:rPr>
          <w:i/>
          <w:iCs/>
          <w:color w:val="000000"/>
          <w:sz w:val="24"/>
          <w:szCs w:val="24"/>
        </w:rPr>
        <w:t xml:space="preserve">миллиона </w:t>
      </w:r>
      <w:r>
        <w:rPr>
          <w:color w:val="000000"/>
          <w:sz w:val="24"/>
          <w:szCs w:val="24"/>
        </w:rPr>
        <w:t>принадлежат сельскохозяйственным и промышленным наемным рабочим (+ 704 тыс. ремесленникам). И после этого г. Булгаков решается утверждать, что теория пролетарского мелкого землевладения «конструирована» Каутским! Формы пролета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ризации крестьянства (формы крестьянских подсобных промыслов) исследованы Каут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ским в высшей степени обстоятельно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 xml:space="preserve">174—193). К сожалению, место не позволяет </w:t>
      </w:r>
      <w:r>
        <w:rPr>
          <w:color w:val="000000"/>
          <w:spacing w:val="-1"/>
          <w:sz w:val="24"/>
          <w:szCs w:val="24"/>
        </w:rPr>
        <w:t xml:space="preserve">нам подробно остановиться на характеристике этих форм (сельскохозяйственная работа </w:t>
      </w:r>
      <w:r>
        <w:rPr>
          <w:color w:val="000000"/>
          <w:sz w:val="24"/>
          <w:szCs w:val="24"/>
        </w:rPr>
        <w:t xml:space="preserve">по найму, кустарная промышленность — </w:t>
      </w:r>
      <w:r>
        <w:rPr>
          <w:color w:val="000000"/>
          <w:sz w:val="24"/>
          <w:szCs w:val="24"/>
          <w:lang w:val="de-DE"/>
        </w:rPr>
        <w:t xml:space="preserve">Hausindustrie </w:t>
      </w:r>
      <w:r>
        <w:rPr>
          <w:color w:val="000000"/>
          <w:sz w:val="24"/>
          <w:szCs w:val="24"/>
        </w:rPr>
        <w:t>— «гнуснейшая система капита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листической эксплуатации»; работа на фабриках и рудниках и т. п.). Отметим только, </w:t>
      </w:r>
      <w:r>
        <w:rPr>
          <w:color w:val="000000"/>
          <w:sz w:val="24"/>
          <w:szCs w:val="24"/>
        </w:rPr>
        <w:t xml:space="preserve">что оценку </w:t>
      </w:r>
      <w:r>
        <w:rPr>
          <w:i/>
          <w:iCs/>
          <w:color w:val="000000"/>
          <w:sz w:val="24"/>
          <w:szCs w:val="24"/>
        </w:rPr>
        <w:t xml:space="preserve">отхожих промыслов </w:t>
      </w:r>
      <w:r>
        <w:rPr>
          <w:color w:val="000000"/>
          <w:sz w:val="24"/>
          <w:szCs w:val="24"/>
        </w:rPr>
        <w:t>Каутский дает именно такую, какую дают и русские ученые. Отхожие рабочие, более неразви-</w:t>
      </w:r>
    </w:p>
    <w:p w:rsidR="003F2B60" w:rsidRDefault="003F2B60" w:rsidP="003F2B60">
      <w:pPr>
        <w:shd w:val="clear" w:color="auto" w:fill="FFFFFF"/>
        <w:spacing w:before="3922" w:line="226" w:lineRule="exact"/>
        <w:ind w:left="10" w:firstLine="4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2426335</wp:posOffset>
                </wp:positionV>
                <wp:extent cx="1835150" cy="0"/>
                <wp:effectExtent l="9525" t="6985" r="12700" b="12065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1.05pt" to="144.5pt,1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" o:allowincell="f" strokeweight=".25pt"/>
            </w:pict>
          </mc:Fallback>
        </mc:AlternateContent>
      </w:r>
      <w:r>
        <w:rPr>
          <w:color w:val="000000"/>
        </w:rPr>
        <w:t>В примеч. на стр. 15-ой г. Булгаков говорит, что Каутский повторяет ошибку авторов книги о хлеб</w:t>
      </w:r>
      <w:r>
        <w:rPr>
          <w:color w:val="000000"/>
        </w:rPr>
        <w:softHyphen/>
        <w:t>ных ценах , рассчитывая, что громадное большинство сельского населения не заинтересовано в пошли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нах на хлеб. И с этим мнением мы не можем согласиться. Авторы книги о хлебных ценах наделали массу </w:t>
      </w:r>
      <w:r>
        <w:rPr>
          <w:color w:val="000000"/>
        </w:rPr>
        <w:t>ошибок (не раз указываемых мной в названной выше книге), но в признании того факта, что масса насе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ления не заинтересована в высоких ценах на хлеб, нет никакой ошибки. Ошибочно лишь </w:t>
      </w:r>
      <w:r>
        <w:rPr>
          <w:i/>
          <w:iCs/>
          <w:color w:val="000000"/>
          <w:spacing w:val="-1"/>
        </w:rPr>
        <w:t>непосредствен</w:t>
      </w:r>
      <w:r>
        <w:rPr>
          <w:i/>
          <w:iCs/>
          <w:color w:val="000000"/>
          <w:spacing w:val="-1"/>
        </w:rPr>
        <w:softHyphen/>
      </w:r>
      <w:r>
        <w:rPr>
          <w:i/>
          <w:iCs/>
          <w:color w:val="000000"/>
          <w:spacing w:val="5"/>
        </w:rPr>
        <w:t xml:space="preserve">ное </w:t>
      </w:r>
      <w:r>
        <w:rPr>
          <w:color w:val="000000"/>
          <w:spacing w:val="5"/>
        </w:rPr>
        <w:t>заключение от этого интереса массы к интересу всего общественного развития. Гг. Туган-</w:t>
      </w:r>
      <w:r>
        <w:rPr>
          <w:color w:val="000000"/>
        </w:rPr>
        <w:t xml:space="preserve">Барановский и Струве справедливо указали, что </w:t>
      </w:r>
      <w:r>
        <w:rPr>
          <w:i/>
          <w:iCs/>
          <w:color w:val="000000"/>
        </w:rPr>
        <w:t xml:space="preserve">критерий </w:t>
      </w:r>
      <w:r>
        <w:rPr>
          <w:color w:val="000000"/>
        </w:rPr>
        <w:t>оценки хлебных цен должен быть тот, вытес</w:t>
      </w:r>
      <w:r>
        <w:rPr>
          <w:color w:val="000000"/>
        </w:rPr>
        <w:softHyphen/>
        <w:t>няют ли они более или менее быстро отработки капитализмом, толкают ли вперед общественное разви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тие. Это вопрос факта, и я решаю этот вопрос иначе, чем Струве. Я думаю, что факт замедления развития </w:t>
      </w:r>
      <w:r>
        <w:rPr>
          <w:color w:val="000000"/>
        </w:rPr>
        <w:t>капитализма в сельском хозяйстве вследствие низких цен отнюдь не доказан. Напротив, особенно быст</w:t>
      </w:r>
      <w:r>
        <w:rPr>
          <w:color w:val="000000"/>
        </w:rPr>
        <w:softHyphen/>
        <w:t xml:space="preserve">рый рост сельскохозяйственного машиностроения и тот толчок специализации земледелия, который дан </w:t>
      </w:r>
      <w:r>
        <w:rPr>
          <w:color w:val="000000"/>
          <w:spacing w:val="1"/>
        </w:rPr>
        <w:t xml:space="preserve">понижением хлебных цен, показывает, что низкие цены </w:t>
      </w:r>
      <w:r>
        <w:rPr>
          <w:i/>
          <w:iCs/>
          <w:color w:val="000000"/>
          <w:spacing w:val="1"/>
        </w:rPr>
        <w:t xml:space="preserve">толкают вперед </w:t>
      </w:r>
      <w:r>
        <w:rPr>
          <w:color w:val="000000"/>
          <w:spacing w:val="1"/>
        </w:rPr>
        <w:t>развитие капитализма в рус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ском сельском хозяйстве (ср. «Развитие капитализма в России», стр. 147, примечание 2, в гл.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§ </w:t>
      </w:r>
      <w:r>
        <w:rPr>
          <w:color w:val="000000"/>
          <w:lang w:val="en-US"/>
        </w:rPr>
        <w:t xml:space="preserve">V). </w:t>
      </w:r>
      <w:r>
        <w:rPr>
          <w:color w:val="000000"/>
        </w:rPr>
        <w:t xml:space="preserve">(Сочинения, 5 изд., том 3, стр. 207.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>Понижение хлебных цен оказывает глубокое преобразователь</w:t>
      </w:r>
      <w:r>
        <w:rPr>
          <w:color w:val="000000"/>
        </w:rPr>
        <w:softHyphen/>
        <w:t>ное действие на все остальные отношения в сельском хозяйстве.</w:t>
      </w:r>
    </w:p>
    <w:p w:rsidR="003F2B60" w:rsidRDefault="003F2B60" w:rsidP="003F2B60">
      <w:pPr>
        <w:shd w:val="clear" w:color="auto" w:fill="FFFFFF"/>
        <w:spacing w:line="226" w:lineRule="exact"/>
        <w:ind w:left="5" w:firstLine="278"/>
        <w:jc w:val="both"/>
      </w:pPr>
      <w:r>
        <w:rPr>
          <w:color w:val="000000"/>
        </w:rPr>
        <w:t xml:space="preserve">Г-н Булгаков говорит: «Одним из важных условий интенсификации культуры является поднятие цен на хлеб» (так же высказывается г. П. С. во «Внутреннем обозрении», стр. 299 той же книжки «Начала»). Это неточно. Маркс показал в </w:t>
      </w:r>
      <w:r>
        <w:rPr>
          <w:color w:val="000000"/>
          <w:lang w:val="en-US"/>
        </w:rPr>
        <w:t xml:space="preserve">VI </w:t>
      </w:r>
      <w:r>
        <w:rPr>
          <w:color w:val="000000"/>
        </w:rPr>
        <w:t xml:space="preserve">отделе </w:t>
      </w:r>
      <w:r>
        <w:rPr>
          <w:color w:val="000000"/>
          <w:lang w:val="en-US"/>
        </w:rPr>
        <w:t xml:space="preserve">III </w:t>
      </w:r>
      <w:r>
        <w:rPr>
          <w:color w:val="000000"/>
        </w:rPr>
        <w:t>тома «Капитала», что производительность добавочных вло</w:t>
      </w:r>
      <w:r>
        <w:rPr>
          <w:color w:val="000000"/>
        </w:rPr>
        <w:softHyphen/>
        <w:t xml:space="preserve">жений капитала в землю может понижаться, </w:t>
      </w:r>
      <w:r>
        <w:rPr>
          <w:i/>
          <w:iCs/>
          <w:color w:val="000000"/>
        </w:rPr>
        <w:t xml:space="preserve">но может и повышаться; </w:t>
      </w:r>
      <w:r>
        <w:rPr>
          <w:color w:val="000000"/>
        </w:rPr>
        <w:t xml:space="preserve">при понижении цен хлеба рента может падать, </w:t>
      </w:r>
      <w:r>
        <w:rPr>
          <w:i/>
          <w:iCs/>
          <w:color w:val="000000"/>
        </w:rPr>
        <w:t>но может и расти</w:t>
      </w:r>
      <w:r>
        <w:rPr>
          <w:i/>
          <w:iCs/>
          <w:color w:val="000000"/>
          <w:vertAlign w:val="superscript"/>
        </w:rPr>
        <w:t>53</w:t>
      </w:r>
      <w:r>
        <w:rPr>
          <w:i/>
          <w:iCs/>
          <w:color w:val="000000"/>
        </w:rPr>
        <w:t xml:space="preserve">. </w:t>
      </w:r>
      <w:r>
        <w:rPr>
          <w:color w:val="000000"/>
        </w:rPr>
        <w:t xml:space="preserve">Следовательно, интенсификация может вызываться — в различные исторические периоды и в разных странах — совершенно различными условиями, независимо от уровня </w:t>
      </w:r>
      <w:r>
        <w:rPr>
          <w:color w:val="000000"/>
          <w:spacing w:val="-1"/>
        </w:rPr>
        <w:t>цен на хлеб.</w:t>
      </w:r>
    </w:p>
    <w:p w:rsidR="003F2B60" w:rsidRDefault="003F2B60" w:rsidP="003F2B60">
      <w:pPr>
        <w:shd w:val="clear" w:color="auto" w:fill="FFFFFF"/>
        <w:spacing w:line="226" w:lineRule="exact"/>
        <w:ind w:left="5" w:firstLine="278"/>
        <w:jc w:val="both"/>
        <w:sectPr w:rsidR="003F2B60">
          <w:pgSz w:w="11909" w:h="16834"/>
          <w:pgMar w:top="1193" w:right="1414" w:bottom="36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133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тые и имеющие более низкие потребности, чем городские рабочие, нередко оказывают вредное действие на условия жизни этих последних. «Но для тех мест, откуда они 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ходят и куда они возвращаются, они являются пионерами прогресса... Они перенимают </w:t>
      </w:r>
      <w:r>
        <w:rPr>
          <w:color w:val="000000"/>
          <w:sz w:val="24"/>
          <w:szCs w:val="24"/>
        </w:rPr>
        <w:t xml:space="preserve">новые потребности, новые идеи»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192), они будят сознание и чувство человеческого достоинства, будят веру в свои силы среди захолустного крестьянства.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pacing w:val="-1"/>
          <w:sz w:val="24"/>
          <w:szCs w:val="24"/>
        </w:rPr>
        <w:t xml:space="preserve">В заключение остановимся на последнем, особенно резком нападении г-на Булгакова </w:t>
      </w:r>
      <w:r>
        <w:rPr>
          <w:color w:val="000000"/>
          <w:sz w:val="24"/>
          <w:szCs w:val="24"/>
        </w:rPr>
        <w:t>на Каутского. Каутский говорит, что в Германии с 1882 по 1895 г. всего сильнее воз</w:t>
      </w:r>
      <w:r>
        <w:rPr>
          <w:color w:val="000000"/>
          <w:sz w:val="24"/>
          <w:szCs w:val="24"/>
        </w:rPr>
        <w:softHyphen/>
        <w:t>росли в числе самые мелкие (по площади) и самые крупные хозяйства (так что парцел</w:t>
      </w:r>
      <w:r>
        <w:rPr>
          <w:color w:val="000000"/>
          <w:sz w:val="24"/>
          <w:szCs w:val="24"/>
        </w:rPr>
        <w:softHyphen/>
        <w:t xml:space="preserve">ляция земли идет на счет средних хозяйств). И действительно, хозяйства до 1 </w:t>
      </w:r>
      <w:r>
        <w:rPr>
          <w:color w:val="000000"/>
          <w:sz w:val="24"/>
          <w:szCs w:val="24"/>
          <w:lang w:val="de-DE"/>
        </w:rPr>
        <w:t xml:space="preserve">ha </w:t>
      </w:r>
      <w:r>
        <w:rPr>
          <w:color w:val="000000"/>
          <w:sz w:val="24"/>
          <w:szCs w:val="24"/>
        </w:rPr>
        <w:t>увели</w:t>
      </w:r>
      <w:r>
        <w:rPr>
          <w:color w:val="000000"/>
          <w:sz w:val="24"/>
          <w:szCs w:val="24"/>
        </w:rPr>
        <w:softHyphen/>
        <w:t xml:space="preserve">чились в числе на 8,8%; хозяйства от 5 до 20 </w:t>
      </w:r>
      <w:r>
        <w:rPr>
          <w:color w:val="000000"/>
          <w:sz w:val="24"/>
          <w:szCs w:val="24"/>
          <w:lang w:val="de-DE"/>
        </w:rPr>
        <w:t xml:space="preserve">ha </w:t>
      </w:r>
      <w:r>
        <w:rPr>
          <w:color w:val="000000"/>
          <w:sz w:val="24"/>
          <w:szCs w:val="24"/>
        </w:rPr>
        <w:t xml:space="preserve">— на 7,8%, а хозяйства выше 1000 </w:t>
      </w:r>
      <w:r>
        <w:rPr>
          <w:color w:val="000000"/>
          <w:sz w:val="24"/>
          <w:szCs w:val="24"/>
          <w:lang w:val="de-DE"/>
        </w:rPr>
        <w:t xml:space="preserve">ha </w:t>
      </w:r>
      <w:r>
        <w:rPr>
          <w:color w:val="000000"/>
          <w:sz w:val="24"/>
          <w:szCs w:val="24"/>
        </w:rPr>
        <w:t>— на 11% (промежуточные разряды почти не изменились, а все число сельских хозяйств возросло на 5,3%). Г-н Булгаков глубоко возмущается тем, что берутся процентные от</w:t>
      </w:r>
      <w:r>
        <w:rPr>
          <w:color w:val="000000"/>
          <w:sz w:val="24"/>
          <w:szCs w:val="24"/>
        </w:rPr>
        <w:softHyphen/>
        <w:t xml:space="preserve">ношения о крупнейших хозяйствах, число которых ничтожно (515 и 572 за указанные годы). Возмущение г-на Булгакова совершенно неосновательно. Он забывает, что эти ничтожные по числу предприятия — самые крупные, что они </w:t>
      </w:r>
      <w:r>
        <w:rPr>
          <w:i/>
          <w:iCs/>
          <w:color w:val="000000"/>
          <w:sz w:val="24"/>
          <w:szCs w:val="24"/>
        </w:rPr>
        <w:t>занимают почти столь</w:t>
      </w:r>
      <w:r>
        <w:rPr>
          <w:i/>
          <w:iCs/>
          <w:color w:val="000000"/>
          <w:sz w:val="24"/>
          <w:szCs w:val="24"/>
        </w:rPr>
        <w:softHyphen/>
        <w:t xml:space="preserve">ко же земли, </w:t>
      </w:r>
      <w:r>
        <w:rPr>
          <w:color w:val="000000"/>
          <w:sz w:val="24"/>
          <w:szCs w:val="24"/>
        </w:rPr>
        <w:t xml:space="preserve">сколько и 2,3—2,5 млн. карликовых хозяйств (до 1 </w:t>
      </w:r>
      <w:r>
        <w:rPr>
          <w:color w:val="000000"/>
          <w:sz w:val="24"/>
          <w:szCs w:val="24"/>
          <w:lang w:val="de-DE"/>
        </w:rPr>
        <w:t xml:space="preserve">ha). </w:t>
      </w:r>
      <w:r>
        <w:rPr>
          <w:color w:val="000000"/>
          <w:sz w:val="24"/>
          <w:szCs w:val="24"/>
        </w:rPr>
        <w:t>Если я скажу, что число крупнейших фабрик, имеющих 1000 и более рабочих, возросло в стране, скажем, с 51 до 57, на 11,0%, тогда как все число фабрик возросло на 5,3%, — разве это не бу</w:t>
      </w:r>
      <w:r>
        <w:rPr>
          <w:color w:val="000000"/>
          <w:sz w:val="24"/>
          <w:szCs w:val="24"/>
        </w:rPr>
        <w:softHyphen/>
        <w:t xml:space="preserve">дет показывать роста крупного производства, несмотря на то, что </w:t>
      </w:r>
      <w:r>
        <w:rPr>
          <w:i/>
          <w:iCs/>
          <w:color w:val="000000"/>
          <w:sz w:val="24"/>
          <w:szCs w:val="24"/>
        </w:rPr>
        <w:t xml:space="preserve">число </w:t>
      </w:r>
      <w:r>
        <w:rPr>
          <w:color w:val="000000"/>
          <w:sz w:val="24"/>
          <w:szCs w:val="24"/>
        </w:rPr>
        <w:t xml:space="preserve">крупнейших фабрик может быть ничтожно сравнительно со всем числом фабрик? Тот факт, что по доле занимаемой площади всего больше возросли хозяйства крестьянские, от 5 до 20 </w:t>
      </w:r>
      <w:r>
        <w:rPr>
          <w:color w:val="000000"/>
          <w:sz w:val="24"/>
          <w:szCs w:val="24"/>
          <w:lang w:val="de-DE"/>
        </w:rPr>
        <w:t xml:space="preserve">ha </w:t>
      </w:r>
      <w:r>
        <w:rPr>
          <w:color w:val="000000"/>
          <w:sz w:val="24"/>
          <w:szCs w:val="24"/>
        </w:rPr>
        <w:t>(г. Булгаков, стр. 18), Каутский прекрасно знает и рассматривает его в следующей гла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ве.</w:t>
      </w:r>
    </w:p>
    <w:p w:rsidR="003F2B60" w:rsidRDefault="003F2B60" w:rsidP="003F2B60">
      <w:pPr>
        <w:shd w:val="clear" w:color="auto" w:fill="FFFFFF"/>
        <w:spacing w:line="413" w:lineRule="exact"/>
        <w:ind w:left="34" w:right="5" w:firstLine="254"/>
        <w:jc w:val="both"/>
      </w:pPr>
      <w:r>
        <w:rPr>
          <w:color w:val="000000"/>
          <w:sz w:val="24"/>
          <w:szCs w:val="24"/>
        </w:rPr>
        <w:t xml:space="preserve">Каутский берет далее изменения в количестве площади у разных разрядов в 1882 и 1895 гг. Оказывается, наибольшее увеличение (+ 563 477 </w:t>
      </w:r>
      <w:r>
        <w:rPr>
          <w:color w:val="000000"/>
          <w:sz w:val="24"/>
          <w:szCs w:val="24"/>
          <w:lang w:val="fr-FR"/>
        </w:rPr>
        <w:t xml:space="preserve">ha) y </w:t>
      </w:r>
      <w:r>
        <w:rPr>
          <w:color w:val="000000"/>
          <w:sz w:val="24"/>
          <w:szCs w:val="24"/>
        </w:rPr>
        <w:t>крестьянских</w:t>
      </w:r>
    </w:p>
    <w:p w:rsidR="003F2B60" w:rsidRDefault="003F2B60" w:rsidP="003F2B60">
      <w:pPr>
        <w:shd w:val="clear" w:color="auto" w:fill="FFFFFF"/>
        <w:spacing w:line="413" w:lineRule="exact"/>
        <w:ind w:left="34" w:right="5" w:firstLine="25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134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хозяйств в 5—20 </w:t>
      </w:r>
      <w:r>
        <w:rPr>
          <w:color w:val="000000"/>
          <w:sz w:val="24"/>
          <w:szCs w:val="24"/>
          <w:lang w:val="de-DE"/>
        </w:rPr>
        <w:t xml:space="preserve">ha, </w:t>
      </w:r>
      <w:r>
        <w:rPr>
          <w:color w:val="000000"/>
          <w:sz w:val="24"/>
          <w:szCs w:val="24"/>
        </w:rPr>
        <w:t xml:space="preserve">затем у крупнейших, более 1000 </w:t>
      </w:r>
      <w:r>
        <w:rPr>
          <w:color w:val="000000"/>
          <w:sz w:val="24"/>
          <w:szCs w:val="24"/>
          <w:lang w:val="de-DE"/>
        </w:rPr>
        <w:t xml:space="preserve">ha </w:t>
      </w:r>
      <w:r>
        <w:rPr>
          <w:color w:val="000000"/>
          <w:sz w:val="24"/>
          <w:szCs w:val="24"/>
        </w:rPr>
        <w:t xml:space="preserve">(+94 014), —тогда как площадь хозяйств в 20— 1000 </w:t>
      </w:r>
      <w:r>
        <w:rPr>
          <w:color w:val="000000"/>
          <w:sz w:val="24"/>
          <w:szCs w:val="24"/>
          <w:lang w:val="de-DE"/>
        </w:rPr>
        <w:t xml:space="preserve">ha </w:t>
      </w:r>
      <w:r>
        <w:rPr>
          <w:i/>
          <w:iCs/>
          <w:color w:val="000000"/>
          <w:sz w:val="24"/>
          <w:szCs w:val="24"/>
        </w:rPr>
        <w:t xml:space="preserve">уменьшилась </w:t>
      </w:r>
      <w:r>
        <w:rPr>
          <w:color w:val="000000"/>
          <w:sz w:val="24"/>
          <w:szCs w:val="24"/>
        </w:rPr>
        <w:t xml:space="preserve">на 86 809 </w:t>
      </w:r>
      <w:r>
        <w:rPr>
          <w:color w:val="000000"/>
          <w:sz w:val="24"/>
          <w:szCs w:val="24"/>
          <w:lang w:val="de-DE"/>
        </w:rPr>
        <w:t xml:space="preserve">ha. </w:t>
      </w:r>
      <w:r>
        <w:rPr>
          <w:color w:val="000000"/>
          <w:sz w:val="24"/>
          <w:szCs w:val="24"/>
        </w:rPr>
        <w:t xml:space="preserve">Хозяйства до 1 </w:t>
      </w:r>
      <w:r>
        <w:rPr>
          <w:color w:val="000000"/>
          <w:sz w:val="24"/>
          <w:szCs w:val="24"/>
          <w:lang w:val="de-DE"/>
        </w:rPr>
        <w:t xml:space="preserve">ha </w:t>
      </w:r>
      <w:r>
        <w:rPr>
          <w:color w:val="000000"/>
          <w:sz w:val="24"/>
          <w:szCs w:val="24"/>
        </w:rPr>
        <w:t xml:space="preserve">увеличили свою площадь на 32 683 </w:t>
      </w:r>
      <w:r>
        <w:rPr>
          <w:color w:val="000000"/>
          <w:sz w:val="24"/>
          <w:szCs w:val="24"/>
          <w:lang w:val="de-DE"/>
        </w:rPr>
        <w:t xml:space="preserve">ha, </w:t>
      </w:r>
      <w:r>
        <w:rPr>
          <w:color w:val="000000"/>
          <w:sz w:val="24"/>
          <w:szCs w:val="24"/>
        </w:rPr>
        <w:t xml:space="preserve">а хозяйства в 1—5 </w:t>
      </w:r>
      <w:r>
        <w:rPr>
          <w:color w:val="000000"/>
          <w:sz w:val="24"/>
          <w:szCs w:val="24"/>
          <w:lang w:val="de-DE"/>
        </w:rPr>
        <w:t xml:space="preserve">ha </w:t>
      </w:r>
      <w:r>
        <w:rPr>
          <w:color w:val="000000"/>
          <w:sz w:val="24"/>
          <w:szCs w:val="24"/>
        </w:rPr>
        <w:t xml:space="preserve">на 45 604 </w:t>
      </w:r>
      <w:r>
        <w:rPr>
          <w:color w:val="000000"/>
          <w:sz w:val="24"/>
          <w:szCs w:val="24"/>
          <w:lang w:val="de-DE"/>
        </w:rPr>
        <w:t>ha.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z w:val="24"/>
          <w:szCs w:val="24"/>
        </w:rPr>
        <w:t>И Каутский заключает: уменьшение площади хозяйств от 20 до 1000 гектаров (более чем уравновешиваемое увеличением площади хозяйств в 1000 и более гектаров) зави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сит не от упадка крупного производства, а от интенсификации его. Мы уже видели, что </w:t>
      </w:r>
      <w:r>
        <w:rPr>
          <w:color w:val="000000"/>
          <w:sz w:val="24"/>
          <w:szCs w:val="24"/>
        </w:rPr>
        <w:t>эта интенсификация идет вперед в Германии и что она требует часто уменьшения пло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щади хозяйства. Что происходит интенсификация крупного производства, это видно из растущего употребления паровых машин, а также из громадного роста числа сельско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хозяйственных служащих, которые употребляются в Германии только крупным произ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водством. Число управляющих имениями (инспекторов), надсмотрщиков, бухгалтеров </w:t>
      </w:r>
      <w:r>
        <w:rPr>
          <w:color w:val="000000"/>
          <w:sz w:val="24"/>
          <w:szCs w:val="24"/>
        </w:rPr>
        <w:t>и пр. возросло с 1882 по 1895 г. с 47 465 до 76 978, на 62%; процент женщин среди этих служащих возрос с 12% до 23,4%/</w:t>
      </w:r>
    </w:p>
    <w:p w:rsidR="003F2B60" w:rsidRDefault="003F2B60" w:rsidP="003F2B60">
      <w:pPr>
        <w:shd w:val="clear" w:color="auto" w:fill="FFFFFF"/>
        <w:spacing w:line="413" w:lineRule="exact"/>
        <w:ind w:left="10" w:firstLine="283"/>
        <w:jc w:val="both"/>
      </w:pPr>
      <w:r>
        <w:rPr>
          <w:color w:val="000000"/>
          <w:spacing w:val="-1"/>
          <w:sz w:val="24"/>
          <w:szCs w:val="24"/>
        </w:rPr>
        <w:t xml:space="preserve">«Все это ясно показывает, насколько более интенсивным и более капиталистическим </w:t>
      </w:r>
      <w:r>
        <w:rPr>
          <w:color w:val="000000"/>
          <w:spacing w:val="1"/>
          <w:sz w:val="24"/>
          <w:szCs w:val="24"/>
        </w:rPr>
        <w:t>сделалось крупное сельскохозяйственное производство с начала 80-х годов. Объясне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ние того, почему наряду с этим так сильно увеличили свою площадь именно средне-крестьянские хозяйства, мы увидим в следующей главе» </w:t>
      </w:r>
      <w:r>
        <w:rPr>
          <w:color w:val="000000"/>
          <w:sz w:val="24"/>
          <w:szCs w:val="24"/>
          <w:lang w:val="de-DE"/>
        </w:rPr>
        <w:t xml:space="preserve">(S. </w:t>
      </w:r>
      <w:r>
        <w:rPr>
          <w:color w:val="000000"/>
          <w:sz w:val="24"/>
          <w:szCs w:val="24"/>
        </w:rPr>
        <w:t>174).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z w:val="24"/>
          <w:szCs w:val="24"/>
        </w:rPr>
        <w:t>Г-н Булгаков усматривает в этом изображении «вопиющее противоречие с действи</w:t>
      </w:r>
      <w:r>
        <w:rPr>
          <w:color w:val="000000"/>
          <w:sz w:val="24"/>
          <w:szCs w:val="24"/>
        </w:rPr>
        <w:softHyphen/>
        <w:t>тельностью», но его доводы и на этот раз нисколько не оправдывают такого решитель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ного и смелого вердикта и ни на йоту не колеблют заключения Каутского. «Прежде </w:t>
      </w:r>
      <w:r>
        <w:rPr>
          <w:color w:val="000000"/>
          <w:sz w:val="24"/>
          <w:szCs w:val="24"/>
        </w:rPr>
        <w:t xml:space="preserve">всего, интенсификация хозяйства, если бы она произошла, не объясняет еще собою и относительного, и абсолютного уменьшения пашни, уменьшения всего удельного веса группы хозяйств в 20—1000 </w:t>
      </w:r>
      <w:r>
        <w:rPr>
          <w:color w:val="000000"/>
          <w:sz w:val="24"/>
          <w:szCs w:val="24"/>
          <w:lang w:val="de-DE"/>
        </w:rPr>
        <w:t xml:space="preserve">ha. </w:t>
      </w:r>
      <w:r>
        <w:rPr>
          <w:color w:val="000000"/>
          <w:sz w:val="24"/>
          <w:szCs w:val="24"/>
        </w:rPr>
        <w:t xml:space="preserve">Размеры пашни могли бы увеличиться одновременно с увеличением числа хозяйств; последнее должно бы лишь </w:t>
      </w:r>
      <w:r>
        <w:rPr>
          <w:color w:val="000000"/>
          <w:sz w:val="24"/>
          <w:szCs w:val="24"/>
          <w:lang w:val="fr-FR"/>
        </w:rPr>
        <w:t xml:space="preserve">(sic!) </w:t>
      </w:r>
      <w:r>
        <w:rPr>
          <w:color w:val="000000"/>
          <w:sz w:val="24"/>
          <w:szCs w:val="24"/>
        </w:rPr>
        <w:t xml:space="preserve">увеличиться несколько </w:t>
      </w:r>
      <w:r>
        <w:rPr>
          <w:color w:val="000000"/>
          <w:spacing w:val="-1"/>
          <w:sz w:val="24"/>
          <w:szCs w:val="24"/>
        </w:rPr>
        <w:t>быстрее, так что раз-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  <w:t>135</w:t>
      </w:r>
    </w:p>
    <w:p w:rsidR="003F2B60" w:rsidRDefault="003F2B60" w:rsidP="003F2B60">
      <w:pPr>
        <w:shd w:val="clear" w:color="auto" w:fill="FFFFFF"/>
        <w:tabs>
          <w:tab w:val="left" w:pos="6130"/>
        </w:tabs>
        <w:spacing w:before="758"/>
        <w:ind w:left="5069"/>
      </w:pPr>
      <w:r>
        <w:rPr>
          <w:rFonts w:ascii="Arial" w:hAnsi="Arial"/>
          <w:b/>
          <w:bCs/>
          <w:i/>
          <w:iCs/>
          <w:color w:val="000000"/>
          <w:w w:val="173"/>
          <w:sz w:val="12"/>
          <w:szCs w:val="12"/>
        </w:rPr>
        <w:t>г</w:t>
      </w:r>
      <w:r>
        <w:rPr>
          <w:rFonts w:ascii="Arial" w:hAnsi="Arial"/>
          <w:b/>
          <w:bCs/>
          <w:i/>
          <w:iCs/>
          <w:color w:val="000000"/>
          <w:sz w:val="12"/>
          <w:szCs w:val="12"/>
        </w:rPr>
        <w:tab/>
      </w:r>
      <w:r>
        <w:rPr>
          <w:rFonts w:ascii="Arial" w:hAnsi="Arial"/>
          <w:b/>
          <w:bCs/>
          <w:i/>
          <w:iCs/>
          <w:color w:val="000000"/>
          <w:w w:val="173"/>
          <w:sz w:val="12"/>
          <w:szCs w:val="12"/>
        </w:rPr>
        <w:t>*</w:t>
      </w:r>
    </w:p>
    <w:p w:rsidR="003F2B60" w:rsidRDefault="003F2B60" w:rsidP="003F2B60">
      <w:pPr>
        <w:shd w:val="clear" w:color="auto" w:fill="FFFFFF"/>
        <w:spacing w:line="413" w:lineRule="exact"/>
        <w:ind w:left="14"/>
      </w:pPr>
      <w:r>
        <w:rPr>
          <w:color w:val="000000"/>
          <w:sz w:val="24"/>
          <w:szCs w:val="24"/>
        </w:rPr>
        <w:t>меры площади каждого данного хозяйства стали бы менее» 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 xml:space="preserve">Мы нарочно выписали целиком это рассуждение, из которого г. Булгаков выводит, </w:t>
      </w:r>
      <w:r>
        <w:rPr>
          <w:color w:val="000000"/>
          <w:spacing w:val="2"/>
          <w:sz w:val="24"/>
          <w:szCs w:val="24"/>
        </w:rPr>
        <w:t xml:space="preserve">будто «уменьшение размеров предприятия иод влиянием роста интенсивности есть </w:t>
      </w:r>
      <w:r>
        <w:rPr>
          <w:color w:val="000000"/>
          <w:sz w:val="24"/>
          <w:szCs w:val="24"/>
        </w:rPr>
        <w:t xml:space="preserve">чистая фантазия» </w:t>
      </w:r>
      <w:r>
        <w:rPr>
          <w:color w:val="000000"/>
          <w:sz w:val="24"/>
          <w:szCs w:val="24"/>
          <w:lang w:val="fr-FR"/>
        </w:rPr>
        <w:t xml:space="preserve">(sic!), </w:t>
      </w:r>
      <w:r>
        <w:rPr>
          <w:color w:val="000000"/>
          <w:sz w:val="24"/>
          <w:szCs w:val="24"/>
        </w:rPr>
        <w:t>потому что это рассуждение рельефно показывает пам ту са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мую ошибку злоупотребления «данными статистики», от которой так убедительно пре</w:t>
      </w:r>
      <w:r>
        <w:rPr>
          <w:color w:val="000000"/>
          <w:spacing w:val="-1"/>
          <w:sz w:val="24"/>
          <w:szCs w:val="24"/>
        </w:rPr>
        <w:softHyphen/>
        <w:t xml:space="preserve">достерегал Каутский. Г-н Булгаков предъявляет к статистике </w:t>
      </w:r>
      <w:r>
        <w:rPr>
          <w:i/>
          <w:iCs/>
          <w:color w:val="000000"/>
          <w:spacing w:val="-1"/>
          <w:sz w:val="24"/>
          <w:szCs w:val="24"/>
        </w:rPr>
        <w:t xml:space="preserve">площадей </w:t>
      </w:r>
      <w:r>
        <w:rPr>
          <w:color w:val="000000"/>
          <w:spacing w:val="-1"/>
          <w:sz w:val="24"/>
          <w:szCs w:val="24"/>
        </w:rPr>
        <w:t>хозяйств требо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вания, до смешного строгие, придает этой статистике такое значение, которого она 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когда не может иметь. Почему, в самом деле, площадь пашни должна была «несколько» </w:t>
      </w:r>
      <w:r>
        <w:rPr>
          <w:color w:val="000000"/>
          <w:sz w:val="24"/>
          <w:szCs w:val="24"/>
        </w:rPr>
        <w:t xml:space="preserve">увеличиться? Почему интенсификация хозяйства (ведущая иногда, как мы видели, к </w:t>
      </w:r>
      <w:r>
        <w:rPr>
          <w:color w:val="000000"/>
          <w:spacing w:val="-2"/>
          <w:sz w:val="24"/>
          <w:szCs w:val="24"/>
        </w:rPr>
        <w:t xml:space="preserve">продаже и сдаче в аренду крестьянам удаленных от центра кусков имения) не «должна» </w:t>
      </w:r>
      <w:r>
        <w:rPr>
          <w:color w:val="000000"/>
          <w:sz w:val="24"/>
          <w:szCs w:val="24"/>
        </w:rPr>
        <w:t>была передвинуть известное число хозяйств из высшего разряда в низший? почему она не «должна» была уменьшить площадь пашни хозяйств в 20 —1000 гектаров? В про</w:t>
      </w:r>
      <w:r>
        <w:rPr>
          <w:color w:val="000000"/>
          <w:sz w:val="24"/>
          <w:szCs w:val="24"/>
        </w:rPr>
        <w:softHyphen/>
        <w:t xml:space="preserve">мышленной статистике уменьшение </w:t>
      </w:r>
      <w:r>
        <w:rPr>
          <w:i/>
          <w:iCs/>
          <w:color w:val="000000"/>
          <w:sz w:val="24"/>
          <w:szCs w:val="24"/>
        </w:rPr>
        <w:t xml:space="preserve">суммы производства </w:t>
      </w:r>
      <w:r>
        <w:rPr>
          <w:color w:val="000000"/>
          <w:sz w:val="24"/>
          <w:szCs w:val="24"/>
        </w:rPr>
        <w:t>крупнейших фабрик говори</w:t>
      </w:r>
      <w:r>
        <w:rPr>
          <w:color w:val="000000"/>
          <w:sz w:val="24"/>
          <w:szCs w:val="24"/>
        </w:rPr>
        <w:softHyphen/>
        <w:t xml:space="preserve">ло бы об упадке крупного производства. Уменьшение же </w:t>
      </w:r>
      <w:r>
        <w:rPr>
          <w:i/>
          <w:iCs/>
          <w:color w:val="000000"/>
          <w:sz w:val="24"/>
          <w:szCs w:val="24"/>
        </w:rPr>
        <w:t xml:space="preserve">площади </w:t>
      </w:r>
      <w:r>
        <w:rPr>
          <w:color w:val="000000"/>
          <w:sz w:val="24"/>
          <w:szCs w:val="24"/>
        </w:rPr>
        <w:t xml:space="preserve">крупных имений на 1,2% ровно ничего не говорит и </w:t>
      </w:r>
      <w:r>
        <w:rPr>
          <w:i/>
          <w:iCs/>
          <w:color w:val="000000"/>
          <w:sz w:val="24"/>
          <w:szCs w:val="24"/>
        </w:rPr>
        <w:t xml:space="preserve">не может говорить </w:t>
      </w:r>
      <w:r>
        <w:rPr>
          <w:color w:val="000000"/>
          <w:sz w:val="24"/>
          <w:szCs w:val="24"/>
        </w:rPr>
        <w:t>о размерах производства, нередко растущих с уменьшением площади хозяйства. Мы знаем, что в Европе вообще проис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ходит то вытеснение зерновых хозяйств скотоводственными, которое особенно сильно в Англии. Мы знаем, что этот переход требует иногда уменьшения площади хозяйств, </w:t>
      </w:r>
      <w:r>
        <w:rPr>
          <w:color w:val="000000"/>
          <w:spacing w:val="-1"/>
          <w:sz w:val="24"/>
          <w:szCs w:val="24"/>
        </w:rPr>
        <w:t>но не странно ли было бы выводить из уменьшения площади хозяйств упадок крупного производства? Поэтому, между прочим, «красноречивая таблица», приводимая г. Бул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гаковым на стр. 20-й и показывающая уменьшение числа крупных и мелких, увеличе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ние</w:t>
      </w:r>
    </w:p>
    <w:p w:rsidR="003F2B60" w:rsidRDefault="003F2B60" w:rsidP="003F2B60">
      <w:pPr>
        <w:shd w:val="clear" w:color="auto" w:fill="FFFFFF"/>
        <w:spacing w:before="3278" w:line="226" w:lineRule="exact"/>
        <w:ind w:left="5" w:right="5" w:firstLine="40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2014855</wp:posOffset>
                </wp:positionV>
                <wp:extent cx="1828800" cy="0"/>
                <wp:effectExtent l="12700" t="5080" r="6350" b="13970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58.65pt" to="144.25pt,1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>Г-н Булгаков приводит еще более детальные данные, но они ровно ничего не прибавляют к данным Каутского, показывая то же увеличение числа хозяйстн в одной группе крупных владельцев и уменьше</w:t>
      </w:r>
      <w:r>
        <w:rPr>
          <w:color w:val="000000"/>
        </w:rPr>
        <w:softHyphen/>
      </w:r>
      <w:r>
        <w:rPr>
          <w:color w:val="000000"/>
          <w:spacing w:val="-1"/>
        </w:rPr>
        <w:t>ние площади земли.</w:t>
      </w:r>
    </w:p>
    <w:p w:rsidR="003F2B60" w:rsidRDefault="003F2B60" w:rsidP="003F2B60">
      <w:pPr>
        <w:shd w:val="clear" w:color="auto" w:fill="FFFFFF"/>
        <w:spacing w:line="226" w:lineRule="exact"/>
        <w:ind w:left="10" w:firstLine="288"/>
      </w:pPr>
      <w:r>
        <w:rPr>
          <w:color w:val="000000"/>
        </w:rPr>
        <w:t>" Уменьшение с 16 986 101 гектаров в этом разряде до 16 802 115, т. е. на целых... 1,2%! Не правда ли, как это убедительно говорит об усматриваемой г. Булгаковым «агонии» крупного производства?</w:t>
      </w:r>
    </w:p>
    <w:p w:rsidR="003F2B60" w:rsidRDefault="003F2B60" w:rsidP="003F2B60">
      <w:pPr>
        <w:shd w:val="clear" w:color="auto" w:fill="FFFFFF"/>
        <w:spacing w:line="226" w:lineRule="exact"/>
        <w:ind w:left="10" w:firstLine="288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136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0"/>
      </w:pPr>
      <w:r>
        <w:rPr>
          <w:color w:val="000000"/>
          <w:sz w:val="24"/>
          <w:szCs w:val="24"/>
        </w:rPr>
        <w:t>числа средних (5—20 гектаров) хозяйств, имеющих скот для полевых работ, ровно ни</w:t>
      </w:r>
      <w:r>
        <w:rPr>
          <w:color w:val="000000"/>
          <w:sz w:val="24"/>
          <w:szCs w:val="24"/>
        </w:rPr>
        <w:softHyphen/>
        <w:t>чего еще не доказывает. Это могло зависеть и от перемен в системах хозяйства.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  <w:jc w:val="both"/>
      </w:pPr>
      <w:r>
        <w:rPr>
          <w:color w:val="000000"/>
          <w:sz w:val="24"/>
          <w:szCs w:val="24"/>
        </w:rPr>
        <w:t>Что крупное сельскохозяйственное производство в Германии стало более интенсив</w:t>
      </w:r>
      <w:r>
        <w:rPr>
          <w:color w:val="000000"/>
          <w:sz w:val="24"/>
          <w:szCs w:val="24"/>
        </w:rPr>
        <w:softHyphen/>
        <w:t>ным и более капиталистическим, это видно, во-первых, из роста числа сельскохозяйст</w:t>
      </w:r>
      <w:r>
        <w:rPr>
          <w:color w:val="000000"/>
          <w:sz w:val="24"/>
          <w:szCs w:val="24"/>
        </w:rPr>
        <w:softHyphen/>
        <w:t xml:space="preserve">венных </w:t>
      </w:r>
      <w:r>
        <w:rPr>
          <w:i/>
          <w:iCs/>
          <w:color w:val="000000"/>
          <w:sz w:val="24"/>
          <w:szCs w:val="24"/>
        </w:rPr>
        <w:t xml:space="preserve">паровых </w:t>
      </w:r>
      <w:r>
        <w:rPr>
          <w:color w:val="000000"/>
          <w:sz w:val="24"/>
          <w:szCs w:val="24"/>
        </w:rPr>
        <w:t>машин: с 1879 по 1897 г. увеличение в пять раз. Г-н Булгаков совер</w:t>
      </w:r>
      <w:r>
        <w:rPr>
          <w:color w:val="000000"/>
          <w:sz w:val="24"/>
          <w:szCs w:val="24"/>
        </w:rPr>
        <w:softHyphen/>
        <w:t xml:space="preserve">шенно напрасно ссылается в своем возражении на то, что абсолютное число </w:t>
      </w:r>
      <w:r>
        <w:rPr>
          <w:i/>
          <w:iCs/>
          <w:color w:val="000000"/>
          <w:sz w:val="24"/>
          <w:szCs w:val="24"/>
        </w:rPr>
        <w:t>всех вооб</w:t>
      </w:r>
      <w:r>
        <w:rPr>
          <w:i/>
          <w:iCs/>
          <w:color w:val="000000"/>
          <w:sz w:val="24"/>
          <w:szCs w:val="24"/>
        </w:rPr>
        <w:softHyphen/>
        <w:t xml:space="preserve">ще </w:t>
      </w:r>
      <w:r>
        <w:rPr>
          <w:color w:val="000000"/>
          <w:sz w:val="24"/>
          <w:szCs w:val="24"/>
        </w:rPr>
        <w:t>(а не паровых) машин у мелких хозяйств (до 20 гектаров) гораздо больше, чем у крупных, а также на то, что в Америке машины применяются при экстенсивном хозяй</w:t>
      </w:r>
      <w:r>
        <w:rPr>
          <w:color w:val="000000"/>
          <w:sz w:val="24"/>
          <w:szCs w:val="24"/>
        </w:rPr>
        <w:softHyphen/>
        <w:t xml:space="preserve">стве. Речь идет теперь не об Америке, а о Германии, в которой </w:t>
      </w:r>
      <w:r>
        <w:rPr>
          <w:color w:val="000000"/>
          <w:sz w:val="24"/>
          <w:szCs w:val="24"/>
          <w:lang w:val="en-US"/>
        </w:rPr>
        <w:t xml:space="preserve">bonanza farms </w:t>
      </w:r>
      <w:r>
        <w:rPr>
          <w:color w:val="000000"/>
          <w:sz w:val="24"/>
          <w:szCs w:val="24"/>
        </w:rPr>
        <w:t>нет. Вот данные о проценте хозяйств в Германии (1895) с паровыми плугами и с паровыми 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лотилками:</w:t>
      </w:r>
    </w:p>
    <w:p w:rsidR="003F2B60" w:rsidRDefault="003F2B60" w:rsidP="003F2B60">
      <w:pPr>
        <w:spacing w:after="37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46"/>
        <w:gridCol w:w="1848"/>
        <w:gridCol w:w="1608"/>
      </w:tblGrid>
      <w:tr w:rsidR="003F2B60" w:rsidTr="00D07BD5">
        <w:tblPrEx>
          <w:tblCellMar>
            <w:top w:w="0" w:type="dxa"/>
            <w:bottom w:w="0" w:type="dxa"/>
          </w:tblCellMar>
        </w:tblPrEx>
        <w:trPr>
          <w:cantSplit/>
          <w:trHeight w:hRule="exact" w:val="211"/>
        </w:trPr>
        <w:tc>
          <w:tcPr>
            <w:tcW w:w="2246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</w:pPr>
          </w:p>
        </w:tc>
        <w:tc>
          <w:tcPr>
            <w:tcW w:w="3456" w:type="dxa"/>
            <w:gridSpan w:val="2"/>
            <w:vMerge w:val="restart"/>
            <w:shd w:val="clear" w:color="auto" w:fill="FFFFFF"/>
          </w:tcPr>
          <w:p w:rsidR="003F2B60" w:rsidRDefault="003F2B60" w:rsidP="00D07BD5">
            <w:pPr>
              <w:shd w:val="clear" w:color="auto" w:fill="FFFFFF"/>
              <w:spacing w:line="230" w:lineRule="exact"/>
              <w:ind w:left="950" w:right="749"/>
            </w:pPr>
            <w:r>
              <w:rPr>
                <w:color w:val="000000"/>
                <w:spacing w:val="-4"/>
                <w:w w:val="102"/>
              </w:rPr>
              <w:t xml:space="preserve">Процент хозяйств </w:t>
            </w:r>
            <w:r>
              <w:rPr>
                <w:color w:val="000000"/>
                <w:spacing w:val="-3"/>
                <w:w w:val="102"/>
              </w:rPr>
              <w:t>с паровыми</w:t>
            </w: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cantSplit/>
          <w:trHeight w:hRule="exact" w:val="230"/>
        </w:trPr>
        <w:tc>
          <w:tcPr>
            <w:tcW w:w="2246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293"/>
            </w:pPr>
            <w:r>
              <w:rPr>
                <w:color w:val="000000"/>
                <w:spacing w:val="33"/>
                <w:w w:val="102"/>
              </w:rPr>
              <w:t>Хозяйства</w:t>
            </w:r>
          </w:p>
        </w:tc>
        <w:tc>
          <w:tcPr>
            <w:tcW w:w="3456" w:type="dxa"/>
            <w:gridSpan w:val="2"/>
            <w:vMerge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293"/>
            </w:pPr>
          </w:p>
          <w:p w:rsidR="003F2B60" w:rsidRDefault="003F2B60" w:rsidP="00D07BD5">
            <w:pPr>
              <w:shd w:val="clear" w:color="auto" w:fill="FFFFFF"/>
              <w:ind w:left="293"/>
            </w:pP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246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</w:pPr>
          </w:p>
        </w:tc>
        <w:tc>
          <w:tcPr>
            <w:tcW w:w="1848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442"/>
            </w:pPr>
            <w:r>
              <w:rPr>
                <w:color w:val="000000"/>
                <w:spacing w:val="6"/>
                <w:w w:val="102"/>
              </w:rPr>
              <w:t xml:space="preserve">плугами         </w:t>
            </w:r>
          </w:p>
        </w:tc>
        <w:tc>
          <w:tcPr>
            <w:tcW w:w="1608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</w:pPr>
            <w:r>
              <w:rPr>
                <w:color w:val="000000"/>
                <w:spacing w:val="6"/>
                <w:w w:val="102"/>
              </w:rPr>
              <w:t xml:space="preserve">      молотилками</w:t>
            </w: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2246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</w:pPr>
            <w:r>
              <w:rPr>
                <w:color w:val="000000"/>
                <w:w w:val="102"/>
              </w:rPr>
              <w:t>до         2 гектаров</w:t>
            </w:r>
          </w:p>
        </w:tc>
        <w:tc>
          <w:tcPr>
            <w:tcW w:w="1848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right="658"/>
              <w:jc w:val="right"/>
            </w:pPr>
            <w:r>
              <w:rPr>
                <w:color w:val="000000"/>
                <w:w w:val="102"/>
              </w:rPr>
              <w:t>0,00</w:t>
            </w:r>
          </w:p>
        </w:tc>
        <w:tc>
          <w:tcPr>
            <w:tcW w:w="1608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778"/>
            </w:pPr>
            <w:r>
              <w:rPr>
                <w:color w:val="000000"/>
                <w:w w:val="102"/>
              </w:rPr>
              <w:t>1,08</w:t>
            </w: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2246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</w:pPr>
            <w:r>
              <w:rPr>
                <w:color w:val="000000"/>
                <w:w w:val="102"/>
              </w:rPr>
              <w:t>в 2—    5    »</w:t>
            </w:r>
          </w:p>
        </w:tc>
        <w:tc>
          <w:tcPr>
            <w:tcW w:w="1848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right="658"/>
              <w:jc w:val="right"/>
            </w:pPr>
            <w:r>
              <w:rPr>
                <w:color w:val="000000"/>
                <w:w w:val="102"/>
              </w:rPr>
              <w:t>0,00</w:t>
            </w:r>
          </w:p>
        </w:tc>
        <w:tc>
          <w:tcPr>
            <w:tcW w:w="1608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763"/>
            </w:pPr>
            <w:r>
              <w:rPr>
                <w:color w:val="000000"/>
                <w:w w:val="102"/>
              </w:rPr>
              <w:t>5,20</w:t>
            </w: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46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</w:pPr>
            <w:r>
              <w:rPr>
                <w:color w:val="000000"/>
                <w:w w:val="102"/>
              </w:rPr>
              <w:t>»  5— 20     »</w:t>
            </w:r>
          </w:p>
        </w:tc>
        <w:tc>
          <w:tcPr>
            <w:tcW w:w="1848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right="667"/>
              <w:jc w:val="right"/>
            </w:pPr>
            <w:r>
              <w:rPr>
                <w:color w:val="000000"/>
                <w:w w:val="102"/>
              </w:rPr>
              <w:t>0,01</w:t>
            </w:r>
          </w:p>
        </w:tc>
        <w:tc>
          <w:tcPr>
            <w:tcW w:w="1608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730"/>
            </w:pPr>
            <w:r>
              <w:rPr>
                <w:color w:val="000000"/>
                <w:w w:val="102"/>
              </w:rPr>
              <w:t>10,95</w:t>
            </w: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46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</w:pPr>
            <w:r>
              <w:rPr>
                <w:color w:val="000000"/>
                <w:w w:val="102"/>
              </w:rPr>
              <w:t>» 20—100     »</w:t>
            </w:r>
          </w:p>
        </w:tc>
        <w:tc>
          <w:tcPr>
            <w:tcW w:w="1848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right="658"/>
              <w:jc w:val="right"/>
            </w:pPr>
            <w:r>
              <w:rPr>
                <w:color w:val="000000"/>
                <w:w w:val="102"/>
              </w:rPr>
              <w:t>0,10</w:t>
            </w:r>
          </w:p>
        </w:tc>
        <w:tc>
          <w:tcPr>
            <w:tcW w:w="1608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730"/>
            </w:pPr>
            <w:r>
              <w:rPr>
                <w:color w:val="000000"/>
                <w:w w:val="102"/>
              </w:rPr>
              <w:t>16,60</w:t>
            </w:r>
          </w:p>
        </w:tc>
      </w:tr>
      <w:tr w:rsidR="003F2B60" w:rsidTr="00D07BD5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246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</w:pPr>
            <w:r>
              <w:rPr>
                <w:color w:val="000000"/>
                <w:w w:val="102"/>
              </w:rPr>
              <w:t>» 100 и более »</w:t>
            </w:r>
          </w:p>
        </w:tc>
        <w:tc>
          <w:tcPr>
            <w:tcW w:w="1848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right="658"/>
              <w:jc w:val="right"/>
            </w:pPr>
            <w:r>
              <w:rPr>
                <w:color w:val="000000"/>
                <w:w w:val="102"/>
              </w:rPr>
              <w:t>5,29</w:t>
            </w:r>
          </w:p>
        </w:tc>
        <w:tc>
          <w:tcPr>
            <w:tcW w:w="1608" w:type="dxa"/>
            <w:shd w:val="clear" w:color="auto" w:fill="FFFFFF"/>
          </w:tcPr>
          <w:p w:rsidR="003F2B60" w:rsidRDefault="003F2B60" w:rsidP="00D07BD5">
            <w:pPr>
              <w:shd w:val="clear" w:color="auto" w:fill="FFFFFF"/>
              <w:ind w:left="710"/>
            </w:pPr>
            <w:r>
              <w:rPr>
                <w:color w:val="000000"/>
                <w:w w:val="102"/>
              </w:rPr>
              <w:t>61,22</w:t>
            </w:r>
          </w:p>
        </w:tc>
      </w:tr>
    </w:tbl>
    <w:p w:rsidR="003F2B60" w:rsidRDefault="003F2B60" w:rsidP="003F2B60">
      <w:pPr>
        <w:shd w:val="clear" w:color="auto" w:fill="FFFFFF"/>
        <w:spacing w:before="202" w:line="413" w:lineRule="exact"/>
        <w:ind w:left="5" w:right="5" w:firstLine="278"/>
        <w:jc w:val="both"/>
      </w:pPr>
      <w:r>
        <w:rPr>
          <w:color w:val="000000"/>
          <w:spacing w:val="1"/>
          <w:sz w:val="24"/>
          <w:szCs w:val="24"/>
        </w:rPr>
        <w:t>И теперь, если все число паровых машин в сельском хозяйстве Германии упятери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лось, — разве это не доказывает роста интенсивности крупного производства? Не надо </w:t>
      </w:r>
      <w:r>
        <w:rPr>
          <w:color w:val="000000"/>
          <w:spacing w:val="-1"/>
          <w:sz w:val="24"/>
          <w:szCs w:val="24"/>
        </w:rPr>
        <w:t xml:space="preserve">только забывать, как это опять-таки делает г. Булгаков на стр. 21-ой, что рост размеров </w:t>
      </w:r>
      <w:r>
        <w:rPr>
          <w:color w:val="000000"/>
          <w:sz w:val="24"/>
          <w:szCs w:val="24"/>
        </w:rPr>
        <w:t>предприятия в сельском хозяйстве не всегда тождествен с ростом площади хозяйства.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>Во-вторых, тот факт, что крупное производство стало более капиталистическим, 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ден из увеличения числа сельскохозяйственных служащих. Булгаков напрасно называет </w:t>
      </w:r>
      <w:r>
        <w:rPr>
          <w:color w:val="000000"/>
          <w:sz w:val="24"/>
          <w:szCs w:val="24"/>
        </w:rPr>
        <w:t xml:space="preserve">этот довод Каутского «курьезом»: «рост числа офицеров при уменьшении армии» — при уменьшении числа сельскохозяйственных наемных рабочих. Мы опять скажем: </w:t>
      </w:r>
      <w:r>
        <w:rPr>
          <w:color w:val="000000"/>
          <w:sz w:val="24"/>
          <w:szCs w:val="24"/>
          <w:lang w:val="fr-FR"/>
        </w:rPr>
        <w:t xml:space="preserve">rira bien qui rira le </w:t>
      </w:r>
      <w:r>
        <w:rPr>
          <w:color w:val="000000"/>
          <w:sz w:val="24"/>
          <w:szCs w:val="24"/>
          <w:lang w:val="de-DE"/>
        </w:rPr>
        <w:t>der-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137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19"/>
        <w:jc w:val="both"/>
      </w:pPr>
      <w:r>
        <w:rPr>
          <w:color w:val="000000"/>
          <w:sz w:val="24"/>
          <w:szCs w:val="24"/>
          <w:lang w:val="fr-FR"/>
        </w:rPr>
        <w:t xml:space="preserve">nier! </w:t>
      </w:r>
      <w:r>
        <w:rPr>
          <w:color w:val="000000"/>
          <w:sz w:val="24"/>
          <w:szCs w:val="24"/>
        </w:rPr>
        <w:t>Об уменьшении числа сельскохозяйственных рабочих Каутский не только не за</w:t>
      </w:r>
      <w:r>
        <w:rPr>
          <w:color w:val="000000"/>
          <w:sz w:val="24"/>
          <w:szCs w:val="24"/>
        </w:rPr>
        <w:softHyphen/>
        <w:t>бывает, но подробно показывает это для целого ряда стран; только факт этот здесь 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шительно ни при чем, потому что ведь и все сельское население убывает, а число 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летарских мелких земледельцев растет. Положим, что крупный помещик перешел от производства зерна к производству свекловицы с переработкой ее в сахар (в Германии 1871/72 г. было переработано 2,2 млн. тонн свекловицы, в 1881/82 г. 6,3 млн., в 1891/92 г. 9,5 млн., в 1896/97 г. 13,7 млн.). Отдаленные части имения он мог бы даже </w:t>
      </w:r>
      <w:r>
        <w:rPr>
          <w:color w:val="000000"/>
          <w:spacing w:val="-1"/>
          <w:sz w:val="24"/>
          <w:szCs w:val="24"/>
        </w:rPr>
        <w:t xml:space="preserve">продать или сдать мелким крестьянам, особенно если жены и дети крестьян нужны ему </w:t>
      </w:r>
      <w:r>
        <w:rPr>
          <w:color w:val="000000"/>
          <w:sz w:val="24"/>
          <w:szCs w:val="24"/>
        </w:rPr>
        <w:t>как поденщики на свекловичных плантациях. Положим, что он вводит паровой плуг, вытесняющий прежних плугарей (в саксонских свекловичных хозяйствах — «образцо</w:t>
      </w:r>
      <w:r>
        <w:rPr>
          <w:color w:val="000000"/>
          <w:sz w:val="24"/>
          <w:szCs w:val="24"/>
        </w:rPr>
        <w:softHyphen/>
        <w:t>вых хозяйствах интенсивной культуры» — паровые плуги вошли теперь в общее употребление). Число наемных рабочих уменьшится. Число высших служащих (бух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галтеры, управляющие, техники и пр.) необходимо возрастет. Станет ли г. Булгаков от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рицать, что мы видим здесь рост интенсивности и капитализма в крупном производст</w:t>
      </w:r>
      <w:r>
        <w:rPr>
          <w:color w:val="000000"/>
          <w:sz w:val="24"/>
          <w:szCs w:val="24"/>
        </w:rPr>
        <w:softHyphen/>
        <w:t>ве? Станет ли он утверждать, что ничего подобного в Германии не происходит?</w:t>
      </w:r>
    </w:p>
    <w:p w:rsidR="003F2B60" w:rsidRDefault="003F2B60" w:rsidP="003F2B60">
      <w:pPr>
        <w:shd w:val="clear" w:color="auto" w:fill="FFFFFF"/>
        <w:spacing w:line="413" w:lineRule="exact"/>
        <w:ind w:left="5" w:right="24" w:firstLine="278"/>
        <w:jc w:val="both"/>
      </w:pPr>
      <w:r>
        <w:rPr>
          <w:color w:val="000000"/>
          <w:sz w:val="24"/>
          <w:szCs w:val="24"/>
        </w:rPr>
        <w:t xml:space="preserve">Чтобы закончить изложение </w:t>
      </w:r>
      <w:r>
        <w:rPr>
          <w:color w:val="000000"/>
          <w:sz w:val="24"/>
          <w:szCs w:val="24"/>
          <w:lang w:val="en-US"/>
        </w:rPr>
        <w:t xml:space="preserve">VIII </w:t>
      </w:r>
      <w:r>
        <w:rPr>
          <w:color w:val="000000"/>
          <w:sz w:val="24"/>
          <w:szCs w:val="24"/>
        </w:rPr>
        <w:t>главы книги Каутского о пролетаризации крестьян, необходимо привести следующее место: «Что нас интересует здесь, — говорит Каут</w:t>
      </w:r>
      <w:r>
        <w:rPr>
          <w:color w:val="000000"/>
          <w:sz w:val="24"/>
          <w:szCs w:val="24"/>
        </w:rPr>
        <w:softHyphen/>
        <w:t xml:space="preserve">ский вслед за цитированным нами выше и приведенным у г. Булгакова местом, — это </w:t>
      </w:r>
      <w:r>
        <w:rPr>
          <w:color w:val="000000"/>
          <w:spacing w:val="-1"/>
          <w:sz w:val="24"/>
          <w:szCs w:val="24"/>
        </w:rPr>
        <w:t>тот факт, что пролетаризация сельского населения идет вперед в Германии, как и в дру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гих местах, несмотря на то, что тенденция к парцеллированию средних имений пере</w:t>
      </w:r>
      <w:r>
        <w:rPr>
          <w:color w:val="000000"/>
          <w:sz w:val="24"/>
          <w:szCs w:val="24"/>
        </w:rPr>
        <w:softHyphen/>
        <w:t>стала действовать в Германии. С 1882 по 1895 г. число</w:t>
      </w:r>
    </w:p>
    <w:p w:rsidR="003F2B60" w:rsidRDefault="003F2B60" w:rsidP="003F2B60">
      <w:pPr>
        <w:shd w:val="clear" w:color="auto" w:fill="FFFFFF"/>
        <w:spacing w:before="3470" w:line="226" w:lineRule="exact"/>
        <w:ind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2136775</wp:posOffset>
                </wp:positionV>
                <wp:extent cx="1828800" cy="0"/>
                <wp:effectExtent l="12700" t="12700" r="6350" b="6350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8.25pt" to="144.2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* Действительно, курьезно замечание г. Булгакова, что рост числа служащих свидетельствует, может быть, о росте сельскохозяйственной промышленности, </w:t>
      </w:r>
      <w:r>
        <w:rPr>
          <w:i/>
          <w:iCs/>
          <w:color w:val="000000"/>
        </w:rPr>
        <w:t xml:space="preserve">но только не </w:t>
      </w:r>
      <w:r>
        <w:rPr>
          <w:color w:val="000000"/>
        </w:rPr>
        <w:t>(!) о растущей интенсивности круп</w:t>
      </w:r>
      <w:r>
        <w:rPr>
          <w:color w:val="000000"/>
        </w:rPr>
        <w:softHyphen/>
        <w:t xml:space="preserve">ного производства. Мы думали до сих пор, что одной из важнейших форм роста интенсивности является рост сельскохозяйственных технических производств </w:t>
      </w:r>
      <w:r>
        <w:rPr>
          <w:i/>
          <w:iCs/>
          <w:color w:val="000000"/>
        </w:rPr>
        <w:t xml:space="preserve">(подробгю описанный и оцененный Каутским в </w:t>
      </w:r>
      <w:r>
        <w:rPr>
          <w:i/>
          <w:iCs/>
          <w:color w:val="000000"/>
          <w:lang w:val="en-US"/>
        </w:rPr>
        <w:t xml:space="preserve">X </w:t>
      </w:r>
      <w:r>
        <w:rPr>
          <w:i/>
          <w:iCs/>
          <w:color w:val="000000"/>
          <w:spacing w:val="-4"/>
        </w:rPr>
        <w:t>главе).</w:t>
      </w:r>
    </w:p>
    <w:p w:rsidR="003F2B60" w:rsidRDefault="003F2B60" w:rsidP="003F2B60">
      <w:pPr>
        <w:shd w:val="clear" w:color="auto" w:fill="FFFFFF"/>
        <w:spacing w:line="226" w:lineRule="exact"/>
        <w:ind w:left="298"/>
      </w:pPr>
      <w:r>
        <w:rPr>
          <w:i/>
          <w:iCs/>
          <w:color w:val="000000"/>
        </w:rPr>
        <w:t xml:space="preserve">" </w:t>
      </w:r>
      <w:r>
        <w:rPr>
          <w:color w:val="000000"/>
          <w:lang w:val="de-DE"/>
        </w:rPr>
        <w:t xml:space="preserve">Kärger, </w:t>
      </w:r>
      <w:r>
        <w:rPr>
          <w:color w:val="000000"/>
        </w:rPr>
        <w:t xml:space="preserve">цитир. у Каутского,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45 (Кергер, цитир. у Каутского, стр. 45. </w:t>
      </w:r>
      <w:r>
        <w:rPr>
          <w:i/>
          <w:iCs/>
          <w:color w:val="000000"/>
        </w:rPr>
        <w:t>Ред.).</w:t>
      </w:r>
    </w:p>
    <w:p w:rsidR="003F2B60" w:rsidRDefault="003F2B60" w:rsidP="003F2B60">
      <w:pPr>
        <w:shd w:val="clear" w:color="auto" w:fill="FFFFFF"/>
        <w:spacing w:line="226" w:lineRule="exact"/>
        <w:ind w:left="298"/>
        <w:sectPr w:rsidR="003F2B60">
          <w:pgSz w:w="11909" w:h="16834"/>
          <w:pgMar w:top="1202" w:right="1395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138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5"/>
        <w:jc w:val="both"/>
      </w:pPr>
      <w:r>
        <w:rPr>
          <w:color w:val="000000"/>
          <w:sz w:val="24"/>
          <w:szCs w:val="24"/>
        </w:rPr>
        <w:t>всех сельских хозяйств возросло на 281 000. Из этого числа громадное большинство падает на увеличение пролетарских хозяйств до 1 гектара. Эти хозяйства увеличились на 206 000.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>«Как мы видим, движение сельского хозяйства — совсем особое, совершенно отлич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ное от движения промышленного и торгового капитала. В предыдущей главе мы указа</w:t>
      </w:r>
      <w:r>
        <w:rPr>
          <w:color w:val="000000"/>
          <w:spacing w:val="-1"/>
          <w:sz w:val="24"/>
          <w:szCs w:val="24"/>
        </w:rPr>
        <w:softHyphen/>
        <w:t>ли на то, что в сельском хозяйстве тенденция к централизации хозяйств не ведет к пол</w:t>
      </w:r>
      <w:r>
        <w:rPr>
          <w:color w:val="000000"/>
          <w:spacing w:val="-1"/>
          <w:sz w:val="24"/>
          <w:szCs w:val="24"/>
        </w:rPr>
        <w:softHyphen/>
        <w:t>ному уничтожению мелкого производства. Когда эта тенденция заходит слишком дале</w:t>
      </w:r>
      <w:r>
        <w:rPr>
          <w:color w:val="000000"/>
          <w:spacing w:val="-1"/>
          <w:sz w:val="24"/>
          <w:szCs w:val="24"/>
        </w:rPr>
        <w:softHyphen/>
        <w:t xml:space="preserve">ко, она порождает противоположную тенденцию, так что тенденция к централизации и </w:t>
      </w:r>
      <w:r>
        <w:rPr>
          <w:color w:val="000000"/>
          <w:sz w:val="24"/>
          <w:szCs w:val="24"/>
        </w:rPr>
        <w:t>тенденция к парцелляции взаимно сменяют друг друга. Теперь мы видим, что обе тен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денции могут действовать также рядом. Растет число сельских хозяйств, владельцы 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торых выступают на товарном рынке в качестве пролетариев, продавцов рабочей си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лы... У этих мелких сельских хозяев, как продавцов товара — рабочая сила, все сущест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венные интересы общи с интересами промышленного пролетариата, а их землевладе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ние не порождает у них антагонизма к этому последнему. Своя земля эмансипирует бо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лее или менее парцелльного крестьянина от торговца съестными припасами, но она не эмансипирует его от эксплуатации капиталистическим предпринимателем, все равно — промышленным или сельскохозяйственным»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174).</w:t>
      </w:r>
    </w:p>
    <w:p w:rsidR="003F2B60" w:rsidRDefault="003F2B60" w:rsidP="003F2B60">
      <w:pPr>
        <w:shd w:val="clear" w:color="auto" w:fill="FFFFFF"/>
        <w:spacing w:before="754" w:line="413" w:lineRule="exact"/>
        <w:ind w:left="5" w:right="5" w:firstLine="27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column">
                  <wp:posOffset>2654935</wp:posOffset>
                </wp:positionH>
                <wp:positionV relativeFrom="paragraph">
                  <wp:posOffset>316865</wp:posOffset>
                </wp:positionV>
                <wp:extent cx="450850" cy="0"/>
                <wp:effectExtent l="6985" t="12065" r="8890" b="6985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05pt,24.95pt" to="244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" o:allowincell="f" strokeweight=".7pt"/>
            </w:pict>
          </mc:Fallback>
        </mc:AlternateContent>
      </w:r>
      <w:r>
        <w:rPr>
          <w:color w:val="000000"/>
          <w:sz w:val="24"/>
          <w:szCs w:val="24"/>
        </w:rPr>
        <w:t xml:space="preserve">В следующей статье мы изложим остальную часть книги Каутского и дадим общую оценку ее, рассматривая попутно те возражения, которые делает г. Булгаков в своей </w:t>
      </w:r>
      <w:r>
        <w:rPr>
          <w:color w:val="000000"/>
          <w:spacing w:val="-1"/>
          <w:sz w:val="24"/>
          <w:szCs w:val="24"/>
        </w:rPr>
        <w:t>дальнейшей статье.</w:t>
      </w:r>
    </w:p>
    <w:p w:rsidR="003F2B60" w:rsidRDefault="003F2B60" w:rsidP="003F2B60">
      <w:pPr>
        <w:shd w:val="clear" w:color="auto" w:fill="FFFFFF"/>
        <w:spacing w:before="754" w:line="413" w:lineRule="exact"/>
        <w:ind w:left="5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15"/>
        </w:tabs>
        <w:ind w:left="2429"/>
      </w:pPr>
      <w:r>
        <w:rPr>
          <w:color w:val="000000"/>
          <w:spacing w:val="-2"/>
          <w:u w:val="single"/>
        </w:rPr>
        <w:lastRenderedPageBreak/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139</w:t>
      </w:r>
    </w:p>
    <w:p w:rsidR="003F2B60" w:rsidRDefault="003F2B60" w:rsidP="003F2B60">
      <w:pPr>
        <w:shd w:val="clear" w:color="auto" w:fill="FFFFFF"/>
        <w:spacing w:before="1003"/>
        <w:ind w:left="5"/>
        <w:jc w:val="center"/>
      </w:pPr>
      <w:r>
        <w:rPr>
          <w:color w:val="000000"/>
          <w:spacing w:val="2"/>
          <w:sz w:val="28"/>
          <w:szCs w:val="28"/>
        </w:rPr>
        <w:t>СТАТЬЯ ВТОРАЯ</w:t>
      </w:r>
    </w:p>
    <w:p w:rsidR="003F2B60" w:rsidRDefault="003F2B60" w:rsidP="003F2B60">
      <w:pPr>
        <w:shd w:val="clear" w:color="auto" w:fill="FFFFFF"/>
        <w:spacing w:before="710"/>
        <w:ind w:left="5"/>
        <w:jc w:val="center"/>
      </w:pPr>
      <w:r>
        <w:rPr>
          <w:color w:val="000000"/>
          <w:sz w:val="28"/>
          <w:szCs w:val="28"/>
          <w:lang w:val="en-US"/>
        </w:rPr>
        <w:t>I</w:t>
      </w:r>
    </w:p>
    <w:p w:rsidR="003F2B60" w:rsidRDefault="003F2B60" w:rsidP="003F2B60">
      <w:pPr>
        <w:shd w:val="clear" w:color="auto" w:fill="FFFFFF"/>
        <w:spacing w:before="120" w:line="413" w:lineRule="exact"/>
        <w:ind w:left="5" w:firstLine="274"/>
        <w:jc w:val="both"/>
      </w:pPr>
      <w:r>
        <w:rPr>
          <w:color w:val="000000"/>
          <w:sz w:val="24"/>
          <w:szCs w:val="24"/>
        </w:rPr>
        <w:t>В девятой главе своей книги («Растущие затруднения торгового земледелия») Каут</w:t>
      </w:r>
      <w:r>
        <w:rPr>
          <w:color w:val="000000"/>
          <w:sz w:val="24"/>
          <w:szCs w:val="24"/>
        </w:rPr>
        <w:softHyphen/>
        <w:t xml:space="preserve">ский переходит к анализу </w:t>
      </w:r>
      <w:r>
        <w:rPr>
          <w:i/>
          <w:iCs/>
          <w:color w:val="000000"/>
          <w:sz w:val="24"/>
          <w:szCs w:val="24"/>
        </w:rPr>
        <w:t xml:space="preserve">противоречий, </w:t>
      </w:r>
      <w:r>
        <w:rPr>
          <w:color w:val="000000"/>
          <w:sz w:val="24"/>
          <w:szCs w:val="24"/>
        </w:rPr>
        <w:t>свойственных капиталистическому земледе</w:t>
      </w:r>
      <w:r>
        <w:rPr>
          <w:color w:val="000000"/>
          <w:sz w:val="24"/>
          <w:szCs w:val="24"/>
        </w:rPr>
        <w:softHyphen/>
        <w:t>лию. Из тех возражений, которые делает г. Булгаков против этой главы и которые мы рассмотрим ниже, видно, что критик не вполне верно понял общее значение этих «за</w:t>
      </w:r>
      <w:r>
        <w:rPr>
          <w:color w:val="000000"/>
          <w:sz w:val="24"/>
          <w:szCs w:val="24"/>
        </w:rPr>
        <w:softHyphen/>
        <w:t xml:space="preserve">труднений». Есть такие «затруднения», которые, составляя «препятствие» полному развитию рационального сельского хозяйства, в то же время </w:t>
      </w:r>
      <w:r>
        <w:rPr>
          <w:i/>
          <w:iCs/>
          <w:color w:val="000000"/>
          <w:sz w:val="24"/>
          <w:szCs w:val="24"/>
        </w:rPr>
        <w:t xml:space="preserve">дают толчок развитию </w:t>
      </w:r>
      <w:r>
        <w:rPr>
          <w:color w:val="000000"/>
          <w:sz w:val="24"/>
          <w:szCs w:val="24"/>
        </w:rPr>
        <w:t>капиталистического земледелия. Напр., в числе «затруднений» Каутский указывает обезлюдение деревни. Несомненно, что выселение из деревни лучших и самых интел</w:t>
      </w:r>
      <w:r>
        <w:rPr>
          <w:color w:val="000000"/>
          <w:sz w:val="24"/>
          <w:szCs w:val="24"/>
        </w:rPr>
        <w:softHyphen/>
        <w:t>лигентных работников есть «препятствие» полному развитию рационального земледе</w:t>
      </w:r>
      <w:r>
        <w:rPr>
          <w:color w:val="000000"/>
          <w:sz w:val="24"/>
          <w:szCs w:val="24"/>
        </w:rPr>
        <w:softHyphen/>
        <w:t xml:space="preserve">лия, но так же несомненно, что сельские хозяева борются с этим препятствием </w:t>
      </w:r>
      <w:r>
        <w:rPr>
          <w:i/>
          <w:iCs/>
          <w:color w:val="000000"/>
          <w:sz w:val="24"/>
          <w:szCs w:val="24"/>
        </w:rPr>
        <w:t>разви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-1"/>
          <w:sz w:val="24"/>
          <w:szCs w:val="24"/>
        </w:rPr>
        <w:t xml:space="preserve">тием техники, </w:t>
      </w:r>
      <w:r>
        <w:rPr>
          <w:color w:val="000000"/>
          <w:spacing w:val="-1"/>
          <w:sz w:val="24"/>
          <w:szCs w:val="24"/>
        </w:rPr>
        <w:t>как-то: введением машин.</w:t>
      </w:r>
    </w:p>
    <w:p w:rsidR="003F2B60" w:rsidRDefault="003F2B60" w:rsidP="003F2B60">
      <w:pPr>
        <w:shd w:val="clear" w:color="auto" w:fill="FFFFFF"/>
        <w:spacing w:line="413" w:lineRule="exact"/>
        <w:ind w:left="5" w:right="10" w:firstLine="274"/>
        <w:jc w:val="both"/>
      </w:pPr>
      <w:r>
        <w:rPr>
          <w:color w:val="000000"/>
          <w:spacing w:val="-1"/>
          <w:sz w:val="24"/>
          <w:szCs w:val="24"/>
        </w:rPr>
        <w:t>Каутский исследует следующие «затруднения»: а) поземельную ренту, Ь) наследст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венное право, с) ограничения наследственного права, майораты (фидеикомиссы, </w:t>
      </w:r>
      <w:r>
        <w:rPr>
          <w:color w:val="000000"/>
          <w:sz w:val="24"/>
          <w:szCs w:val="24"/>
          <w:lang w:val="de-DE"/>
        </w:rPr>
        <w:t>Aner</w:t>
      </w:r>
      <w:r>
        <w:rPr>
          <w:color w:val="000000"/>
          <w:sz w:val="24"/>
          <w:szCs w:val="24"/>
          <w:lang w:val="de-DE"/>
        </w:rPr>
        <w:softHyphen/>
        <w:t>benrecht)</w:t>
      </w:r>
      <w:r>
        <w:rPr>
          <w:color w:val="000000"/>
          <w:sz w:val="24"/>
          <w:szCs w:val="24"/>
          <w:vertAlign w:val="superscript"/>
          <w:lang w:val="de-DE"/>
        </w:rPr>
        <w:t>54</w:t>
      </w:r>
      <w:r>
        <w:rPr>
          <w:color w:val="000000"/>
          <w:sz w:val="24"/>
          <w:szCs w:val="24"/>
          <w:lang w:val="de-DE"/>
        </w:rPr>
        <w:t xml:space="preserve">, d) </w:t>
      </w:r>
      <w:r>
        <w:rPr>
          <w:color w:val="000000"/>
          <w:sz w:val="24"/>
          <w:szCs w:val="24"/>
        </w:rPr>
        <w:t>эксплуатацию деревни городом, е) обезлюдение деревни.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z w:val="24"/>
          <w:szCs w:val="24"/>
        </w:rPr>
        <w:t>Поземельная рента есть та часть прибавочной стоимости, которая остается за выче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том средней прибыли на вложенный в хозяйство капитал. Монополия земельной собст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венности дает возможность землевладельцу присваивать этот излишек, причем цена </w:t>
      </w:r>
      <w:r>
        <w:rPr>
          <w:color w:val="000000"/>
          <w:sz w:val="24"/>
          <w:szCs w:val="24"/>
        </w:rPr>
        <w:t>земли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140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(= капитализированная рента) </w:t>
      </w:r>
      <w:r>
        <w:rPr>
          <w:i/>
          <w:iCs/>
          <w:color w:val="000000"/>
          <w:sz w:val="24"/>
          <w:szCs w:val="24"/>
        </w:rPr>
        <w:t xml:space="preserve">закрепляет </w:t>
      </w:r>
      <w:r>
        <w:rPr>
          <w:color w:val="000000"/>
          <w:sz w:val="24"/>
          <w:szCs w:val="24"/>
        </w:rPr>
        <w:t>достигнутую однажды высоту ренты. Понят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но, что рента «затрудняет» полную рационализацию земледелия: при арендной системе </w:t>
      </w:r>
      <w:r>
        <w:rPr>
          <w:color w:val="000000"/>
          <w:sz w:val="24"/>
          <w:szCs w:val="24"/>
        </w:rPr>
        <w:t>ослабляется импульс к усовершенствованиям и пр., при ипотечной системе большую долю капитала приходится вкладывать не в производство, а в покупку земли. Г-н Бул</w:t>
      </w:r>
      <w:r>
        <w:rPr>
          <w:color w:val="000000"/>
          <w:sz w:val="24"/>
          <w:szCs w:val="24"/>
        </w:rPr>
        <w:softHyphen/>
        <w:t>гаков в своем возражении указывает, во-первых, на то, что в росте ипотечной задол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женности нет «ничего страшного». Он забывает только, что Каутский не «в другом </w:t>
      </w:r>
      <w:r>
        <w:rPr>
          <w:color w:val="000000"/>
          <w:spacing w:val="-1"/>
          <w:sz w:val="24"/>
          <w:szCs w:val="24"/>
        </w:rPr>
        <w:t xml:space="preserve">смысле», а именно в этом смысле указал уже на необходимость роста ипотек и при </w:t>
      </w:r>
      <w:r>
        <w:rPr>
          <w:color w:val="000000"/>
          <w:sz w:val="24"/>
          <w:szCs w:val="24"/>
        </w:rPr>
        <w:t xml:space="preserve">процветании сельского хозяйства (см. выше, статья первая, </w:t>
      </w:r>
      <w:r>
        <w:rPr>
          <w:color w:val="000000"/>
          <w:sz w:val="24"/>
          <w:szCs w:val="24"/>
          <w:lang w:val="en-US"/>
        </w:rPr>
        <w:t xml:space="preserve">II). </w:t>
      </w:r>
      <w:r>
        <w:rPr>
          <w:color w:val="000000"/>
          <w:sz w:val="24"/>
          <w:szCs w:val="24"/>
        </w:rPr>
        <w:t xml:space="preserve">В настоящее же время Каутский ставит вопрос вовсе не о том, «страшен» или нет рост ипотек, а о том, какие </w:t>
      </w:r>
      <w:r>
        <w:rPr>
          <w:color w:val="000000"/>
          <w:spacing w:val="-1"/>
          <w:sz w:val="24"/>
          <w:szCs w:val="24"/>
        </w:rPr>
        <w:t>затруднения не позволяют капитализму вполне совершить его миссию. Во-вторых, «ед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 ли правильно,— по мнению г. Булгакова, — рассматривать рост ренты только как препятствие... Рост ренты, возможность ее повышения является самостоятельным сти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мулом для сельского хозяйства, побуждающим к техническому и всякому иному 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грессу» (процессу — видимо — опечатка). Стимулом прогресса капиталистического земледелия является рост населения, рост конкуренции, рост индустрии, рента же есть дань, взимаемая землевладением с общественного развития, с роста техники. Поэтому </w:t>
      </w:r>
      <w:r>
        <w:rPr>
          <w:color w:val="000000"/>
          <w:spacing w:val="-1"/>
          <w:sz w:val="24"/>
          <w:szCs w:val="24"/>
        </w:rPr>
        <w:t xml:space="preserve">объявлять рост ренты </w:t>
      </w:r>
      <w:r>
        <w:rPr>
          <w:i/>
          <w:iCs/>
          <w:color w:val="000000"/>
          <w:spacing w:val="-1"/>
          <w:sz w:val="24"/>
          <w:szCs w:val="24"/>
        </w:rPr>
        <w:t xml:space="preserve">«самостоятельным </w:t>
      </w:r>
      <w:r>
        <w:rPr>
          <w:color w:val="000000"/>
          <w:spacing w:val="-1"/>
          <w:sz w:val="24"/>
          <w:szCs w:val="24"/>
        </w:rPr>
        <w:t>стимулом» прогресса неправильно. Теорети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чески вполне возможно совмещение капиталистического производства с отсутствием частной собственности на землю, с национализацией земли </w:t>
      </w:r>
      <w:r>
        <w:rPr>
          <w:color w:val="000000"/>
          <w:sz w:val="24"/>
          <w:szCs w:val="24"/>
          <w:lang w:val="fr-FR"/>
        </w:rPr>
        <w:t xml:space="preserve">(Kautsky, S. </w:t>
      </w:r>
      <w:r>
        <w:rPr>
          <w:color w:val="000000"/>
          <w:sz w:val="24"/>
          <w:szCs w:val="24"/>
        </w:rPr>
        <w:t>207), когда аб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солютной ренты не было бы вовсе, а дифференциальная рента доставалась бы государ</w:t>
      </w:r>
      <w:r>
        <w:rPr>
          <w:color w:val="000000"/>
          <w:spacing w:val="-1"/>
          <w:sz w:val="24"/>
          <w:szCs w:val="24"/>
        </w:rPr>
        <w:softHyphen/>
        <w:t>ству. Стимул к агрономическому прогрессу при этом не ослабел бы, а, напротив, в гро</w:t>
      </w:r>
      <w:r>
        <w:rPr>
          <w:color w:val="000000"/>
          <w:spacing w:val="-1"/>
          <w:sz w:val="24"/>
          <w:szCs w:val="24"/>
        </w:rPr>
        <w:softHyphen/>
        <w:t>мадных размерах усилился.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z w:val="24"/>
          <w:szCs w:val="24"/>
        </w:rPr>
        <w:t>«Ничего не может быть ошибочнее, — говорит Каутский, — как думать, что в инте</w:t>
      </w:r>
      <w:r>
        <w:rPr>
          <w:color w:val="000000"/>
          <w:sz w:val="24"/>
          <w:szCs w:val="24"/>
        </w:rPr>
        <w:softHyphen/>
        <w:t xml:space="preserve">ресах сельского хозяйства вздувать </w:t>
      </w:r>
      <w:r>
        <w:rPr>
          <w:color w:val="000000"/>
          <w:sz w:val="24"/>
          <w:szCs w:val="24"/>
          <w:lang w:val="de-DE"/>
        </w:rPr>
        <w:t xml:space="preserve">(in die Höhe treiben) </w:t>
      </w:r>
      <w:r>
        <w:rPr>
          <w:color w:val="000000"/>
          <w:sz w:val="24"/>
          <w:szCs w:val="24"/>
        </w:rPr>
        <w:t>цены на имения или искусст</w:t>
      </w:r>
      <w:r>
        <w:rPr>
          <w:color w:val="000000"/>
          <w:sz w:val="24"/>
          <w:szCs w:val="24"/>
        </w:rPr>
        <w:softHyphen/>
        <w:t xml:space="preserve">венно держать их на высоком уровне. Это — в интересах настоящих </w:t>
      </w:r>
      <w:r>
        <w:rPr>
          <w:color w:val="000000"/>
          <w:sz w:val="24"/>
          <w:szCs w:val="24"/>
          <w:lang w:val="de-DE"/>
        </w:rPr>
        <w:t xml:space="preserve">(augenblicklichen) </w:t>
      </w:r>
      <w:r>
        <w:rPr>
          <w:color w:val="000000"/>
          <w:sz w:val="24"/>
          <w:szCs w:val="24"/>
        </w:rPr>
        <w:t>землевладельцев, в интересах ипотечных банков и спекулянтов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15"/>
        </w:tabs>
        <w:ind w:left="2429"/>
      </w:pPr>
      <w:r>
        <w:rPr>
          <w:color w:val="000000"/>
          <w:spacing w:val="-2"/>
          <w:u w:val="single"/>
        </w:rPr>
        <w:lastRenderedPageBreak/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Ш</w:t>
      </w:r>
    </w:p>
    <w:p w:rsidR="003F2B60" w:rsidRDefault="003F2B60" w:rsidP="003F2B60">
      <w:pPr>
        <w:shd w:val="clear" w:color="auto" w:fill="FFFFFF"/>
        <w:spacing w:before="653" w:line="413" w:lineRule="exact"/>
        <w:ind w:left="5" w:right="10"/>
        <w:jc w:val="both"/>
      </w:pPr>
      <w:r>
        <w:rPr>
          <w:color w:val="000000"/>
          <w:spacing w:val="1"/>
          <w:sz w:val="24"/>
          <w:szCs w:val="24"/>
        </w:rPr>
        <w:t>имениями, но отнюдь не в интересах сельского хозяйства и уже всего менее в интере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сах его будущего, в интересах будущего поколения сельских хозяев» (199). А цена зем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 есть капитализированная рента.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>Второе затруднение торгового земледелия состоит в том, что оно необходимо требу</w:t>
      </w:r>
      <w:r>
        <w:rPr>
          <w:color w:val="000000"/>
          <w:spacing w:val="-1"/>
          <w:sz w:val="24"/>
          <w:szCs w:val="24"/>
        </w:rPr>
        <w:softHyphen/>
        <w:t xml:space="preserve">ет частной собственности на землю, а это ведет к тому, что при переходе по наследству </w:t>
      </w:r>
      <w:r>
        <w:rPr>
          <w:color w:val="000000"/>
          <w:sz w:val="24"/>
          <w:szCs w:val="24"/>
        </w:rPr>
        <w:t xml:space="preserve">земля либо дробится (и это парцеллирование земли ведет </w:t>
      </w:r>
      <w:r>
        <w:rPr>
          <w:i/>
          <w:iCs/>
          <w:color w:val="000000"/>
          <w:sz w:val="24"/>
          <w:szCs w:val="24"/>
        </w:rPr>
        <w:t xml:space="preserve">местами </w:t>
      </w:r>
      <w:r>
        <w:rPr>
          <w:color w:val="000000"/>
          <w:sz w:val="24"/>
          <w:szCs w:val="24"/>
        </w:rPr>
        <w:t>даже к техническо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му регрессу), либо отягчается ипотеками (когда наследник, получающий землю, вы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плачивает остальным сонаследникам денежный капитал, занимая его под залог земли). Г-н Булгаков упрекает Каутского в том, что он будто бы «просматривает в своем изо</w:t>
      </w:r>
      <w:r>
        <w:rPr>
          <w:color w:val="000000"/>
          <w:sz w:val="24"/>
          <w:szCs w:val="24"/>
        </w:rPr>
        <w:softHyphen/>
        <w:t>бражении положительную сторону» мобилизации земли. Этот упрек безусловно неос</w:t>
      </w:r>
      <w:r>
        <w:rPr>
          <w:color w:val="000000"/>
          <w:sz w:val="24"/>
          <w:szCs w:val="24"/>
        </w:rPr>
        <w:softHyphen/>
        <w:t xml:space="preserve">нователен, ибо Каутский как исторической частью своей книги (в частности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 xml:space="preserve">главой </w:t>
      </w:r>
      <w:r>
        <w:rPr>
          <w:color w:val="000000"/>
          <w:sz w:val="24"/>
          <w:szCs w:val="24"/>
          <w:lang w:val="en-US"/>
        </w:rPr>
        <w:t xml:space="preserve">I </w:t>
      </w:r>
      <w:r>
        <w:rPr>
          <w:color w:val="000000"/>
          <w:sz w:val="24"/>
          <w:szCs w:val="24"/>
        </w:rPr>
        <w:t>отдела, трактующей о феодальном земледелии и причинах его смены капиталистиче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ским), так и прикладной частью ясно показал читателю положительную сторону и ис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торическую необходимость частной собственности на землю, подчинения земледелия </w:t>
      </w:r>
      <w:r>
        <w:rPr>
          <w:color w:val="000000"/>
          <w:spacing w:val="1"/>
          <w:sz w:val="24"/>
          <w:szCs w:val="24"/>
        </w:rPr>
        <w:t xml:space="preserve">конкуренции, а следовательно, и мобилизации земли. Что касается до другого упрека </w:t>
      </w:r>
      <w:r>
        <w:rPr>
          <w:color w:val="000000"/>
          <w:spacing w:val="-1"/>
          <w:sz w:val="24"/>
          <w:szCs w:val="24"/>
        </w:rPr>
        <w:t xml:space="preserve">г-на Булгакова Каутскому, именно, что последний не исследует той проблемы, которая </w:t>
      </w:r>
      <w:r>
        <w:rPr>
          <w:color w:val="000000"/>
          <w:sz w:val="24"/>
          <w:szCs w:val="24"/>
        </w:rPr>
        <w:t xml:space="preserve">«состоит в различной степени роста населения в разных местах», то нам совершенно </w:t>
      </w:r>
      <w:r>
        <w:rPr>
          <w:color w:val="000000"/>
          <w:spacing w:val="-1"/>
          <w:sz w:val="24"/>
          <w:szCs w:val="24"/>
        </w:rPr>
        <w:t>непонятен этот упрек. Неужели г. Булгаков ожидал встретить в книге Каутского этюды по популяционистике?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</w:pPr>
      <w:r>
        <w:rPr>
          <w:color w:val="000000"/>
          <w:sz w:val="24"/>
          <w:szCs w:val="24"/>
        </w:rPr>
        <w:t>Не останавливаясь на вопросе о майоратах, который не представляет из себя (после изложенного выше) ничего нового, переходим к вопросу об эксплуатация деревни го</w:t>
      </w:r>
      <w:r>
        <w:rPr>
          <w:color w:val="000000"/>
          <w:sz w:val="24"/>
          <w:szCs w:val="24"/>
        </w:rPr>
        <w:softHyphen/>
        <w:t xml:space="preserve">родом. Утверждение г-на Булгакова, будто у Каутского «отрицательным сторонам не противопоставлены положительные и прежде всего значение города, как рынка для </w:t>
      </w:r>
      <w:r>
        <w:rPr>
          <w:color w:val="000000"/>
          <w:spacing w:val="-1"/>
          <w:sz w:val="24"/>
          <w:szCs w:val="24"/>
        </w:rPr>
        <w:t>сельского хозяйства», прямо</w:t>
      </w:r>
    </w:p>
    <w:p w:rsidR="003F2B60" w:rsidRDefault="003F2B60" w:rsidP="003F2B60">
      <w:pPr>
        <w:shd w:val="clear" w:color="auto" w:fill="FFFFFF"/>
        <w:spacing w:before="2904" w:line="230" w:lineRule="exact"/>
        <w:ind w:left="5" w:right="5" w:firstLine="4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1783080</wp:posOffset>
                </wp:positionV>
                <wp:extent cx="1828800" cy="0"/>
                <wp:effectExtent l="12700" t="11430" r="6350" b="7620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0.4pt" to="144.25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" o:allowincell="f" strokeweight=".7pt"/>
            </w:pict>
          </mc:Fallback>
        </mc:AlternateContent>
      </w:r>
      <w:r>
        <w:rPr>
          <w:color w:val="000000"/>
          <w:spacing w:val="-1"/>
        </w:rPr>
        <w:t xml:space="preserve">Каутский решительно высказался против всяких средневековых стеснений земельной мобилизации, </w:t>
      </w:r>
      <w:r>
        <w:rPr>
          <w:color w:val="000000"/>
        </w:rPr>
        <w:t xml:space="preserve">против майоратов (фидеикомиссов и </w:t>
      </w:r>
      <w:r>
        <w:rPr>
          <w:color w:val="000000"/>
          <w:lang w:val="de-DE"/>
        </w:rPr>
        <w:t xml:space="preserve">Anerbenrecht), </w:t>
      </w:r>
      <w:r>
        <w:rPr>
          <w:color w:val="000000"/>
        </w:rPr>
        <w:t>против поддержки средневековой крестьянской об</w:t>
      </w:r>
      <w:r>
        <w:rPr>
          <w:color w:val="000000"/>
        </w:rPr>
        <w:softHyphen/>
        <w:t xml:space="preserve">щины </w:t>
      </w:r>
      <w:r>
        <w:rPr>
          <w:color w:val="000000"/>
          <w:lang w:val="de-DE"/>
        </w:rPr>
        <w:t xml:space="preserve">(S. </w:t>
      </w:r>
      <w:r>
        <w:rPr>
          <w:color w:val="000000"/>
        </w:rPr>
        <w:t>332) и проч.</w:t>
      </w:r>
    </w:p>
    <w:p w:rsidR="003F2B60" w:rsidRDefault="003F2B60" w:rsidP="003F2B60">
      <w:pPr>
        <w:shd w:val="clear" w:color="auto" w:fill="FFFFFF"/>
        <w:spacing w:before="2904" w:line="230" w:lineRule="exact"/>
        <w:ind w:left="5" w:right="5" w:firstLine="413"/>
        <w:jc w:val="both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19"/>
        </w:tabs>
        <w:ind w:left="53"/>
      </w:pPr>
      <w:r>
        <w:rPr>
          <w:color w:val="000000"/>
          <w:sz w:val="22"/>
          <w:szCs w:val="22"/>
          <w:u w:val="single"/>
        </w:rPr>
        <w:lastRenderedPageBreak/>
        <w:t>142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34" w:right="10"/>
        <w:jc w:val="both"/>
      </w:pPr>
      <w:r>
        <w:rPr>
          <w:color w:val="000000"/>
          <w:sz w:val="24"/>
          <w:szCs w:val="24"/>
        </w:rPr>
        <w:t xml:space="preserve">противоречит действительности. Значение города, как рынка для сельского хозяйства, вполне определенно указано Каутским </w:t>
      </w:r>
      <w:r>
        <w:rPr>
          <w:i/>
          <w:iCs/>
          <w:color w:val="000000"/>
          <w:sz w:val="24"/>
          <w:szCs w:val="24"/>
        </w:rPr>
        <w:t xml:space="preserve">на первой же странице </w:t>
      </w:r>
      <w:r>
        <w:rPr>
          <w:color w:val="000000"/>
          <w:sz w:val="24"/>
          <w:szCs w:val="24"/>
        </w:rPr>
        <w:t>той главы, которая ис</w:t>
      </w:r>
      <w:r>
        <w:rPr>
          <w:color w:val="000000"/>
          <w:sz w:val="24"/>
          <w:szCs w:val="24"/>
        </w:rPr>
        <w:softHyphen/>
        <w:t xml:space="preserve">следует «современное сельское хозяйство»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 xml:space="preserve">30 и. </w:t>
      </w:r>
      <w:r>
        <w:rPr>
          <w:color w:val="000000"/>
          <w:sz w:val="24"/>
          <w:szCs w:val="24"/>
          <w:lang w:val="de-DE"/>
        </w:rPr>
        <w:t xml:space="preserve">ff. </w:t>
      </w:r>
      <w:r>
        <w:rPr>
          <w:color w:val="000000"/>
          <w:sz w:val="24"/>
          <w:szCs w:val="24"/>
        </w:rPr>
        <w:t>). Именно «городской индуст</w:t>
      </w:r>
      <w:r>
        <w:rPr>
          <w:color w:val="000000"/>
          <w:sz w:val="24"/>
          <w:szCs w:val="24"/>
        </w:rPr>
        <w:softHyphen/>
        <w:t xml:space="preserve">рии» </w:t>
      </w:r>
      <w:r>
        <w:rPr>
          <w:color w:val="000000"/>
          <w:sz w:val="24"/>
          <w:szCs w:val="24"/>
          <w:lang w:val="de-DE"/>
        </w:rPr>
        <w:t xml:space="preserve">(S. </w:t>
      </w:r>
      <w:r>
        <w:rPr>
          <w:color w:val="000000"/>
          <w:sz w:val="24"/>
          <w:szCs w:val="24"/>
        </w:rPr>
        <w:t xml:space="preserve">292) приписывает Каутский основную роль в преобразовании земледелия, в </w:t>
      </w:r>
      <w:r>
        <w:rPr>
          <w:color w:val="000000"/>
          <w:spacing w:val="-1"/>
          <w:sz w:val="24"/>
          <w:szCs w:val="24"/>
        </w:rPr>
        <w:t>его рационализации и т. д.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>Поэтому мы совершенно отказываемся понять, каким образом мог г. Булгаков по</w:t>
      </w:r>
      <w:r>
        <w:rPr>
          <w:color w:val="000000"/>
          <w:sz w:val="24"/>
          <w:szCs w:val="24"/>
        </w:rPr>
        <w:softHyphen/>
        <w:t xml:space="preserve">вторять в своей статье (стр. 32 в № 3 «Начала») те же самые мысли </w:t>
      </w:r>
      <w:r>
        <w:rPr>
          <w:i/>
          <w:iCs/>
          <w:color w:val="000000"/>
          <w:sz w:val="24"/>
          <w:szCs w:val="24"/>
        </w:rPr>
        <w:t>как бы против Ка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3"/>
          <w:sz w:val="24"/>
          <w:szCs w:val="24"/>
        </w:rPr>
        <w:t xml:space="preserve">утского! </w:t>
      </w:r>
      <w:r>
        <w:rPr>
          <w:color w:val="000000"/>
          <w:spacing w:val="3"/>
          <w:sz w:val="24"/>
          <w:szCs w:val="24"/>
        </w:rPr>
        <w:t xml:space="preserve">Это особенно наглядный пример того, как неверно излагает критикуемую </w:t>
      </w:r>
      <w:r>
        <w:rPr>
          <w:color w:val="000000"/>
          <w:sz w:val="24"/>
          <w:szCs w:val="24"/>
        </w:rPr>
        <w:t>книгу строгий критик. «Не надо забывать», — поучает Каутского г. Булгаков, — что «часть ценности» (отливающей в города) «возвращается в деревню». Всякий подумает, что Каутский забывает об этой азбучной истине. На самом же деле Каутский различает отлив ценностей (из деревень в города) без эквивалента и за эквивалент, различает го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раздо яснее, чем это пытается сделать г. Булгаков. Сначала Каутский рассматривает </w:t>
      </w:r>
      <w:r>
        <w:rPr>
          <w:color w:val="000000"/>
          <w:sz w:val="24"/>
          <w:szCs w:val="24"/>
        </w:rPr>
        <w:t xml:space="preserve">«отлив товарных ценностей без эквивалента </w:t>
      </w:r>
      <w:r>
        <w:rPr>
          <w:color w:val="000000"/>
          <w:sz w:val="24"/>
          <w:szCs w:val="24"/>
          <w:lang w:val="de-DE"/>
        </w:rPr>
        <w:t xml:space="preserve">(Gegenleistung) </w:t>
      </w:r>
      <w:r>
        <w:rPr>
          <w:color w:val="000000"/>
          <w:sz w:val="24"/>
          <w:szCs w:val="24"/>
        </w:rPr>
        <w:t xml:space="preserve">из деревень в города» </w:t>
      </w:r>
      <w:r>
        <w:rPr>
          <w:color w:val="000000"/>
          <w:sz w:val="24"/>
          <w:szCs w:val="24"/>
          <w:lang w:val="de-DE"/>
        </w:rPr>
        <w:t xml:space="preserve">(S. </w:t>
      </w:r>
      <w:r>
        <w:rPr>
          <w:color w:val="000000"/>
          <w:sz w:val="24"/>
          <w:szCs w:val="24"/>
        </w:rPr>
        <w:t xml:space="preserve">210) (рента, проживаемая в городах, налоги, проценты по займам в городских банках) и </w:t>
      </w:r>
      <w:r>
        <w:rPr>
          <w:color w:val="000000"/>
          <w:spacing w:val="-1"/>
          <w:sz w:val="24"/>
          <w:szCs w:val="24"/>
        </w:rPr>
        <w:t xml:space="preserve">совершенно справедливо видит в этом экономическую эксплуатацию деревни городом. </w:t>
      </w:r>
      <w:r>
        <w:rPr>
          <w:color w:val="000000"/>
          <w:sz w:val="24"/>
          <w:szCs w:val="24"/>
        </w:rPr>
        <w:t>Затем Каутский ставит вопрос об отливе ценностей за эквивалент, т. е. об обмене сель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скохозяйственных продуктов на индустриальные. «С точки зрения закона стоимости, </w:t>
      </w:r>
      <w:r>
        <w:rPr>
          <w:color w:val="000000"/>
          <w:sz w:val="24"/>
          <w:szCs w:val="24"/>
        </w:rPr>
        <w:t xml:space="preserve">— говорит Каутский, — этот отлив не означает эксплуатации сельского хозяйства , </w:t>
      </w:r>
      <w:r>
        <w:rPr>
          <w:color w:val="000000"/>
          <w:spacing w:val="3"/>
          <w:sz w:val="24"/>
          <w:szCs w:val="24"/>
        </w:rPr>
        <w:t xml:space="preserve">но на деле он ведет, наряду с упомянутыми выше факторами, к агрономической </w:t>
      </w:r>
      <w:r>
        <w:rPr>
          <w:color w:val="000000"/>
          <w:sz w:val="24"/>
          <w:szCs w:val="24"/>
          <w:lang w:val="de-DE"/>
        </w:rPr>
        <w:t xml:space="preserve">(stofflichen) </w:t>
      </w:r>
      <w:r>
        <w:rPr>
          <w:color w:val="000000"/>
          <w:sz w:val="24"/>
          <w:szCs w:val="24"/>
        </w:rPr>
        <w:t xml:space="preserve">эксплуатации его, к обеднению земли питательными веществами» </w:t>
      </w:r>
      <w:r>
        <w:rPr>
          <w:color w:val="000000"/>
          <w:sz w:val="24"/>
          <w:szCs w:val="24"/>
          <w:lang w:val="de-DE"/>
        </w:rPr>
        <w:t xml:space="preserve">(S. </w:t>
      </w:r>
      <w:r>
        <w:rPr>
          <w:color w:val="000000"/>
          <w:sz w:val="24"/>
          <w:szCs w:val="24"/>
        </w:rPr>
        <w:t>211).</w:t>
      </w:r>
    </w:p>
    <w:p w:rsidR="003F2B60" w:rsidRDefault="003F2B60" w:rsidP="003F2B60">
      <w:pPr>
        <w:shd w:val="clear" w:color="auto" w:fill="FFFFFF"/>
        <w:spacing w:before="3240" w:line="226" w:lineRule="exact"/>
        <w:ind w:left="3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1990090</wp:posOffset>
                </wp:positionV>
                <wp:extent cx="1828800" cy="0"/>
                <wp:effectExtent l="8890" t="8890" r="10160" b="1016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156.7pt" to="145.45pt,1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 xml:space="preserve">* — </w:t>
      </w:r>
      <w:r>
        <w:rPr>
          <w:color w:val="000000"/>
          <w:lang w:val="de-DE"/>
        </w:rPr>
        <w:t xml:space="preserve">Seite </w:t>
      </w:r>
      <w:r>
        <w:rPr>
          <w:color w:val="000000"/>
        </w:rPr>
        <w:t xml:space="preserve">30 </w:t>
      </w:r>
      <w:r>
        <w:rPr>
          <w:color w:val="000000"/>
          <w:lang w:val="de-DE"/>
        </w:rPr>
        <w:t xml:space="preserve">und folgende </w:t>
      </w:r>
      <w:r>
        <w:rPr>
          <w:color w:val="000000"/>
        </w:rPr>
        <w:t xml:space="preserve">— стр. 30 и следующие.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26" w:lineRule="exact"/>
        <w:ind w:left="24" w:firstLine="298"/>
      </w:pPr>
      <w:r>
        <w:rPr>
          <w:i/>
          <w:iCs/>
          <w:color w:val="000000"/>
        </w:rPr>
        <w:t xml:space="preserve">" </w:t>
      </w:r>
      <w:r>
        <w:rPr>
          <w:color w:val="000000"/>
        </w:rPr>
        <w:t xml:space="preserve">Ср. также </w:t>
      </w:r>
      <w:r>
        <w:rPr>
          <w:color w:val="000000"/>
          <w:lang w:val="fr-FR"/>
        </w:rPr>
        <w:t xml:space="preserve">S. </w:t>
      </w:r>
      <w:r>
        <w:rPr>
          <w:color w:val="000000"/>
        </w:rPr>
        <w:t>214, где Каутский говорит о роли городских капиталов в рационализировании земле</w:t>
      </w:r>
      <w:r>
        <w:rPr>
          <w:color w:val="000000"/>
        </w:rPr>
        <w:softHyphen/>
      </w:r>
      <w:r>
        <w:rPr>
          <w:color w:val="000000"/>
          <w:spacing w:val="-3"/>
        </w:rPr>
        <w:t>делия.</w:t>
      </w:r>
    </w:p>
    <w:p w:rsidR="003F2B60" w:rsidRDefault="003F2B60" w:rsidP="003F2B60">
      <w:pPr>
        <w:shd w:val="clear" w:color="auto" w:fill="FFFFFF"/>
        <w:spacing w:line="226" w:lineRule="exact"/>
        <w:ind w:left="29" w:right="10" w:firstLine="538"/>
        <w:jc w:val="both"/>
      </w:pPr>
      <w:r>
        <w:rPr>
          <w:color w:val="000000"/>
          <w:spacing w:val="-1"/>
        </w:rPr>
        <w:t xml:space="preserve">Пусть читатель сопоставит с приведенным в тексте отчетливым заявлением Каутского следующее </w:t>
      </w:r>
      <w:r>
        <w:rPr>
          <w:color w:val="000000"/>
        </w:rPr>
        <w:t xml:space="preserve">«критическое» замечание г. Булгакова: «Если Каутский считает эксплуатацией вообще отдачу хлеба его </w:t>
      </w:r>
      <w:r>
        <w:rPr>
          <w:color w:val="000000"/>
          <w:spacing w:val="-1"/>
        </w:rPr>
        <w:t xml:space="preserve">непосредственными производителями неземледельческому населению» и т. д. Не верится, чтобы критик, </w:t>
      </w:r>
      <w:r>
        <w:rPr>
          <w:color w:val="000000"/>
        </w:rPr>
        <w:t>сколько-нибудь внимательно ознакомившийся с книгой Каутского, мог написать это «если»!</w:t>
      </w:r>
    </w:p>
    <w:p w:rsidR="003F2B60" w:rsidRDefault="003F2B60" w:rsidP="003F2B60">
      <w:pPr>
        <w:shd w:val="clear" w:color="auto" w:fill="FFFFFF"/>
        <w:spacing w:line="226" w:lineRule="exact"/>
        <w:ind w:left="29" w:right="10" w:firstLine="538"/>
        <w:jc w:val="both"/>
        <w:sectPr w:rsidR="003F2B60">
          <w:pgSz w:w="11909" w:h="16834"/>
          <w:pgMar w:top="1195" w:right="1414" w:bottom="360" w:left="139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143</w:t>
      </w:r>
    </w:p>
    <w:p w:rsidR="003F2B60" w:rsidRDefault="003F2B60" w:rsidP="003F2B60">
      <w:pPr>
        <w:shd w:val="clear" w:color="auto" w:fill="FFFFFF"/>
        <w:spacing w:before="648" w:line="413" w:lineRule="exact"/>
        <w:ind w:left="5" w:firstLine="283"/>
        <w:jc w:val="both"/>
      </w:pPr>
      <w:r>
        <w:rPr>
          <w:color w:val="000000"/>
          <w:sz w:val="24"/>
          <w:szCs w:val="24"/>
        </w:rPr>
        <w:t xml:space="preserve">Что касается до этой агрономической эксплуатации городом деревни, то Каутский </w:t>
      </w:r>
      <w:r>
        <w:rPr>
          <w:color w:val="000000"/>
          <w:spacing w:val="-1"/>
          <w:sz w:val="24"/>
          <w:szCs w:val="24"/>
        </w:rPr>
        <w:t xml:space="preserve">разделяет и в этом отношении одно из основных положений теории Маркса и Энгельса, </w:t>
      </w:r>
      <w:r>
        <w:rPr>
          <w:color w:val="000000"/>
          <w:sz w:val="24"/>
          <w:szCs w:val="24"/>
        </w:rPr>
        <w:t xml:space="preserve">именно, что противоположность между городом и деревней разрушает необходимое </w:t>
      </w:r>
      <w:r>
        <w:rPr>
          <w:color w:val="000000"/>
          <w:spacing w:val="-1"/>
          <w:sz w:val="24"/>
          <w:szCs w:val="24"/>
        </w:rPr>
        <w:t xml:space="preserve">соответствие и взаимозависимость между сельским хозяйством и промышленностью, и потому с превращением капитализма в высшую форму эта противоположность должна </w:t>
      </w:r>
      <w:r>
        <w:rPr>
          <w:color w:val="000000"/>
          <w:sz w:val="24"/>
          <w:szCs w:val="24"/>
        </w:rPr>
        <w:t>исчезнуть . Г-н Булгаков находит, что мнение Каутского об агрономической эксплуа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тации деревни городом «странно», что «во всяком случае Каутский вступил здесь на </w:t>
      </w:r>
      <w:r>
        <w:rPr>
          <w:color w:val="000000"/>
          <w:sz w:val="24"/>
          <w:szCs w:val="24"/>
        </w:rPr>
        <w:t xml:space="preserve">почву совершенной фантазии» </w:t>
      </w:r>
      <w:r>
        <w:rPr>
          <w:color w:val="000000"/>
          <w:sz w:val="24"/>
          <w:szCs w:val="24"/>
          <w:lang w:val="fr-FR"/>
        </w:rPr>
        <w:t xml:space="preserve">(sic!!!). </w:t>
      </w:r>
      <w:r>
        <w:rPr>
          <w:color w:val="000000"/>
          <w:sz w:val="24"/>
          <w:szCs w:val="24"/>
        </w:rPr>
        <w:t>Нас удивляет то обстоятельство, что г. Булгаков игнорирует при этом тождество критикуемых им мнений Каутского с одной из основ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идей Маркса и Энгельса. Читатель вправе подумать, что «совершенной фантазией» г. Булгаков считает идею об уничтожении противоположности между городом и дерев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ней. Если таково действительно мнение критика, тогда мы решительно несогласны с </w:t>
      </w:r>
      <w:r>
        <w:rPr>
          <w:color w:val="000000"/>
          <w:spacing w:val="1"/>
          <w:sz w:val="24"/>
          <w:szCs w:val="24"/>
        </w:rPr>
        <w:t>ним и становимся на сторону «фантазии» (т. е. на деле-то не фантазии, а более глубо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кой критики капитализма). Тот взгляд, что идея об уничтожении противоположности между городом и деревней есть фантазия, — очень не нов. Это — обычный взгляд буржуазных экономистов. Перенимали этот взгляд и некоторые писатели с более глу</w:t>
      </w:r>
      <w:r>
        <w:rPr>
          <w:color w:val="000000"/>
          <w:sz w:val="24"/>
          <w:szCs w:val="24"/>
        </w:rPr>
        <w:softHyphen/>
        <w:t>бокими воззрениями. Напр., Дюринг находил, что антагонизм между городом и дерев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ней «неизбежен по самой природе дела».</w:t>
      </w:r>
    </w:p>
    <w:p w:rsidR="003F2B60" w:rsidRDefault="003F2B60" w:rsidP="003F2B60">
      <w:pPr>
        <w:shd w:val="clear" w:color="auto" w:fill="FFFFFF"/>
        <w:spacing w:line="413" w:lineRule="exact"/>
        <w:ind w:left="5" w:right="10" w:firstLine="283"/>
        <w:jc w:val="both"/>
      </w:pPr>
      <w:r>
        <w:rPr>
          <w:color w:val="000000"/>
          <w:sz w:val="24"/>
          <w:szCs w:val="24"/>
        </w:rPr>
        <w:t>Далее, г. Булгаков «поражен» (!) тем, что Каутский указывает на учащающиеся эпи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демии растений и животных, как на одну из трудностей торгового земледелия и капи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тализма. «При чем же здесь капитализм..? — вопрошает г. Булгаков. — Разве необхо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димость усовершенствовать породы скота могла бы отменить какая-нибудь высшая со</w:t>
      </w:r>
      <w:r>
        <w:rPr>
          <w:color w:val="000000"/>
          <w:spacing w:val="-1"/>
          <w:sz w:val="24"/>
          <w:szCs w:val="24"/>
        </w:rPr>
        <w:softHyphen/>
        <w:t>циальная организация?» Мы в свою</w:t>
      </w:r>
    </w:p>
    <w:p w:rsidR="003F2B60" w:rsidRDefault="003F2B60" w:rsidP="003F2B60">
      <w:pPr>
        <w:shd w:val="clear" w:color="auto" w:fill="FFFFFF"/>
        <w:spacing w:before="2861" w:line="230" w:lineRule="exact"/>
        <w:ind w:left="5" w:firstLine="42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1755775</wp:posOffset>
                </wp:positionV>
                <wp:extent cx="1828800" cy="0"/>
                <wp:effectExtent l="12700" t="12700" r="6350" b="6350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38.25pt" to="144.2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Само собой разумеется, что это мнение о необходимости уничтожения противоположности между </w:t>
      </w:r>
      <w:r>
        <w:rPr>
          <w:color w:val="000000"/>
          <w:spacing w:val="1"/>
        </w:rPr>
        <w:t>городом и деревней в обществе ассоциированных производителей нисколько не противоречит призна</w:t>
      </w:r>
      <w:r>
        <w:rPr>
          <w:color w:val="000000"/>
          <w:spacing w:val="1"/>
        </w:rPr>
        <w:softHyphen/>
        <w:t xml:space="preserve">нию </w:t>
      </w:r>
      <w:r>
        <w:rPr>
          <w:i/>
          <w:iCs/>
          <w:color w:val="000000"/>
          <w:spacing w:val="1"/>
        </w:rPr>
        <w:t xml:space="preserve">исторической </w:t>
      </w:r>
      <w:r>
        <w:rPr>
          <w:color w:val="000000"/>
          <w:spacing w:val="1"/>
        </w:rPr>
        <w:t xml:space="preserve">прогрессивной роли за отвлечением населения от земледелия к индустрии. Я имел </w:t>
      </w:r>
      <w:r>
        <w:rPr>
          <w:color w:val="000000"/>
        </w:rPr>
        <w:t xml:space="preserve">случай говорить об этом в другом месте («Этюды», стр. 8), прим. 69). (См. Сочинения, 5 изд., том 2, стр. 224, примечание.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before="2861" w:line="230" w:lineRule="exact"/>
        <w:ind w:left="5" w:firstLine="427"/>
        <w:jc w:val="both"/>
        <w:sectPr w:rsidR="003F2B60">
          <w:pgSz w:w="11909" w:h="16834"/>
          <w:pgMar w:top="1202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144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очередь поражены тем, как это мог г. Булгаков не понять совершенно ясной мысли Ка</w:t>
      </w:r>
      <w:r>
        <w:rPr>
          <w:color w:val="000000"/>
          <w:sz w:val="24"/>
          <w:szCs w:val="24"/>
        </w:rPr>
        <w:softHyphen/>
        <w:t>утского. Старые породы растений и животных, созданные естественным подбором, за</w:t>
      </w:r>
      <w:r>
        <w:rPr>
          <w:color w:val="000000"/>
          <w:sz w:val="24"/>
          <w:szCs w:val="24"/>
        </w:rPr>
        <w:softHyphen/>
        <w:t xml:space="preserve">меняются «облагороженными» породами, которые созданы искусственным подбором. </w:t>
      </w:r>
      <w:r>
        <w:rPr>
          <w:color w:val="000000"/>
          <w:spacing w:val="2"/>
          <w:sz w:val="24"/>
          <w:szCs w:val="24"/>
        </w:rPr>
        <w:t xml:space="preserve">Растения и животные становятся более нежными, более требовательными; эпидемии </w:t>
      </w:r>
      <w:r>
        <w:rPr>
          <w:color w:val="000000"/>
          <w:spacing w:val="1"/>
          <w:sz w:val="24"/>
          <w:szCs w:val="24"/>
        </w:rPr>
        <w:t xml:space="preserve">при современных путях сообщения распространяются с поразительной быстротой, а </w:t>
      </w:r>
      <w:r>
        <w:rPr>
          <w:color w:val="000000"/>
          <w:sz w:val="24"/>
          <w:szCs w:val="24"/>
        </w:rPr>
        <w:t xml:space="preserve">между тем хозяйничанье остается индивидуальным, раздробленным, нередко мелким </w:t>
      </w:r>
      <w:r>
        <w:rPr>
          <w:color w:val="000000"/>
          <w:spacing w:val="-1"/>
          <w:sz w:val="24"/>
          <w:szCs w:val="24"/>
        </w:rPr>
        <w:t>(крестьянское) и лишенным знания и средств. Для развития техники земледелия город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ской капитализм старается дать все средства современной науки, но социальное поло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жение производителей он оставляет по-прежнему жалким; городской культуры он не </w:t>
      </w:r>
      <w:r>
        <w:rPr>
          <w:color w:val="000000"/>
          <w:spacing w:val="1"/>
          <w:sz w:val="24"/>
          <w:szCs w:val="24"/>
        </w:rPr>
        <w:t>переносит систематически и планомерно в деревню. Необходимости усовершенство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вать породы скота не отменит никакая высшая социальная организация (подобного аб</w:t>
      </w:r>
      <w:r>
        <w:rPr>
          <w:color w:val="000000"/>
          <w:sz w:val="24"/>
          <w:szCs w:val="24"/>
        </w:rPr>
        <w:softHyphen/>
        <w:t xml:space="preserve">сурда Каутский, разумеется, и не думал говорить), но современная капиталистическая </w:t>
      </w:r>
      <w:r>
        <w:rPr>
          <w:color w:val="000000"/>
          <w:spacing w:val="-1"/>
          <w:sz w:val="24"/>
          <w:szCs w:val="24"/>
        </w:rPr>
        <w:t>социальная организация тем более страдает от отсутствия общественного контроля и от</w:t>
      </w:r>
    </w:p>
    <w:p w:rsidR="003F2B60" w:rsidRDefault="003F2B60" w:rsidP="003F2B60">
      <w:pPr>
        <w:shd w:val="clear" w:color="auto" w:fill="FFFFFF"/>
        <w:spacing w:line="413" w:lineRule="exact"/>
        <w:ind w:left="14"/>
      </w:pPr>
      <w:r>
        <w:rPr>
          <w:color w:val="000000"/>
          <w:spacing w:val="1"/>
          <w:sz w:val="24"/>
          <w:szCs w:val="24"/>
        </w:rPr>
        <w:t>приниженного состояния крестьян и рабочих, чем более развивается техника, чем неж-</w:t>
      </w:r>
    </w:p>
    <w:p w:rsidR="003F2B60" w:rsidRDefault="003F2B60" w:rsidP="003F2B60">
      <w:pPr>
        <w:shd w:val="clear" w:color="auto" w:fill="FFFFFF"/>
        <w:spacing w:before="48" w:line="154" w:lineRule="exact"/>
        <w:ind w:left="14" w:right="4416" w:firstLine="4138"/>
      </w:pPr>
      <w:r>
        <w:rPr>
          <w:color w:val="000000"/>
          <w:sz w:val="24"/>
          <w:szCs w:val="24"/>
        </w:rPr>
        <w:t>* нее становятся породы скота и растении .</w:t>
      </w:r>
    </w:p>
    <w:p w:rsidR="003F2B60" w:rsidRDefault="003F2B60" w:rsidP="003F2B60">
      <w:pPr>
        <w:shd w:val="clear" w:color="auto" w:fill="FFFFFF"/>
        <w:spacing w:before="34" w:line="413" w:lineRule="exact"/>
        <w:ind w:left="5" w:firstLine="274"/>
        <w:jc w:val="both"/>
      </w:pPr>
      <w:r>
        <w:rPr>
          <w:color w:val="000000"/>
          <w:spacing w:val="-1"/>
          <w:sz w:val="24"/>
          <w:szCs w:val="24"/>
        </w:rPr>
        <w:t>Последнее «затруднение» торгового земледелия усматривает Каутский в «обезлюде</w:t>
      </w:r>
      <w:r>
        <w:rPr>
          <w:color w:val="000000"/>
          <w:spacing w:val="-1"/>
          <w:sz w:val="24"/>
          <w:szCs w:val="24"/>
        </w:rPr>
        <w:softHyphen/>
        <w:t xml:space="preserve">нии деревни», в поглощении городами лучших рабочих сил, наиболее энергичных и </w:t>
      </w:r>
      <w:r>
        <w:rPr>
          <w:color w:val="000000"/>
          <w:spacing w:val="3"/>
          <w:sz w:val="24"/>
          <w:szCs w:val="24"/>
        </w:rPr>
        <w:t xml:space="preserve">наиболее интеллигентных. Г-н Булгаков находит, что в общей форме это положение </w:t>
      </w:r>
      <w:r>
        <w:rPr>
          <w:color w:val="000000"/>
          <w:sz w:val="24"/>
          <w:szCs w:val="24"/>
        </w:rPr>
        <w:t>«во всяком случае неверно», что «теперешнее развитие городского населения на счет сельского выражает вовсе не закон развития капиталистического земледелия», а пере</w:t>
      </w:r>
      <w:r>
        <w:rPr>
          <w:color w:val="000000"/>
          <w:sz w:val="24"/>
          <w:szCs w:val="24"/>
        </w:rPr>
        <w:softHyphen/>
        <w:t>несение земледельческого населения промышленных, экспортных стран за океан, в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лонии. Я думаю, что г. Булгаков ошибается. Рост городского (общее: индустриального) </w:t>
      </w:r>
      <w:r>
        <w:rPr>
          <w:color w:val="000000"/>
          <w:spacing w:val="1"/>
          <w:sz w:val="24"/>
          <w:szCs w:val="24"/>
        </w:rPr>
        <w:t xml:space="preserve">населения на </w:t>
      </w:r>
      <w:r>
        <w:rPr>
          <w:i/>
          <w:iCs/>
          <w:color w:val="000000"/>
          <w:spacing w:val="1"/>
          <w:sz w:val="24"/>
          <w:szCs w:val="24"/>
        </w:rPr>
        <w:t xml:space="preserve">счет </w:t>
      </w:r>
      <w:r>
        <w:rPr>
          <w:color w:val="000000"/>
          <w:spacing w:val="1"/>
          <w:sz w:val="24"/>
          <w:szCs w:val="24"/>
        </w:rPr>
        <w:t>сельского есть не только теперешнее, а всеобщее явление, выра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жающее </w:t>
      </w:r>
      <w:r>
        <w:rPr>
          <w:i/>
          <w:iCs/>
          <w:color w:val="000000"/>
          <w:sz w:val="24"/>
          <w:szCs w:val="24"/>
        </w:rPr>
        <w:t xml:space="preserve">именно закон </w:t>
      </w:r>
      <w:r>
        <w:rPr>
          <w:color w:val="000000"/>
          <w:sz w:val="24"/>
          <w:szCs w:val="24"/>
        </w:rPr>
        <w:t>капитализма. Теоретическое обоснование этого</w:t>
      </w:r>
    </w:p>
    <w:p w:rsidR="003F2B60" w:rsidRDefault="003F2B60" w:rsidP="003F2B60">
      <w:pPr>
        <w:shd w:val="clear" w:color="auto" w:fill="FFFFFF"/>
        <w:spacing w:before="3134" w:line="230" w:lineRule="exact"/>
        <w:ind w:left="10" w:firstLine="3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1929130</wp:posOffset>
                </wp:positionV>
                <wp:extent cx="1828800" cy="0"/>
                <wp:effectExtent l="12700" t="5080" r="6350" b="13970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51.9pt" to="144.25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  <w:spacing w:val="-1"/>
        </w:rPr>
        <w:t>Поэтому в прикладной части книги Каутский рекомендует санитарную инспекцию за скотом и усло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виями его содержания </w:t>
      </w:r>
      <w:r>
        <w:rPr>
          <w:color w:val="000000"/>
          <w:lang w:val="en-US"/>
        </w:rPr>
        <w:t xml:space="preserve">(S. </w:t>
      </w:r>
      <w:r>
        <w:rPr>
          <w:color w:val="000000"/>
        </w:rPr>
        <w:t>397).</w:t>
      </w:r>
    </w:p>
    <w:p w:rsidR="003F2B60" w:rsidRDefault="003F2B60" w:rsidP="003F2B60">
      <w:pPr>
        <w:shd w:val="clear" w:color="auto" w:fill="FFFFFF"/>
        <w:spacing w:before="3134" w:line="230" w:lineRule="exact"/>
        <w:ind w:left="10" w:firstLine="394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145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закона состоит, как я указывал в другом месте , во-первых, в том, что рост обществен</w:t>
      </w:r>
      <w:r>
        <w:rPr>
          <w:color w:val="000000"/>
          <w:sz w:val="24"/>
          <w:szCs w:val="24"/>
        </w:rPr>
        <w:softHyphen/>
        <w:t>ного разделения труда отрывает от первобытного земледелия все больше и больше от</w:t>
      </w:r>
      <w:r>
        <w:rPr>
          <w:color w:val="000000"/>
          <w:sz w:val="24"/>
          <w:szCs w:val="24"/>
        </w:rPr>
        <w:softHyphen/>
        <w:t xml:space="preserve">раслей промышленности , во-вторых, в том, что переменный капитал, требуемый для обработки данного участка земли, в общем и целом уменьшается (ср. </w:t>
      </w:r>
      <w:r>
        <w:rPr>
          <w:color w:val="000000"/>
          <w:sz w:val="24"/>
          <w:szCs w:val="24"/>
          <w:lang w:val="de-DE"/>
        </w:rPr>
        <w:t xml:space="preserve">«Das Kapital», </w:t>
      </w:r>
      <w:r>
        <w:rPr>
          <w:color w:val="000000"/>
          <w:sz w:val="24"/>
          <w:szCs w:val="24"/>
          <w:lang w:val="en-US"/>
        </w:rPr>
        <w:t xml:space="preserve">III, </w:t>
      </w:r>
      <w:r>
        <w:rPr>
          <w:color w:val="000000"/>
          <w:sz w:val="24"/>
          <w:szCs w:val="24"/>
        </w:rPr>
        <w:t xml:space="preserve">2, </w:t>
      </w:r>
      <w:r>
        <w:rPr>
          <w:color w:val="000000"/>
          <w:sz w:val="24"/>
          <w:szCs w:val="24"/>
          <w:lang w:val="fr-FR"/>
        </w:rPr>
        <w:t xml:space="preserve">S. </w:t>
      </w:r>
      <w:r>
        <w:rPr>
          <w:color w:val="000000"/>
          <w:sz w:val="24"/>
          <w:szCs w:val="24"/>
        </w:rPr>
        <w:t>177. Русский перевод, с. 526.</w:t>
      </w:r>
      <w:r>
        <w:rPr>
          <w:color w:val="000000"/>
          <w:sz w:val="24"/>
          <w:szCs w:val="24"/>
          <w:vertAlign w:val="superscript"/>
        </w:rPr>
        <w:t>55</w:t>
      </w:r>
      <w:r>
        <w:rPr>
          <w:color w:val="000000"/>
          <w:sz w:val="24"/>
          <w:szCs w:val="24"/>
        </w:rPr>
        <w:t xml:space="preserve"> Цитировано у меня в «Разв. капит.», стр. 4 и 444***). Выше мы уже заметили, что в отдельных случаях и отдельные периоды наблюдается </w:t>
      </w:r>
      <w:r>
        <w:rPr>
          <w:color w:val="000000"/>
          <w:spacing w:val="2"/>
          <w:sz w:val="24"/>
          <w:szCs w:val="24"/>
        </w:rPr>
        <w:t xml:space="preserve">увеличение переменного капитала, требуемого для обработки данного участка земли, </w:t>
      </w:r>
      <w:r>
        <w:rPr>
          <w:color w:val="000000"/>
          <w:sz w:val="24"/>
          <w:szCs w:val="24"/>
        </w:rPr>
        <w:t>но это не колеблет правильности общего закона. Что относительное уменьшение зем</w:t>
      </w:r>
      <w:r>
        <w:rPr>
          <w:color w:val="000000"/>
          <w:sz w:val="24"/>
          <w:szCs w:val="24"/>
        </w:rPr>
        <w:softHyphen/>
        <w:t>ледельческого населения превращается в абсолютное уменьшение не во всех частных случаях, что размер этого абсолютного уменьшения зависит и от роста капиталистиче</w:t>
      </w:r>
      <w:r>
        <w:rPr>
          <w:color w:val="000000"/>
          <w:sz w:val="24"/>
          <w:szCs w:val="24"/>
        </w:rPr>
        <w:softHyphen/>
        <w:t xml:space="preserve">ских колоний, этого, конечно, не подумал бы отрицать Каутский. В соответствующих </w:t>
      </w:r>
      <w:r>
        <w:rPr>
          <w:color w:val="000000"/>
          <w:spacing w:val="2"/>
          <w:sz w:val="24"/>
          <w:szCs w:val="24"/>
        </w:rPr>
        <w:t>местах своей книги Каутский с полной ясностью указал на этот рост капиталистиче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ских колоний, наводняющих Европу дешевым хлебом. («То самое бегство сельского населения </w:t>
      </w:r>
      <w:r>
        <w:rPr>
          <w:color w:val="000000"/>
          <w:sz w:val="24"/>
          <w:szCs w:val="24"/>
          <w:lang w:val="de-DE"/>
        </w:rPr>
        <w:t xml:space="preserve">(Landflucht), </w:t>
      </w:r>
      <w:r>
        <w:rPr>
          <w:color w:val="000000"/>
          <w:sz w:val="24"/>
          <w:szCs w:val="24"/>
        </w:rPr>
        <w:t xml:space="preserve">которое ведет к обезлюдению европейских деревень, приводит </w:t>
      </w:r>
      <w:r>
        <w:rPr>
          <w:color w:val="000000"/>
          <w:spacing w:val="1"/>
          <w:sz w:val="24"/>
          <w:szCs w:val="24"/>
        </w:rPr>
        <w:t>постоянно не только в города, но и в колонии новые толпы сильных сельских жите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лей...» </w:t>
      </w:r>
      <w:r>
        <w:rPr>
          <w:color w:val="000000"/>
          <w:sz w:val="24"/>
          <w:szCs w:val="24"/>
          <w:lang w:val="de-DE"/>
        </w:rPr>
        <w:t xml:space="preserve">S. </w:t>
      </w:r>
      <w:r>
        <w:rPr>
          <w:color w:val="000000"/>
          <w:sz w:val="24"/>
          <w:szCs w:val="24"/>
        </w:rPr>
        <w:t xml:space="preserve">242.) Отнятие промышленностью у земледелия самых сильных, энергичных и </w:t>
      </w:r>
      <w:r>
        <w:rPr>
          <w:color w:val="000000"/>
          <w:spacing w:val="-1"/>
          <w:sz w:val="24"/>
          <w:szCs w:val="24"/>
        </w:rPr>
        <w:t>интеллигентных рабочих есть всеобщее явление не только промышленных, но и земле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дельческих стран, не только Западной Европы, но и Америки, и России. Противоречие</w:t>
      </w:r>
    </w:p>
    <w:p w:rsidR="003F2B60" w:rsidRDefault="003F2B60" w:rsidP="003F2B60">
      <w:pPr>
        <w:shd w:val="clear" w:color="auto" w:fill="FFFFFF"/>
        <w:spacing w:before="3557" w:line="226" w:lineRule="exact"/>
        <w:ind w:right="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2191385</wp:posOffset>
                </wp:positionV>
                <wp:extent cx="1828800" cy="0"/>
                <wp:effectExtent l="12700" t="10160" r="6350" b="8890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72.55pt" to="144.25pt,1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«Разв. кап. в России», гл. </w:t>
      </w:r>
      <w:r>
        <w:rPr>
          <w:color w:val="000000"/>
          <w:lang w:val="en-US"/>
        </w:rPr>
        <w:t xml:space="preserve">I, </w:t>
      </w:r>
      <w:r>
        <w:rPr>
          <w:color w:val="000000"/>
        </w:rPr>
        <w:t xml:space="preserve">§ 2 и гл. </w:t>
      </w:r>
      <w:r>
        <w:rPr>
          <w:color w:val="000000"/>
          <w:lang w:val="en-US"/>
        </w:rPr>
        <w:t xml:space="preserve">VIII, </w:t>
      </w:r>
      <w:r>
        <w:rPr>
          <w:color w:val="000000"/>
        </w:rPr>
        <w:t xml:space="preserve">§ 2. (См. Сочинения, 5 изд., том 3.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 xml:space="preserve">Г-н Булгаков говорит, указывая на это обстоятельство, что «земледельческое население может </w:t>
      </w:r>
      <w:r>
        <w:rPr>
          <w:i/>
          <w:iCs/>
          <w:color w:val="000000"/>
        </w:rPr>
        <w:t>от</w:t>
      </w:r>
      <w:r>
        <w:rPr>
          <w:i/>
          <w:iCs/>
          <w:color w:val="000000"/>
        </w:rPr>
        <w:softHyphen/>
        <w:t xml:space="preserve">носительно </w:t>
      </w:r>
      <w:r>
        <w:rPr>
          <w:color w:val="000000"/>
        </w:rPr>
        <w:t xml:space="preserve">(курсив его) уменьшаться и при процветающем состоянии земледелия». Не только «может», но и </w:t>
      </w:r>
      <w:r>
        <w:rPr>
          <w:i/>
          <w:iCs/>
          <w:color w:val="000000"/>
        </w:rPr>
        <w:t xml:space="preserve">необходимо должно </w:t>
      </w:r>
      <w:r>
        <w:rPr>
          <w:color w:val="000000"/>
        </w:rPr>
        <w:t>в капиталистическом обществе... «Относительное уменьшение (земледельче</w:t>
      </w:r>
      <w:r>
        <w:rPr>
          <w:color w:val="000000"/>
        </w:rPr>
        <w:softHyphen/>
        <w:t xml:space="preserve">ского населении) показывает здесь только </w:t>
      </w:r>
      <w:r>
        <w:rPr>
          <w:color w:val="000000"/>
          <w:lang w:val="fr-FR"/>
        </w:rPr>
        <w:t xml:space="preserve">(sic!) </w:t>
      </w:r>
      <w:r>
        <w:rPr>
          <w:color w:val="000000"/>
        </w:rPr>
        <w:t xml:space="preserve">рост новых отраслей народного труда», — заключает г. </w:t>
      </w:r>
      <w:r>
        <w:rPr>
          <w:color w:val="000000"/>
          <w:spacing w:val="1"/>
        </w:rPr>
        <w:t xml:space="preserve">Булгаков. Это «только» весьма странно. Новые отрасли промышленности и отвлекают от земледелия </w:t>
      </w:r>
      <w:r>
        <w:rPr>
          <w:color w:val="000000"/>
        </w:rPr>
        <w:t>«самые энергичные и самые интеллигентные рабочие силы». Таким образом, достаточно уже этого про</w:t>
      </w:r>
      <w:r>
        <w:rPr>
          <w:color w:val="000000"/>
        </w:rPr>
        <w:softHyphen/>
        <w:t xml:space="preserve">стого соображения, чтобы признать </w:t>
      </w:r>
      <w:r>
        <w:rPr>
          <w:i/>
          <w:iCs/>
          <w:color w:val="000000"/>
        </w:rPr>
        <w:t xml:space="preserve">вполне верным </w:t>
      </w:r>
      <w:r>
        <w:rPr>
          <w:color w:val="000000"/>
        </w:rPr>
        <w:t>общее положение Каутского: для верности этого об</w:t>
      </w:r>
      <w:r>
        <w:rPr>
          <w:color w:val="000000"/>
        </w:rPr>
        <w:softHyphen/>
      </w:r>
      <w:r>
        <w:rPr>
          <w:color w:val="000000"/>
          <w:spacing w:val="1"/>
        </w:rPr>
        <w:t>щего положения (капитализм отнимает у земледелия самые энергичные и самые интеллигентные рабо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чие силы) вполне достаточно </w:t>
      </w:r>
      <w:r>
        <w:rPr>
          <w:i/>
          <w:iCs/>
          <w:color w:val="000000"/>
        </w:rPr>
        <w:t xml:space="preserve">относительное </w:t>
      </w:r>
      <w:r>
        <w:rPr>
          <w:color w:val="000000"/>
        </w:rPr>
        <w:t xml:space="preserve">уменьшение сельского населения. *** См. Сочинения, 5 изд., том 3, стр. 24 и 563.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557" w:line="226" w:lineRule="exact"/>
        <w:ind w:right="5"/>
        <w:jc w:val="both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146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между культурой городов и варварством деревни, порожденное капитализмом, неиз</w:t>
      </w:r>
      <w:r>
        <w:rPr>
          <w:color w:val="000000"/>
          <w:sz w:val="24"/>
          <w:szCs w:val="24"/>
        </w:rPr>
        <w:softHyphen/>
        <w:t xml:space="preserve">бежно ведет к этому. Г-н Булгаков находит «очевидным» то «соображение», «что уменьшение земледельческого населения при общем росте населения немыслимо без </w:t>
      </w:r>
      <w:r>
        <w:rPr>
          <w:color w:val="000000"/>
          <w:spacing w:val="-1"/>
          <w:sz w:val="24"/>
          <w:szCs w:val="24"/>
        </w:rPr>
        <w:t>сильного хлебного импорта». По моему мнению, это соображение не только не очевид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но, а прямо неверно. Вполне мыслимо уменьшение земледельческого населения при </w:t>
      </w:r>
      <w:r>
        <w:rPr>
          <w:color w:val="000000"/>
          <w:sz w:val="24"/>
          <w:szCs w:val="24"/>
        </w:rPr>
        <w:t>общем росте населения (растут города) и без ввоза хлеба (увеличивается производи</w:t>
      </w:r>
      <w:r>
        <w:rPr>
          <w:color w:val="000000"/>
          <w:sz w:val="24"/>
          <w:szCs w:val="24"/>
        </w:rPr>
        <w:softHyphen/>
        <w:t xml:space="preserve">тельность земледельческого труда, дающая возможность меньшему числу рабочих </w:t>
      </w:r>
      <w:r>
        <w:rPr>
          <w:color w:val="000000"/>
          <w:spacing w:val="1"/>
          <w:sz w:val="24"/>
          <w:szCs w:val="24"/>
        </w:rPr>
        <w:t>производить прежнее или даже большее количество продукта). Мыслимо также и об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щее увеличение населения при уменьшении земледельческого населения и при умень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шении (или непропорциональном увеличении) количества земледельческих продуктов, </w:t>
      </w:r>
      <w:r>
        <w:rPr>
          <w:color w:val="000000"/>
          <w:sz w:val="24"/>
          <w:szCs w:val="24"/>
        </w:rPr>
        <w:t>— «мыслимо» вследствие ухудшения народного питания капитализмом.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>Г-н Булгаков утверждает, что факт роста средних крестьянских хозяйств в Германии с 1882 по 1895 г., — факт, устанавливаемый Каутским и приводимый им в связь с тем, что эти хозяйства наименее страдают от недостатка рабочих, — «способен поколебать всю конструкцию» Каутского. Посмотрим поближе на утверждения Каутского.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>По данным сельскохозяйственной статистики всего более возросла с 1882 по 1895 г. площадь хозяйств в 5—20 гектаров. В 1882 г. эта площадь занимала 28,8% всей площа</w:t>
      </w:r>
      <w:r>
        <w:rPr>
          <w:color w:val="000000"/>
          <w:sz w:val="24"/>
          <w:szCs w:val="24"/>
        </w:rPr>
        <w:softHyphen/>
        <w:t>ди, в 1895 г. — 29,9%. Это увеличение среднекрестьянских хозяйств сопровождалось уменьшением площади крупнокрестьянских хозяйств (20— 100 гект.; 1882: 31,1%, 1895: 30,3%). «Эти цифры, — говорит Каутский, — радуют сердца всех добрых граж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дан, видящих в крестьянстве самую прочную опору существующего строя. Итак, оно не </w:t>
      </w:r>
      <w:r>
        <w:rPr>
          <w:color w:val="000000"/>
          <w:sz w:val="24"/>
          <w:szCs w:val="24"/>
        </w:rPr>
        <w:t>движется, это сельское хозяйство, — восклицают они восторженно,— к нему не приме</w:t>
      </w:r>
      <w:r>
        <w:rPr>
          <w:color w:val="000000"/>
          <w:sz w:val="24"/>
          <w:szCs w:val="24"/>
        </w:rPr>
        <w:softHyphen/>
        <w:t>нима Марксова догма». Рост средне-крестьянских хозяйств истолковывается, как нача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ло нового процветания крестьянства.</w:t>
      </w:r>
    </w:p>
    <w:p w:rsidR="003F2B60" w:rsidRDefault="003F2B60" w:rsidP="003F2B60">
      <w:pPr>
        <w:shd w:val="clear" w:color="auto" w:fill="FFFFFF"/>
        <w:spacing w:line="413" w:lineRule="exact"/>
        <w:ind w:left="10" w:firstLine="283"/>
        <w:jc w:val="both"/>
      </w:pPr>
      <w:r>
        <w:rPr>
          <w:color w:val="000000"/>
          <w:sz w:val="24"/>
          <w:szCs w:val="24"/>
        </w:rPr>
        <w:t xml:space="preserve">«Но корни этого процветания лежат в болоте», — отвечает Каутский этим добрым </w:t>
      </w:r>
      <w:r>
        <w:rPr>
          <w:color w:val="000000"/>
          <w:spacing w:val="-1"/>
          <w:sz w:val="24"/>
          <w:szCs w:val="24"/>
        </w:rPr>
        <w:t>гражданам. «Процве-</w:t>
      </w:r>
    </w:p>
    <w:p w:rsidR="003F2B60" w:rsidRDefault="003F2B60" w:rsidP="003F2B60">
      <w:pPr>
        <w:shd w:val="clear" w:color="auto" w:fill="FFFFFF"/>
        <w:spacing w:line="413" w:lineRule="exact"/>
        <w:ind w:left="10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147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тание проистекает не из </w:t>
      </w:r>
      <w:r>
        <w:rPr>
          <w:i/>
          <w:iCs/>
          <w:color w:val="000000"/>
          <w:sz w:val="24"/>
          <w:szCs w:val="24"/>
        </w:rPr>
        <w:t xml:space="preserve">благосостояния </w:t>
      </w:r>
      <w:r>
        <w:rPr>
          <w:color w:val="000000"/>
          <w:sz w:val="24"/>
          <w:szCs w:val="24"/>
        </w:rPr>
        <w:t xml:space="preserve">крестьянства, а из </w:t>
      </w:r>
      <w:r>
        <w:rPr>
          <w:i/>
          <w:iCs/>
          <w:color w:val="000000"/>
          <w:sz w:val="24"/>
          <w:szCs w:val="24"/>
        </w:rPr>
        <w:t xml:space="preserve">угнетения </w:t>
      </w:r>
      <w:r>
        <w:rPr>
          <w:color w:val="000000"/>
          <w:sz w:val="24"/>
          <w:szCs w:val="24"/>
        </w:rPr>
        <w:t xml:space="preserve">всего сельского хозяйства» (230). Каутский сейчас только перед этим сказал, что, «несмотря на весь технический прогресс, </w:t>
      </w:r>
      <w:r>
        <w:rPr>
          <w:i/>
          <w:iCs/>
          <w:color w:val="000000"/>
          <w:sz w:val="24"/>
          <w:szCs w:val="24"/>
        </w:rPr>
        <w:t xml:space="preserve">местами </w:t>
      </w:r>
      <w:r>
        <w:rPr>
          <w:color w:val="000000"/>
          <w:sz w:val="24"/>
          <w:szCs w:val="24"/>
        </w:rPr>
        <w:t>(курсив Каутского) наступил, — в этом нельзя сомне</w:t>
      </w:r>
      <w:r>
        <w:rPr>
          <w:color w:val="000000"/>
          <w:sz w:val="24"/>
          <w:szCs w:val="24"/>
        </w:rPr>
        <w:softHyphen/>
        <w:t>ваться, — упадок сельского хозяйства» (228). Этот упадок ведет, например, к возрож</w:t>
      </w:r>
      <w:r>
        <w:rPr>
          <w:color w:val="000000"/>
          <w:sz w:val="24"/>
          <w:szCs w:val="24"/>
        </w:rPr>
        <w:softHyphen/>
        <w:t>дению феодализма, — к попыткам привязать рабочих к земле и возложить на них из</w:t>
      </w:r>
      <w:r>
        <w:rPr>
          <w:color w:val="000000"/>
          <w:sz w:val="24"/>
          <w:szCs w:val="24"/>
        </w:rPr>
        <w:softHyphen/>
        <w:t>вестные повинности. Что же удивительного, если на почве этого «угнетения» оживают отсталые формы хозяйства? Если крестьянство, отличающееся вообще от работников крупного производства более низким уровнем потребностей, большим умением голо</w:t>
      </w:r>
      <w:r>
        <w:rPr>
          <w:color w:val="000000"/>
          <w:sz w:val="24"/>
          <w:szCs w:val="24"/>
        </w:rPr>
        <w:softHyphen/>
        <w:t>дать и надрываться над работой, дольше держится при кризисе?</w:t>
      </w:r>
    </w:p>
    <w:p w:rsidR="003F2B60" w:rsidRDefault="003F2B60" w:rsidP="003F2B60">
      <w:pPr>
        <w:shd w:val="clear" w:color="auto" w:fill="FFFFFF"/>
        <w:spacing w:before="3605" w:line="226" w:lineRule="exact"/>
        <w:ind w:left="5" w:right="5" w:firstLine="4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2225040</wp:posOffset>
                </wp:positionV>
                <wp:extent cx="1828800" cy="0"/>
                <wp:effectExtent l="12700" t="5715" r="6350" b="13335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75.2pt" to="144.2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>«Мелкие земледельцы, — говорит Каутский в другом месте, — дольше держатся в безнадежной по</w:t>
      </w:r>
      <w:r>
        <w:rPr>
          <w:color w:val="000000"/>
        </w:rPr>
        <w:softHyphen/>
      </w:r>
      <w:r>
        <w:rPr>
          <w:color w:val="000000"/>
          <w:spacing w:val="-1"/>
        </w:rPr>
        <w:t>зиции. Можно с полным правом усомниться в том, чтобы это было преимуществом мелкого производст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ва» </w:t>
      </w:r>
      <w:r>
        <w:rPr>
          <w:color w:val="000000"/>
          <w:lang w:val="en-US"/>
        </w:rPr>
        <w:t xml:space="preserve">(S. </w:t>
      </w:r>
      <w:r>
        <w:rPr>
          <w:color w:val="000000"/>
        </w:rPr>
        <w:t>134).</w:t>
      </w:r>
    </w:p>
    <w:p w:rsidR="003F2B60" w:rsidRDefault="003F2B60" w:rsidP="003F2B60">
      <w:pPr>
        <w:shd w:val="clear" w:color="auto" w:fill="FFFFFF"/>
        <w:spacing w:line="226" w:lineRule="exact"/>
        <w:ind w:firstLine="288"/>
        <w:jc w:val="both"/>
      </w:pPr>
      <w:r>
        <w:rPr>
          <w:color w:val="000000"/>
          <w:spacing w:val="-1"/>
        </w:rPr>
        <w:t xml:space="preserve">Укажем, кстати, на вполне подтверждающие взгляд Каутского данные Кенига, детально описавшего в </w:t>
      </w:r>
      <w:r>
        <w:rPr>
          <w:color w:val="000000"/>
        </w:rPr>
        <w:t xml:space="preserve">своей книге </w:t>
      </w:r>
      <w:r>
        <w:rPr>
          <w:color w:val="000000"/>
          <w:lang w:val="de-DE"/>
        </w:rPr>
        <w:t xml:space="preserve">(«Die Lage der englischen Landwirtschaft </w:t>
      </w:r>
      <w:r>
        <w:rPr>
          <w:color w:val="000000"/>
        </w:rPr>
        <w:t xml:space="preserve">etc», </w:t>
      </w:r>
      <w:r>
        <w:rPr>
          <w:color w:val="000000"/>
          <w:lang w:val="de-DE"/>
        </w:rPr>
        <w:t xml:space="preserve">Jena, </w:t>
      </w:r>
      <w:r>
        <w:rPr>
          <w:color w:val="000000"/>
        </w:rPr>
        <w:t xml:space="preserve">1896, </w:t>
      </w:r>
      <w:r>
        <w:rPr>
          <w:color w:val="000000"/>
          <w:lang w:val="de-DE"/>
        </w:rPr>
        <w:t xml:space="preserve">von Dr. F. Koenig) </w:t>
      </w:r>
      <w:r>
        <w:rPr>
          <w:color w:val="000000"/>
        </w:rPr>
        <w:t xml:space="preserve">(Д-р </w:t>
      </w:r>
      <w:r>
        <w:rPr>
          <w:i/>
          <w:iCs/>
          <w:color w:val="000000"/>
        </w:rPr>
        <w:t xml:space="preserve">Ф. Кениг. </w:t>
      </w:r>
      <w:r>
        <w:rPr>
          <w:color w:val="000000"/>
        </w:rPr>
        <w:t xml:space="preserve">«Положение английского сельского хозяйства и т. д.». Иена, 1896.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>положение английского сельско</w:t>
      </w:r>
      <w:r>
        <w:rPr>
          <w:color w:val="000000"/>
        </w:rPr>
        <w:softHyphen/>
      </w:r>
      <w:r>
        <w:rPr>
          <w:color w:val="000000"/>
          <w:spacing w:val="-1"/>
        </w:rPr>
        <w:t>го хозяйства в нескольких наиболее типичных графствах. Указаний на чрезмерную работу и недостаточ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ное потребление мелких земледельцев по сравнению с наемными рабочими мы встречаем здесь </w:t>
      </w:r>
      <w:r>
        <w:rPr>
          <w:i/>
          <w:iCs/>
          <w:color w:val="000000"/>
        </w:rPr>
        <w:t xml:space="preserve">массу, </w:t>
      </w:r>
      <w:r>
        <w:rPr>
          <w:color w:val="000000"/>
        </w:rPr>
        <w:t xml:space="preserve">тогда как обратных указаний не встречается. Доходность мелких хозяйств, — читаем мы, например, — создается «громадным </w:t>
      </w:r>
      <w:r>
        <w:rPr>
          <w:color w:val="000000"/>
          <w:lang w:val="de-DE"/>
        </w:rPr>
        <w:t xml:space="preserve">(ungeheuer) </w:t>
      </w:r>
      <w:r>
        <w:rPr>
          <w:color w:val="000000"/>
        </w:rPr>
        <w:t>прилежанием и бережливостью» (88); постройки у мелких земледель</w:t>
      </w:r>
      <w:r>
        <w:rPr>
          <w:color w:val="000000"/>
        </w:rPr>
        <w:softHyphen/>
        <w:t xml:space="preserve">цев хуже (107); мелкие землевладельцы </w:t>
      </w:r>
      <w:r>
        <w:rPr>
          <w:color w:val="000000"/>
          <w:lang w:val="en-US"/>
        </w:rPr>
        <w:t xml:space="preserve">(yeoman farmer) </w:t>
      </w:r>
      <w:r>
        <w:rPr>
          <w:color w:val="000000"/>
        </w:rPr>
        <w:t>находятся в худших условиях, чем арендаторы (149); «положение мелких землевладельцев очень жалкое (в Линкольншире); их жилища хуже, чем жи</w:t>
      </w:r>
      <w:r>
        <w:rPr>
          <w:color w:val="000000"/>
        </w:rPr>
        <w:softHyphen/>
        <w:t>лища рабочих на крупных фермах, а некоторые и совсем плохи. Они работают тяжеле и дольше, чем обыкновенные рабочие, но зарабатывают меньше. Они живут хуже и едят меньше мяса... сыновья и до</w:t>
      </w:r>
      <w:r>
        <w:rPr>
          <w:color w:val="000000"/>
        </w:rPr>
        <w:softHyphen/>
        <w:t>чери их работают без платы и одеваются плохо» (157). «Мелкие фермеры работают как рабы, летом час</w:t>
      </w:r>
      <w:r>
        <w:rPr>
          <w:color w:val="000000"/>
        </w:rPr>
        <w:softHyphen/>
        <w:t xml:space="preserve">то с 3 ч. утра до 9 ч. вечера» (сообщение </w:t>
      </w:r>
      <w:r>
        <w:rPr>
          <w:color w:val="000000"/>
          <w:lang w:val="en-US"/>
        </w:rPr>
        <w:t xml:space="preserve">Chamber of Agriculture </w:t>
      </w:r>
      <w:r>
        <w:rPr>
          <w:color w:val="000000"/>
        </w:rPr>
        <w:t xml:space="preserve">(сельскохозяйственной палаты.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 xml:space="preserve">в Бостоне, </w:t>
      </w:r>
      <w:r>
        <w:rPr>
          <w:color w:val="000000"/>
          <w:lang w:val="en-US"/>
        </w:rPr>
        <w:t xml:space="preserve">S. </w:t>
      </w:r>
      <w:r>
        <w:rPr>
          <w:color w:val="000000"/>
        </w:rPr>
        <w:t xml:space="preserve">158). «Без сомнения, — говорит один крупный фермер,— маленький человек </w:t>
      </w:r>
      <w:r>
        <w:rPr>
          <w:color w:val="000000"/>
          <w:lang w:val="de-DE"/>
        </w:rPr>
        <w:t xml:space="preserve">(der kleine Mann), </w:t>
      </w:r>
      <w:r>
        <w:rPr>
          <w:color w:val="000000"/>
        </w:rPr>
        <w:t xml:space="preserve">имеющий мало капитала и всю работу исполняющий руками членов семьи, легче всего может сократить домашние расходы, тогда как крупный фермер должен кормить своих батраков так же хорошо и в хорошие и в дурные годы» (218). Мелкие фермеры (в Айршире) «необычайно </w:t>
      </w:r>
      <w:r>
        <w:rPr>
          <w:color w:val="000000"/>
          <w:lang w:val="de-DE"/>
        </w:rPr>
        <w:t xml:space="preserve">(ungeheuer) </w:t>
      </w:r>
      <w:r>
        <w:rPr>
          <w:color w:val="000000"/>
        </w:rPr>
        <w:t xml:space="preserve">прилежны; </w:t>
      </w:r>
      <w:r>
        <w:rPr>
          <w:color w:val="000000"/>
          <w:spacing w:val="-1"/>
        </w:rPr>
        <w:t xml:space="preserve">их жены и дети работают не меньше, часто больше, чем поденщики; говорят, что двое из них в один день </w:t>
      </w:r>
      <w:r>
        <w:rPr>
          <w:color w:val="000000"/>
        </w:rPr>
        <w:t>сработают столько, сколько три наемных работника» (231). «Жизнь мелкого арендатора, который должен работать своей семьей, — чистая жизнь раба» (253). «В общем и целом... мелкие фермеры лучше перене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сли, по-видимому, кризис, чем крупные, но это не говорит о большей доходности мелких ферм. Причина, </w:t>
      </w:r>
      <w:r>
        <w:rPr>
          <w:color w:val="000000"/>
        </w:rPr>
        <w:t xml:space="preserve">по нашему мнению, та, что мелкий хозяин </w:t>
      </w:r>
      <w:r>
        <w:rPr>
          <w:color w:val="000000"/>
          <w:lang w:val="de-DE"/>
        </w:rPr>
        <w:t xml:space="preserve">(der kleine Mann) </w:t>
      </w:r>
      <w:r>
        <w:rPr>
          <w:color w:val="000000"/>
        </w:rPr>
        <w:t xml:space="preserve">получает даровую помощь своей семьи... </w:t>
      </w:r>
      <w:r>
        <w:rPr>
          <w:color w:val="000000"/>
          <w:spacing w:val="3"/>
        </w:rPr>
        <w:t xml:space="preserve">Обыкновенно... вся семья мелкого фермера работает в его хозяйстве... Дети получают содержание и </w:t>
      </w:r>
      <w:r>
        <w:rPr>
          <w:color w:val="000000"/>
        </w:rPr>
        <w:t>лишь редко определенную поденную плату» (277—278) и т. д., и т. д.</w:t>
      </w:r>
    </w:p>
    <w:p w:rsidR="003F2B60" w:rsidRDefault="003F2B60" w:rsidP="003F2B60">
      <w:pPr>
        <w:shd w:val="clear" w:color="auto" w:fill="FFFFFF"/>
        <w:spacing w:line="226" w:lineRule="exact"/>
        <w:ind w:firstLine="288"/>
        <w:jc w:val="both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148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4" w:right="5"/>
        <w:jc w:val="both"/>
      </w:pPr>
      <w:r>
        <w:rPr>
          <w:color w:val="000000"/>
          <w:sz w:val="24"/>
          <w:szCs w:val="24"/>
        </w:rPr>
        <w:t>«Аграрный кризис простирается на все производящие товары классы сельского хозяй</w:t>
      </w:r>
      <w:r>
        <w:rPr>
          <w:color w:val="000000"/>
          <w:sz w:val="24"/>
          <w:szCs w:val="24"/>
        </w:rPr>
        <w:softHyphen/>
        <w:t xml:space="preserve">ства; он не останавливается перед средними крестьянами»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231).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</w:pPr>
      <w:r>
        <w:rPr>
          <w:color w:val="000000"/>
          <w:sz w:val="24"/>
          <w:szCs w:val="24"/>
        </w:rPr>
        <w:t xml:space="preserve">Казалось бы, все эти положения Каутского так ясны, что нельзя не понять их. И тем не менее критик, очевидно, не понял их. Г-н Булгаков не сообщает своего мнения: так </w:t>
      </w:r>
      <w:r>
        <w:rPr>
          <w:color w:val="000000"/>
          <w:spacing w:val="-1"/>
          <w:sz w:val="24"/>
          <w:szCs w:val="24"/>
        </w:rPr>
        <w:t>или иначе он объясняет этот рост средне-крестьянских хозяйств, но Каутскому он при</w:t>
      </w:r>
      <w:r>
        <w:rPr>
          <w:color w:val="000000"/>
          <w:spacing w:val="-1"/>
          <w:sz w:val="24"/>
          <w:szCs w:val="24"/>
        </w:rPr>
        <w:softHyphen/>
        <w:t xml:space="preserve">писывает то мнение, будто «развитие капиталистического способа производства ведет к </w:t>
      </w:r>
      <w:r>
        <w:rPr>
          <w:color w:val="000000"/>
          <w:spacing w:val="1"/>
          <w:sz w:val="24"/>
          <w:szCs w:val="24"/>
        </w:rPr>
        <w:t>гибели земледелия». И г. Булгаков разражается: «Утверждение Каутского о разруше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нии сельского хозяйства неверно, произвольно, недоказано, противоречит самым 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новным фактам действительности» и пр., и пр.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pacing w:val="-1"/>
          <w:sz w:val="24"/>
          <w:szCs w:val="24"/>
        </w:rPr>
        <w:t xml:space="preserve">Мы заметим на это, что г. Булгаков </w:t>
      </w:r>
      <w:r>
        <w:rPr>
          <w:i/>
          <w:iCs/>
          <w:color w:val="000000"/>
          <w:spacing w:val="-1"/>
          <w:sz w:val="24"/>
          <w:szCs w:val="24"/>
        </w:rPr>
        <w:t xml:space="preserve">совершенно неверно передает мысли Каутского. </w:t>
      </w:r>
      <w:r>
        <w:rPr>
          <w:color w:val="000000"/>
          <w:sz w:val="24"/>
          <w:szCs w:val="24"/>
        </w:rPr>
        <w:t>Каутский отнюдь не утверждает, что развитие капитализма ведет к гибели сельского хозяйства, а утверждает обратное. Выводить из слов Каутского об угнетении ( = кризи</w:t>
      </w:r>
      <w:r>
        <w:rPr>
          <w:color w:val="000000"/>
          <w:sz w:val="24"/>
          <w:szCs w:val="24"/>
        </w:rPr>
        <w:softHyphen/>
        <w:t xml:space="preserve">се) сельского хозяйства, о наступающем </w:t>
      </w:r>
      <w:r>
        <w:rPr>
          <w:i/>
          <w:iCs/>
          <w:color w:val="000000"/>
          <w:sz w:val="24"/>
          <w:szCs w:val="24"/>
        </w:rPr>
        <w:t xml:space="preserve">местами </w:t>
      </w:r>
      <w:r>
        <w:rPr>
          <w:color w:val="000000"/>
          <w:sz w:val="24"/>
          <w:szCs w:val="24"/>
          <w:lang w:val="fr-FR"/>
        </w:rPr>
        <w:t xml:space="preserve">(nota bene </w:t>
      </w:r>
      <w:r>
        <w:rPr>
          <w:color w:val="000000"/>
          <w:sz w:val="24"/>
          <w:szCs w:val="24"/>
        </w:rPr>
        <w:t xml:space="preserve">) техническом регрессе, </w:t>
      </w:r>
      <w:r>
        <w:rPr>
          <w:color w:val="000000"/>
          <w:spacing w:val="2"/>
          <w:sz w:val="24"/>
          <w:szCs w:val="24"/>
        </w:rPr>
        <w:t xml:space="preserve">что Каутский говорит о «разрушении», «гибели» сельского хозяйства, можно только </w:t>
      </w:r>
      <w:r>
        <w:rPr>
          <w:color w:val="000000"/>
          <w:sz w:val="24"/>
          <w:szCs w:val="24"/>
        </w:rPr>
        <w:t xml:space="preserve">при самом невнимательном отношении к сочинению Каутского. В главе </w:t>
      </w:r>
      <w:r>
        <w:rPr>
          <w:color w:val="000000"/>
          <w:sz w:val="24"/>
          <w:szCs w:val="24"/>
          <w:lang w:val="en-US"/>
        </w:rPr>
        <w:t xml:space="preserve">X, </w:t>
      </w:r>
      <w:r>
        <w:rPr>
          <w:color w:val="000000"/>
          <w:sz w:val="24"/>
          <w:szCs w:val="24"/>
        </w:rPr>
        <w:t xml:space="preserve">специально посвященной вопросу о заморской конкуренции (т. е. об основном условии аграрного кризиса), Каутский говорит: «Грядущий кризис, разумеется </w:t>
      </w:r>
      <w:r>
        <w:rPr>
          <w:color w:val="000000"/>
          <w:sz w:val="24"/>
          <w:szCs w:val="24"/>
          <w:lang w:val="de-DE"/>
        </w:rPr>
        <w:t xml:space="preserve">(natürlich), </w:t>
      </w:r>
      <w:r>
        <w:rPr>
          <w:color w:val="000000"/>
          <w:sz w:val="24"/>
          <w:szCs w:val="24"/>
        </w:rPr>
        <w:t>вовсе не обяза</w:t>
      </w:r>
      <w:r>
        <w:rPr>
          <w:color w:val="000000"/>
          <w:sz w:val="24"/>
          <w:szCs w:val="24"/>
        </w:rPr>
        <w:softHyphen/>
        <w:t xml:space="preserve">тельно должен </w:t>
      </w:r>
      <w:r>
        <w:rPr>
          <w:color w:val="000000"/>
          <w:sz w:val="24"/>
          <w:szCs w:val="24"/>
          <w:lang w:val="de-DE"/>
        </w:rPr>
        <w:t xml:space="preserve">(braucht nicht) </w:t>
      </w:r>
      <w:r>
        <w:rPr>
          <w:color w:val="000000"/>
          <w:sz w:val="24"/>
          <w:szCs w:val="24"/>
        </w:rPr>
        <w:t>разрушить пораженную им индустрию. Он делает это лишь в самых редких случаях. По общему правилу, кризис ведет лишь к преобразова</w:t>
      </w:r>
      <w:r>
        <w:rPr>
          <w:color w:val="000000"/>
          <w:sz w:val="24"/>
          <w:szCs w:val="24"/>
        </w:rPr>
        <w:softHyphen/>
        <w:t xml:space="preserve">нию существующих отношений собственности в смысле капитализма» (273—274). Это </w:t>
      </w:r>
      <w:r>
        <w:rPr>
          <w:color w:val="000000"/>
          <w:spacing w:val="1"/>
          <w:sz w:val="24"/>
          <w:szCs w:val="24"/>
        </w:rPr>
        <w:t>замечание, сказанное по поводу кризиса сельскохозяйственных технических произ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водств, ясно показывает общий взгляд Каутского на значение кризиса. В той же главе </w:t>
      </w:r>
      <w:r>
        <w:rPr>
          <w:color w:val="000000"/>
          <w:spacing w:val="-1"/>
          <w:sz w:val="24"/>
          <w:szCs w:val="24"/>
        </w:rPr>
        <w:t>Каутский повторяет этот взгляд и по отношению ко всему сельскому хозяйству: «Из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ложенное выше нисколько еще не дает права говорить о гибели сельского</w:t>
      </w:r>
    </w:p>
    <w:p w:rsidR="003F2B60" w:rsidRDefault="003F2B60" w:rsidP="003F2B60">
      <w:pPr>
        <w:shd w:val="clear" w:color="auto" w:fill="FFFFFF"/>
        <w:spacing w:before="3355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2075815</wp:posOffset>
                </wp:positionV>
                <wp:extent cx="1828800" cy="0"/>
                <wp:effectExtent l="12700" t="8890" r="6350" b="10160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3.45pt" to="144.25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  <w:sz w:val="22"/>
          <w:szCs w:val="22"/>
        </w:rPr>
        <w:t xml:space="preserve">* — заметьте. </w:t>
      </w:r>
      <w:r>
        <w:rPr>
          <w:i/>
          <w:iCs/>
          <w:color w:val="000000"/>
          <w:sz w:val="22"/>
          <w:szCs w:val="22"/>
        </w:rPr>
        <w:t>Ред.</w:t>
      </w:r>
    </w:p>
    <w:p w:rsidR="003F2B60" w:rsidRDefault="003F2B60" w:rsidP="003F2B60">
      <w:pPr>
        <w:shd w:val="clear" w:color="auto" w:fill="FFFFFF"/>
        <w:spacing w:before="3355"/>
        <w:ind w:left="298"/>
        <w:sectPr w:rsidR="003F2B60">
          <w:pgSz w:w="11909" w:h="16834"/>
          <w:pgMar w:top="1190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149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хозяйства </w:t>
      </w:r>
      <w:r>
        <w:rPr>
          <w:color w:val="000000"/>
          <w:sz w:val="24"/>
          <w:szCs w:val="24"/>
          <w:lang w:val="de-DE"/>
        </w:rPr>
        <w:t xml:space="preserve">(Man braucht deswegen noch lange nicht von einem Untergang der Landwirtschaft zu sprechen). </w:t>
      </w:r>
      <w:r>
        <w:rPr>
          <w:color w:val="000000"/>
          <w:sz w:val="24"/>
          <w:szCs w:val="24"/>
        </w:rPr>
        <w:t>Но его консервативный характер исчез безвозвратно там, где прочной но</w:t>
      </w:r>
      <w:r>
        <w:rPr>
          <w:color w:val="000000"/>
          <w:sz w:val="24"/>
          <w:szCs w:val="24"/>
        </w:rPr>
        <w:softHyphen/>
        <w:t xml:space="preserve">гой встал современный способ производства. Удерживание старой рутины </w:t>
      </w:r>
      <w:r>
        <w:rPr>
          <w:color w:val="000000"/>
          <w:sz w:val="24"/>
          <w:szCs w:val="24"/>
          <w:lang w:val="de-DE"/>
        </w:rPr>
        <w:t xml:space="preserve">(Das Verharren beim Alten) </w:t>
      </w:r>
      <w:r>
        <w:rPr>
          <w:color w:val="000000"/>
          <w:sz w:val="24"/>
          <w:szCs w:val="24"/>
        </w:rPr>
        <w:t>угрожает сельскому хозяину верной гибелью; он должен беспре</w:t>
      </w:r>
      <w:r>
        <w:rPr>
          <w:color w:val="000000"/>
          <w:sz w:val="24"/>
          <w:szCs w:val="24"/>
        </w:rPr>
        <w:softHyphen/>
        <w:t>рывно следить за развитием техники, беспрерывно должен приспособлять свое произ</w:t>
      </w:r>
      <w:r>
        <w:rPr>
          <w:color w:val="000000"/>
          <w:sz w:val="24"/>
          <w:szCs w:val="24"/>
        </w:rPr>
        <w:softHyphen/>
        <w:t xml:space="preserve">водство к новым условиям... И в деревне экономическая жизнь, которая до сих пор с </w:t>
      </w:r>
      <w:r>
        <w:rPr>
          <w:color w:val="000000"/>
          <w:spacing w:val="-1"/>
          <w:sz w:val="24"/>
          <w:szCs w:val="24"/>
        </w:rPr>
        <w:t>суровым однообразием двигалась в вечно неизменной колее, попала в состояние посто</w:t>
      </w:r>
      <w:r>
        <w:rPr>
          <w:color w:val="000000"/>
          <w:spacing w:val="-1"/>
          <w:sz w:val="24"/>
          <w:szCs w:val="24"/>
        </w:rPr>
        <w:softHyphen/>
        <w:t>янного революционизирования, состояние, характерное для капиталистического спосо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ба производства» (289).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Г-н Булгаков «не понимает», каким образом совмещаются тенденции к развитию производительных сил земледелия и тенденции к усилению затруднений торгового </w:t>
      </w:r>
      <w:r>
        <w:rPr>
          <w:color w:val="000000"/>
          <w:spacing w:val="-1"/>
          <w:sz w:val="24"/>
          <w:szCs w:val="24"/>
        </w:rPr>
        <w:t>земледелия. Чего же тут непонятного?? Капитализм и в земледелии, и в промышленно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сти дает гигантский толчок развитию производительных сил, но именно это развитие </w:t>
      </w:r>
      <w:r>
        <w:rPr>
          <w:color w:val="000000"/>
          <w:sz w:val="24"/>
          <w:szCs w:val="24"/>
        </w:rPr>
        <w:t>чем дальше, тем сильнее обостряет противоречия капитализма, ставит ему новые «за</w:t>
      </w:r>
      <w:r>
        <w:rPr>
          <w:color w:val="000000"/>
          <w:sz w:val="24"/>
          <w:szCs w:val="24"/>
        </w:rPr>
        <w:softHyphen/>
        <w:t>труднения». Каутский развивает одну из основных идей Маркса, который категориче</w:t>
      </w:r>
      <w:r>
        <w:rPr>
          <w:color w:val="000000"/>
          <w:sz w:val="24"/>
          <w:szCs w:val="24"/>
        </w:rPr>
        <w:softHyphen/>
        <w:t xml:space="preserve">ски подчеркивал прогрессивную историческую роль земледельческого капитализма </w:t>
      </w:r>
      <w:r>
        <w:rPr>
          <w:color w:val="000000"/>
          <w:spacing w:val="-1"/>
          <w:sz w:val="24"/>
          <w:szCs w:val="24"/>
        </w:rPr>
        <w:t xml:space="preserve">(рационализирование земледелия, отделение земли от сельского хозяина, освобождение сельского населения от отношений господства и рабства и т. д.), указывая в то же время </w:t>
      </w:r>
      <w:r>
        <w:rPr>
          <w:color w:val="000000"/>
          <w:sz w:val="24"/>
          <w:szCs w:val="24"/>
        </w:rPr>
        <w:t xml:space="preserve">не менее категорически на обнищание и угнетение непосредственных производителей, </w:t>
      </w:r>
      <w:r>
        <w:rPr>
          <w:color w:val="000000"/>
          <w:spacing w:val="-1"/>
          <w:sz w:val="24"/>
          <w:szCs w:val="24"/>
        </w:rPr>
        <w:t xml:space="preserve">на несовместимость капитализма с требованиями рационального земледелия. В высшей степени странно, что г. Булгаков, признающий, что его «общее социально-философское </w:t>
      </w:r>
      <w:r>
        <w:rPr>
          <w:color w:val="000000"/>
          <w:sz w:val="24"/>
          <w:szCs w:val="24"/>
        </w:rPr>
        <w:t xml:space="preserve">миросозерцание то же, что и у Каутского» , не замечает того, что Каутский развивает </w:t>
      </w:r>
      <w:r>
        <w:rPr>
          <w:color w:val="000000"/>
          <w:spacing w:val="-1"/>
          <w:sz w:val="24"/>
          <w:szCs w:val="24"/>
        </w:rPr>
        <w:t>здесь основную мысль Маркса. Читатели «Начала» неизбежно должны остаться в недо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умении относительно того, как</w:t>
      </w:r>
    </w:p>
    <w:p w:rsidR="003F2B60" w:rsidRDefault="003F2B60" w:rsidP="003F2B60">
      <w:pPr>
        <w:shd w:val="clear" w:color="auto" w:fill="FFFFFF"/>
        <w:spacing w:before="3144" w:line="226" w:lineRule="exact"/>
        <w:ind w:left="5" w:firstLine="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1929130</wp:posOffset>
                </wp:positionV>
                <wp:extent cx="1828800" cy="0"/>
                <wp:effectExtent l="12700" t="5080" r="6350" b="1397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51.9pt" to="144.25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  <w:spacing w:val="1"/>
        </w:rPr>
        <w:t>Относительно философского миросозерцания мы не знаем, верны ли эти слова г. Булгакова. Каут</w:t>
      </w:r>
      <w:r>
        <w:rPr>
          <w:color w:val="000000"/>
          <w:spacing w:val="1"/>
        </w:rPr>
        <w:softHyphen/>
      </w:r>
      <w:r>
        <w:rPr>
          <w:color w:val="000000"/>
        </w:rPr>
        <w:t>ский, кажется, не сторонник критической философии, как г. Булгаков.</w:t>
      </w:r>
    </w:p>
    <w:p w:rsidR="003F2B60" w:rsidRDefault="003F2B60" w:rsidP="003F2B60">
      <w:pPr>
        <w:shd w:val="clear" w:color="auto" w:fill="FFFFFF"/>
        <w:spacing w:before="3144" w:line="226" w:lineRule="exact"/>
        <w:ind w:left="5" w:firstLine="418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150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относится г. Булгаков к этим основным идеям, как может он, при тождестве общего миросозерцания, говорить: </w:t>
      </w:r>
      <w:r>
        <w:rPr>
          <w:color w:val="000000"/>
          <w:sz w:val="24"/>
          <w:szCs w:val="24"/>
          <w:lang w:val="fr-FR"/>
        </w:rPr>
        <w:t xml:space="preserve">«De principiis non est disputandum» </w:t>
      </w:r>
      <w:r>
        <w:rPr>
          <w:color w:val="000000"/>
          <w:sz w:val="24"/>
          <w:szCs w:val="24"/>
        </w:rPr>
        <w:t xml:space="preserve">! !? Мы позволяем себе не </w:t>
      </w:r>
      <w:r>
        <w:rPr>
          <w:color w:val="000000"/>
          <w:spacing w:val="-1"/>
          <w:sz w:val="24"/>
          <w:szCs w:val="24"/>
        </w:rPr>
        <w:t>поверить этому заявлению г-на Булгакова; мы считаем спор между ним и другими мар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ксистами возможным именно вследствие общности этих </w:t>
      </w:r>
      <w:r>
        <w:rPr>
          <w:color w:val="000000"/>
          <w:sz w:val="24"/>
          <w:szCs w:val="24"/>
          <w:lang w:val="fr-FR"/>
        </w:rPr>
        <w:t xml:space="preserve">«principia». </w:t>
      </w:r>
      <w:r>
        <w:rPr>
          <w:color w:val="000000"/>
          <w:sz w:val="24"/>
          <w:szCs w:val="24"/>
        </w:rPr>
        <w:t>Говоря, что капи</w:t>
      </w:r>
      <w:r>
        <w:rPr>
          <w:color w:val="000000"/>
          <w:sz w:val="24"/>
          <w:szCs w:val="24"/>
        </w:rPr>
        <w:softHyphen/>
        <w:t xml:space="preserve">тализм рационализирует земледелие, что технику для земледелия дает индустрия и пр., г. Булгаков лишь повторяет один из таких </w:t>
      </w:r>
      <w:r>
        <w:rPr>
          <w:color w:val="000000"/>
          <w:sz w:val="24"/>
          <w:szCs w:val="24"/>
          <w:lang w:val="fr-FR"/>
        </w:rPr>
        <w:t xml:space="preserve">«principia». </w:t>
      </w:r>
      <w:r>
        <w:rPr>
          <w:color w:val="000000"/>
          <w:sz w:val="24"/>
          <w:szCs w:val="24"/>
        </w:rPr>
        <w:t>Напрасно только говорит он при этом «совсем напротив». Читатели могут подумать, что Каутский держится иного мне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ния, тогда как Каутский с полной решительностью и определенностью развивает в сво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ей книге именно эти основные идеи Маркса. «Именно индустрия, — говорит Каутский, — создала технические и научные условия нового, рационального земледелия, именно </w:t>
      </w:r>
      <w:r>
        <w:rPr>
          <w:color w:val="000000"/>
          <w:spacing w:val="-1"/>
          <w:sz w:val="24"/>
          <w:szCs w:val="24"/>
        </w:rPr>
        <w:t xml:space="preserve">она революционизировала земледелие посредством машин и искусственных удобрений, </w:t>
      </w:r>
      <w:r>
        <w:rPr>
          <w:color w:val="000000"/>
          <w:sz w:val="24"/>
          <w:szCs w:val="24"/>
        </w:rPr>
        <w:t>посредством микроскопа и химической лаборатории, породив таким образом техниче</w:t>
      </w:r>
      <w:r>
        <w:rPr>
          <w:color w:val="000000"/>
          <w:sz w:val="24"/>
          <w:szCs w:val="24"/>
        </w:rPr>
        <w:softHyphen/>
        <w:t>ское превосходство крупного капиталистического производства над мелким крестьян</w:t>
      </w:r>
      <w:r>
        <w:rPr>
          <w:color w:val="000000"/>
          <w:sz w:val="24"/>
          <w:szCs w:val="24"/>
        </w:rPr>
        <w:softHyphen/>
        <w:t xml:space="preserve">ским производством» </w:t>
      </w:r>
      <w:r>
        <w:rPr>
          <w:color w:val="000000"/>
          <w:sz w:val="24"/>
          <w:szCs w:val="24"/>
          <w:lang w:val="fr-FR"/>
        </w:rPr>
        <w:t xml:space="preserve">(S. </w:t>
      </w:r>
      <w:r>
        <w:rPr>
          <w:color w:val="000000"/>
          <w:sz w:val="24"/>
          <w:szCs w:val="24"/>
        </w:rPr>
        <w:t>292). Каутский не впадает таким образом в то противоречие, которое мы встречаем у г. Булгакова: с одной стороны, г. Булгаков признает, что «ка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питализм» (т. е. производство посредством наемного труда, т. е. не крестьянское, а </w:t>
      </w:r>
      <w:r>
        <w:rPr>
          <w:color w:val="000000"/>
          <w:sz w:val="24"/>
          <w:szCs w:val="24"/>
        </w:rPr>
        <w:t>крупное производство?) «рационализирует земледелие», а, с другой стороны, «носите</w:t>
      </w:r>
      <w:r>
        <w:rPr>
          <w:color w:val="000000"/>
          <w:sz w:val="24"/>
          <w:szCs w:val="24"/>
        </w:rPr>
        <w:softHyphen/>
        <w:t>лем этого технического прогресса вовсе не является здесь крупное производство» !</w:t>
      </w:r>
    </w:p>
    <w:p w:rsidR="003F2B60" w:rsidRDefault="003F2B60" w:rsidP="003F2B60">
      <w:pPr>
        <w:shd w:val="clear" w:color="auto" w:fill="FFFFFF"/>
        <w:spacing w:before="456"/>
        <w:jc w:val="center"/>
      </w:pPr>
      <w:r>
        <w:rPr>
          <w:color w:val="000000"/>
          <w:sz w:val="24"/>
          <w:szCs w:val="24"/>
          <w:lang w:val="en-US"/>
        </w:rPr>
        <w:t>II</w:t>
      </w:r>
    </w:p>
    <w:p w:rsidR="003F2B60" w:rsidRDefault="003F2B60" w:rsidP="003F2B60">
      <w:pPr>
        <w:shd w:val="clear" w:color="auto" w:fill="FFFFFF"/>
        <w:spacing w:before="134" w:line="413" w:lineRule="exact"/>
        <w:ind w:left="10" w:right="10" w:firstLine="283"/>
        <w:jc w:val="both"/>
      </w:pPr>
      <w:r>
        <w:rPr>
          <w:color w:val="000000"/>
          <w:sz w:val="24"/>
          <w:szCs w:val="24"/>
        </w:rPr>
        <w:t>Десятая глава книги Каутского посвящена вопросу о заморской конкуренции и об индустриализации сельского хозяйства. Г-н Булгаков крайне пренебрежительно отзы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вается об этой главе: «Ничего особенно нового или оригинального, более или менее 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вестные основные факты» и пр., оставляя в тени основной вопрос</w:t>
      </w:r>
    </w:p>
    <w:p w:rsidR="003F2B60" w:rsidRDefault="003F2B60" w:rsidP="003F2B60">
      <w:pPr>
        <w:shd w:val="clear" w:color="auto" w:fill="FFFFFF"/>
        <w:spacing w:before="3331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2048510</wp:posOffset>
                </wp:positionV>
                <wp:extent cx="1828800" cy="0"/>
                <wp:effectExtent l="12700" t="10160" r="6350" b="8890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1.3pt" to="144.25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— «О принципах не спорят».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331"/>
        <w:ind w:left="403"/>
        <w:sectPr w:rsidR="003F2B60">
          <w:pgSz w:w="11909" w:h="16834"/>
          <w:pgMar w:top="1193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29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КАПИТАЛИЗМ В СЕЛЬСКОМ ХОЗЯЙСТВЕ</w:t>
      </w:r>
      <w:r>
        <w:rPr>
          <w:color w:val="000000"/>
          <w:u w:val="single"/>
        </w:rPr>
        <w:tab/>
      </w:r>
      <w:r>
        <w:rPr>
          <w:color w:val="000000"/>
        </w:rPr>
        <w:t>151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10"/>
        <w:jc w:val="both"/>
      </w:pPr>
      <w:r>
        <w:rPr>
          <w:color w:val="000000"/>
          <w:spacing w:val="1"/>
          <w:sz w:val="24"/>
          <w:szCs w:val="24"/>
        </w:rPr>
        <w:t xml:space="preserve">о понимании аграрного кризиса, его сущности и значения. А между тем этот вопрос </w:t>
      </w:r>
      <w:r>
        <w:rPr>
          <w:color w:val="000000"/>
          <w:spacing w:val="-1"/>
          <w:sz w:val="24"/>
          <w:szCs w:val="24"/>
        </w:rPr>
        <w:t>имеет громадную теоретическую важность.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pacing w:val="1"/>
          <w:sz w:val="24"/>
          <w:szCs w:val="24"/>
        </w:rPr>
        <w:t>Из того общего понимания земледельческой эволюции, которое дал Маркс и под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робно развил Каутский, вытекает неизбежно и понимание аграрного кризиса. Суть аг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рарного кризиса Каутский видит в том, что сельское хозяйство Европы потеряло, </w:t>
      </w:r>
      <w:r>
        <w:rPr>
          <w:color w:val="000000"/>
          <w:sz w:val="24"/>
          <w:szCs w:val="24"/>
        </w:rPr>
        <w:t>вследствие конкуренции стран, производящих хлеб крайне дешево, возможность сва</w:t>
      </w:r>
      <w:r>
        <w:rPr>
          <w:color w:val="000000"/>
          <w:sz w:val="24"/>
          <w:szCs w:val="24"/>
        </w:rPr>
        <w:softHyphen/>
        <w:t xml:space="preserve">ливать на массу потребителей те тяжести, которые частная собственность на землю и капиталистическое товарное производство возлагают на сельское хозяйство. Отныне сельское хозяйство Европы </w:t>
      </w:r>
      <w:r>
        <w:rPr>
          <w:i/>
          <w:iCs/>
          <w:color w:val="000000"/>
          <w:sz w:val="24"/>
          <w:szCs w:val="24"/>
        </w:rPr>
        <w:t xml:space="preserve">«само должно нести их </w:t>
      </w:r>
      <w:r>
        <w:rPr>
          <w:color w:val="000000"/>
          <w:sz w:val="24"/>
          <w:szCs w:val="24"/>
        </w:rPr>
        <w:t xml:space="preserve">(эти тяжести), </w:t>
      </w:r>
      <w:r>
        <w:rPr>
          <w:i/>
          <w:iCs/>
          <w:color w:val="000000"/>
          <w:sz w:val="24"/>
          <w:szCs w:val="24"/>
        </w:rPr>
        <w:t xml:space="preserve">и в этом состоит современный аграрный кризис»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 xml:space="preserve">239, курсив Каутского). Главная из этих тяжестей — </w:t>
      </w:r>
      <w:r>
        <w:rPr>
          <w:color w:val="000000"/>
          <w:spacing w:val="-1"/>
          <w:sz w:val="24"/>
          <w:szCs w:val="24"/>
        </w:rPr>
        <w:t xml:space="preserve">поземельная рента. В Европе она взвинчена предшествующим историческим развитием </w:t>
      </w:r>
      <w:r>
        <w:rPr>
          <w:color w:val="000000"/>
          <w:sz w:val="24"/>
          <w:szCs w:val="24"/>
        </w:rPr>
        <w:t xml:space="preserve">до громадных пределов (и дифференциальная и </w:t>
      </w:r>
      <w:r>
        <w:rPr>
          <w:i/>
          <w:iCs/>
          <w:color w:val="000000"/>
          <w:sz w:val="24"/>
          <w:szCs w:val="24"/>
        </w:rPr>
        <w:t xml:space="preserve">абсолютная </w:t>
      </w:r>
      <w:r>
        <w:rPr>
          <w:color w:val="000000"/>
          <w:sz w:val="24"/>
          <w:szCs w:val="24"/>
        </w:rPr>
        <w:t>рента) и закреплена в це</w:t>
      </w:r>
      <w:r>
        <w:rPr>
          <w:color w:val="000000"/>
          <w:sz w:val="24"/>
          <w:szCs w:val="24"/>
        </w:rPr>
        <w:softHyphen/>
        <w:t>нах на землю . В колониях (Америке, Аргентине и пр.), поскольку они остаются коло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ниями, мы видим, наоборот, </w:t>
      </w:r>
      <w:r>
        <w:rPr>
          <w:i/>
          <w:iCs/>
          <w:color w:val="000000"/>
          <w:spacing w:val="1"/>
          <w:sz w:val="24"/>
          <w:szCs w:val="24"/>
        </w:rPr>
        <w:t xml:space="preserve">свободные </w:t>
      </w:r>
      <w:r>
        <w:rPr>
          <w:color w:val="000000"/>
          <w:spacing w:val="1"/>
          <w:sz w:val="24"/>
          <w:szCs w:val="24"/>
        </w:rPr>
        <w:t>земли, занимаемые новыми поселенцами либо</w:t>
      </w:r>
    </w:p>
    <w:p w:rsidR="003F2B60" w:rsidRDefault="003F2B60" w:rsidP="003F2B60">
      <w:pPr>
        <w:shd w:val="clear" w:color="auto" w:fill="FFFFFF"/>
        <w:spacing w:line="413" w:lineRule="exact"/>
        <w:ind w:left="14"/>
      </w:pPr>
      <w:r>
        <w:rPr>
          <w:color w:val="000000"/>
          <w:sz w:val="24"/>
          <w:szCs w:val="24"/>
        </w:rPr>
        <w:t>совсем даром, либо за ничтожную цену, и притом земли, девственное плодородие кото-</w:t>
      </w:r>
    </w:p>
    <w:p w:rsidR="003F2B60" w:rsidRDefault="003F2B60" w:rsidP="003F2B60">
      <w:pPr>
        <w:shd w:val="clear" w:color="auto" w:fill="FFFFFF"/>
        <w:spacing w:before="38" w:line="158" w:lineRule="exact"/>
        <w:ind w:left="10" w:firstLine="5443"/>
      </w:pPr>
      <w:r>
        <w:rPr>
          <w:color w:val="000000"/>
          <w:sz w:val="24"/>
          <w:szCs w:val="24"/>
        </w:rPr>
        <w:t xml:space="preserve">** рых низводит издержки производства до </w:t>
      </w:r>
      <w:r>
        <w:rPr>
          <w:color w:val="000000"/>
          <w:sz w:val="24"/>
          <w:szCs w:val="24"/>
          <w:lang w:val="en-US"/>
        </w:rPr>
        <w:t xml:space="preserve">minimum a </w:t>
      </w:r>
      <w:r>
        <w:rPr>
          <w:color w:val="000000"/>
          <w:sz w:val="24"/>
          <w:szCs w:val="24"/>
        </w:rPr>
        <w:t>. Вполне естественно, что до сих</w:t>
      </w:r>
    </w:p>
    <w:p w:rsidR="003F2B60" w:rsidRDefault="003F2B60" w:rsidP="003F2B60">
      <w:pPr>
        <w:shd w:val="clear" w:color="auto" w:fill="FFFFFF"/>
        <w:spacing w:before="34" w:line="413" w:lineRule="exact"/>
        <w:ind w:left="5" w:right="5"/>
        <w:jc w:val="both"/>
      </w:pPr>
      <w:r>
        <w:rPr>
          <w:color w:val="000000"/>
          <w:spacing w:val="2"/>
          <w:sz w:val="24"/>
          <w:szCs w:val="24"/>
        </w:rPr>
        <w:t xml:space="preserve">пор капиталистическое земледелие Европы сваливало на потребителей непомерно </w:t>
      </w:r>
      <w:r>
        <w:rPr>
          <w:color w:val="000000"/>
          <w:sz w:val="24"/>
          <w:szCs w:val="24"/>
        </w:rPr>
        <w:t>вздутую ренту (в виде высоких хлебных цен), теперь же тяжесть этой ренты падает на самих сельских хозяев и землевладельцев, разоряя их . Таким образом, аграрный кри</w:t>
      </w:r>
      <w:r>
        <w:rPr>
          <w:color w:val="000000"/>
          <w:sz w:val="24"/>
          <w:szCs w:val="24"/>
        </w:rPr>
        <w:softHyphen/>
        <w:t>зис нарушил и продолжает нарушать прежнее благополучие капиталистического зем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левладения и</w:t>
      </w:r>
    </w:p>
    <w:p w:rsidR="003F2B60" w:rsidRDefault="003F2B60" w:rsidP="003F2B60">
      <w:pPr>
        <w:shd w:val="clear" w:color="auto" w:fill="FFFFFF"/>
        <w:spacing w:before="3240" w:line="226" w:lineRule="exact"/>
        <w:ind w:left="10" w:firstLine="4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1990090</wp:posOffset>
                </wp:positionV>
                <wp:extent cx="1828800" cy="0"/>
                <wp:effectExtent l="12700" t="8890" r="6350" b="10160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56.7pt" to="144.25pt,1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 xml:space="preserve">См. об этом процессе вздувания ренты и закрепления ее меткие замечания </w:t>
      </w:r>
      <w:r>
        <w:rPr>
          <w:i/>
          <w:iCs/>
          <w:color w:val="000000"/>
        </w:rPr>
        <w:t xml:space="preserve">Парвуса: </w:t>
      </w:r>
      <w:r>
        <w:rPr>
          <w:color w:val="000000"/>
        </w:rPr>
        <w:t>«Мировой ры</w:t>
      </w:r>
      <w:r>
        <w:rPr>
          <w:color w:val="000000"/>
        </w:rPr>
        <w:softHyphen/>
        <w:t xml:space="preserve">нок и сельскохозяйственный кризис». Парвус солидарен с Каутским в основных взглядах на кризис и на </w:t>
      </w:r>
      <w:r>
        <w:rPr>
          <w:color w:val="000000"/>
          <w:spacing w:val="-1"/>
        </w:rPr>
        <w:t>аграрный вопрос вообще.</w:t>
      </w:r>
    </w:p>
    <w:p w:rsidR="003F2B60" w:rsidRDefault="003F2B60" w:rsidP="003F2B60">
      <w:pPr>
        <w:shd w:val="clear" w:color="auto" w:fill="FFFFFF"/>
        <w:spacing w:line="226" w:lineRule="exact"/>
        <w:ind w:left="466"/>
      </w:pPr>
      <w:r>
        <w:rPr>
          <w:color w:val="000000"/>
        </w:rPr>
        <w:t xml:space="preserve">— минимума.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26" w:lineRule="exact"/>
        <w:ind w:left="5" w:right="5" w:firstLine="523"/>
        <w:jc w:val="both"/>
      </w:pPr>
      <w:r>
        <w:rPr>
          <w:i/>
          <w:iCs/>
          <w:color w:val="000000"/>
        </w:rPr>
        <w:t xml:space="preserve">Парвус, </w:t>
      </w:r>
      <w:r>
        <w:rPr>
          <w:color w:val="000000"/>
        </w:rPr>
        <w:t xml:space="preserve">назв. соч., с. 141. Цит. в «Начале», № 3, с. 117, рецензия на книгу Парвуса. (См. настоящий том, стр. 61.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>Добавим, что и другие «затруднения» торгового земледелия, тяготеющие на Европе, обременяют колонии в несравненно менее сильной степени.</w:t>
      </w:r>
    </w:p>
    <w:p w:rsidR="003F2B60" w:rsidRDefault="003F2B60" w:rsidP="003F2B60">
      <w:pPr>
        <w:shd w:val="clear" w:color="auto" w:fill="FFFFFF"/>
        <w:spacing w:line="226" w:lineRule="exact"/>
        <w:ind w:left="5" w:right="5" w:firstLine="523"/>
        <w:jc w:val="both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152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капиталистического сельского хозяйства. Капиталистическое землевладение до сих пор </w:t>
      </w:r>
      <w:r>
        <w:rPr>
          <w:color w:val="000000"/>
          <w:spacing w:val="2"/>
          <w:sz w:val="24"/>
          <w:szCs w:val="24"/>
        </w:rPr>
        <w:t xml:space="preserve">брало все большую и большую дань с общественного развития и закрепляло высоту </w:t>
      </w:r>
      <w:r>
        <w:rPr>
          <w:color w:val="000000"/>
          <w:sz w:val="24"/>
          <w:szCs w:val="24"/>
        </w:rPr>
        <w:t>этой дани в земельных ценах. Теперь ему приходится поступаться этой данью . Капи</w:t>
      </w:r>
      <w:r>
        <w:rPr>
          <w:color w:val="000000"/>
          <w:sz w:val="24"/>
          <w:szCs w:val="24"/>
        </w:rPr>
        <w:softHyphen/>
        <w:t>талистическое сельское хозяйство брошено теперь в то же состояние неустойчивости, которое свойственно капиталистической промышленности, и вынуждено приспособ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ляться к новым условиям рынка. Аграрный кризис, как и всякий кризис, разоряет массы </w:t>
      </w:r>
      <w:r>
        <w:rPr>
          <w:color w:val="000000"/>
          <w:spacing w:val="1"/>
          <w:sz w:val="24"/>
          <w:szCs w:val="24"/>
        </w:rPr>
        <w:t xml:space="preserve">хозяев, производит крупную ломку установившихся отношений собственности, </w:t>
      </w:r>
      <w:r>
        <w:rPr>
          <w:i/>
          <w:iCs/>
          <w:color w:val="000000"/>
          <w:spacing w:val="1"/>
          <w:sz w:val="24"/>
          <w:szCs w:val="24"/>
        </w:rPr>
        <w:t>мес</w:t>
      </w:r>
      <w:r>
        <w:rPr>
          <w:i/>
          <w:iCs/>
          <w:color w:val="000000"/>
          <w:spacing w:val="1"/>
          <w:sz w:val="24"/>
          <w:szCs w:val="24"/>
        </w:rPr>
        <w:softHyphen/>
      </w:r>
      <w:r>
        <w:rPr>
          <w:i/>
          <w:iCs/>
          <w:color w:val="000000"/>
          <w:spacing w:val="-1"/>
          <w:sz w:val="24"/>
          <w:szCs w:val="24"/>
        </w:rPr>
        <w:t xml:space="preserve">тами </w:t>
      </w:r>
      <w:r>
        <w:rPr>
          <w:color w:val="000000"/>
          <w:spacing w:val="-1"/>
          <w:sz w:val="24"/>
          <w:szCs w:val="24"/>
        </w:rPr>
        <w:t xml:space="preserve">ведет к техническому регрессу, к оживанию средневековых отношений и форм </w:t>
      </w:r>
      <w:r>
        <w:rPr>
          <w:color w:val="000000"/>
          <w:sz w:val="24"/>
          <w:szCs w:val="24"/>
        </w:rPr>
        <w:t xml:space="preserve">хозяйства, по в общем и целом он </w:t>
      </w:r>
      <w:r>
        <w:rPr>
          <w:i/>
          <w:iCs/>
          <w:color w:val="000000"/>
          <w:sz w:val="24"/>
          <w:szCs w:val="24"/>
        </w:rPr>
        <w:t xml:space="preserve">ускоряет </w:t>
      </w:r>
      <w:r>
        <w:rPr>
          <w:color w:val="000000"/>
          <w:sz w:val="24"/>
          <w:szCs w:val="24"/>
        </w:rPr>
        <w:t>общественную эволюцию, вытесняет пат</w:t>
      </w:r>
      <w:r>
        <w:rPr>
          <w:color w:val="000000"/>
          <w:sz w:val="24"/>
          <w:szCs w:val="24"/>
        </w:rPr>
        <w:softHyphen/>
        <w:t>риархальный застой из его последних прибежищ, вынуждает дальнейшую специализа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цию земледелия (один из основных факторов сельскохозяйственного прогресса в капи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талистическом обществе), дальнейшее применение машин и т. д. В общем и целом, — это показал Каутский в </w:t>
      </w:r>
      <w:r>
        <w:rPr>
          <w:color w:val="000000"/>
          <w:sz w:val="24"/>
          <w:szCs w:val="24"/>
          <w:lang w:val="en-US"/>
        </w:rPr>
        <w:t xml:space="preserve">IV </w:t>
      </w:r>
      <w:r>
        <w:rPr>
          <w:color w:val="000000"/>
          <w:sz w:val="24"/>
          <w:szCs w:val="24"/>
        </w:rPr>
        <w:t xml:space="preserve">главе своей книги по данным о нескольких странах, — </w:t>
      </w:r>
      <w:r>
        <w:rPr>
          <w:i/>
          <w:iCs/>
          <w:color w:val="000000"/>
          <w:sz w:val="24"/>
          <w:szCs w:val="24"/>
        </w:rPr>
        <w:t xml:space="preserve">далее </w:t>
      </w:r>
      <w:r>
        <w:rPr>
          <w:color w:val="000000"/>
          <w:sz w:val="24"/>
          <w:szCs w:val="24"/>
        </w:rPr>
        <w:t>в Западной Европе мы не видим застоя земледелия в 1880—1890-ые годы, а видим тех</w:t>
      </w:r>
      <w:r>
        <w:rPr>
          <w:color w:val="000000"/>
          <w:sz w:val="24"/>
          <w:szCs w:val="24"/>
        </w:rPr>
        <w:softHyphen/>
        <w:t xml:space="preserve">нический прогресс. Мы говорим — </w:t>
      </w:r>
      <w:r>
        <w:rPr>
          <w:i/>
          <w:iCs/>
          <w:color w:val="000000"/>
          <w:sz w:val="24"/>
          <w:szCs w:val="24"/>
        </w:rPr>
        <w:t xml:space="preserve">даже </w:t>
      </w:r>
      <w:r>
        <w:rPr>
          <w:color w:val="000000"/>
          <w:sz w:val="24"/>
          <w:szCs w:val="24"/>
        </w:rPr>
        <w:t xml:space="preserve">в Западной Европе — потому, что в Америке, </w:t>
      </w:r>
      <w:r>
        <w:rPr>
          <w:color w:val="000000"/>
          <w:spacing w:val="-1"/>
          <w:sz w:val="24"/>
          <w:szCs w:val="24"/>
        </w:rPr>
        <w:t>напр., этот прогресс еще яснее.</w:t>
      </w:r>
    </w:p>
    <w:p w:rsidR="003F2B60" w:rsidRDefault="003F2B60" w:rsidP="003F2B60">
      <w:pPr>
        <w:shd w:val="clear" w:color="auto" w:fill="FFFFFF"/>
        <w:spacing w:line="413" w:lineRule="exact"/>
        <w:ind w:left="10" w:firstLine="283"/>
      </w:pPr>
      <w:r>
        <w:rPr>
          <w:color w:val="000000"/>
          <w:spacing w:val="3"/>
          <w:sz w:val="24"/>
          <w:szCs w:val="24"/>
        </w:rPr>
        <w:t xml:space="preserve">Одним словом, нет основания видеть в аграрном кризисе явление, задерживающее </w:t>
      </w:r>
      <w:r>
        <w:rPr>
          <w:color w:val="000000"/>
          <w:spacing w:val="-1"/>
          <w:sz w:val="24"/>
          <w:szCs w:val="24"/>
        </w:rPr>
        <w:t>капитализм и капиталистическое развитие.</w:t>
      </w:r>
    </w:p>
    <w:p w:rsidR="003F2B60" w:rsidRDefault="003F2B60" w:rsidP="003F2B60">
      <w:pPr>
        <w:shd w:val="clear" w:color="auto" w:fill="FFFFFF"/>
        <w:spacing w:before="4704" w:line="226" w:lineRule="exact"/>
        <w:ind w:firstLine="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column">
                  <wp:posOffset>2572385</wp:posOffset>
                </wp:positionH>
                <wp:positionV relativeFrom="paragraph">
                  <wp:posOffset>316865</wp:posOffset>
                </wp:positionV>
                <wp:extent cx="615950" cy="0"/>
                <wp:effectExtent l="10160" t="12065" r="12065" b="698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24.95pt" to="251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" o:allowincell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2919730</wp:posOffset>
                </wp:positionV>
                <wp:extent cx="1828800" cy="0"/>
                <wp:effectExtent l="9525" t="5080" r="9525" b="1397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9.9pt" to="2in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  <w:spacing w:val="2"/>
        </w:rPr>
        <w:t xml:space="preserve">Абсолютная рента есть результат монополии. «К счастью, возвышение абсолютной ренты имеет </w:t>
      </w:r>
      <w:r>
        <w:rPr>
          <w:color w:val="000000"/>
        </w:rPr>
        <w:t>свои пределы... До недавнего времени она неуклонно возрастала в Европе так же, как и дифференциаль</w:t>
      </w:r>
      <w:r>
        <w:rPr>
          <w:color w:val="000000"/>
        </w:rPr>
        <w:softHyphen/>
        <w:t>ная рента. Но заморская конкуренция в высокой степени подорвала эту монополию. Мы не имеем ника</w:t>
      </w:r>
      <w:r>
        <w:rPr>
          <w:color w:val="000000"/>
        </w:rPr>
        <w:softHyphen/>
        <w:t xml:space="preserve">ких оснований думать, что от заморской конкуренции пострадала в Европе дифференциальная рента, за исключением некоторых округов Англии... Но абсолютная рента понизилась, и это принесло пользу </w:t>
      </w:r>
      <w:r>
        <w:rPr>
          <w:color w:val="000000"/>
          <w:lang w:val="de-DE"/>
        </w:rPr>
        <w:t xml:space="preserve">(zu gute gekommen) </w:t>
      </w:r>
      <w:r>
        <w:rPr>
          <w:color w:val="000000"/>
        </w:rPr>
        <w:t xml:space="preserve">прежде всего рабочим классам» </w:t>
      </w:r>
      <w:r>
        <w:rPr>
          <w:color w:val="000000"/>
          <w:lang w:val="de-DE"/>
        </w:rPr>
        <w:t xml:space="preserve">(S. </w:t>
      </w:r>
      <w:r>
        <w:rPr>
          <w:color w:val="000000"/>
        </w:rPr>
        <w:t xml:space="preserve">80. Ср. также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>328).</w:t>
      </w:r>
    </w:p>
    <w:p w:rsidR="003F2B60" w:rsidRDefault="003F2B60" w:rsidP="003F2B60">
      <w:pPr>
        <w:shd w:val="clear" w:color="auto" w:fill="FFFFFF"/>
        <w:spacing w:before="4704" w:line="226" w:lineRule="exact"/>
        <w:ind w:firstLine="437"/>
        <w:jc w:val="both"/>
        <w:sectPr w:rsidR="003F2B60">
          <w:pgSz w:w="11909" w:h="16834"/>
          <w:pgMar w:top="1195" w:right="1414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510"/>
      </w:pPr>
      <w:r>
        <w:rPr>
          <w:color w:val="000000"/>
        </w:rPr>
        <w:lastRenderedPageBreak/>
        <w:t>153</w:t>
      </w:r>
    </w:p>
    <w:p w:rsidR="003F2B60" w:rsidRDefault="003F2B60" w:rsidP="003F2B60">
      <w:pPr>
        <w:shd w:val="clear" w:color="auto" w:fill="FFFFFF"/>
        <w:spacing w:before="3144"/>
        <w:ind w:left="5"/>
        <w:jc w:val="center"/>
      </w:pPr>
      <w:r>
        <w:rPr>
          <w:color w:val="000000"/>
          <w:sz w:val="30"/>
          <w:szCs w:val="30"/>
        </w:rPr>
        <w:t>РЕЦЕНЗИЯ</w:t>
      </w:r>
    </w:p>
    <w:p w:rsidR="003F2B60" w:rsidRDefault="003F2B60" w:rsidP="003F2B60">
      <w:pPr>
        <w:shd w:val="clear" w:color="auto" w:fill="FFFFFF"/>
        <w:spacing w:before="451" w:line="226" w:lineRule="exact"/>
        <w:ind w:left="1555" w:right="1584"/>
        <w:jc w:val="center"/>
      </w:pPr>
      <w:r>
        <w:rPr>
          <w:b/>
          <w:bCs/>
          <w:i/>
          <w:iCs/>
          <w:color w:val="000000"/>
          <w:spacing w:val="-1"/>
        </w:rPr>
        <w:t xml:space="preserve">Гобсон. </w:t>
      </w:r>
      <w:r>
        <w:rPr>
          <w:b/>
          <w:bCs/>
          <w:color w:val="000000"/>
          <w:spacing w:val="-1"/>
        </w:rPr>
        <w:t xml:space="preserve">Эволюция современного капитализма. </w:t>
      </w:r>
      <w:r>
        <w:rPr>
          <w:i/>
          <w:iCs/>
          <w:color w:val="000000"/>
          <w:spacing w:val="-1"/>
        </w:rPr>
        <w:t xml:space="preserve">Пер. с английского. </w:t>
      </w:r>
      <w:r>
        <w:rPr>
          <w:i/>
          <w:iCs/>
          <w:color w:val="000000"/>
        </w:rPr>
        <w:t>СПБ. 1898. Изд. О. П. Поповой. Цена 1р. 50 к.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Книга Гобсона представляет из себя собственно не изучение эволюции современно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го капитализма, а очерки новейшего промышленного развития на основании, главным </w:t>
      </w:r>
      <w:r>
        <w:rPr>
          <w:color w:val="000000"/>
          <w:spacing w:val="1"/>
          <w:sz w:val="24"/>
          <w:szCs w:val="24"/>
        </w:rPr>
        <w:t xml:space="preserve">образом, английских данных. Поэтому заглавие книги несколько широко: автор вовсе </w:t>
      </w:r>
      <w:r>
        <w:rPr>
          <w:color w:val="000000"/>
          <w:spacing w:val="-1"/>
          <w:sz w:val="24"/>
          <w:szCs w:val="24"/>
        </w:rPr>
        <w:t>не касается земледелия, да и промышленную экономию рассматривает далеко не в пол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ном ее объеме. По своему направлению Гобсон принадлежит, вместе с известными пи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сателями, супругами Вебб, к представителям одного из передовых течений английской </w:t>
      </w:r>
      <w:r>
        <w:rPr>
          <w:color w:val="000000"/>
          <w:sz w:val="24"/>
          <w:szCs w:val="24"/>
        </w:rPr>
        <w:t>общественной мысли. К «современному капитализму» он относится критически, впол</w:t>
      </w:r>
      <w:r>
        <w:rPr>
          <w:color w:val="000000"/>
          <w:sz w:val="24"/>
          <w:szCs w:val="24"/>
        </w:rPr>
        <w:softHyphen/>
        <w:t>не признавая необходимость замены его высшей формой общественного хозяйства и относясь к вопросу об этой замене с типично английской реформаторской практично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стью. К убеждению в необходимости реформы он приходит более путем эмпириче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ским, под влиянием новейшей истории английского фабричного законодательства, анг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лийского рабочего движения, деятельности английских муниципалитетов и пр. Строй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и цельных теоретических воззрений, которые бы служили базисом для его рефор</w:t>
      </w:r>
      <w:r>
        <w:rPr>
          <w:color w:val="000000"/>
          <w:spacing w:val="-1"/>
          <w:sz w:val="24"/>
          <w:szCs w:val="24"/>
        </w:rPr>
        <w:softHyphen/>
        <w:t xml:space="preserve">маторской программы и освещали частные вопросы реформы, у Гобсона нет. Поэтому </w:t>
      </w:r>
      <w:r>
        <w:rPr>
          <w:color w:val="000000"/>
          <w:sz w:val="24"/>
          <w:szCs w:val="24"/>
        </w:rPr>
        <w:t>наиболее силен Гобсон в тех случаях, когда дело идет о группировке и описании 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вейших статистических и экономических данных. Наоборот, когда дело касается обще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теоретических вопросов политической экономии, Гобсон оказывается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154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очень слабым. Для русского читателя даже странно видеть, как писатель с такими об</w:t>
      </w:r>
      <w:r>
        <w:rPr>
          <w:color w:val="000000"/>
          <w:sz w:val="24"/>
          <w:szCs w:val="24"/>
        </w:rPr>
        <w:softHyphen/>
        <w:t>ширными познаниями и практическими стремлениями, заслуживающими полного со</w:t>
      </w:r>
      <w:r>
        <w:rPr>
          <w:color w:val="000000"/>
          <w:sz w:val="24"/>
          <w:szCs w:val="24"/>
        </w:rPr>
        <w:softHyphen/>
        <w:t xml:space="preserve">чувствия, беспомощно возится с вопросом о том, что такое «капитал», какова роль «сбережения» и т. п. Эта слабая сторона Гобсона вполне объясняется тем, что для него </w:t>
      </w:r>
      <w:r>
        <w:rPr>
          <w:color w:val="000000"/>
          <w:spacing w:val="2"/>
          <w:sz w:val="24"/>
          <w:szCs w:val="24"/>
        </w:rPr>
        <w:t xml:space="preserve">Дж.-Ст. Милль больший авторитет в политической экономии, чем Маркс, которого </w:t>
      </w:r>
      <w:r>
        <w:rPr>
          <w:color w:val="000000"/>
          <w:spacing w:val="-1"/>
          <w:sz w:val="24"/>
          <w:szCs w:val="24"/>
        </w:rPr>
        <w:t>Гобсон хотя раз или два и цитирует, но, очевидно, совершенно не понимает или не зна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ет. Нельзя не пожалеть о массе непроизводительного труда, который затрачивается Гобсоном на то, чтобы разобраться в противоречиях буржуазной и профессорской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литической экономии. В лучшем случае Гобсон приближается к тем решениям, кото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рые уже давно даны Марксом; в худшем случае он перенимает ошибочные воззрения, </w:t>
      </w:r>
      <w:r>
        <w:rPr>
          <w:color w:val="000000"/>
          <w:spacing w:val="-2"/>
          <w:sz w:val="24"/>
          <w:szCs w:val="24"/>
        </w:rPr>
        <w:t xml:space="preserve">находящиеся в резком противоречии с его отношением к «современному капитализму». </w:t>
      </w:r>
      <w:r>
        <w:rPr>
          <w:color w:val="000000"/>
          <w:sz w:val="24"/>
          <w:szCs w:val="24"/>
        </w:rPr>
        <w:t xml:space="preserve">Самая неудачная глава книги — седьмая: «Машины и промышленный застой». Гобсон </w:t>
      </w:r>
      <w:r>
        <w:rPr>
          <w:color w:val="000000"/>
          <w:spacing w:val="-1"/>
          <w:sz w:val="24"/>
          <w:szCs w:val="24"/>
        </w:rPr>
        <w:t>пытается здесь разобраться в теоретических вопросах о кризисах, об общественном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питале и доходе в капиталистическом обществе, о капиталистическом накоплении. </w:t>
      </w:r>
      <w:r>
        <w:rPr>
          <w:color w:val="000000"/>
          <w:sz w:val="24"/>
          <w:szCs w:val="24"/>
        </w:rPr>
        <w:t>Верные мысли о несоответствии производства и потребления в капиталистическом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ществе, об анархическом характере капиталистического хозяйства тонут в груде схола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стических рассуждений о «сбережении» (Гобсон смешивает накопление со «сбереже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нием»), среди всяческих робинзонад («положим, что человек, работая примитивными </w:t>
      </w:r>
      <w:r>
        <w:rPr>
          <w:color w:val="000000"/>
          <w:sz w:val="24"/>
          <w:szCs w:val="24"/>
        </w:rPr>
        <w:t>орудиями, изобретает новый инструмент... сберегает свою пищу» и пр.) и т. п. Гобсон очень любит диаграммы — ив большинстве случаев очень умело пользуется ими,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глядно иллюстрируя свое изложение. Но то представление о «механизме производст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ва», которое выразил Гобсон в рисунке на стр. 207 (гл. </w:t>
      </w:r>
      <w:r>
        <w:rPr>
          <w:color w:val="000000"/>
          <w:sz w:val="24"/>
          <w:szCs w:val="24"/>
          <w:lang w:val="en-US"/>
        </w:rPr>
        <w:t xml:space="preserve">VII), </w:t>
      </w:r>
      <w:r>
        <w:rPr>
          <w:color w:val="000000"/>
          <w:sz w:val="24"/>
          <w:szCs w:val="24"/>
        </w:rPr>
        <w:t xml:space="preserve">способно вызвать лишь улыбку в читателе, сколько-нибудь знакомом с действительным «механизмом» </w:t>
      </w:r>
      <w:r>
        <w:rPr>
          <w:i/>
          <w:iCs/>
          <w:color w:val="000000"/>
          <w:sz w:val="24"/>
          <w:szCs w:val="24"/>
        </w:rPr>
        <w:t>капи</w:t>
      </w:r>
      <w:r>
        <w:rPr>
          <w:i/>
          <w:iCs/>
          <w:color w:val="000000"/>
          <w:sz w:val="24"/>
          <w:szCs w:val="24"/>
        </w:rPr>
        <w:softHyphen/>
        <w:t xml:space="preserve">талистического </w:t>
      </w:r>
      <w:r>
        <w:rPr>
          <w:color w:val="000000"/>
          <w:sz w:val="24"/>
          <w:szCs w:val="24"/>
        </w:rPr>
        <w:t>«производства». Гобсон смешивает здесь производство с обществен</w:t>
      </w:r>
      <w:r>
        <w:rPr>
          <w:color w:val="000000"/>
          <w:sz w:val="24"/>
          <w:szCs w:val="24"/>
        </w:rPr>
        <w:softHyphen/>
        <w:t>ным строем производства, обнаруживает крайне смутное понятие о том, что такое 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питал, каковы его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856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РЕЦЕНЗИЯ НА КНИГУ ГОБСОНА</w:t>
      </w:r>
      <w:r>
        <w:rPr>
          <w:color w:val="000000"/>
          <w:u w:val="single"/>
        </w:rPr>
        <w:tab/>
      </w:r>
      <w:r>
        <w:rPr>
          <w:color w:val="000000"/>
        </w:rPr>
        <w:t>155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составные части, каковы те классы, на которые необходимо делится капиталистическое </w:t>
      </w:r>
      <w:r>
        <w:rPr>
          <w:color w:val="000000"/>
          <w:sz w:val="24"/>
          <w:szCs w:val="24"/>
        </w:rPr>
        <w:t xml:space="preserve">общество. В главе </w:t>
      </w:r>
      <w:r>
        <w:rPr>
          <w:color w:val="000000"/>
          <w:sz w:val="24"/>
          <w:szCs w:val="24"/>
          <w:lang w:val="en-US"/>
        </w:rPr>
        <w:t xml:space="preserve">VIII </w:t>
      </w:r>
      <w:r>
        <w:rPr>
          <w:color w:val="000000"/>
          <w:sz w:val="24"/>
          <w:szCs w:val="24"/>
        </w:rPr>
        <w:t>Гобсон дает интересные данные о составе населения по заняти</w:t>
      </w:r>
      <w:r>
        <w:rPr>
          <w:color w:val="000000"/>
          <w:sz w:val="24"/>
          <w:szCs w:val="24"/>
        </w:rPr>
        <w:softHyphen/>
        <w:t>ям и об изменении этого состава во времени, но в его теоретических рассуждениях о «машинах и спросе на труд» крупный пробел тот, что он игнорирует теорию «капита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листического перенаселения» или резервной армии. К более удачным главам книги </w:t>
      </w:r>
      <w:r>
        <w:rPr>
          <w:color w:val="000000"/>
          <w:sz w:val="24"/>
          <w:szCs w:val="24"/>
        </w:rPr>
        <w:t>Гобсона принадлежат те, в которых он рассматривает положение женщин в современ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ной индустрии и современные города. Приведя статистические данные о росте женско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го труда и описав крайне дурные условия этого труда, Гобсон справедливо указывает, </w:t>
      </w:r>
      <w:r>
        <w:rPr>
          <w:color w:val="000000"/>
          <w:spacing w:val="2"/>
          <w:sz w:val="24"/>
          <w:szCs w:val="24"/>
        </w:rPr>
        <w:t xml:space="preserve">что надежда на улучшение этих условий заключается лишь в вытеснении работы на </w:t>
      </w:r>
      <w:r>
        <w:rPr>
          <w:color w:val="000000"/>
          <w:spacing w:val="-1"/>
          <w:sz w:val="24"/>
          <w:szCs w:val="24"/>
        </w:rPr>
        <w:t>дому фабричной работой, ведущей к «более тесным социальным отношениям» и к «ор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ганизации». Точно так же и по вопросу о значении городов Гобсон приближается к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щим воззрениям Маркса, признавая, что противоположность между городом и дерев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ней противоречит строю коллективистического общества. Выводы Гобсона много вы</w:t>
      </w:r>
      <w:r>
        <w:rPr>
          <w:color w:val="000000"/>
          <w:sz w:val="24"/>
          <w:szCs w:val="24"/>
        </w:rPr>
        <w:softHyphen/>
        <w:t xml:space="preserve">играли бы в убедительности, если бы он не игнорировал и по этому вопросу учения </w:t>
      </w:r>
      <w:r>
        <w:rPr>
          <w:color w:val="000000"/>
          <w:spacing w:val="3"/>
          <w:sz w:val="24"/>
          <w:szCs w:val="24"/>
        </w:rPr>
        <w:t xml:space="preserve">Маркса. Тогда Гобсон, вероятно, яснее подчеркнул бы исторически прогрессивную роль крупных городов и необходимость соединения земледелия и промышленности </w:t>
      </w:r>
      <w:r>
        <w:rPr>
          <w:color w:val="000000"/>
          <w:sz w:val="24"/>
          <w:szCs w:val="24"/>
        </w:rPr>
        <w:t>при коллективистической организации хозяйства. Последняя глава книги Гобсона: «Цивилизация и промышленное развитие» едва ли не самая лучшая; автор доказывает здесь целым рядом удачных доводов необходимость реформы современного промыш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ленного строя в духе усиления «общественного контроля» и «социализации индуст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рии». При оценке несколько оптимистических взглядов Гобсона на способ осуществле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ния этих «реформ» необходимо принять во внимание особенности английской истории и английской жизни: высокое развитие демократии, отсутствие милитаризма, громад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ную силу организованных тред-юнионов, растущее помещение английского капитала </w:t>
      </w:r>
      <w:r>
        <w:rPr>
          <w:color w:val="000000"/>
          <w:spacing w:val="-1"/>
          <w:sz w:val="24"/>
          <w:szCs w:val="24"/>
        </w:rPr>
        <w:t>вне Англии, ослабляющее антагонизм между английскими предпринимателями и рабо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чими, и пр.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156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В своей известной книге о социальном движении в </w:t>
      </w:r>
      <w:r>
        <w:rPr>
          <w:color w:val="000000"/>
          <w:sz w:val="24"/>
          <w:szCs w:val="24"/>
          <w:lang w:val="en-US"/>
        </w:rPr>
        <w:t xml:space="preserve">XIX </w:t>
      </w:r>
      <w:r>
        <w:rPr>
          <w:color w:val="000000"/>
          <w:sz w:val="24"/>
          <w:szCs w:val="24"/>
        </w:rPr>
        <w:t>веке проф. В. Зомбарт отме</w:t>
      </w:r>
      <w:r>
        <w:rPr>
          <w:color w:val="000000"/>
          <w:sz w:val="24"/>
          <w:szCs w:val="24"/>
        </w:rPr>
        <w:softHyphen/>
        <w:t xml:space="preserve">чает, между прочим, «тенденцию к единству» (заглавие </w:t>
      </w:r>
      <w:r>
        <w:rPr>
          <w:color w:val="000000"/>
          <w:sz w:val="24"/>
          <w:szCs w:val="24"/>
          <w:lang w:val="en-US"/>
        </w:rPr>
        <w:t xml:space="preserve">VI </w:t>
      </w:r>
      <w:r>
        <w:rPr>
          <w:color w:val="000000"/>
          <w:sz w:val="24"/>
          <w:szCs w:val="24"/>
        </w:rPr>
        <w:t>главы), т. е. тенденцию со</w:t>
      </w:r>
      <w:r>
        <w:rPr>
          <w:color w:val="000000"/>
          <w:sz w:val="24"/>
          <w:szCs w:val="24"/>
        </w:rPr>
        <w:softHyphen/>
        <w:t xml:space="preserve">циального движения разных стран в его различных формах и оттенках к однородности, </w:t>
      </w:r>
      <w:r>
        <w:rPr>
          <w:color w:val="000000"/>
          <w:spacing w:val="2"/>
          <w:sz w:val="24"/>
          <w:szCs w:val="24"/>
        </w:rPr>
        <w:t xml:space="preserve">а наряду с этим и тенденцию к распространению идей марксизма. По отношению к </w:t>
      </w:r>
      <w:r>
        <w:rPr>
          <w:color w:val="000000"/>
          <w:spacing w:val="1"/>
          <w:sz w:val="24"/>
          <w:szCs w:val="24"/>
        </w:rPr>
        <w:t xml:space="preserve">Англии Зомбарт усматривает эту тенденцию в том, что английские тред-юнионы все </w:t>
      </w:r>
      <w:r>
        <w:rPr>
          <w:color w:val="000000"/>
          <w:sz w:val="24"/>
          <w:szCs w:val="24"/>
        </w:rPr>
        <w:t xml:space="preserve">более оставляют «чисто манчестерскую точку зрения». Мы можем сказать по поводу книги Гобсона, что передовые английские писатели под давлением требований жизни, которая все больше и больше оправдывает «прогноз» Маркса, начинают чувствовать </w:t>
      </w:r>
      <w:r>
        <w:rPr>
          <w:color w:val="000000"/>
          <w:spacing w:val="-1"/>
          <w:sz w:val="24"/>
          <w:szCs w:val="24"/>
        </w:rPr>
        <w:t>несостоятельность традиционной буржуазной политической экономии и, освобождаясь от ее предрассудков, невольно приближаются к марксизму.</w:t>
      </w:r>
    </w:p>
    <w:p w:rsidR="003F2B60" w:rsidRDefault="003F2B60" w:rsidP="003F2B60">
      <w:pPr>
        <w:shd w:val="clear" w:color="auto" w:fill="FFFFFF"/>
        <w:spacing w:line="413" w:lineRule="exact"/>
        <w:ind w:left="283"/>
      </w:pPr>
      <w:r>
        <w:rPr>
          <w:color w:val="000000"/>
          <w:sz w:val="24"/>
          <w:szCs w:val="24"/>
        </w:rPr>
        <w:t>Перевод книги Гобсона страдает существенными недостатками.</w:t>
      </w:r>
    </w:p>
    <w:p w:rsidR="003F2B60" w:rsidRDefault="003F2B60" w:rsidP="003F2B60">
      <w:pPr>
        <w:shd w:val="clear" w:color="auto" w:fill="FFFFFF"/>
        <w:tabs>
          <w:tab w:val="left" w:pos="5693"/>
        </w:tabs>
        <w:spacing w:before="638"/>
        <w:ind w:left="1085"/>
      </w:pPr>
      <w:r>
        <w:rPr>
          <w:i/>
          <w:iCs/>
          <w:color w:val="000000"/>
          <w:sz w:val="18"/>
          <w:szCs w:val="18"/>
        </w:rPr>
        <w:t>Написано в апреле 1899 г.</w:t>
      </w:r>
      <w:r>
        <w:rPr>
          <w:i/>
          <w:iCs/>
          <w:color w:val="000000"/>
          <w:sz w:val="18"/>
          <w:szCs w:val="18"/>
        </w:rPr>
        <w:tab/>
        <w:t>Печатается по тексту журнала</w:t>
      </w:r>
    </w:p>
    <w:p w:rsidR="003F2B60" w:rsidRDefault="003F2B60" w:rsidP="003F2B60">
      <w:pPr>
        <w:shd w:val="clear" w:color="auto" w:fill="FFFFFF"/>
        <w:spacing w:before="110" w:line="206" w:lineRule="exact"/>
        <w:ind w:left="1099" w:right="6010"/>
        <w:jc w:val="both"/>
      </w:pPr>
      <w:r>
        <w:rPr>
          <w:i/>
          <w:iCs/>
          <w:color w:val="000000"/>
          <w:sz w:val="18"/>
          <w:szCs w:val="18"/>
        </w:rPr>
        <w:t xml:space="preserve">Напечатано в мае 1899 г. в журнале «Начало» № 5. </w:t>
      </w:r>
      <w:r>
        <w:rPr>
          <w:i/>
          <w:iCs/>
          <w:color w:val="000000"/>
          <w:spacing w:val="14"/>
          <w:sz w:val="18"/>
          <w:szCs w:val="18"/>
        </w:rPr>
        <w:t>Подпись: В л. Ильин</w:t>
      </w:r>
    </w:p>
    <w:p w:rsidR="003F2B60" w:rsidRDefault="003F2B60" w:rsidP="003F2B60">
      <w:pPr>
        <w:shd w:val="clear" w:color="auto" w:fill="FFFFFF"/>
        <w:spacing w:before="110" w:line="206" w:lineRule="exact"/>
        <w:ind w:left="1099" w:right="6010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515"/>
      </w:pPr>
      <w:r>
        <w:rPr>
          <w:color w:val="000000"/>
        </w:rPr>
        <w:lastRenderedPageBreak/>
        <w:t>157</w:t>
      </w:r>
    </w:p>
    <w:p w:rsidR="003F2B60" w:rsidRDefault="003F2B60" w:rsidP="003F2B60">
      <w:pPr>
        <w:shd w:val="clear" w:color="auto" w:fill="FFFFFF"/>
        <w:spacing w:before="3144"/>
        <w:ind w:left="14"/>
        <w:jc w:val="center"/>
      </w:pPr>
      <w:r>
        <w:rPr>
          <w:color w:val="000000"/>
          <w:spacing w:val="-6"/>
          <w:sz w:val="30"/>
          <w:szCs w:val="30"/>
        </w:rPr>
        <w:t>ОТВЕТ г. П. НЕЖДАНОВУ</w:t>
      </w:r>
    </w:p>
    <w:p w:rsidR="003F2B60" w:rsidRDefault="003F2B60" w:rsidP="003F2B60">
      <w:pPr>
        <w:shd w:val="clear" w:color="auto" w:fill="FFFFFF"/>
        <w:spacing w:before="278"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В № 4-м «Жизни» г. П. Нежданов разбирает мою и других авторов статьи о теории рынков</w:t>
      </w:r>
      <w:r>
        <w:rPr>
          <w:color w:val="000000"/>
          <w:sz w:val="24"/>
          <w:szCs w:val="24"/>
          <w:vertAlign w:val="superscript"/>
        </w:rPr>
        <w:t>56</w:t>
      </w:r>
      <w:r>
        <w:rPr>
          <w:color w:val="000000"/>
          <w:sz w:val="24"/>
          <w:szCs w:val="24"/>
        </w:rPr>
        <w:t>. Я намерен ответить только на одно утверждение г-на П. Нежданова, именно на то, что я «исказил свою борьбу против теории третьих лиц» своей статьей в № 1 «Научного Обозрения» за текущий год. Что касается до остальных вопросов, постав</w:t>
      </w:r>
      <w:r>
        <w:rPr>
          <w:color w:val="000000"/>
          <w:sz w:val="24"/>
          <w:szCs w:val="24"/>
        </w:rPr>
        <w:softHyphen/>
        <w:t xml:space="preserve">ленных г. П. Неждановым относительно теории рынков и в частности взглядов П. Б. </w:t>
      </w:r>
      <w:r>
        <w:rPr>
          <w:color w:val="000000"/>
          <w:spacing w:val="-1"/>
          <w:sz w:val="24"/>
          <w:szCs w:val="24"/>
        </w:rPr>
        <w:t>Струве, то я ограничусь ссылкой на свою статью в ответ Струве («Еще к вопросу о тео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рии реализации»; напечатание ее в «Научном Обозрении» замедлилось по обстоятель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ствам, от автора не зависящим).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</w:pPr>
      <w:r>
        <w:rPr>
          <w:color w:val="000000"/>
          <w:spacing w:val="-1"/>
          <w:sz w:val="24"/>
          <w:szCs w:val="24"/>
        </w:rPr>
        <w:t>Г-н П. Нежданов утверждает, что «капиталистическое производство никаким проти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воречием между производством и потреблением не страдает». Из этого он выводит, </w:t>
      </w:r>
      <w:r>
        <w:rPr>
          <w:color w:val="000000"/>
          <w:spacing w:val="-1"/>
          <w:sz w:val="24"/>
          <w:szCs w:val="24"/>
        </w:rPr>
        <w:t>что, признавая это противоречие, «Маркс страдал серьезным внутренним противоречи</w:t>
      </w:r>
      <w:r>
        <w:rPr>
          <w:color w:val="000000"/>
          <w:spacing w:val="-1"/>
          <w:sz w:val="24"/>
          <w:szCs w:val="24"/>
        </w:rPr>
        <w:softHyphen/>
        <w:t>ем», и что я повторяю ошибку Маркса.</w:t>
      </w:r>
    </w:p>
    <w:p w:rsidR="003F2B60" w:rsidRDefault="003F2B60" w:rsidP="003F2B60">
      <w:pPr>
        <w:shd w:val="clear" w:color="auto" w:fill="FFFFFF"/>
        <w:spacing w:line="413" w:lineRule="exact"/>
        <w:ind w:right="19" w:firstLine="283"/>
        <w:jc w:val="both"/>
      </w:pPr>
      <w:r>
        <w:rPr>
          <w:color w:val="000000"/>
          <w:spacing w:val="-1"/>
          <w:sz w:val="24"/>
          <w:szCs w:val="24"/>
        </w:rPr>
        <w:t xml:space="preserve">Я считаю совершенно ошибочным (или основанным на недоразумении) мнение г. П. </w:t>
      </w:r>
      <w:r>
        <w:rPr>
          <w:color w:val="000000"/>
          <w:sz w:val="24"/>
          <w:szCs w:val="24"/>
        </w:rPr>
        <w:t>Нежданова и не могу видеть никакого противоречия во взглядах Маркса.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pacing w:val="-1"/>
          <w:sz w:val="24"/>
          <w:szCs w:val="24"/>
        </w:rPr>
        <w:t xml:space="preserve">Утверждение г. П. Нежданова, что в капитализме нет никакого противоречия между </w:t>
      </w:r>
      <w:r>
        <w:rPr>
          <w:color w:val="000000"/>
          <w:sz w:val="24"/>
          <w:szCs w:val="24"/>
        </w:rPr>
        <w:t xml:space="preserve">производством и потреблением, настолько странно, что его можно объяснить только </w:t>
      </w:r>
      <w:r>
        <w:rPr>
          <w:color w:val="000000"/>
          <w:spacing w:val="-1"/>
          <w:sz w:val="24"/>
          <w:szCs w:val="24"/>
        </w:rPr>
        <w:t xml:space="preserve">совершенно </w:t>
      </w:r>
      <w:r>
        <w:rPr>
          <w:i/>
          <w:iCs/>
          <w:color w:val="000000"/>
          <w:spacing w:val="-1"/>
          <w:sz w:val="24"/>
          <w:szCs w:val="24"/>
        </w:rPr>
        <w:t xml:space="preserve">особым смыслом, </w:t>
      </w:r>
      <w:r>
        <w:rPr>
          <w:color w:val="000000"/>
          <w:spacing w:val="-1"/>
          <w:sz w:val="24"/>
          <w:szCs w:val="24"/>
        </w:rPr>
        <w:t xml:space="preserve">который придан им понятию «противоречие». Именно г. </w:t>
      </w:r>
      <w:r>
        <w:rPr>
          <w:color w:val="000000"/>
          <w:sz w:val="24"/>
          <w:szCs w:val="24"/>
        </w:rPr>
        <w:t>П. Нежданов думает, что «раз действительно существует противоречие между произ</w:t>
      </w:r>
      <w:r>
        <w:rPr>
          <w:color w:val="000000"/>
          <w:sz w:val="24"/>
          <w:szCs w:val="24"/>
        </w:rPr>
        <w:softHyphen/>
        <w:t>водством и потреблением, — это противоречие должно систематически давать избы</w:t>
      </w:r>
      <w:r>
        <w:rPr>
          <w:color w:val="000000"/>
          <w:sz w:val="24"/>
          <w:szCs w:val="24"/>
        </w:rPr>
        <w:softHyphen/>
        <w:t>точный продукт» (стр. 301; то же в заключительных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158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тезисах, стр. 316). Это совершенно произвольное и, по-моему, совершенно неправиль</w:t>
      </w:r>
      <w:r>
        <w:rPr>
          <w:color w:val="000000"/>
          <w:sz w:val="24"/>
          <w:szCs w:val="24"/>
        </w:rPr>
        <w:softHyphen/>
        <w:t xml:space="preserve">ное толкование. Критикуя мои утверждения о противоречии между производством и </w:t>
      </w:r>
      <w:r>
        <w:rPr>
          <w:color w:val="000000"/>
          <w:spacing w:val="1"/>
          <w:sz w:val="24"/>
          <w:szCs w:val="24"/>
        </w:rPr>
        <w:t xml:space="preserve">потреблением в капиталистическом обществе, г. П. Нежданов должен был (думается </w:t>
      </w:r>
      <w:r>
        <w:rPr>
          <w:color w:val="000000"/>
          <w:sz w:val="24"/>
          <w:szCs w:val="24"/>
        </w:rPr>
        <w:t>мне) изложить читателю, как я понимаю это противоречие, не ограничиваясь изложе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нием своего взгляда на сущность и значение этого противоречия. Вся суть вопроса (вы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звавшего полемику г. П. Нежданова против меня) в том-то и состоит, что я понимаю</w:t>
      </w:r>
    </w:p>
    <w:p w:rsidR="003F2B60" w:rsidRDefault="003F2B60" w:rsidP="003F2B60">
      <w:pPr>
        <w:shd w:val="clear" w:color="auto" w:fill="FFFFFF"/>
        <w:spacing w:line="413" w:lineRule="exact"/>
        <w:ind w:left="5"/>
      </w:pPr>
      <w:r>
        <w:rPr>
          <w:color w:val="000000"/>
          <w:spacing w:val="5"/>
          <w:sz w:val="24"/>
          <w:szCs w:val="24"/>
        </w:rPr>
        <w:t>рассматриваемое противоречие совершенно не так, как хочет понимать его г. П. Не-</w:t>
      </w:r>
    </w:p>
    <w:p w:rsidR="003F2B60" w:rsidRDefault="003F2B60" w:rsidP="003F2B60">
      <w:pPr>
        <w:shd w:val="clear" w:color="auto" w:fill="FFFFFF"/>
        <w:ind w:left="7915"/>
      </w:pPr>
      <w:r>
        <w:rPr>
          <w:color w:val="000000"/>
          <w:sz w:val="24"/>
          <w:szCs w:val="24"/>
        </w:rPr>
        <w:t>*</w:t>
      </w:r>
    </w:p>
    <w:p w:rsidR="003F2B60" w:rsidRDefault="003F2B60" w:rsidP="003F2B60">
      <w:pPr>
        <w:shd w:val="clear" w:color="auto" w:fill="FFFFFF"/>
        <w:spacing w:line="413" w:lineRule="exact"/>
        <w:jc w:val="both"/>
      </w:pPr>
      <w:r>
        <w:rPr>
          <w:color w:val="000000"/>
          <w:sz w:val="24"/>
          <w:szCs w:val="24"/>
        </w:rPr>
        <w:t xml:space="preserve">жданов. Я нигде не говорил, что это противоречие должно </w:t>
      </w:r>
      <w:r>
        <w:rPr>
          <w:i/>
          <w:iCs/>
          <w:color w:val="000000"/>
          <w:sz w:val="24"/>
          <w:szCs w:val="24"/>
        </w:rPr>
        <w:t xml:space="preserve">систематически </w:t>
      </w:r>
      <w:r>
        <w:rPr>
          <w:color w:val="000000"/>
          <w:sz w:val="24"/>
          <w:szCs w:val="24"/>
        </w:rPr>
        <w:t>давать из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быточный продукт; я этого не думаю, и подобного взгляда нельзя вывести из слов </w:t>
      </w:r>
      <w:r>
        <w:rPr>
          <w:color w:val="000000"/>
          <w:sz w:val="24"/>
          <w:szCs w:val="24"/>
        </w:rPr>
        <w:t>Маркса. Противоречие между производством и потреблением, присущее капитализму, состоит в том, что производство растет с громадной быстротой, что конкуренция сооб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щает ему тенденцию безграничного расширения, тогда как потребление (личное), если </w:t>
      </w:r>
      <w:r>
        <w:rPr>
          <w:color w:val="000000"/>
          <w:spacing w:val="-1"/>
          <w:sz w:val="24"/>
          <w:szCs w:val="24"/>
        </w:rPr>
        <w:t xml:space="preserve">и растет, то крайне слабо; пролетарское состояние народных масс не дает возможности </w:t>
      </w:r>
      <w:r>
        <w:rPr>
          <w:color w:val="000000"/>
          <w:sz w:val="24"/>
          <w:szCs w:val="24"/>
        </w:rPr>
        <w:t>быстро расти личному потреблению. Мне кажется, что всякий, внимательно прочитав</w:t>
      </w:r>
      <w:r>
        <w:rPr>
          <w:color w:val="000000"/>
          <w:sz w:val="24"/>
          <w:szCs w:val="24"/>
        </w:rPr>
        <w:softHyphen/>
        <w:t>ший стр. 20 и 30 моих «Этюдов» (статья о сисмондистах, цитируемая г. П. Неждано</w:t>
      </w:r>
      <w:r>
        <w:rPr>
          <w:color w:val="000000"/>
          <w:sz w:val="24"/>
          <w:szCs w:val="24"/>
        </w:rPr>
        <w:softHyphen/>
        <w:t xml:space="preserve">вым) и стр. 40 «Научного Обозрения» (1899 г., № 1) , убедится в том, что я с самого </w:t>
      </w:r>
      <w:r>
        <w:rPr>
          <w:color w:val="000000"/>
          <w:spacing w:val="-1"/>
          <w:sz w:val="24"/>
          <w:szCs w:val="24"/>
        </w:rPr>
        <w:t xml:space="preserve">начала </w:t>
      </w:r>
      <w:r>
        <w:rPr>
          <w:i/>
          <w:iCs/>
          <w:color w:val="000000"/>
          <w:spacing w:val="-1"/>
          <w:sz w:val="24"/>
          <w:szCs w:val="24"/>
        </w:rPr>
        <w:t xml:space="preserve">только такой смысл </w:t>
      </w:r>
      <w:r>
        <w:rPr>
          <w:color w:val="000000"/>
          <w:spacing w:val="-1"/>
          <w:sz w:val="24"/>
          <w:szCs w:val="24"/>
        </w:rPr>
        <w:t>и придавал противоречию между производством и потреб</w:t>
      </w:r>
      <w:r>
        <w:rPr>
          <w:color w:val="000000"/>
          <w:spacing w:val="-1"/>
          <w:sz w:val="24"/>
          <w:szCs w:val="24"/>
        </w:rPr>
        <w:softHyphen/>
        <w:t xml:space="preserve">лением в капитализме. Да и нельзя придать этому противоречию иного смысла, если держаться строго теории Маркса. Противоречие между производством и потреблением, </w:t>
      </w:r>
      <w:r>
        <w:rPr>
          <w:color w:val="000000"/>
          <w:sz w:val="24"/>
          <w:szCs w:val="24"/>
        </w:rPr>
        <w:t>присущее капитализму, состоит только в том, что растет национальное богатство рядом с ростом народной нищеты, растут производительные силы общества без соответст</w:t>
      </w:r>
      <w:r>
        <w:rPr>
          <w:color w:val="000000"/>
          <w:sz w:val="24"/>
          <w:szCs w:val="24"/>
        </w:rPr>
        <w:softHyphen/>
        <w:t>вующего роста народного</w:t>
      </w:r>
    </w:p>
    <w:p w:rsidR="003F2B60" w:rsidRDefault="003F2B60" w:rsidP="003F2B60">
      <w:pPr>
        <w:shd w:val="clear" w:color="auto" w:fill="FFFFFF"/>
        <w:spacing w:before="3278" w:line="226" w:lineRule="exact"/>
        <w:ind w:firstLine="40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2014855</wp:posOffset>
                </wp:positionV>
                <wp:extent cx="1828800" cy="0"/>
                <wp:effectExtent l="9525" t="5080" r="9525" b="1397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8.65pt" to="2in,1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  <w:spacing w:val="-1"/>
        </w:rPr>
        <w:t xml:space="preserve">Подчеркиваю </w:t>
      </w:r>
      <w:r>
        <w:rPr>
          <w:i/>
          <w:iCs/>
          <w:color w:val="000000"/>
          <w:spacing w:val="-1"/>
        </w:rPr>
        <w:t xml:space="preserve">систематически, </w:t>
      </w:r>
      <w:r>
        <w:rPr>
          <w:color w:val="000000"/>
          <w:spacing w:val="-1"/>
        </w:rPr>
        <w:t>ибо несистематическое производство избыточного продукта (кризи</w:t>
      </w:r>
      <w:r>
        <w:rPr>
          <w:color w:val="000000"/>
          <w:spacing w:val="-1"/>
        </w:rPr>
        <w:softHyphen/>
      </w:r>
      <w:r>
        <w:rPr>
          <w:color w:val="000000"/>
        </w:rPr>
        <w:t>сы) неизбежно в капиталистическом обществе вследствие нарушения пропорциональности между раз</w:t>
      </w:r>
      <w:r>
        <w:rPr>
          <w:color w:val="000000"/>
        </w:rPr>
        <w:softHyphen/>
        <w:t>ными отраслями промышленности. А известное состояние потребления есть один из элементов пропор</w:t>
      </w:r>
      <w:r>
        <w:rPr>
          <w:color w:val="000000"/>
        </w:rPr>
        <w:softHyphen/>
      </w:r>
      <w:r>
        <w:rPr>
          <w:color w:val="000000"/>
          <w:spacing w:val="-2"/>
        </w:rPr>
        <w:t>циональности.</w:t>
      </w:r>
    </w:p>
    <w:p w:rsidR="003F2B60" w:rsidRDefault="003F2B60" w:rsidP="003F2B60">
      <w:pPr>
        <w:shd w:val="clear" w:color="auto" w:fill="FFFFFF"/>
        <w:spacing w:line="226" w:lineRule="exact"/>
        <w:ind w:left="293"/>
      </w:pPr>
      <w:r>
        <w:rPr>
          <w:color w:val="000000"/>
        </w:rPr>
        <w:t xml:space="preserve">" См. Сочинения, 5 изд., том 2, стр. 146—147, 159—160 и настоящий том, стр. 47—48.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26" w:lineRule="exact"/>
        <w:ind w:left="293"/>
        <w:sectPr w:rsidR="003F2B60">
          <w:pgSz w:w="11909" w:h="16834"/>
          <w:pgMar w:top="1195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15"/>
        </w:tabs>
        <w:ind w:left="3197"/>
      </w:pPr>
      <w:r>
        <w:rPr>
          <w:color w:val="000000"/>
          <w:spacing w:val="-2"/>
          <w:u w:val="single"/>
        </w:rPr>
        <w:lastRenderedPageBreak/>
        <w:t>ОТВЕТ г. П. НЕЖДАНОВУ</w:t>
      </w:r>
      <w:r>
        <w:rPr>
          <w:color w:val="000000"/>
          <w:u w:val="single"/>
        </w:rPr>
        <w:tab/>
      </w:r>
      <w:r>
        <w:rPr>
          <w:color w:val="000000"/>
        </w:rPr>
        <w:t>159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потребления, без утилизации этих производительных сил на пользу трудящихся масс. Понимаемое в этом смысле рассматриваемое противоречие есть не подлежащий ника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кому сомнению, подтверждаемый ежедневным опытом миллионов людей факт, и </w:t>
      </w:r>
      <w:r>
        <w:rPr>
          <w:color w:val="000000"/>
          <w:spacing w:val="1"/>
          <w:sz w:val="24"/>
          <w:szCs w:val="24"/>
        </w:rPr>
        <w:t xml:space="preserve">именно наблюдение этого факта приводит работников ко взглядам, нашедшим полное </w:t>
      </w:r>
      <w:r>
        <w:rPr>
          <w:color w:val="000000"/>
          <w:spacing w:val="-1"/>
          <w:sz w:val="24"/>
          <w:szCs w:val="24"/>
        </w:rPr>
        <w:t xml:space="preserve">и научное выражение в теории Маркса. Это противоречие вовсе не ведет необходимо к </w:t>
      </w:r>
      <w:r>
        <w:rPr>
          <w:color w:val="000000"/>
          <w:sz w:val="24"/>
          <w:szCs w:val="24"/>
        </w:rPr>
        <w:t xml:space="preserve">тому, чтобы систематически производился избыточный продукт (как хочет думать г. </w:t>
      </w:r>
      <w:r>
        <w:rPr>
          <w:color w:val="000000"/>
          <w:spacing w:val="-1"/>
          <w:sz w:val="24"/>
          <w:szCs w:val="24"/>
        </w:rPr>
        <w:t>Нежданов). Мы вполне можем представить себе (рассуждая чисто теоретически об иде</w:t>
      </w:r>
      <w:r>
        <w:rPr>
          <w:color w:val="000000"/>
          <w:spacing w:val="-1"/>
          <w:sz w:val="24"/>
          <w:szCs w:val="24"/>
        </w:rPr>
        <w:softHyphen/>
        <w:t xml:space="preserve">альном капиталистическом обществе) реализацию всего продукта в капиталистическом </w:t>
      </w:r>
      <w:r>
        <w:rPr>
          <w:color w:val="000000"/>
          <w:sz w:val="24"/>
          <w:szCs w:val="24"/>
        </w:rPr>
        <w:t xml:space="preserve">обществе без всякого избыточного продукта, </w:t>
      </w:r>
      <w:r>
        <w:rPr>
          <w:i/>
          <w:iCs/>
          <w:color w:val="000000"/>
          <w:sz w:val="24"/>
          <w:szCs w:val="24"/>
        </w:rPr>
        <w:t>но мы не можем представить себе капи</w:t>
      </w:r>
      <w:r>
        <w:rPr>
          <w:i/>
          <w:iCs/>
          <w:color w:val="000000"/>
          <w:sz w:val="24"/>
          <w:szCs w:val="24"/>
        </w:rPr>
        <w:softHyphen/>
        <w:t xml:space="preserve">тализма </w:t>
      </w:r>
      <w:r>
        <w:rPr>
          <w:color w:val="000000"/>
          <w:sz w:val="24"/>
          <w:szCs w:val="24"/>
        </w:rPr>
        <w:t xml:space="preserve">без несоответствия между производством и потреблением. Выражается это </w:t>
      </w:r>
      <w:r>
        <w:rPr>
          <w:color w:val="000000"/>
          <w:spacing w:val="2"/>
          <w:sz w:val="24"/>
          <w:szCs w:val="24"/>
        </w:rPr>
        <w:t xml:space="preserve">несоответствие (как ясно показано Марксом в его схемах) в том, что производство </w:t>
      </w:r>
      <w:r>
        <w:rPr>
          <w:color w:val="000000"/>
          <w:sz w:val="24"/>
          <w:szCs w:val="24"/>
        </w:rPr>
        <w:t>средств производства может и должно обгонять производство предметов потребления.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88"/>
        <w:jc w:val="both"/>
      </w:pPr>
      <w:r>
        <w:rPr>
          <w:color w:val="000000"/>
          <w:spacing w:val="2"/>
          <w:sz w:val="24"/>
          <w:szCs w:val="24"/>
        </w:rPr>
        <w:t xml:space="preserve">Таким образом, г. Нежданов совершенно ошибочно заключил, что противоречие </w:t>
      </w:r>
      <w:r>
        <w:rPr>
          <w:color w:val="000000"/>
          <w:spacing w:val="1"/>
          <w:sz w:val="24"/>
          <w:szCs w:val="24"/>
        </w:rPr>
        <w:t xml:space="preserve">между производством и потреблением должно систематически давать избыточный </w:t>
      </w:r>
      <w:r>
        <w:rPr>
          <w:color w:val="000000"/>
          <w:sz w:val="24"/>
          <w:szCs w:val="24"/>
        </w:rPr>
        <w:t>продукт, и из этой ошибки вытекло его несправедливое обвинение Маркса в непосле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довательности. Напротив, Маркс остается строго последовательным, когда показывает:</w:t>
      </w:r>
    </w:p>
    <w:p w:rsidR="003F2B60" w:rsidRDefault="003F2B60" w:rsidP="003F2B60">
      <w:pPr>
        <w:numPr>
          <w:ilvl w:val="0"/>
          <w:numId w:val="2"/>
        </w:numPr>
        <w:shd w:val="clear" w:color="auto" w:fill="FFFFFF"/>
        <w:tabs>
          <w:tab w:val="left" w:pos="562"/>
        </w:tabs>
        <w:spacing w:line="413" w:lineRule="exact"/>
        <w:ind w:firstLine="29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что продукт </w:t>
      </w:r>
      <w:r>
        <w:rPr>
          <w:i/>
          <w:iCs/>
          <w:color w:val="000000"/>
          <w:sz w:val="24"/>
          <w:szCs w:val="24"/>
        </w:rPr>
        <w:t xml:space="preserve">может </w:t>
      </w:r>
      <w:r>
        <w:rPr>
          <w:color w:val="000000"/>
          <w:sz w:val="24"/>
          <w:szCs w:val="24"/>
        </w:rPr>
        <w:t>быть реализован в капиталистическом обществе (разумеется,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при предположении пропорциональности между различными отраслями промышлен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ности); что для объяснения этой реализации ошибочно было бы привлекать внешнюю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торговлю или «третьих лиц»;</w:t>
      </w:r>
    </w:p>
    <w:p w:rsidR="003F2B60" w:rsidRDefault="003F2B60" w:rsidP="003F2B60">
      <w:pPr>
        <w:numPr>
          <w:ilvl w:val="0"/>
          <w:numId w:val="2"/>
        </w:numPr>
        <w:shd w:val="clear" w:color="auto" w:fill="FFFFFF"/>
        <w:tabs>
          <w:tab w:val="left" w:pos="562"/>
        </w:tabs>
        <w:spacing w:line="413" w:lineRule="exact"/>
        <w:ind w:firstLine="29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что теории мелкобуржуазных экономистов </w:t>
      </w:r>
      <w:r>
        <w:rPr>
          <w:color w:val="000000"/>
          <w:sz w:val="24"/>
          <w:szCs w:val="24"/>
          <w:lang w:val="fr-FR"/>
        </w:rPr>
        <w:t xml:space="preserve">(à la </w:t>
      </w:r>
      <w:r>
        <w:rPr>
          <w:color w:val="000000"/>
          <w:sz w:val="24"/>
          <w:szCs w:val="24"/>
        </w:rPr>
        <w:t>Прудон) относительно невозмож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 xml:space="preserve">ности реализовать </w:t>
      </w:r>
      <w:r>
        <w:rPr>
          <w:i/>
          <w:iCs/>
          <w:color w:val="000000"/>
          <w:sz w:val="24"/>
          <w:szCs w:val="24"/>
        </w:rPr>
        <w:t xml:space="preserve">сверхстоимость </w:t>
      </w:r>
      <w:r>
        <w:rPr>
          <w:color w:val="000000"/>
          <w:sz w:val="24"/>
          <w:szCs w:val="24"/>
        </w:rPr>
        <w:t>покоятся на полном непонимании самого процесса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реализации вообще;</w:t>
      </w:r>
    </w:p>
    <w:p w:rsidR="003F2B60" w:rsidRDefault="003F2B60" w:rsidP="003F2B60">
      <w:pPr>
        <w:numPr>
          <w:ilvl w:val="0"/>
          <w:numId w:val="2"/>
        </w:numPr>
        <w:shd w:val="clear" w:color="auto" w:fill="FFFFFF"/>
        <w:tabs>
          <w:tab w:val="left" w:pos="562"/>
        </w:tabs>
        <w:spacing w:line="413" w:lineRule="exact"/>
        <w:ind w:firstLine="293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что даже при вполне пропорциональной, идеально гладкой реализации мы не мо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жем представить себе капитализма без противоречия между производством и потреб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лением, без того, чтобы гигантский рост</w:t>
      </w:r>
    </w:p>
    <w:p w:rsidR="003F2B60" w:rsidRDefault="003F2B60" w:rsidP="003F2B60">
      <w:pPr>
        <w:numPr>
          <w:ilvl w:val="0"/>
          <w:numId w:val="2"/>
        </w:numPr>
        <w:shd w:val="clear" w:color="auto" w:fill="FFFFFF"/>
        <w:tabs>
          <w:tab w:val="left" w:pos="562"/>
        </w:tabs>
        <w:spacing w:line="413" w:lineRule="exact"/>
        <w:ind w:firstLine="293"/>
        <w:rPr>
          <w:color w:val="000000"/>
          <w:sz w:val="24"/>
          <w:szCs w:val="24"/>
        </w:rPr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160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right="5"/>
        <w:jc w:val="both"/>
      </w:pPr>
      <w:r>
        <w:rPr>
          <w:color w:val="000000"/>
          <w:spacing w:val="-1"/>
          <w:sz w:val="24"/>
          <w:szCs w:val="24"/>
        </w:rPr>
        <w:t xml:space="preserve">производства не совмещался с крайне слабым ростом (или даже застоем и ухудшением) </w:t>
      </w:r>
      <w:r>
        <w:rPr>
          <w:color w:val="000000"/>
          <w:sz w:val="24"/>
          <w:szCs w:val="24"/>
        </w:rPr>
        <w:t xml:space="preserve">народного потребления. Реализация происходит больше на счет средств производства, чем на счет предметов потребления — это ясно следует из схем Маркса; а из этого, в </w:t>
      </w:r>
      <w:r>
        <w:rPr>
          <w:color w:val="000000"/>
          <w:spacing w:val="1"/>
          <w:sz w:val="24"/>
          <w:szCs w:val="24"/>
        </w:rPr>
        <w:t>свою очередь, вытекает с неизбежностью, что «чем больше развивается производи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тельная сила, тем более приходит она в противоречие с узким основанием, на котором </w:t>
      </w:r>
      <w:r>
        <w:rPr>
          <w:color w:val="000000"/>
          <w:spacing w:val="-2"/>
          <w:sz w:val="24"/>
          <w:szCs w:val="24"/>
        </w:rPr>
        <w:t>покоятся отношения потребления» (Маркс)</w:t>
      </w:r>
      <w:r>
        <w:rPr>
          <w:color w:val="000000"/>
          <w:spacing w:val="-2"/>
          <w:sz w:val="24"/>
          <w:szCs w:val="24"/>
          <w:vertAlign w:val="superscript"/>
        </w:rPr>
        <w:t>57</w:t>
      </w:r>
      <w:r>
        <w:rPr>
          <w:color w:val="000000"/>
          <w:spacing w:val="-2"/>
          <w:sz w:val="24"/>
          <w:szCs w:val="24"/>
        </w:rPr>
        <w:t xml:space="preserve">. Из всех мест «Капитала», посвященных </w:t>
      </w:r>
      <w:r>
        <w:rPr>
          <w:color w:val="000000"/>
          <w:sz w:val="24"/>
          <w:szCs w:val="24"/>
        </w:rPr>
        <w:t xml:space="preserve">вопросу о противоречии между производством и потреблением , ясно видно, что </w:t>
      </w:r>
      <w:r>
        <w:rPr>
          <w:i/>
          <w:iCs/>
          <w:color w:val="000000"/>
          <w:sz w:val="24"/>
          <w:szCs w:val="24"/>
        </w:rPr>
        <w:t>толь</w:t>
      </w:r>
      <w:r>
        <w:rPr>
          <w:i/>
          <w:iCs/>
          <w:color w:val="000000"/>
          <w:sz w:val="24"/>
          <w:szCs w:val="24"/>
        </w:rPr>
        <w:softHyphen/>
        <w:t xml:space="preserve">ко в таком смысле </w:t>
      </w:r>
      <w:r>
        <w:rPr>
          <w:color w:val="000000"/>
          <w:sz w:val="24"/>
          <w:szCs w:val="24"/>
        </w:rPr>
        <w:t>Маркс и понимал противоречие между производством и потребле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нием.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  <w:jc w:val="both"/>
      </w:pPr>
      <w:r>
        <w:rPr>
          <w:color w:val="000000"/>
          <w:sz w:val="24"/>
          <w:szCs w:val="24"/>
        </w:rPr>
        <w:t xml:space="preserve">Между прочим, г. П. Нежданов думает, что г. Туган-Барановский тоже отрицает противоречие между производством и потреблением в капиталистическом обществе. Я </w:t>
      </w:r>
      <w:r>
        <w:rPr>
          <w:color w:val="000000"/>
          <w:spacing w:val="-1"/>
          <w:sz w:val="24"/>
          <w:szCs w:val="24"/>
        </w:rPr>
        <w:t>не знаю, верно ли это. Г-н Туган-Барановский сам привел в своей книге схему, показы</w:t>
      </w:r>
      <w:r>
        <w:rPr>
          <w:color w:val="000000"/>
          <w:spacing w:val="-1"/>
          <w:sz w:val="24"/>
          <w:szCs w:val="24"/>
        </w:rPr>
        <w:softHyphen/>
        <w:t>вающую возможность роста производства при сокращении потребления (и это, дейст</w:t>
      </w:r>
      <w:r>
        <w:rPr>
          <w:color w:val="000000"/>
          <w:spacing w:val="-1"/>
          <w:sz w:val="24"/>
          <w:szCs w:val="24"/>
        </w:rPr>
        <w:softHyphen/>
        <w:t>вительно, возможно и случается при капитализме). Неужели можно отрицать, что здесь мы видим противоречие между производством и потреблением, хотя избыточного про</w:t>
      </w:r>
      <w:r>
        <w:rPr>
          <w:color w:val="000000"/>
          <w:spacing w:val="-1"/>
          <w:sz w:val="24"/>
          <w:szCs w:val="24"/>
        </w:rPr>
        <w:softHyphen/>
        <w:t>дукта здесь нет?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93"/>
        <w:jc w:val="both"/>
      </w:pPr>
      <w:r>
        <w:rPr>
          <w:color w:val="000000"/>
          <w:sz w:val="24"/>
          <w:szCs w:val="24"/>
        </w:rPr>
        <w:t>Обвиняя Маркса (и меня) в непоследовательности, г. П. Нежданов кроме того упус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тил из виду, что для обоснования своей точки зрения он должен бы был выяснить, как </w:t>
      </w:r>
      <w:r>
        <w:rPr>
          <w:color w:val="000000"/>
          <w:sz w:val="24"/>
          <w:szCs w:val="24"/>
        </w:rPr>
        <w:t>же следует понимать «независимость» производства средств производства от произ</w:t>
      </w:r>
      <w:r>
        <w:rPr>
          <w:color w:val="000000"/>
          <w:sz w:val="24"/>
          <w:szCs w:val="24"/>
        </w:rPr>
        <w:softHyphen/>
        <w:t xml:space="preserve">водства предметов потребления. По Марксу, эта «независимость» ограничивается тем, что известная (и постоянно возрастающая) часть продукта, состоящего в средствах </w:t>
      </w:r>
      <w:r>
        <w:rPr>
          <w:color w:val="000000"/>
          <w:spacing w:val="1"/>
          <w:sz w:val="24"/>
          <w:szCs w:val="24"/>
        </w:rPr>
        <w:t xml:space="preserve">производства, реализуется обменами внутри данного подразделения, т. е. обменами </w:t>
      </w:r>
      <w:r>
        <w:rPr>
          <w:color w:val="000000"/>
          <w:sz w:val="24"/>
          <w:szCs w:val="24"/>
        </w:rPr>
        <w:t xml:space="preserve">средств производства на средства производства (или обращением добытого продукта </w:t>
      </w:r>
      <w:r>
        <w:rPr>
          <w:color w:val="000000"/>
          <w:sz w:val="24"/>
          <w:szCs w:val="24"/>
          <w:lang w:val="en-US"/>
        </w:rPr>
        <w:t xml:space="preserve">in natura </w:t>
      </w:r>
      <w:r>
        <w:rPr>
          <w:color w:val="000000"/>
          <w:sz w:val="24"/>
          <w:szCs w:val="24"/>
        </w:rPr>
        <w:t xml:space="preserve">на новое производство); но в </w:t>
      </w:r>
      <w:r>
        <w:rPr>
          <w:i/>
          <w:iCs/>
          <w:color w:val="000000"/>
          <w:sz w:val="24"/>
          <w:szCs w:val="24"/>
        </w:rPr>
        <w:t xml:space="preserve">конечном счете </w:t>
      </w:r>
      <w:r>
        <w:rPr>
          <w:color w:val="000000"/>
          <w:sz w:val="24"/>
          <w:szCs w:val="24"/>
        </w:rPr>
        <w:t>изготовление средств производ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ства необ-</w:t>
      </w:r>
    </w:p>
    <w:p w:rsidR="003F2B60" w:rsidRDefault="003F2B60" w:rsidP="003F2B60">
      <w:pPr>
        <w:shd w:val="clear" w:color="auto" w:fill="FFFFFF"/>
        <w:spacing w:before="2261" w:line="230" w:lineRule="exact"/>
        <w:ind w:right="10" w:firstLine="4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1374775</wp:posOffset>
                </wp:positionV>
                <wp:extent cx="1828800" cy="0"/>
                <wp:effectExtent l="12700" t="12700" r="6350" b="6350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08.25pt" to="144.25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Места эти приведены в моей статье в «Научном Обозрении» 1899 г., № 1 и повторены в 1-й главе «Развития капитализма в России», стр. 18—19. (См. настоящий том, стр. 47 и след.; Сочинения, 5 изд., том 3, стр. 46— 48.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line="230" w:lineRule="exact"/>
        <w:ind w:left="466"/>
      </w:pPr>
      <w:r>
        <w:rPr>
          <w:color w:val="000000"/>
        </w:rPr>
        <w:t xml:space="preserve">— в натуре.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30" w:lineRule="exact"/>
        <w:ind w:left="466"/>
        <w:sectPr w:rsidR="003F2B60">
          <w:pgSz w:w="11909" w:h="16834"/>
          <w:pgMar w:top="1190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10"/>
        </w:tabs>
        <w:ind w:left="3192"/>
      </w:pPr>
      <w:r>
        <w:rPr>
          <w:color w:val="000000"/>
          <w:spacing w:val="-2"/>
          <w:u w:val="single"/>
        </w:rPr>
        <w:lastRenderedPageBreak/>
        <w:t>ОТВЕТ г. П. НЕЖДАНОВУ</w:t>
      </w:r>
      <w:r>
        <w:rPr>
          <w:color w:val="000000"/>
          <w:u w:val="single"/>
        </w:rPr>
        <w:tab/>
      </w:r>
      <w:r>
        <w:rPr>
          <w:color w:val="000000"/>
        </w:rPr>
        <w:t>161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</w:pPr>
      <w:r>
        <w:rPr>
          <w:color w:val="000000"/>
          <w:sz w:val="24"/>
          <w:szCs w:val="24"/>
        </w:rPr>
        <w:t>ходимо связано с изготовлением предметов потребления, ибо средства производства изготовляются не ради самих же средств производства, а лишь ради того, что все боль</w:t>
      </w:r>
      <w:r>
        <w:rPr>
          <w:color w:val="000000"/>
          <w:sz w:val="24"/>
          <w:szCs w:val="24"/>
        </w:rPr>
        <w:softHyphen/>
        <w:t>ше и больше средств производства требуется в отраслях промышленности, изготов</w:t>
      </w:r>
      <w:r>
        <w:rPr>
          <w:color w:val="000000"/>
          <w:sz w:val="24"/>
          <w:szCs w:val="24"/>
        </w:rPr>
        <w:softHyphen/>
        <w:t xml:space="preserve">ляющих предметы потребления . Таким образом, отличие взглядов мелкобуржуазных </w:t>
      </w:r>
      <w:r>
        <w:rPr>
          <w:color w:val="000000"/>
          <w:spacing w:val="-1"/>
          <w:sz w:val="24"/>
          <w:szCs w:val="24"/>
        </w:rPr>
        <w:t xml:space="preserve">экономистов от взглядов Маркса состоит не в том, что первые признавали вообще связь </w:t>
      </w:r>
      <w:r>
        <w:rPr>
          <w:color w:val="000000"/>
          <w:spacing w:val="1"/>
          <w:sz w:val="24"/>
          <w:szCs w:val="24"/>
        </w:rPr>
        <w:t>между производством и потреблением в капиталистическом обществе, а второй отри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цал вообще эту связь (это было бы абсурдом). Различие состоит в том, что мелкобур</w:t>
      </w:r>
      <w:r>
        <w:rPr>
          <w:color w:val="000000"/>
          <w:sz w:val="24"/>
          <w:szCs w:val="24"/>
        </w:rPr>
        <w:softHyphen/>
        <w:t xml:space="preserve">жуазные экономисты считали эту связь между производством и потреблением </w:t>
      </w:r>
      <w:r>
        <w:rPr>
          <w:i/>
          <w:iCs/>
          <w:color w:val="000000"/>
          <w:sz w:val="24"/>
          <w:szCs w:val="24"/>
        </w:rPr>
        <w:t>непо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2"/>
          <w:sz w:val="24"/>
          <w:szCs w:val="24"/>
        </w:rPr>
        <w:t xml:space="preserve">средственною, </w:t>
      </w:r>
      <w:r>
        <w:rPr>
          <w:color w:val="000000"/>
          <w:spacing w:val="2"/>
          <w:sz w:val="24"/>
          <w:szCs w:val="24"/>
        </w:rPr>
        <w:t xml:space="preserve">думали, что </w:t>
      </w:r>
      <w:r>
        <w:rPr>
          <w:i/>
          <w:iCs/>
          <w:color w:val="000000"/>
          <w:spacing w:val="2"/>
          <w:sz w:val="24"/>
          <w:szCs w:val="24"/>
        </w:rPr>
        <w:t xml:space="preserve">производство идет за потреблением. </w:t>
      </w:r>
      <w:r>
        <w:rPr>
          <w:color w:val="000000"/>
          <w:spacing w:val="2"/>
          <w:sz w:val="24"/>
          <w:szCs w:val="24"/>
        </w:rPr>
        <w:t xml:space="preserve">Маркс же показал, </w:t>
      </w:r>
      <w:r>
        <w:rPr>
          <w:color w:val="000000"/>
          <w:sz w:val="24"/>
          <w:szCs w:val="24"/>
        </w:rPr>
        <w:t xml:space="preserve">что эта связь </w:t>
      </w:r>
      <w:r>
        <w:rPr>
          <w:i/>
          <w:iCs/>
          <w:color w:val="000000"/>
          <w:sz w:val="24"/>
          <w:szCs w:val="24"/>
        </w:rPr>
        <w:t xml:space="preserve">лишь посредственная, </w:t>
      </w:r>
      <w:r>
        <w:rPr>
          <w:color w:val="000000"/>
          <w:sz w:val="24"/>
          <w:szCs w:val="24"/>
        </w:rPr>
        <w:t xml:space="preserve">что сказывается она </w:t>
      </w:r>
      <w:r>
        <w:rPr>
          <w:i/>
          <w:iCs/>
          <w:color w:val="000000"/>
          <w:sz w:val="24"/>
          <w:szCs w:val="24"/>
        </w:rPr>
        <w:t xml:space="preserve">лишь в конечном счете, </w:t>
      </w:r>
      <w:r>
        <w:rPr>
          <w:color w:val="000000"/>
          <w:sz w:val="24"/>
          <w:szCs w:val="24"/>
        </w:rPr>
        <w:t xml:space="preserve">ибо в капиталистическом обществе </w:t>
      </w:r>
      <w:r>
        <w:rPr>
          <w:i/>
          <w:iCs/>
          <w:color w:val="000000"/>
          <w:sz w:val="24"/>
          <w:szCs w:val="24"/>
        </w:rPr>
        <w:t xml:space="preserve">потребление идет за производством. </w:t>
      </w:r>
      <w:r>
        <w:rPr>
          <w:color w:val="000000"/>
          <w:sz w:val="24"/>
          <w:szCs w:val="24"/>
        </w:rPr>
        <w:t>Но хотя и посред</w:t>
      </w:r>
      <w:r>
        <w:rPr>
          <w:color w:val="000000"/>
          <w:sz w:val="24"/>
          <w:szCs w:val="24"/>
        </w:rPr>
        <w:softHyphen/>
        <w:t>ственная, а все-таки связь есть; потребление в конечном счете должно идти за произ</w:t>
      </w:r>
      <w:r>
        <w:rPr>
          <w:color w:val="000000"/>
          <w:sz w:val="24"/>
          <w:szCs w:val="24"/>
        </w:rPr>
        <w:softHyphen/>
        <w:t xml:space="preserve">водством, и, если производительные силы рвутся к безграничному росту производства, </w:t>
      </w:r>
      <w:r>
        <w:rPr>
          <w:color w:val="000000"/>
          <w:spacing w:val="-1"/>
          <w:sz w:val="24"/>
          <w:szCs w:val="24"/>
        </w:rPr>
        <w:t xml:space="preserve">а потребление сужено пролетарским состоянием народных масс, то противоречие здесь </w:t>
      </w:r>
      <w:r>
        <w:rPr>
          <w:color w:val="000000"/>
          <w:sz w:val="24"/>
          <w:szCs w:val="24"/>
        </w:rPr>
        <w:t>несомненно. Это противоречие не означает невозможности капитализма , но оно озна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чает необходимость превращения в высшую форму: чем сильнее становится это проти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воречившем дальше развиваются как объективные условия этого превращения, так и </w:t>
      </w:r>
      <w:r>
        <w:rPr>
          <w:color w:val="000000"/>
          <w:spacing w:val="2"/>
          <w:sz w:val="24"/>
          <w:szCs w:val="24"/>
        </w:rPr>
        <w:t>субъективные условия, т. е. сознание противоречия работниками. Спрашивается 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перь, какое же положение мог бы занять г. Нежданов по отношению к вопросу о «неза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висимости» средств производства от предметов потребления? Одно из двух: или он </w:t>
      </w:r>
      <w:r>
        <w:rPr>
          <w:color w:val="000000"/>
          <w:sz w:val="24"/>
          <w:szCs w:val="24"/>
        </w:rPr>
        <w:t>станет совершенно отрицать всякую зависимость между ними, станет утверждать</w:t>
      </w:r>
    </w:p>
    <w:p w:rsidR="003F2B60" w:rsidRDefault="003F2B60" w:rsidP="003F2B60">
      <w:pPr>
        <w:shd w:val="clear" w:color="auto" w:fill="FFFFFF"/>
        <w:spacing w:before="3240" w:line="226" w:lineRule="exact"/>
        <w:ind w:firstLine="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1990090</wp:posOffset>
                </wp:positionV>
                <wp:extent cx="1828800" cy="0"/>
                <wp:effectExtent l="9525" t="8890" r="9525" b="1016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7pt" to="2in,1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* </w:t>
      </w:r>
      <w:r>
        <w:rPr>
          <w:color w:val="000000"/>
          <w:lang w:val="de-DE"/>
        </w:rPr>
        <w:t xml:space="preserve">«Das Kapital»,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1, 289 («Капитал», т. </w:t>
      </w:r>
      <w:r>
        <w:rPr>
          <w:color w:val="000000"/>
          <w:lang w:val="en-US"/>
        </w:rPr>
        <w:t xml:space="preserve">Ill, </w:t>
      </w:r>
      <w:r>
        <w:rPr>
          <w:color w:val="000000"/>
        </w:rPr>
        <w:t xml:space="preserve">ч. 1, стр. 289. </w:t>
      </w:r>
      <w:r>
        <w:rPr>
          <w:i/>
          <w:iCs/>
          <w:color w:val="000000"/>
          <w:lang w:val="en-US"/>
        </w:rPr>
        <w:t>Ped.)</w:t>
      </w:r>
      <w:r>
        <w:rPr>
          <w:i/>
          <w:iCs/>
          <w:color w:val="000000"/>
          <w:vertAlign w:val="superscript"/>
          <w:lang w:val="en-US"/>
        </w:rPr>
        <w:t>5S</w:t>
      </w:r>
      <w:r>
        <w:rPr>
          <w:i/>
          <w:iCs/>
          <w:color w:val="000000"/>
          <w:lang w:val="en-US"/>
        </w:rPr>
        <w:t xml:space="preserve">. </w:t>
      </w:r>
      <w:r>
        <w:rPr>
          <w:color w:val="000000"/>
        </w:rPr>
        <w:t>Цитировано мною в «Научном Обо</w:t>
      </w:r>
      <w:r>
        <w:rPr>
          <w:color w:val="000000"/>
        </w:rPr>
        <w:softHyphen/>
        <w:t xml:space="preserve">зрении», стр. 40 и в «Развитии капитализма», 17. (См. настоящий том, стр. 48 и Сочинения, 5 изд., том 3, стр. 42—45.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before="5" w:line="226" w:lineRule="exact"/>
        <w:ind w:firstLine="293"/>
        <w:jc w:val="both"/>
      </w:pPr>
      <w:r>
        <w:rPr>
          <w:i/>
          <w:iCs/>
          <w:color w:val="000000"/>
        </w:rPr>
        <w:t xml:space="preserve">" </w:t>
      </w:r>
      <w:r>
        <w:rPr>
          <w:color w:val="000000"/>
        </w:rPr>
        <w:t>«Этюды», стр. 20. «Научное Обозрение», № 1, стр. 41. «Развитие капитализма», стр. 19. (См. Сочи</w:t>
      </w:r>
      <w:r>
        <w:rPr>
          <w:color w:val="000000"/>
        </w:rPr>
        <w:softHyphen/>
        <w:t xml:space="preserve">нения, 5 изд., том 2, стр. 147; настоящий том, стр. 49; том 3, стр. 47—48.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>Если бы это противоречие вело к «систематическому избыточному продукту», то оно означало бы именно невозможность капита</w:t>
      </w:r>
      <w:r>
        <w:rPr>
          <w:color w:val="000000"/>
        </w:rPr>
        <w:softHyphen/>
      </w:r>
      <w:r>
        <w:rPr>
          <w:color w:val="000000"/>
          <w:spacing w:val="-3"/>
        </w:rPr>
        <w:t>лизма.</w:t>
      </w:r>
    </w:p>
    <w:p w:rsidR="003F2B60" w:rsidRDefault="003F2B60" w:rsidP="003F2B60">
      <w:pPr>
        <w:shd w:val="clear" w:color="auto" w:fill="FFFFFF"/>
        <w:spacing w:before="5" w:line="226" w:lineRule="exact"/>
        <w:ind w:firstLine="293"/>
        <w:jc w:val="both"/>
        <w:sectPr w:rsidR="003F2B60">
          <w:pgSz w:w="11909" w:h="16834"/>
          <w:pgMar w:top="1202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19"/>
      </w:pPr>
      <w:r>
        <w:rPr>
          <w:color w:val="000000"/>
        </w:rPr>
        <w:lastRenderedPageBreak/>
        <w:t>162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23"/>
          <w:sz w:val="22"/>
          <w:szCs w:val="22"/>
          <w:u w:val="single"/>
        </w:rPr>
        <w:lastRenderedPageBreak/>
        <w:t>В. И. ЛЕНИН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193" w:right="5336" w:bottom="360" w:left="1447" w:header="720" w:footer="720" w:gutter="0"/>
          <w:cols w:num="2" w:space="720" w:equalWidth="0">
            <w:col w:w="720" w:space="2846"/>
            <w:col w:w="1560"/>
          </w:cols>
          <w:noEndnote/>
        </w:sectPr>
      </w:pPr>
    </w:p>
    <w:p w:rsidR="003F2B60" w:rsidRDefault="003F2B60" w:rsidP="003F2B60">
      <w:pPr>
        <w:shd w:val="clear" w:color="auto" w:fill="FFFFFF"/>
        <w:spacing w:before="643" w:line="413" w:lineRule="exact"/>
        <w:ind w:left="5" w:right="5"/>
        <w:jc w:val="both"/>
      </w:pPr>
      <w:r>
        <w:rPr>
          <w:color w:val="000000"/>
          <w:sz w:val="24"/>
          <w:szCs w:val="24"/>
        </w:rPr>
        <w:lastRenderedPageBreak/>
        <w:t xml:space="preserve">возможность реализации средств производства, </w:t>
      </w:r>
      <w:r>
        <w:rPr>
          <w:i/>
          <w:iCs/>
          <w:color w:val="000000"/>
          <w:sz w:val="24"/>
          <w:szCs w:val="24"/>
        </w:rPr>
        <w:t xml:space="preserve">совершенно не связывающихся </w:t>
      </w:r>
      <w:r>
        <w:rPr>
          <w:color w:val="000000"/>
          <w:sz w:val="24"/>
          <w:szCs w:val="24"/>
        </w:rPr>
        <w:t>с пред</w:t>
      </w:r>
      <w:r>
        <w:rPr>
          <w:color w:val="000000"/>
          <w:sz w:val="24"/>
          <w:szCs w:val="24"/>
        </w:rPr>
        <w:softHyphen/>
        <w:t>метами потребления, не связывающихся даже и «в конечном счете», — и тогда он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избежно придет к абсурду, или же он признает, вслед за Марксом, что в конечном счете </w:t>
      </w:r>
      <w:r>
        <w:rPr>
          <w:color w:val="000000"/>
          <w:sz w:val="24"/>
          <w:szCs w:val="24"/>
        </w:rPr>
        <w:t>средства производства связаны с предметами потребления, — и тогда он должен при</w:t>
      </w:r>
      <w:r>
        <w:rPr>
          <w:color w:val="000000"/>
          <w:sz w:val="24"/>
          <w:szCs w:val="24"/>
        </w:rPr>
        <w:softHyphen/>
        <w:t>знать правильность моего понимания теории Маркса.</w:t>
      </w:r>
    </w:p>
    <w:p w:rsidR="003F2B60" w:rsidRDefault="003F2B60" w:rsidP="003F2B60">
      <w:pPr>
        <w:shd w:val="clear" w:color="auto" w:fill="FFFFFF"/>
        <w:spacing w:after="638" w:line="413" w:lineRule="exact"/>
        <w:ind w:firstLine="274"/>
        <w:jc w:val="both"/>
      </w:pPr>
      <w:r>
        <w:rPr>
          <w:color w:val="000000"/>
          <w:sz w:val="24"/>
          <w:szCs w:val="24"/>
        </w:rPr>
        <w:t xml:space="preserve">Возьму пример, чтобы иллюстрировать, в заключение, абстрактные рассуждения </w:t>
      </w:r>
      <w:r>
        <w:rPr>
          <w:color w:val="000000"/>
          <w:spacing w:val="-1"/>
          <w:sz w:val="24"/>
          <w:szCs w:val="24"/>
        </w:rPr>
        <w:t>конкретными данными. Известно, что в каждом капиталистическом обществе употреб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лению машин мешает часто непомерно низкая заработная плата (= низкий уровень по</w:t>
      </w:r>
      <w:r>
        <w:rPr>
          <w:color w:val="000000"/>
          <w:sz w:val="24"/>
          <w:szCs w:val="24"/>
        </w:rPr>
        <w:softHyphen/>
        <w:t>требления народных масс). Мало того: бывает даже так, что приобретенные предпри</w:t>
      </w:r>
      <w:r>
        <w:rPr>
          <w:color w:val="000000"/>
          <w:sz w:val="24"/>
          <w:szCs w:val="24"/>
        </w:rPr>
        <w:softHyphen/>
        <w:t>нимателями машины бездействуют, ибо цены на рабочие руки падают до того, что 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зяину выгоднее становится ручная работа! Наличность противоречия между потребле</w:t>
      </w:r>
      <w:r>
        <w:rPr>
          <w:color w:val="000000"/>
          <w:spacing w:val="-1"/>
          <w:sz w:val="24"/>
          <w:szCs w:val="24"/>
        </w:rPr>
        <w:softHyphen/>
        <w:t>нием и производством, между стремлением капитализма безгранично развивать произ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водительные силы и ограничением этого стремления пролетарским состоянием, нище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той и безработицей народа, ясна в этом случае, как день. Но не менее ясно, что из этого противоречия правильно будет делать единственно лишь тот вывод, что уже самое раз</w:t>
      </w:r>
      <w:r>
        <w:rPr>
          <w:color w:val="000000"/>
          <w:spacing w:val="-1"/>
          <w:sz w:val="24"/>
          <w:szCs w:val="24"/>
        </w:rPr>
        <w:softHyphen/>
        <w:t xml:space="preserve">витие производительных сил с неудержимой силой должно вести к замене капитализма </w:t>
      </w:r>
      <w:r>
        <w:rPr>
          <w:color w:val="000000"/>
          <w:spacing w:val="1"/>
          <w:sz w:val="24"/>
          <w:szCs w:val="24"/>
        </w:rPr>
        <w:t>хозяйством ассоциированных производителей. Наоборот, было бы совершенно оши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бочно делать из этого противоречия тот вывод, что капитализм должен </w:t>
      </w:r>
      <w:r>
        <w:rPr>
          <w:i/>
          <w:iCs/>
          <w:color w:val="000000"/>
          <w:sz w:val="24"/>
          <w:szCs w:val="24"/>
        </w:rPr>
        <w:t>систематиче</w:t>
      </w:r>
      <w:r>
        <w:rPr>
          <w:i/>
          <w:iCs/>
          <w:color w:val="000000"/>
          <w:sz w:val="24"/>
          <w:szCs w:val="24"/>
        </w:rPr>
        <w:softHyphen/>
        <w:t xml:space="preserve">ски </w:t>
      </w:r>
      <w:r>
        <w:rPr>
          <w:color w:val="000000"/>
          <w:sz w:val="24"/>
          <w:szCs w:val="24"/>
        </w:rPr>
        <w:t>давать избыточный продукт, т. е. что капитализм вообще не может реализовать продукта, не может поэтому играть никакой прогрессивной исторической роли и т. п.</w:t>
      </w:r>
    </w:p>
    <w:p w:rsidR="003F2B60" w:rsidRDefault="003F2B60" w:rsidP="003F2B60">
      <w:pPr>
        <w:shd w:val="clear" w:color="auto" w:fill="FFFFFF"/>
        <w:spacing w:after="638" w:line="413" w:lineRule="exact"/>
        <w:ind w:firstLine="274"/>
        <w:jc w:val="both"/>
        <w:sectPr w:rsidR="003F2B60">
          <w:type w:val="continuous"/>
          <w:pgSz w:w="11909" w:h="16834"/>
          <w:pgMar w:top="1193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06" w:lineRule="exact"/>
        <w:ind w:left="658" w:hanging="346"/>
      </w:pPr>
      <w:r>
        <w:rPr>
          <w:i/>
          <w:iCs/>
          <w:color w:val="000000"/>
          <w:sz w:val="18"/>
          <w:szCs w:val="18"/>
        </w:rPr>
        <w:lastRenderedPageBreak/>
        <w:t>Написано в мае, ранее 29 (10 июня) 1899 г.</w:t>
      </w:r>
    </w:p>
    <w:p w:rsidR="003F2B60" w:rsidRDefault="003F2B60" w:rsidP="003F2B60">
      <w:pPr>
        <w:shd w:val="clear" w:color="auto" w:fill="FFFFFF"/>
        <w:spacing w:before="235" w:line="206" w:lineRule="exact"/>
        <w:ind w:left="134"/>
      </w:pPr>
      <w:r>
        <w:rPr>
          <w:i/>
          <w:iCs/>
          <w:color w:val="000000"/>
          <w:sz w:val="18"/>
          <w:szCs w:val="18"/>
        </w:rPr>
        <w:t>Напечатано в декабре 1899 г.</w:t>
      </w:r>
    </w:p>
    <w:p w:rsidR="003F2B60" w:rsidRDefault="003F2B60" w:rsidP="003F2B60">
      <w:pPr>
        <w:shd w:val="clear" w:color="auto" w:fill="FFFFFF"/>
        <w:spacing w:line="206" w:lineRule="exact"/>
        <w:ind w:firstLine="542"/>
      </w:pPr>
      <w:r>
        <w:rPr>
          <w:i/>
          <w:iCs/>
          <w:color w:val="000000"/>
          <w:sz w:val="18"/>
          <w:szCs w:val="18"/>
        </w:rPr>
        <w:t xml:space="preserve">в журнале «Жизнь» </w:t>
      </w:r>
      <w:r>
        <w:rPr>
          <w:i/>
          <w:iCs/>
          <w:color w:val="000000"/>
          <w:spacing w:val="14"/>
          <w:sz w:val="18"/>
          <w:szCs w:val="18"/>
        </w:rPr>
        <w:t>Подпись: В лад и мир Ильин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i/>
          <w:iCs/>
          <w:color w:val="000000"/>
          <w:spacing w:val="-1"/>
          <w:sz w:val="18"/>
          <w:szCs w:val="18"/>
        </w:rPr>
        <w:lastRenderedPageBreak/>
        <w:t>Печатается по тексту журнала</w:t>
      </w: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193" w:right="2230" w:bottom="360" w:left="2215" w:header="720" w:footer="720" w:gutter="0"/>
          <w:cols w:num="2" w:space="720" w:equalWidth="0">
            <w:col w:w="2539" w:space="2362"/>
            <w:col w:w="2563"/>
          </w:cols>
          <w:noEndnote/>
        </w:sectPr>
      </w:pPr>
    </w:p>
    <w:p w:rsidR="003F2B60" w:rsidRDefault="003F2B60" w:rsidP="003F2B60">
      <w:pPr>
        <w:shd w:val="clear" w:color="auto" w:fill="FFFFFF"/>
        <w:spacing w:before="2654" w:line="230" w:lineRule="exact"/>
        <w:ind w:left="10" w:firstLine="41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margin">
                  <wp:posOffset>2575560</wp:posOffset>
                </wp:positionH>
                <wp:positionV relativeFrom="paragraph">
                  <wp:posOffset>328930</wp:posOffset>
                </wp:positionV>
                <wp:extent cx="615950" cy="0"/>
                <wp:effectExtent l="13335" t="5080" r="8890" b="1397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02.8pt,25.9pt" to="251.3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1621790</wp:posOffset>
                </wp:positionV>
                <wp:extent cx="1828800" cy="0"/>
                <wp:effectExtent l="12700" t="12065" r="6350" b="6985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25pt,127.7pt" to="144.25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" o:allowincell="f" strokeweight=".7pt">
                <w10:wrap anchorx="margin"/>
              </v:line>
            </w:pict>
          </mc:Fallback>
        </mc:AlternateContent>
      </w:r>
      <w:r>
        <w:rPr>
          <w:color w:val="000000"/>
        </w:rPr>
        <w:t xml:space="preserve">Пример последнего явления в области русского капиталистического вемледелия приведен мною в «Развитии капитализма в России», стр. 165. (См. Сочинения, 5 изд., том 3, стр. 228—229.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>И подоб</w:t>
      </w:r>
      <w:r>
        <w:rPr>
          <w:color w:val="000000"/>
        </w:rPr>
        <w:softHyphen/>
        <w:t xml:space="preserve">ные явления — не единичные казусы, а обычное и </w:t>
      </w:r>
      <w:r>
        <w:rPr>
          <w:i/>
          <w:iCs/>
          <w:color w:val="000000"/>
        </w:rPr>
        <w:t xml:space="preserve">неизбежное </w:t>
      </w:r>
      <w:r>
        <w:rPr>
          <w:color w:val="000000"/>
        </w:rPr>
        <w:t>следствие основных свойств капитализма.</w:t>
      </w:r>
    </w:p>
    <w:p w:rsidR="003F2B60" w:rsidRDefault="003F2B60" w:rsidP="003F2B60">
      <w:pPr>
        <w:shd w:val="clear" w:color="auto" w:fill="FFFFFF"/>
        <w:spacing w:before="2654" w:line="230" w:lineRule="exact"/>
        <w:ind w:left="10" w:firstLine="418"/>
        <w:jc w:val="both"/>
        <w:sectPr w:rsidR="003F2B60">
          <w:type w:val="continuous"/>
          <w:pgSz w:w="11909" w:h="16834"/>
          <w:pgMar w:top="1193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7690"/>
      </w:pPr>
      <w:r>
        <w:rPr>
          <w:color w:val="000000"/>
        </w:rPr>
        <w:lastRenderedPageBreak/>
        <w:t>163</w:t>
      </w:r>
    </w:p>
    <w:p w:rsidR="003F2B60" w:rsidRDefault="003F2B60" w:rsidP="003F2B60">
      <w:pPr>
        <w:shd w:val="clear" w:color="auto" w:fill="FFFFFF"/>
        <w:ind w:left="7690"/>
        <w:sectPr w:rsidR="003F2B60">
          <w:pgSz w:w="11909" w:h="16834"/>
          <w:pgMar w:top="1440" w:right="1256" w:bottom="720" w:left="2244" w:header="720" w:footer="720" w:gutter="0"/>
          <w:cols w:space="60"/>
          <w:noEndnote/>
        </w:sectPr>
      </w:pPr>
    </w:p>
    <w:p w:rsidR="003F2B60" w:rsidRDefault="003F2B60" w:rsidP="003F2B60">
      <w:pPr>
        <w:framePr w:h="326" w:hRule="exact" w:hSpace="38" w:wrap="auto" w:vAnchor="text" w:hAnchor="text" w:x="3433" w:y="3990"/>
        <w:shd w:val="clear" w:color="auto" w:fill="FFFFFF"/>
      </w:pPr>
      <w:r>
        <w:rPr>
          <w:color w:val="000000"/>
          <w:sz w:val="28"/>
          <w:szCs w:val="28"/>
        </w:rPr>
        <w:t>59</w:t>
      </w:r>
    </w:p>
    <w:p w:rsidR="003F2B60" w:rsidRDefault="003F2B60" w:rsidP="003F2B60">
      <w:pPr>
        <w:shd w:val="clear" w:color="auto" w:fill="FFFFFF"/>
        <w:spacing w:before="3744"/>
      </w:pPr>
      <w:r>
        <w:rPr>
          <w:color w:val="000000"/>
          <w:spacing w:val="-2"/>
          <w:sz w:val="30"/>
          <w:szCs w:val="30"/>
        </w:rPr>
        <w:lastRenderedPageBreak/>
        <w:t>ПРОТЕСТ РОССИЙСКИХ</w:t>
      </w:r>
    </w:p>
    <w:p w:rsidR="003F2B60" w:rsidRDefault="003F2B60" w:rsidP="003F2B60">
      <w:pPr>
        <w:shd w:val="clear" w:color="auto" w:fill="FFFFFF"/>
        <w:spacing w:after="6782"/>
        <w:ind w:left="86"/>
      </w:pPr>
      <w:r>
        <w:rPr>
          <w:color w:val="000000"/>
          <w:spacing w:val="-9"/>
          <w:sz w:val="30"/>
          <w:szCs w:val="30"/>
        </w:rPr>
        <w:t>СОЦИАЛ-ДЕМОКРАТОВ</w:t>
      </w:r>
    </w:p>
    <w:p w:rsidR="003F2B60" w:rsidRDefault="003F2B60" w:rsidP="003F2B60">
      <w:pPr>
        <w:shd w:val="clear" w:color="auto" w:fill="FFFFFF"/>
        <w:spacing w:after="6782"/>
        <w:ind w:left="86"/>
        <w:sectPr w:rsidR="003F2B60">
          <w:type w:val="continuous"/>
          <w:pgSz w:w="11909" w:h="16834"/>
          <w:pgMar w:top="1440" w:right="4213" w:bottom="720" w:left="4216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06" w:lineRule="exact"/>
        <w:ind w:left="509" w:hanging="384"/>
      </w:pPr>
      <w:r>
        <w:rPr>
          <w:i/>
          <w:iCs/>
          <w:color w:val="000000"/>
          <w:sz w:val="18"/>
          <w:szCs w:val="18"/>
        </w:rPr>
        <w:lastRenderedPageBreak/>
        <w:t>Написано в августе, ранее 22 (3 сентября) 1899 г.</w:t>
      </w:r>
    </w:p>
    <w:p w:rsidR="003F2B60" w:rsidRDefault="003F2B60" w:rsidP="003F2B60">
      <w:pPr>
        <w:shd w:val="clear" w:color="auto" w:fill="FFFFFF"/>
        <w:spacing w:before="120" w:line="206" w:lineRule="exact"/>
        <w:ind w:right="14"/>
        <w:jc w:val="center"/>
      </w:pPr>
      <w:r>
        <w:rPr>
          <w:i/>
          <w:iCs/>
          <w:color w:val="000000"/>
          <w:sz w:val="18"/>
          <w:szCs w:val="18"/>
        </w:rPr>
        <w:t>Впервые напечатано</w:t>
      </w:r>
    </w:p>
    <w:p w:rsidR="003F2B60" w:rsidRDefault="003F2B60" w:rsidP="003F2B60">
      <w:pPr>
        <w:shd w:val="clear" w:color="auto" w:fill="FFFFFF"/>
        <w:spacing w:line="206" w:lineRule="exact"/>
        <w:ind w:right="5"/>
        <w:jc w:val="center"/>
      </w:pPr>
      <w:r>
        <w:rPr>
          <w:i/>
          <w:iCs/>
          <w:color w:val="000000"/>
          <w:sz w:val="18"/>
          <w:szCs w:val="18"/>
        </w:rPr>
        <w:t>в декабре 1899 г. за границей</w:t>
      </w:r>
    </w:p>
    <w:p w:rsidR="003F2B60" w:rsidRDefault="003F2B60" w:rsidP="003F2B60">
      <w:pPr>
        <w:shd w:val="clear" w:color="auto" w:fill="FFFFFF"/>
        <w:spacing w:line="206" w:lineRule="exact"/>
        <w:jc w:val="center"/>
      </w:pPr>
      <w:r>
        <w:rPr>
          <w:i/>
          <w:iCs/>
          <w:color w:val="000000"/>
          <w:sz w:val="18"/>
          <w:szCs w:val="18"/>
        </w:rPr>
        <w:t>отдельным оттиском из № 4</w:t>
      </w:r>
      <w:r>
        <w:rPr>
          <w:color w:val="000000"/>
          <w:sz w:val="18"/>
          <w:szCs w:val="18"/>
        </w:rPr>
        <w:t>—5</w:t>
      </w:r>
    </w:p>
    <w:p w:rsidR="003F2B60" w:rsidRDefault="003F2B60" w:rsidP="003F2B60">
      <w:pPr>
        <w:shd w:val="clear" w:color="auto" w:fill="FFFFFF"/>
        <w:spacing w:line="206" w:lineRule="exact"/>
        <w:ind w:right="5"/>
        <w:jc w:val="center"/>
      </w:pPr>
      <w:r>
        <w:rPr>
          <w:i/>
          <w:iCs/>
          <w:color w:val="000000"/>
          <w:spacing w:val="-3"/>
          <w:sz w:val="18"/>
          <w:szCs w:val="18"/>
        </w:rPr>
        <w:t>журнала «Рабочее Дело»</w:t>
      </w:r>
      <w:r>
        <w:rPr>
          <w:i/>
          <w:iCs/>
          <w:color w:val="000000"/>
          <w:spacing w:val="-3"/>
          <w:sz w:val="18"/>
          <w:szCs w:val="18"/>
          <w:vertAlign w:val="superscript"/>
        </w:rPr>
        <w:t>60</w:t>
      </w:r>
    </w:p>
    <w:p w:rsidR="003F2B60" w:rsidRDefault="003F2B60" w:rsidP="003F2B60">
      <w:pPr>
        <w:shd w:val="clear" w:color="auto" w:fill="FFFFFF"/>
        <w:spacing w:line="206" w:lineRule="exact"/>
        <w:jc w:val="center"/>
      </w:pPr>
      <w:r>
        <w:br w:type="column"/>
      </w:r>
      <w:r>
        <w:rPr>
          <w:i/>
          <w:iCs/>
          <w:color w:val="000000"/>
          <w:spacing w:val="-1"/>
          <w:sz w:val="18"/>
          <w:szCs w:val="18"/>
        </w:rPr>
        <w:lastRenderedPageBreak/>
        <w:t>Печатается по частично сохранивше</w:t>
      </w:r>
      <w:r>
        <w:rPr>
          <w:i/>
          <w:iCs/>
          <w:color w:val="000000"/>
          <w:spacing w:val="-1"/>
          <w:sz w:val="18"/>
          <w:szCs w:val="18"/>
        </w:rPr>
        <w:softHyphen/>
        <w:t>муся рукописному тексту; конец доку</w:t>
      </w:r>
      <w:r>
        <w:rPr>
          <w:i/>
          <w:iCs/>
          <w:color w:val="000000"/>
          <w:spacing w:val="-1"/>
          <w:sz w:val="18"/>
          <w:szCs w:val="18"/>
        </w:rPr>
        <w:softHyphen/>
      </w:r>
      <w:r>
        <w:rPr>
          <w:i/>
          <w:iCs/>
          <w:color w:val="000000"/>
          <w:sz w:val="18"/>
          <w:szCs w:val="18"/>
        </w:rPr>
        <w:t>мента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по отдельному оттиску из № 4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5 журнала «Рабочее Дело», све</w:t>
      </w:r>
      <w:r>
        <w:rPr>
          <w:i/>
          <w:iCs/>
          <w:color w:val="000000"/>
          <w:sz w:val="18"/>
          <w:szCs w:val="18"/>
        </w:rPr>
        <w:softHyphen/>
      </w:r>
      <w:r>
        <w:rPr>
          <w:i/>
          <w:iCs/>
          <w:color w:val="000000"/>
          <w:spacing w:val="1"/>
          <w:sz w:val="18"/>
          <w:szCs w:val="18"/>
        </w:rPr>
        <w:t xml:space="preserve">ренному с текстом, напечатанным в </w:t>
      </w:r>
      <w:r>
        <w:rPr>
          <w:i/>
          <w:iCs/>
          <w:color w:val="000000"/>
          <w:sz w:val="18"/>
          <w:szCs w:val="18"/>
        </w:rPr>
        <w:t xml:space="preserve">книге Г. В. Плеханова </w:t>
      </w:r>
      <w:r>
        <w:rPr>
          <w:i/>
          <w:iCs/>
          <w:color w:val="000000"/>
          <w:sz w:val="18"/>
          <w:szCs w:val="18"/>
          <w:lang w:val="en-US"/>
        </w:rPr>
        <w:t xml:space="preserve">«Vademecum </w:t>
      </w:r>
      <w:r>
        <w:rPr>
          <w:i/>
          <w:iCs/>
          <w:color w:val="000000"/>
          <w:sz w:val="18"/>
          <w:szCs w:val="18"/>
        </w:rPr>
        <w:t xml:space="preserve">для </w:t>
      </w:r>
      <w:r>
        <w:rPr>
          <w:i/>
          <w:iCs/>
          <w:color w:val="000000"/>
          <w:spacing w:val="1"/>
          <w:sz w:val="18"/>
          <w:szCs w:val="18"/>
        </w:rPr>
        <w:t>редакции «Рабочего Дела»»</w:t>
      </w:r>
    </w:p>
    <w:p w:rsidR="003F2B60" w:rsidRDefault="003F2B60" w:rsidP="003F2B60">
      <w:pPr>
        <w:shd w:val="clear" w:color="auto" w:fill="FFFFFF"/>
        <w:spacing w:line="206" w:lineRule="exact"/>
        <w:jc w:val="center"/>
        <w:sectPr w:rsidR="003F2B60">
          <w:type w:val="continuous"/>
          <w:pgSz w:w="11909" w:h="16834"/>
          <w:pgMar w:top="1440" w:right="1976" w:bottom="720" w:left="2244" w:header="720" w:footer="720" w:gutter="0"/>
          <w:cols w:num="2" w:space="720" w:equalWidth="0">
            <w:col w:w="2534" w:space="2150"/>
            <w:col w:w="3004"/>
          </w:cols>
          <w:noEndnote/>
        </w:sectPr>
      </w:pPr>
    </w:p>
    <w:p w:rsidR="003F2B60" w:rsidRDefault="003F2B60" w:rsidP="003F2B60">
      <w:pPr>
        <w:shd w:val="clear" w:color="auto" w:fill="FFFFFF"/>
        <w:ind w:left="8515"/>
      </w:pPr>
      <w:r>
        <w:rPr>
          <w:color w:val="000000"/>
        </w:rPr>
        <w:lastRenderedPageBreak/>
        <w:t>165</w:t>
      </w:r>
    </w:p>
    <w:p w:rsidR="003F2B60" w:rsidRDefault="003F2B60" w:rsidP="003F2B60">
      <w:pPr>
        <w:shd w:val="clear" w:color="auto" w:fill="FFFFFF"/>
        <w:spacing w:before="816" w:line="230" w:lineRule="exact"/>
        <w:ind w:left="10"/>
        <w:jc w:val="center"/>
      </w:pPr>
      <w:r>
        <w:rPr>
          <w:color w:val="000000"/>
        </w:rPr>
        <w:t>СОБРАНИЕ СОЦИАЛ-ДЕМОКРАТОВ ОДНОЙ МЕСТНОСТИ , В ЧИСЛЕ</w:t>
      </w:r>
    </w:p>
    <w:p w:rsidR="003F2B60" w:rsidRDefault="003F2B60" w:rsidP="003F2B60">
      <w:pPr>
        <w:shd w:val="clear" w:color="auto" w:fill="FFFFFF"/>
        <w:spacing w:line="230" w:lineRule="exact"/>
        <w:jc w:val="center"/>
      </w:pPr>
      <w:r>
        <w:rPr>
          <w:color w:val="000000"/>
          <w:spacing w:val="9"/>
        </w:rPr>
        <w:t>СЕМНАДЦАТИ ЧЕЛОВЕК, ПРИНЯЛО ЕДИНОГЛАСНО СЛЕДУЮЩУЮ</w:t>
      </w:r>
    </w:p>
    <w:p w:rsidR="003F2B60" w:rsidRDefault="003F2B60" w:rsidP="003F2B60">
      <w:pPr>
        <w:shd w:val="clear" w:color="auto" w:fill="FFFFFF"/>
        <w:spacing w:line="230" w:lineRule="exact"/>
        <w:ind w:right="5"/>
        <w:jc w:val="center"/>
      </w:pPr>
      <w:r>
        <w:rPr>
          <w:color w:val="000000"/>
        </w:rPr>
        <w:t>РЕЗОЛЮЦИЮ И ПОСТАНОВИЛО ОПУБЛИКОВАТЬ ЕЕ И</w:t>
      </w:r>
    </w:p>
    <w:p w:rsidR="003F2B60" w:rsidRDefault="003F2B60" w:rsidP="003F2B60">
      <w:pPr>
        <w:shd w:val="clear" w:color="auto" w:fill="FFFFFF"/>
        <w:spacing w:line="230" w:lineRule="exact"/>
        <w:jc w:val="center"/>
      </w:pPr>
      <w:r>
        <w:rPr>
          <w:color w:val="000000"/>
        </w:rPr>
        <w:t>ПЕРЕДАТЬ НА ОБСУЖДЕНИЕ ВСЕМ ТОВАРИЩАМ</w:t>
      </w:r>
    </w:p>
    <w:p w:rsidR="003F2B60" w:rsidRDefault="003F2B60" w:rsidP="003F2B60">
      <w:pPr>
        <w:shd w:val="clear" w:color="auto" w:fill="FFFFFF"/>
        <w:spacing w:before="187" w:line="413" w:lineRule="exact"/>
        <w:ind w:left="10" w:right="5" w:firstLine="278"/>
        <w:jc w:val="both"/>
      </w:pPr>
      <w:r>
        <w:rPr>
          <w:color w:val="000000"/>
          <w:spacing w:val="-1"/>
          <w:sz w:val="24"/>
          <w:szCs w:val="24"/>
        </w:rPr>
        <w:t xml:space="preserve">В последнее время среди русских социал-демократов замечаются отступления от тех основных принципов русской социал-демократии, которые были провозглашены как ее </w:t>
      </w:r>
      <w:r>
        <w:rPr>
          <w:color w:val="000000"/>
          <w:sz w:val="24"/>
          <w:szCs w:val="24"/>
        </w:rPr>
        <w:t xml:space="preserve">основателями и передовыми борцами — членами группы «Освобождение труда» , так </w:t>
      </w:r>
      <w:r>
        <w:rPr>
          <w:color w:val="000000"/>
          <w:spacing w:val="-1"/>
          <w:sz w:val="24"/>
          <w:szCs w:val="24"/>
        </w:rPr>
        <w:t xml:space="preserve">и социал-демократическими изданиями русских рабочих организаций 90-х годов. Ниже </w:t>
      </w:r>
      <w:r>
        <w:rPr>
          <w:color w:val="000000"/>
          <w:sz w:val="24"/>
          <w:szCs w:val="24"/>
        </w:rPr>
        <w:t xml:space="preserve">приводимое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 xml:space="preserve">, долженствующее выражать основные взгляды некоторых (так </w:t>
      </w:r>
      <w:r>
        <w:rPr>
          <w:color w:val="000000"/>
          <w:spacing w:val="-1"/>
          <w:sz w:val="24"/>
          <w:szCs w:val="24"/>
        </w:rPr>
        <w:t xml:space="preserve">называемых «молодых») русских социал-демократов, представляет из себя попытку </w:t>
      </w:r>
      <w:r>
        <w:rPr>
          <w:color w:val="000000"/>
          <w:sz w:val="24"/>
          <w:szCs w:val="24"/>
        </w:rPr>
        <w:t xml:space="preserve">систематического и определенного изложения «новых воззрений». — Вот это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3"/>
          <w:sz w:val="24"/>
          <w:szCs w:val="24"/>
        </w:rPr>
        <w:t>полном виде.</w:t>
      </w:r>
    </w:p>
    <w:p w:rsidR="003F2B60" w:rsidRDefault="003F2B60" w:rsidP="003F2B60">
      <w:pPr>
        <w:shd w:val="clear" w:color="auto" w:fill="FFFFFF"/>
        <w:spacing w:before="82" w:line="341" w:lineRule="exact"/>
        <w:ind w:firstLine="298"/>
        <w:jc w:val="both"/>
      </w:pPr>
      <w:r>
        <w:rPr>
          <w:color w:val="000000"/>
          <w:spacing w:val="-20"/>
          <w:sz w:val="24"/>
          <w:szCs w:val="24"/>
        </w:rPr>
        <w:t>Существование цехового и мануфактурного периода на Западе наложило резкий след на всю после</w:t>
      </w:r>
      <w:r>
        <w:rPr>
          <w:color w:val="000000"/>
          <w:spacing w:val="-20"/>
          <w:sz w:val="24"/>
          <w:szCs w:val="24"/>
        </w:rPr>
        <w:softHyphen/>
      </w:r>
      <w:r>
        <w:rPr>
          <w:color w:val="000000"/>
          <w:spacing w:val="-19"/>
          <w:sz w:val="24"/>
          <w:szCs w:val="24"/>
        </w:rPr>
        <w:t>дующую историю, в особенности на историю социал-демократии. Необходимость для буржуазии завое</w:t>
      </w:r>
      <w:r>
        <w:rPr>
          <w:color w:val="000000"/>
          <w:spacing w:val="-19"/>
          <w:sz w:val="24"/>
          <w:szCs w:val="24"/>
        </w:rPr>
        <w:softHyphen/>
      </w:r>
      <w:r>
        <w:rPr>
          <w:color w:val="000000"/>
          <w:spacing w:val="-18"/>
          <w:sz w:val="24"/>
          <w:szCs w:val="24"/>
        </w:rPr>
        <w:t>вать свободные формы, стремление освободиться от сковывающих производство цеховых регламента</w:t>
      </w:r>
      <w:r>
        <w:rPr>
          <w:color w:val="000000"/>
          <w:spacing w:val="-18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ции, сделали ее, буржуазию, революционным элементом; она повсюду на Западе начинает с </w:t>
      </w:r>
      <w:r>
        <w:rPr>
          <w:color w:val="000000"/>
          <w:sz w:val="24"/>
          <w:szCs w:val="24"/>
          <w:lang w:val="fr-FR"/>
        </w:rPr>
        <w:t xml:space="preserve">liberté, fraternité, égalité </w:t>
      </w:r>
      <w:r>
        <w:rPr>
          <w:color w:val="000000"/>
          <w:sz w:val="24"/>
          <w:szCs w:val="24"/>
        </w:rPr>
        <w:t xml:space="preserve">(свобода, братство и равенство), с завоевания свободных политических форм. Но этим </w:t>
      </w:r>
      <w:r>
        <w:rPr>
          <w:color w:val="000000"/>
        </w:rPr>
        <w:t xml:space="preserve">завоеванием она, по выражению Бисмарка, выдавала вексель на будущее своему антиподу — рабочему классу. Почти повсюду на Западе рабочий класс, как класс, не завоевал демократических учреждений, — </w:t>
      </w:r>
      <w:r>
        <w:rPr>
          <w:color w:val="000000"/>
          <w:spacing w:val="-1"/>
        </w:rPr>
        <w:t>он ими пользовался. Нам могут возразить, что он участвовал в революциях. Исторические справки опро</w:t>
      </w:r>
      <w:r>
        <w:rPr>
          <w:color w:val="000000"/>
          <w:spacing w:val="-1"/>
        </w:rPr>
        <w:softHyphen/>
      </w:r>
      <w:r>
        <w:rPr>
          <w:color w:val="000000"/>
        </w:rPr>
        <w:t>вергнут это мнение, так как именно в 1848 г., когда произошло на Западе упрочение конституции, рабо</w:t>
      </w:r>
      <w:r>
        <w:rPr>
          <w:color w:val="000000"/>
        </w:rPr>
        <w:softHyphen/>
        <w:t>чий класс представлял из себя ремесленно-городской элемент, мещанскую демократию; фабричный же пролетариат почти не существовал, а пролетариат крупного производства (ткачи Германии — Гауптман,</w:t>
      </w:r>
    </w:p>
    <w:p w:rsidR="003F2B60" w:rsidRDefault="003F2B60" w:rsidP="003F2B60">
      <w:pPr>
        <w:shd w:val="clear" w:color="auto" w:fill="FFFFFF"/>
        <w:spacing w:before="4613" w:line="230" w:lineRule="exact"/>
        <w:ind w:left="466" w:right="11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2865120</wp:posOffset>
                </wp:positionV>
                <wp:extent cx="1828800" cy="0"/>
                <wp:effectExtent l="12700" t="7620" r="6350" b="1143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225.6pt" to="144.25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  <w:spacing w:val="-1"/>
        </w:rPr>
        <w:t xml:space="preserve">В тексте отдельного оттиска из журнала «Рабочее Дело» добавлено: «(России)». </w:t>
      </w:r>
      <w:r>
        <w:rPr>
          <w:i/>
          <w:iCs/>
          <w:color w:val="000000"/>
          <w:spacing w:val="-1"/>
        </w:rPr>
        <w:t xml:space="preserve">Ред. </w:t>
      </w:r>
      <w:r>
        <w:rPr>
          <w:color w:val="000000"/>
        </w:rPr>
        <w:t xml:space="preserve">— символ веры, программа, изложение миросозерцания.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4613" w:line="230" w:lineRule="exact"/>
        <w:ind w:left="466" w:right="1152"/>
        <w:sectPr w:rsidR="003F2B60">
          <w:pgSz w:w="11909" w:h="16834"/>
          <w:pgMar w:top="1202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00"/>
        </w:tabs>
        <w:ind w:left="34"/>
      </w:pPr>
      <w:r>
        <w:rPr>
          <w:color w:val="000000"/>
          <w:u w:val="single"/>
        </w:rPr>
        <w:lastRenderedPageBreak/>
        <w:t>166</w:t>
      </w:r>
      <w:r>
        <w:rPr>
          <w:color w:val="000000"/>
          <w:u w:val="single"/>
        </w:rPr>
        <w:tab/>
      </w:r>
      <w:r>
        <w:rPr>
          <w:color w:val="000000"/>
          <w:spacing w:val="36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734" w:line="341" w:lineRule="exact"/>
        <w:jc w:val="both"/>
      </w:pPr>
      <w:r>
        <w:rPr>
          <w:color w:val="000000"/>
        </w:rPr>
        <w:t xml:space="preserve">ткачи Лиона) представлял из себя дикую массу, способную лишь к бунтам, но отнюдь не к выставлению каких-либо политических требований. Можно прямо сказать, что конституции 1848 г. были завоеваны </w:t>
      </w:r>
      <w:r>
        <w:rPr>
          <w:color w:val="000000"/>
          <w:spacing w:val="1"/>
        </w:rPr>
        <w:t xml:space="preserve">буржуазией и мелким мещанством, артизанами. С другой стороны, рабочий класс (артизаны и рабочие </w:t>
      </w:r>
      <w:r>
        <w:rPr>
          <w:color w:val="000000"/>
          <w:spacing w:val="-1"/>
        </w:rPr>
        <w:t xml:space="preserve">мануфактур, типографщики, ткачи, часовых дел мастера и пр.) с средних веков еще привык участвовать в </w:t>
      </w:r>
      <w:r>
        <w:rPr>
          <w:color w:val="000000"/>
          <w:spacing w:val="2"/>
        </w:rPr>
        <w:t xml:space="preserve">организациях, в кассах взаимопомощи, религиозных обществах и проч. Этот организационный дух до </w:t>
      </w:r>
      <w:r>
        <w:rPr>
          <w:color w:val="000000"/>
          <w:spacing w:val="1"/>
        </w:rPr>
        <w:t xml:space="preserve">сих пор еще живет у обученных рабочих Запада и резко отличает их от фабричного пролетариата, плохо </w:t>
      </w:r>
      <w:r>
        <w:rPr>
          <w:color w:val="000000"/>
        </w:rPr>
        <w:t xml:space="preserve">и медленно поддающегося организации и способного лишь к так назьшаемым </w:t>
      </w:r>
      <w:r>
        <w:rPr>
          <w:color w:val="000000"/>
          <w:lang w:val="en-US"/>
        </w:rPr>
        <w:t xml:space="preserve">lose Organisation </w:t>
      </w:r>
      <w:r>
        <w:rPr>
          <w:color w:val="000000"/>
        </w:rPr>
        <w:t>(времен</w:t>
      </w:r>
      <w:r>
        <w:rPr>
          <w:color w:val="000000"/>
        </w:rPr>
        <w:softHyphen/>
        <w:t>ным организациям), а не к прочным организациям с уставами и регламентами. Эти же мануфактурно-обученные рабочие составили ядро социал-демократических партий. Таким образом, получилась сле</w:t>
      </w:r>
      <w:r>
        <w:rPr>
          <w:color w:val="000000"/>
        </w:rPr>
        <w:softHyphen/>
        <w:t>дующая картина: сравнительная легкость и полная возможность политической борьбы, с одной стороны, с другой — возможность планомерной организации этой борьбы с помощью воспитанных мануфактур</w:t>
      </w:r>
      <w:r>
        <w:rPr>
          <w:color w:val="000000"/>
        </w:rPr>
        <w:softHyphen/>
      </w:r>
      <w:r>
        <w:rPr>
          <w:color w:val="000000"/>
          <w:spacing w:val="-1"/>
        </w:rPr>
        <w:t>ным периодом рабочих. На этой почве вырос на Западе теоретический и практический марксизм. Исход</w:t>
      </w:r>
      <w:r>
        <w:rPr>
          <w:color w:val="000000"/>
          <w:spacing w:val="-1"/>
        </w:rPr>
        <w:softHyphen/>
      </w:r>
      <w:r>
        <w:rPr>
          <w:color w:val="000000"/>
          <w:spacing w:val="2"/>
        </w:rPr>
        <w:t xml:space="preserve">ной его точкой явилась парламентарная политическая борьба с перспективой (только по внешности </w:t>
      </w:r>
      <w:r>
        <w:rPr>
          <w:color w:val="000000"/>
        </w:rPr>
        <w:t>сходной с бланкизмом, по происхождению совершенно другого характера), с перспективой захвата вла</w:t>
      </w:r>
      <w:r>
        <w:rPr>
          <w:color w:val="000000"/>
        </w:rPr>
        <w:softHyphen/>
        <w:t xml:space="preserve">сти, с одной стороны, </w:t>
      </w:r>
      <w:r>
        <w:rPr>
          <w:color w:val="000000"/>
          <w:lang w:val="en-US"/>
        </w:rPr>
        <w:t xml:space="preserve">Zusammenbruch'a </w:t>
      </w:r>
      <w:r>
        <w:rPr>
          <w:color w:val="000000"/>
        </w:rPr>
        <w:t>(катастрофы) — с другой. Марксизм явился теоретическим вы</w:t>
      </w:r>
      <w:r>
        <w:rPr>
          <w:color w:val="000000"/>
        </w:rPr>
        <w:softHyphen/>
        <w:t>ражением господствующей практики: политической борьбы, превалирующей над экономической. И в Бельгии, и во Франции, особенно в Германии рабочие с невероятной легкостью организовали политиче</w:t>
      </w:r>
      <w:r>
        <w:rPr>
          <w:color w:val="000000"/>
        </w:rPr>
        <w:softHyphen/>
        <w:t xml:space="preserve">скую борьбу и с страшным трудом, с огромным трением — экономическую.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 xml:space="preserve">до сих пор экономические организации по сравнению с политическими (не касаюсь Англии) страдают необычайной слабостью и неустойчивостью и повсюду </w:t>
      </w:r>
      <w:r>
        <w:rPr>
          <w:color w:val="000000"/>
          <w:lang w:val="fr-FR"/>
        </w:rPr>
        <w:t xml:space="preserve">laissent à désirer quelque chose </w:t>
      </w:r>
      <w:r>
        <w:rPr>
          <w:color w:val="000000"/>
        </w:rPr>
        <w:t xml:space="preserve">(оставляют кое-чего желать). Пока энергия в политической борьбе не была вся исчерпана — </w:t>
      </w:r>
      <w:r>
        <w:rPr>
          <w:color w:val="000000"/>
          <w:lang w:val="de-DE"/>
        </w:rPr>
        <w:t xml:space="preserve">Zusammenbruch </w:t>
      </w:r>
      <w:r>
        <w:rPr>
          <w:color w:val="000000"/>
        </w:rPr>
        <w:t xml:space="preserve">являлся необходимым организующим </w:t>
      </w:r>
      <w:r>
        <w:rPr>
          <w:color w:val="000000"/>
          <w:lang w:val="en-US"/>
        </w:rPr>
        <w:t xml:space="preserve">Schlagwort'oM </w:t>
      </w:r>
      <w:r>
        <w:rPr>
          <w:color w:val="000000"/>
        </w:rPr>
        <w:t>(ходячей фразой), которому суждено было сыграть огромную историческую роль. Основ</w:t>
      </w:r>
      <w:r>
        <w:rPr>
          <w:color w:val="000000"/>
        </w:rPr>
        <w:softHyphen/>
        <w:t>ной закон, который можно вывести при изучении рабочего движения — линия наименьшего сопротивле</w:t>
      </w:r>
      <w:r>
        <w:rPr>
          <w:color w:val="000000"/>
        </w:rPr>
        <w:softHyphen/>
      </w:r>
      <w:r>
        <w:rPr>
          <w:color w:val="000000"/>
          <w:spacing w:val="2"/>
        </w:rPr>
        <w:t xml:space="preserve">ния. На Западе такой линией являлась политическая деятельность, и марксизм, в том виде, в каком он </w:t>
      </w:r>
      <w:r>
        <w:rPr>
          <w:color w:val="000000"/>
          <w:spacing w:val="-1"/>
        </w:rPr>
        <w:t>был формулирован в «Коммунистическом манифесте», явился как нельзя более удачной формой, в кото</w:t>
      </w:r>
      <w:r>
        <w:rPr>
          <w:color w:val="000000"/>
          <w:spacing w:val="-1"/>
        </w:rPr>
        <w:softHyphen/>
      </w:r>
      <w:r>
        <w:rPr>
          <w:color w:val="000000"/>
        </w:rPr>
        <w:t>рую должно было вылиться движение. Но когда в политической деятельности была исчерпана вся энер</w:t>
      </w:r>
      <w:r>
        <w:rPr>
          <w:color w:val="000000"/>
        </w:rPr>
        <w:softHyphen/>
        <w:t>гия, когда политическое движение дошло до такой напряженности, дальше которой вести его было труд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но и почти невозможно (медленный рост голосов за последнее время, апатия публики на собраниях, </w:t>
      </w:r>
      <w:r>
        <w:rPr>
          <w:color w:val="000000"/>
          <w:spacing w:val="2"/>
        </w:rPr>
        <w:t xml:space="preserve">унылый тон литературы), с другой стороны, бессилие парламентской деятельности и выступление на </w:t>
      </w:r>
      <w:r>
        <w:rPr>
          <w:color w:val="000000"/>
        </w:rPr>
        <w:t>арену черной массы, неорганизованного и почти не поддающегося организации фабричного пролетариа</w:t>
      </w:r>
      <w:r>
        <w:rPr>
          <w:color w:val="000000"/>
        </w:rPr>
        <w:softHyphen/>
        <w:t>та, создали на Западе то, что носит теперь название берн-</w:t>
      </w:r>
    </w:p>
    <w:p w:rsidR="003F2B60" w:rsidRDefault="003F2B60" w:rsidP="003F2B60">
      <w:pPr>
        <w:shd w:val="clear" w:color="auto" w:fill="FFFFFF"/>
        <w:spacing w:before="734" w:line="341" w:lineRule="exact"/>
        <w:jc w:val="both"/>
        <w:sectPr w:rsidR="003F2B60">
          <w:pgSz w:w="11909" w:h="16834"/>
          <w:pgMar w:top="1440" w:right="1414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20"/>
        </w:tabs>
        <w:ind w:left="2078"/>
      </w:pPr>
      <w:r>
        <w:rPr>
          <w:color w:val="000000"/>
          <w:spacing w:val="-2"/>
          <w:u w:val="single"/>
        </w:rPr>
        <w:lastRenderedPageBreak/>
        <w:t>ПРОТЕСТ РОССИЙСКИХ СОЦИАЛ-ДЕМОКРАТОВ</w:t>
      </w:r>
      <w:r>
        <w:rPr>
          <w:color w:val="000000"/>
          <w:u w:val="single"/>
        </w:rPr>
        <w:tab/>
      </w:r>
      <w:r>
        <w:rPr>
          <w:color w:val="000000"/>
        </w:rPr>
        <w:t>167</w:t>
      </w:r>
    </w:p>
    <w:p w:rsidR="003F2B60" w:rsidRDefault="003F2B60" w:rsidP="003F2B60">
      <w:pPr>
        <w:shd w:val="clear" w:color="auto" w:fill="FFFFFF"/>
        <w:spacing w:before="734" w:line="341" w:lineRule="exact"/>
        <w:ind w:left="5" w:right="5"/>
        <w:jc w:val="both"/>
      </w:pPr>
      <w:r>
        <w:rPr>
          <w:color w:val="000000"/>
        </w:rPr>
        <w:t>штейниады, кризиса марксизма. Более логического хода вещей, чем период развития рабочего движения от «Коммунистического манифеста» до бернштейниады, трудно себе представить, и внимательное изу</w:t>
      </w:r>
      <w:r>
        <w:rPr>
          <w:color w:val="000000"/>
        </w:rPr>
        <w:softHyphen/>
        <w:t>чение всего этого процесса может с точностью астронома определить исход этого «кризиса». Речь идет здесь, конечно, не о поражении или победе бернштейниады — это мало интересно; речь идет о коренном изменении практической деятельности, которое уже давно понемногу совершается в недрах партии.</w:t>
      </w:r>
    </w:p>
    <w:p w:rsidR="003F2B60" w:rsidRDefault="003F2B60" w:rsidP="003F2B60">
      <w:pPr>
        <w:shd w:val="clear" w:color="auto" w:fill="FFFFFF"/>
        <w:spacing w:before="120" w:line="341" w:lineRule="exact"/>
        <w:ind w:right="5" w:firstLine="293"/>
        <w:jc w:val="both"/>
      </w:pPr>
      <w:r>
        <w:rPr>
          <w:color w:val="000000"/>
        </w:rPr>
        <w:t>Изменение это произойдет не только в сторону более энергичного ведения экономической борьбы, упрочения экономических организаций, но также, и это самое существенное, в сторону изменения отно</w:t>
      </w:r>
      <w:r>
        <w:rPr>
          <w:color w:val="000000"/>
        </w:rPr>
        <w:softHyphen/>
        <w:t>шения партии к остальным оппозиционным партиям. Марксизм нетерпимый, марксизм отрицающий, марксизм примитивный (пользующийся слишком схематичным представлением классового деления об</w:t>
      </w:r>
      <w:r>
        <w:rPr>
          <w:color w:val="000000"/>
        </w:rPr>
        <w:softHyphen/>
        <w:t>щества) уступит место марксизму демократическому, и общественное положение партии в недрах со</w:t>
      </w:r>
      <w:r>
        <w:rPr>
          <w:color w:val="000000"/>
        </w:rPr>
        <w:softHyphen/>
        <w:t xml:space="preserve">временного общества должно резко измениться. Партия </w:t>
      </w:r>
      <w:r>
        <w:rPr>
          <w:i/>
          <w:iCs/>
          <w:color w:val="000000"/>
        </w:rPr>
        <w:t xml:space="preserve">признает </w:t>
      </w:r>
      <w:r>
        <w:rPr>
          <w:color w:val="000000"/>
        </w:rPr>
        <w:t xml:space="preserve">общество; ее узко корпоративные, в большинстве случаев сектантские задачи расширятся до задач общественных и ее стремление к захвату </w:t>
      </w:r>
      <w:r>
        <w:rPr>
          <w:color w:val="000000"/>
          <w:spacing w:val="-1"/>
        </w:rPr>
        <w:t>власти преобразуется в Стремление к изменению, к реформированию современного общества в демокра</w:t>
      </w:r>
      <w:r>
        <w:rPr>
          <w:color w:val="000000"/>
          <w:spacing w:val="-1"/>
        </w:rPr>
        <w:softHyphen/>
      </w:r>
      <w:r>
        <w:rPr>
          <w:color w:val="000000"/>
          <w:spacing w:val="1"/>
        </w:rPr>
        <w:t xml:space="preserve">тическом направлении, приспособлена к современному положению вещей, с целью наиболее удачной, </w:t>
      </w:r>
      <w:r>
        <w:rPr>
          <w:color w:val="000000"/>
          <w:spacing w:val="-1"/>
        </w:rPr>
        <w:t>наиболее полной защиты прав (всяческих) трудящихся классов. Содержание понятия «политика» расши</w:t>
      </w:r>
      <w:r>
        <w:rPr>
          <w:color w:val="000000"/>
          <w:spacing w:val="-1"/>
        </w:rPr>
        <w:softHyphen/>
      </w:r>
      <w:r>
        <w:rPr>
          <w:color w:val="000000"/>
          <w:spacing w:val="1"/>
        </w:rPr>
        <w:t xml:space="preserve">рится до истинно общественного значения, и практические требования минуты получат больше веса, </w:t>
      </w:r>
      <w:r>
        <w:rPr>
          <w:color w:val="000000"/>
        </w:rPr>
        <w:t>могут рассчитывать на большее внимание, чем это было до сих пор.</w:t>
      </w:r>
    </w:p>
    <w:p w:rsidR="003F2B60" w:rsidRDefault="003F2B60" w:rsidP="003F2B60">
      <w:pPr>
        <w:shd w:val="clear" w:color="auto" w:fill="FFFFFF"/>
        <w:spacing w:before="120" w:line="341" w:lineRule="exact"/>
        <w:ind w:left="5" w:firstLine="288"/>
        <w:jc w:val="both"/>
      </w:pPr>
      <w:r>
        <w:rPr>
          <w:color w:val="000000"/>
        </w:rPr>
        <w:t xml:space="preserve">Нетрудно из этого краткого описания хода развития рабочего движения на Западе сделать вывод для России. Линия наименьшего сопротивления у нас никогда не будет направлена в сторону политической </w:t>
      </w:r>
      <w:r>
        <w:rPr>
          <w:color w:val="000000"/>
          <w:spacing w:val="-1"/>
        </w:rPr>
        <w:t xml:space="preserve">деятельности. Невозможный политический гнет заставит много говорить о нем и именно на этом вопросе </w:t>
      </w:r>
      <w:r>
        <w:rPr>
          <w:color w:val="000000"/>
        </w:rPr>
        <w:t xml:space="preserve">сосредоточивать внимание, но никогда не заставит он практически действовать. Если на Западе слабые </w:t>
      </w:r>
      <w:r>
        <w:rPr>
          <w:color w:val="000000"/>
          <w:spacing w:val="-1"/>
        </w:rPr>
        <w:t xml:space="preserve">силы рабочих, будучи вовлечены в политическую деятельность, окрепли на ней и сформировались, у нас </w:t>
      </w:r>
      <w:r>
        <w:rPr>
          <w:color w:val="000000"/>
        </w:rPr>
        <w:t>— слабые силы эти, наоборот, стоят перед стеной политического гнета и не только не имеют практиче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ских путей для борьбы с ним, а следовательно, и для своего развития, но даже систематически душатся им и не могут пускать даже слабых ростков. Если прибавить к этому, что рабочий класс паш не получил </w:t>
      </w:r>
      <w:r>
        <w:rPr>
          <w:color w:val="000000"/>
        </w:rPr>
        <w:t>в наследие того организационного духа, каким отличались борцы Запада, то картина получится удру</w:t>
      </w:r>
      <w:r>
        <w:rPr>
          <w:color w:val="000000"/>
        </w:rPr>
        <w:softHyphen/>
        <w:t>чающая и способная повергнуть в уныние самого оптимистического марксиста, верящего в то, что лиш</w:t>
      </w:r>
      <w:r>
        <w:rPr>
          <w:color w:val="000000"/>
        </w:rPr>
        <w:softHyphen/>
        <w:t xml:space="preserve">няя фабричная труба, уже одним фактом своего существования, несет великое благополучие. Трудна, </w:t>
      </w:r>
      <w:r>
        <w:rPr>
          <w:color w:val="000000"/>
          <w:spacing w:val="-1"/>
        </w:rPr>
        <w:t>бесконечно трудна и экономическая борьба, но она возможна, она, наконец, практикуется самими масса</w:t>
      </w:r>
      <w:r>
        <w:rPr>
          <w:color w:val="000000"/>
          <w:spacing w:val="-1"/>
        </w:rPr>
        <w:softHyphen/>
      </w:r>
      <w:r>
        <w:rPr>
          <w:color w:val="000000"/>
          <w:spacing w:val="1"/>
        </w:rPr>
        <w:t xml:space="preserve">ми. Приучаясь в этой борьбе к организации и поминутно наталкиваясь в ней на политический режим, </w:t>
      </w:r>
      <w:r>
        <w:rPr>
          <w:color w:val="000000"/>
        </w:rPr>
        <w:t>русский рабочий создаст, наконец, то, что можно назвать формой рабочего движения, создаст ту или те</w:t>
      </w:r>
    </w:p>
    <w:p w:rsidR="003F2B60" w:rsidRDefault="003F2B60" w:rsidP="003F2B60">
      <w:pPr>
        <w:shd w:val="clear" w:color="auto" w:fill="FFFFFF"/>
        <w:spacing w:before="120" w:line="341" w:lineRule="exact"/>
        <w:ind w:left="5" w:firstLine="288"/>
        <w:jc w:val="both"/>
        <w:sectPr w:rsidR="003F2B60">
          <w:pgSz w:w="11909" w:h="16834"/>
          <w:pgMar w:top="1440" w:right="1414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00"/>
        </w:tabs>
        <w:ind w:left="34"/>
      </w:pPr>
      <w:r>
        <w:rPr>
          <w:color w:val="000000"/>
          <w:u w:val="single"/>
        </w:rPr>
        <w:lastRenderedPageBreak/>
        <w:t>168</w:t>
      </w:r>
      <w:r>
        <w:rPr>
          <w:color w:val="000000"/>
          <w:u w:val="single"/>
        </w:rPr>
        <w:tab/>
      </w:r>
      <w:r>
        <w:rPr>
          <w:color w:val="000000"/>
          <w:spacing w:val="36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725" w:line="346" w:lineRule="exact"/>
        <w:jc w:val="both"/>
      </w:pPr>
      <w:r>
        <w:rPr>
          <w:color w:val="000000"/>
          <w:spacing w:val="2"/>
        </w:rPr>
        <w:t xml:space="preserve">организации, которые наиболее подходят к условиям русской действительности. В настоящее время </w:t>
      </w:r>
      <w:r>
        <w:rPr>
          <w:color w:val="000000"/>
          <w:spacing w:val="-1"/>
        </w:rPr>
        <w:t xml:space="preserve">можно с уверенностью сказать, что русское рабочее движение находится еще в амебовидном состоянии и </w:t>
      </w:r>
      <w:r>
        <w:rPr>
          <w:color w:val="000000"/>
          <w:spacing w:val="1"/>
        </w:rPr>
        <w:t xml:space="preserve">никакой формы не создало. Стачечное движение, существуя при всякой форме организации, не может </w:t>
      </w:r>
      <w:r>
        <w:rPr>
          <w:color w:val="000000"/>
        </w:rPr>
        <w:t>еще быть названо кристаллизованной формой русского движения, а нелегальные организации уже с чис</w:t>
      </w:r>
      <w:r>
        <w:rPr>
          <w:color w:val="000000"/>
        </w:rPr>
        <w:softHyphen/>
        <w:t xml:space="preserve">то количественной точки зрения не заслуживают внимания (не говорю о их полезности при настоящих </w:t>
      </w:r>
      <w:r>
        <w:rPr>
          <w:color w:val="000000"/>
          <w:spacing w:val="-1"/>
        </w:rPr>
        <w:t>условиях).</w:t>
      </w:r>
    </w:p>
    <w:p w:rsidR="003F2B60" w:rsidRDefault="003F2B60" w:rsidP="003F2B60">
      <w:pPr>
        <w:shd w:val="clear" w:color="auto" w:fill="FFFFFF"/>
        <w:spacing w:before="120" w:line="341" w:lineRule="exact"/>
        <w:ind w:left="5" w:firstLine="274"/>
        <w:jc w:val="both"/>
      </w:pPr>
      <w:r>
        <w:rPr>
          <w:color w:val="000000"/>
        </w:rPr>
        <w:t xml:space="preserve">Вот положение. Если прибавить сюда еще голодухи и процесс разорения деревни, способствующие </w:t>
      </w:r>
      <w:r>
        <w:rPr>
          <w:color w:val="000000"/>
          <w:lang w:val="en-US"/>
        </w:rPr>
        <w:t xml:space="preserve">Streikbrecher'cTBy </w:t>
      </w:r>
      <w:r>
        <w:rPr>
          <w:color w:val="000000"/>
        </w:rPr>
        <w:t xml:space="preserve">, и, следовательно, еще большую трудность подъема рабочих масс на более сносный </w:t>
      </w:r>
      <w:r>
        <w:rPr>
          <w:color w:val="000000"/>
          <w:spacing w:val="-1"/>
        </w:rPr>
        <w:t xml:space="preserve">культурный уровень, то... что же тут делать русскому марксисту?! Разговоры о самостоятельной рабочей </w:t>
      </w:r>
      <w:r>
        <w:rPr>
          <w:color w:val="000000"/>
        </w:rPr>
        <w:t xml:space="preserve">политической партии суть не что иное, как продукт переноса чужих задач, чужих результатов на нашу почву. Русский марксист — пока печальное зрелище. Его практические задачи в настоящем мизерны, его теоретические познания, поскольку он пользуется ими </w:t>
      </w:r>
      <w:r>
        <w:rPr>
          <w:i/>
          <w:iCs/>
          <w:color w:val="000000"/>
        </w:rPr>
        <w:t xml:space="preserve">не как орудием исследования, </w:t>
      </w:r>
      <w:r>
        <w:rPr>
          <w:color w:val="000000"/>
        </w:rPr>
        <w:t>а как схемой дея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тельности, не имеют цены для выполнения даже этих мизерных практических задач. Кроме того, эти </w:t>
      </w:r>
      <w:r>
        <w:rPr>
          <w:color w:val="000000"/>
          <w:spacing w:val="2"/>
        </w:rPr>
        <w:t xml:space="preserve">схемы, взятые с чужого плеча, в смысле практики являются вредными. Забыв, что на Западе рабочий </w:t>
      </w:r>
      <w:r>
        <w:rPr>
          <w:color w:val="000000"/>
        </w:rPr>
        <w:t>класс выступил уже на расчищенное политическое поле деятельности, наши марксисты, более чем это нужно, относятся с презрением к радикально или либерально-оппозиционной деятельности всех других нерабочих слоев общества. Малейшие попытки сосредоточить внимание на общественных проявлениях либерально-политического свойства вызывают протест ортодоксальных марксистов, забывающих, что целый ряд исторических условий мешает нам быть марксистами Запада и требует от нас иного марксиз</w:t>
      </w:r>
      <w:r>
        <w:rPr>
          <w:color w:val="000000"/>
        </w:rPr>
        <w:softHyphen/>
      </w:r>
      <w:r>
        <w:rPr>
          <w:color w:val="000000"/>
          <w:spacing w:val="-1"/>
        </w:rPr>
        <w:t>ма, уместного и нужного в русских условиях. Отсутствие у каждого русского гражданина политического чувства и чутья не может, очевидно, быть искуплено разговорами о политике или воззваниями к несуще</w:t>
      </w:r>
      <w:r>
        <w:rPr>
          <w:color w:val="000000"/>
          <w:spacing w:val="-1"/>
        </w:rPr>
        <w:softHyphen/>
      </w:r>
      <w:r>
        <w:rPr>
          <w:color w:val="000000"/>
        </w:rPr>
        <w:t>ствующей силе. Это политическое чутье может быть дано лишь воспитанием, т. е. участием в той жизни (как бы она ни была немарксистична), которую предлагает русская действительность. Насколько «отри</w:t>
      </w:r>
      <w:r>
        <w:rPr>
          <w:color w:val="000000"/>
        </w:rPr>
        <w:softHyphen/>
        <w:t>цание» было уместно (временно) на Западе, настолько у нас оно вредно, потому что отрицание, исходя</w:t>
      </w:r>
      <w:r>
        <w:rPr>
          <w:color w:val="000000"/>
        </w:rPr>
        <w:softHyphen/>
        <w:t>щее из чего-то организованного и имеющего фактическую силу, — одно, а отрицание, исходящее из бесформенной массы разбросанных личностей, — другое.</w:t>
      </w:r>
    </w:p>
    <w:p w:rsidR="003F2B60" w:rsidRDefault="003F2B60" w:rsidP="003F2B60">
      <w:pPr>
        <w:shd w:val="clear" w:color="auto" w:fill="FFFFFF"/>
        <w:spacing w:before="125" w:line="341" w:lineRule="exact"/>
        <w:ind w:left="10" w:right="5" w:firstLine="288"/>
        <w:jc w:val="both"/>
      </w:pPr>
      <w:r>
        <w:rPr>
          <w:color w:val="000000"/>
          <w:spacing w:val="-1"/>
        </w:rPr>
        <w:t>Для русского марксиста исход один: участие, т. е. помощь экономической борьбе пролетариата и уча</w:t>
      </w:r>
      <w:r>
        <w:rPr>
          <w:color w:val="000000"/>
          <w:spacing w:val="-1"/>
        </w:rPr>
        <w:softHyphen/>
      </w:r>
      <w:r>
        <w:rPr>
          <w:color w:val="000000"/>
        </w:rPr>
        <w:t>стие в либерально-оппозиционной деятельности. Как «отрицатель», русский марксист пришел очень ра</w:t>
      </w:r>
      <w:r>
        <w:rPr>
          <w:color w:val="000000"/>
        </w:rPr>
        <w:softHyphen/>
        <w:t>но, а это отрицание ослабило в нем ту долю энергии, которая должна направляться в сторону политиче</w:t>
      </w:r>
      <w:r>
        <w:rPr>
          <w:color w:val="000000"/>
        </w:rPr>
        <w:softHyphen/>
        <w:t>ского радикализма. Пока все это не страшно, но если классовая схема помешает деятельному участию русского интеллигента в жизни</w:t>
      </w:r>
    </w:p>
    <w:p w:rsidR="003F2B60" w:rsidRDefault="003F2B60" w:rsidP="003F2B60">
      <w:pPr>
        <w:shd w:val="clear" w:color="auto" w:fill="FFFFFF"/>
        <w:spacing w:before="2294"/>
        <w:ind w:left="4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1393190</wp:posOffset>
                </wp:positionV>
                <wp:extent cx="1828800" cy="0"/>
                <wp:effectExtent l="6350" t="12065" r="12700" b="6985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09.7pt" to="144.5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— штрейкбрехерству.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294"/>
        <w:ind w:left="408"/>
        <w:sectPr w:rsidR="003F2B60">
          <w:pgSz w:w="11909" w:h="16834"/>
          <w:pgMar w:top="1205" w:right="1414" w:bottom="36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15"/>
        </w:tabs>
        <w:ind w:left="2074"/>
      </w:pPr>
      <w:r>
        <w:rPr>
          <w:color w:val="000000"/>
          <w:spacing w:val="-2"/>
          <w:u w:val="single"/>
        </w:rPr>
        <w:lastRenderedPageBreak/>
        <w:t>ПРОТЕСТ РОССИЙСКИХ СОЦИАЛ-ДЕМОКРАТОВ</w:t>
      </w:r>
      <w:r>
        <w:rPr>
          <w:color w:val="000000"/>
          <w:u w:val="single"/>
        </w:rPr>
        <w:tab/>
      </w:r>
      <w:r>
        <w:rPr>
          <w:color w:val="000000"/>
        </w:rPr>
        <w:t>169</w:t>
      </w:r>
    </w:p>
    <w:p w:rsidR="003F2B60" w:rsidRDefault="003F2B60" w:rsidP="003F2B60">
      <w:pPr>
        <w:shd w:val="clear" w:color="auto" w:fill="FFFFFF"/>
        <w:spacing w:before="725" w:line="346" w:lineRule="exact"/>
        <w:jc w:val="both"/>
      </w:pPr>
      <w:r>
        <w:rPr>
          <w:color w:val="000000"/>
        </w:rPr>
        <w:t xml:space="preserve">и отодвинет его слишком далеко от оппозиционных кругов, — это будет существенный ущерб для всех, </w:t>
      </w:r>
      <w:r>
        <w:rPr>
          <w:color w:val="000000"/>
          <w:spacing w:val="-1"/>
        </w:rPr>
        <w:t>кто вынужден бороться за правовые формы не об руку с рабочим классом, еще не выдвинувшим полити</w:t>
      </w:r>
      <w:r>
        <w:rPr>
          <w:color w:val="000000"/>
          <w:spacing w:val="-1"/>
        </w:rPr>
        <w:softHyphen/>
      </w:r>
      <w:r>
        <w:rPr>
          <w:color w:val="000000"/>
        </w:rPr>
        <w:t>ческих задач. Политическая невинность русского марксиста-интеллигента, скрытая за головными рассу</w:t>
      </w:r>
      <w:r>
        <w:rPr>
          <w:color w:val="000000"/>
        </w:rPr>
        <w:softHyphen/>
        <w:t>ждениями на политические темы, может сыграть с ним скверную штуку.</w:t>
      </w:r>
    </w:p>
    <w:p w:rsidR="003F2B60" w:rsidRDefault="003F2B60" w:rsidP="003F2B60">
      <w:pPr>
        <w:shd w:val="clear" w:color="auto" w:fill="FFFFFF"/>
        <w:spacing w:before="38" w:line="413" w:lineRule="exact"/>
        <w:ind w:firstLine="288"/>
        <w:jc w:val="both"/>
      </w:pPr>
      <w:r>
        <w:rPr>
          <w:color w:val="000000"/>
          <w:sz w:val="24"/>
          <w:szCs w:val="24"/>
        </w:rPr>
        <w:t>Мы не знаем, много ли найдется русских социал-демократов, разделяющих эти воз</w:t>
      </w:r>
      <w:r>
        <w:rPr>
          <w:color w:val="000000"/>
          <w:sz w:val="24"/>
          <w:szCs w:val="24"/>
        </w:rPr>
        <w:softHyphen/>
        <w:t xml:space="preserve">зрения. Но несомненно, что вообще идеи этого рода имеют сторонников, и потому мы считаем себя обязанными категорически протестовать против подобных воззрений и предостеречь всех товарищей от грозящего совращения русской социал-демократии с </w:t>
      </w:r>
      <w:r>
        <w:rPr>
          <w:color w:val="000000"/>
          <w:spacing w:val="1"/>
          <w:sz w:val="24"/>
          <w:szCs w:val="24"/>
        </w:rPr>
        <w:t>намеченного уже ею пути, именно: образования самостоятельной политической рабо</w:t>
      </w:r>
      <w:r>
        <w:rPr>
          <w:color w:val="000000"/>
          <w:spacing w:val="1"/>
          <w:sz w:val="24"/>
          <w:szCs w:val="24"/>
        </w:rPr>
        <w:softHyphen/>
        <w:t>чей партии, неотделимой от классовой борьбы пролетариата и ставящей своей бли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жайшей задачей завоевание политической свободы.</w:t>
      </w:r>
    </w:p>
    <w:p w:rsidR="003F2B60" w:rsidRDefault="003F2B60" w:rsidP="003F2B60">
      <w:pPr>
        <w:shd w:val="clear" w:color="auto" w:fill="FFFFFF"/>
        <w:spacing w:before="5" w:line="413" w:lineRule="exact"/>
        <w:ind w:left="10" w:firstLine="278"/>
        <w:jc w:val="both"/>
      </w:pPr>
      <w:r>
        <w:rPr>
          <w:color w:val="000000"/>
          <w:sz w:val="24"/>
          <w:szCs w:val="24"/>
        </w:rPr>
        <w:t xml:space="preserve">Вышеприведенное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>представляет из себя, во-первых, «краткое описание хода развития рабочего движения на Западе» и, во-вторых, «выводы для России».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 xml:space="preserve">Совершенно неверны, прежде всего, представления авторов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>о прошлом за</w:t>
      </w:r>
      <w:r>
        <w:rPr>
          <w:color w:val="000000"/>
          <w:sz w:val="24"/>
          <w:szCs w:val="24"/>
        </w:rPr>
        <w:softHyphen/>
        <w:t>падноевропейского рабочего движения. Неверно, что рабочий класс на Западе не уча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ствовал в борьбе за политическую свободу и в политических революциях. История чар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тизма, революция 48 г. во Франции, Германии, Австрии доказывают обратное. Совер</w:t>
      </w:r>
      <w:r>
        <w:rPr>
          <w:color w:val="000000"/>
          <w:sz w:val="24"/>
          <w:szCs w:val="24"/>
        </w:rPr>
        <w:softHyphen/>
        <w:t xml:space="preserve">шенно неверно, что «марксизм явился теоретическим выражением господствующей практики: политической борьбы, превалирующей над экономической». Напротив, </w:t>
      </w:r>
      <w:r>
        <w:rPr>
          <w:color w:val="000000"/>
          <w:spacing w:val="-1"/>
          <w:sz w:val="24"/>
          <w:szCs w:val="24"/>
        </w:rPr>
        <w:t xml:space="preserve">«марксизм» появился тогда, когда господствовал социализм неполитический (оуэнизм, «фурьеризм», «истинный социализм» и пр.), и «Коммунистический манифест» сразу </w:t>
      </w:r>
      <w:r>
        <w:rPr>
          <w:color w:val="000000"/>
          <w:spacing w:val="1"/>
          <w:sz w:val="24"/>
          <w:szCs w:val="24"/>
        </w:rPr>
        <w:t xml:space="preserve">выступил против неполитического социализма. Даже тогда, когда марксизм выступил </w:t>
      </w:r>
      <w:r>
        <w:rPr>
          <w:color w:val="000000"/>
          <w:spacing w:val="-1"/>
          <w:sz w:val="24"/>
          <w:szCs w:val="24"/>
        </w:rPr>
        <w:t xml:space="preserve">во всеоружии теории («Капитал») и организовал знаменитое Международное общество </w:t>
      </w:r>
      <w:r>
        <w:rPr>
          <w:color w:val="000000"/>
          <w:sz w:val="24"/>
          <w:szCs w:val="24"/>
        </w:rPr>
        <w:t>рабочих , политическая борьба отнюдь не была господствующей практикой (узкий тред-юнионизм в Англии, анархизм и прудонизм в романских странах). В Германии великая историческая заслуга Лассаля состояла в том, что он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170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превратил рабочий класс из хвоста либеральной буржуазии в самостоятельную полити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ческую партию. Марксизм связал в одно неразрывное целое экономическую и полити</w:t>
      </w:r>
      <w:r>
        <w:rPr>
          <w:color w:val="000000"/>
          <w:sz w:val="24"/>
          <w:szCs w:val="24"/>
        </w:rPr>
        <w:softHyphen/>
        <w:t xml:space="preserve">ческую борьбу рабочего класса, и стремление авторов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>отделить эти формы борьбы принадлежит к самым неудачным и печальным отступлениям их от марксизма.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 xml:space="preserve">Далее, совершенно неверны также представления авторов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>о современном положении западноевропейского рабочего движения и той теории марксизма, под зна</w:t>
      </w:r>
      <w:r>
        <w:rPr>
          <w:color w:val="000000"/>
          <w:sz w:val="24"/>
          <w:szCs w:val="24"/>
        </w:rPr>
        <w:softHyphen/>
        <w:t xml:space="preserve">менем которого идет это движение. Говорить о «кризисе марксизма» значит повторять </w:t>
      </w:r>
      <w:r>
        <w:rPr>
          <w:color w:val="000000"/>
          <w:spacing w:val="-1"/>
          <w:sz w:val="24"/>
          <w:szCs w:val="24"/>
        </w:rPr>
        <w:t xml:space="preserve">бессмысленные фразы буржуазных писак, усиливающихся раздуть всякий спор между </w:t>
      </w:r>
      <w:r>
        <w:rPr>
          <w:color w:val="000000"/>
          <w:sz w:val="24"/>
          <w:szCs w:val="24"/>
        </w:rPr>
        <w:t>социалистами и превратить его в раскол социалистических партий. Пресловутая «бернштейниада»</w:t>
      </w:r>
      <w:r>
        <w:rPr>
          <w:color w:val="000000"/>
          <w:sz w:val="24"/>
          <w:szCs w:val="24"/>
          <w:vertAlign w:val="superscript"/>
        </w:rPr>
        <w:t>63</w:t>
      </w:r>
      <w:r>
        <w:rPr>
          <w:color w:val="000000"/>
          <w:sz w:val="24"/>
          <w:szCs w:val="24"/>
        </w:rPr>
        <w:t xml:space="preserve"> — в том смысле, в каком ее обыкновенно понимает широкая пуб</w:t>
      </w:r>
      <w:r>
        <w:rPr>
          <w:color w:val="000000"/>
          <w:sz w:val="24"/>
          <w:szCs w:val="24"/>
        </w:rPr>
        <w:softHyphen/>
        <w:t xml:space="preserve">лика вообще и авторы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>в частности, — означает попытку сузить теорию мар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ксизма, попытку превратить революционную рабочую партию в реформаторскую, и эта </w:t>
      </w:r>
      <w:r>
        <w:rPr>
          <w:color w:val="000000"/>
          <w:sz w:val="24"/>
          <w:szCs w:val="24"/>
        </w:rPr>
        <w:t>попытка, как и следовало ожидать, встретила решительное осуждение со стороны большинства германских социал-демократов. Оппортунистические течения не раз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наруживались в германской социал-демократии и всякий раз были отвергаемы партией, </w:t>
      </w:r>
      <w:r>
        <w:rPr>
          <w:color w:val="000000"/>
          <w:sz w:val="24"/>
          <w:szCs w:val="24"/>
        </w:rPr>
        <w:t xml:space="preserve">которая верно хранит заветы революционной международной социал-демократии. Мы </w:t>
      </w:r>
      <w:r>
        <w:rPr>
          <w:color w:val="000000"/>
          <w:spacing w:val="3"/>
          <w:sz w:val="24"/>
          <w:szCs w:val="24"/>
        </w:rPr>
        <w:t xml:space="preserve">уверены, что всякие попытки перенести оппортунистические воззрения в Россию </w:t>
      </w:r>
      <w:r>
        <w:rPr>
          <w:color w:val="000000"/>
          <w:sz w:val="24"/>
          <w:szCs w:val="24"/>
        </w:rPr>
        <w:t xml:space="preserve">встретят столь же решительный отпор со стороны громадного большинства русских </w:t>
      </w:r>
      <w:r>
        <w:rPr>
          <w:color w:val="000000"/>
          <w:spacing w:val="-2"/>
          <w:sz w:val="24"/>
          <w:szCs w:val="24"/>
        </w:rPr>
        <w:t>социал-демократов.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</w:pPr>
      <w:r>
        <w:rPr>
          <w:color w:val="000000"/>
          <w:sz w:val="24"/>
          <w:szCs w:val="24"/>
        </w:rPr>
        <w:t xml:space="preserve">Точно так же не может быть и речи ни о каком «коренном изменении практической деятельности» западноевропейских рабочих партий, вопреки авторам </w:t>
      </w:r>
      <w:r>
        <w:rPr>
          <w:color w:val="000000"/>
          <w:sz w:val="24"/>
          <w:szCs w:val="24"/>
          <w:lang w:val="en-US"/>
        </w:rPr>
        <w:t xml:space="preserve">«credo»: </w:t>
      </w:r>
      <w:r>
        <w:rPr>
          <w:color w:val="000000"/>
          <w:sz w:val="24"/>
          <w:szCs w:val="24"/>
        </w:rPr>
        <w:t>громад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ное значение экономической борьбы пролетариата и необходимость такой борьбы были </w:t>
      </w:r>
      <w:r>
        <w:rPr>
          <w:color w:val="000000"/>
          <w:sz w:val="24"/>
          <w:szCs w:val="24"/>
        </w:rPr>
        <w:t>признаны марксизмом с самого начала, и еще в сороковых годах Маркс и Энгельс по</w:t>
      </w:r>
      <w:r>
        <w:rPr>
          <w:color w:val="000000"/>
          <w:sz w:val="24"/>
          <w:szCs w:val="24"/>
        </w:rPr>
        <w:softHyphen/>
        <w:t>лемизировали против утопических социалистов, отрицавших значение такой борьбы 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</w:pPr>
      <w:r>
        <w:rPr>
          <w:color w:val="000000"/>
          <w:sz w:val="24"/>
          <w:szCs w:val="24"/>
        </w:rPr>
        <w:t>Когда, около 20-ти лет спустя, образовалось Международное общество рабочих, 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прос о значении профессио-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074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ПРОТЕСТ РОССИЙСКИХ СОЦИАЛ-ДЕМОКРАТОВ</w:t>
      </w:r>
      <w:r>
        <w:rPr>
          <w:color w:val="000000"/>
          <w:u w:val="single"/>
        </w:rPr>
        <w:tab/>
      </w:r>
      <w:r>
        <w:rPr>
          <w:color w:val="000000"/>
        </w:rPr>
        <w:t>171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1"/>
          <w:sz w:val="24"/>
          <w:szCs w:val="24"/>
        </w:rPr>
        <w:t xml:space="preserve">нальных рабочих союзов и экономической борьбы был поднят на первом же конгрессе </w:t>
      </w:r>
      <w:r>
        <w:rPr>
          <w:color w:val="000000"/>
          <w:sz w:val="24"/>
          <w:szCs w:val="24"/>
        </w:rPr>
        <w:t>в Женеве в 1866 году. Резолюция этого конгресса точно указала значение экономиче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ской борьбы, предостерегая социалистов и рабочих, с одной стороны, от преувеличения </w:t>
      </w:r>
      <w:r>
        <w:rPr>
          <w:color w:val="000000"/>
          <w:sz w:val="24"/>
          <w:szCs w:val="24"/>
        </w:rPr>
        <w:t>ее значения (заметного у английских рабочих в то время), с другой стороны, от недос</w:t>
      </w:r>
      <w:r>
        <w:rPr>
          <w:color w:val="000000"/>
          <w:sz w:val="24"/>
          <w:szCs w:val="24"/>
        </w:rPr>
        <w:softHyphen/>
        <w:t>таточной оценки ее значения (что замечалось у французов и у немцев, особенно у лас</w:t>
      </w:r>
      <w:r>
        <w:rPr>
          <w:color w:val="000000"/>
          <w:sz w:val="24"/>
          <w:szCs w:val="24"/>
        </w:rPr>
        <w:softHyphen/>
        <w:t>сальянцев). Резолюция признала профессиональные рабочие союзы не только законо</w:t>
      </w:r>
      <w:r>
        <w:rPr>
          <w:color w:val="000000"/>
          <w:sz w:val="24"/>
          <w:szCs w:val="24"/>
        </w:rPr>
        <w:softHyphen/>
        <w:t xml:space="preserve">мерным, но и необходимым явлением при существовании капитализма; признала их </w:t>
      </w:r>
      <w:r>
        <w:rPr>
          <w:color w:val="000000"/>
          <w:spacing w:val="1"/>
          <w:sz w:val="24"/>
          <w:szCs w:val="24"/>
        </w:rPr>
        <w:t>крайне важными для организации рабочего класса в его ежедневной борьбе с капита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лом и для уничтожения наемного труда. Резолюция признала, что профессиональные </w:t>
      </w:r>
      <w:r>
        <w:rPr>
          <w:color w:val="000000"/>
          <w:spacing w:val="2"/>
          <w:sz w:val="24"/>
          <w:szCs w:val="24"/>
        </w:rPr>
        <w:t>рабочие союзы не должны обращать исключительного внимания на «непосредствен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ную борьбу против капитала», не должны сторониться от общего политического и со</w:t>
      </w:r>
      <w:r>
        <w:rPr>
          <w:color w:val="000000"/>
          <w:spacing w:val="-1"/>
          <w:sz w:val="24"/>
          <w:szCs w:val="24"/>
        </w:rPr>
        <w:softHyphen/>
        <w:t xml:space="preserve">циального движения рабочего класса; их цели не должны быть «узкими», а должны </w:t>
      </w:r>
      <w:r>
        <w:rPr>
          <w:color w:val="000000"/>
          <w:spacing w:val="1"/>
          <w:sz w:val="24"/>
          <w:szCs w:val="24"/>
        </w:rPr>
        <w:t xml:space="preserve">стремиться к всеобщему освобождению угнетенных миллионов рабочего люда. С тех </w:t>
      </w:r>
      <w:r>
        <w:rPr>
          <w:color w:val="000000"/>
          <w:spacing w:val="-2"/>
          <w:sz w:val="24"/>
          <w:szCs w:val="24"/>
        </w:rPr>
        <w:t xml:space="preserve">пор среди рабочих партий разных стран не раз вставал и не раз будет, конечно, вставать </w:t>
      </w:r>
      <w:r>
        <w:rPr>
          <w:color w:val="000000"/>
          <w:sz w:val="24"/>
          <w:szCs w:val="24"/>
        </w:rPr>
        <w:t>вопрос о том, не следует ли в данный момент обратить несколько больше или несколь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ко меньше внимания на экономическую или политическую борьбу пролетариата; но </w:t>
      </w:r>
      <w:r>
        <w:rPr>
          <w:color w:val="000000"/>
          <w:sz w:val="24"/>
          <w:szCs w:val="24"/>
        </w:rPr>
        <w:t>общий или принципиальный вопрос и сейчас стоит так, как он поставлен марксизмом. Убеждение в том, что единая классовая борьба пролетариата необходимо должна со</w:t>
      </w:r>
      <w:r>
        <w:rPr>
          <w:color w:val="000000"/>
          <w:sz w:val="24"/>
          <w:szCs w:val="24"/>
        </w:rPr>
        <w:softHyphen/>
        <w:t>единять политическую и экономическую борьбу, перешло в плоть и кровь междуна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родной социал-демократии. Исторический опыт неопровержимо свидетельствует далее, </w:t>
      </w:r>
      <w:r>
        <w:rPr>
          <w:color w:val="000000"/>
          <w:sz w:val="24"/>
          <w:szCs w:val="24"/>
        </w:rPr>
        <w:t>что отсутствие политической свободы или стеснение политических прав пролетариата всегда ведет к необходимости выдвинуть политическую борьбу на первый план. Еще менее может быть речи о сколько-нибудь существенном изменении в отношении рабо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чей партии к остальным оппозиционным партиям. И в этом отношении марксизм ука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зал верную позицию, одинаково далекую и от преувеличения значения политики и от </w:t>
      </w:r>
      <w:r>
        <w:rPr>
          <w:color w:val="000000"/>
          <w:sz w:val="24"/>
          <w:szCs w:val="24"/>
        </w:rPr>
        <w:t>заговорщичества (бланкизм и проч.), и от пренебрежения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172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right="5"/>
        <w:jc w:val="both"/>
      </w:pPr>
      <w:r>
        <w:rPr>
          <w:color w:val="000000"/>
          <w:spacing w:val="-1"/>
          <w:sz w:val="24"/>
          <w:szCs w:val="24"/>
        </w:rPr>
        <w:t>политикой или сужения ее до оппортунистского, реформаторского социального штопа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нья (анархизм, утопический и мелкобуржуазный социализм, государственный социа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лизм, профессорский социализм и проч.). Пролетариат должен стремиться к основанию самостоятельных политических рабочих партий, главной целью которых должен быть </w:t>
      </w:r>
      <w:r>
        <w:rPr>
          <w:color w:val="000000"/>
          <w:sz w:val="24"/>
          <w:szCs w:val="24"/>
        </w:rPr>
        <w:t>захват политической власти пролетариатом для организации социалистического обще</w:t>
      </w:r>
      <w:r>
        <w:rPr>
          <w:color w:val="000000"/>
          <w:sz w:val="24"/>
          <w:szCs w:val="24"/>
        </w:rPr>
        <w:softHyphen/>
        <w:t>ства. На другие классы и партии пролетариат отнюдь не должен смотреть, как на «одну</w:t>
      </w:r>
    </w:p>
    <w:p w:rsidR="003F2B60" w:rsidRDefault="003F2B60" w:rsidP="003F2B60">
      <w:pPr>
        <w:shd w:val="clear" w:color="auto" w:fill="FFFFFF"/>
        <w:tabs>
          <w:tab w:val="left" w:pos="8592"/>
        </w:tabs>
        <w:spacing w:before="53"/>
        <w:ind w:left="2160"/>
      </w:pPr>
      <w:r>
        <w:rPr>
          <w:b/>
          <w:bCs/>
          <w:color w:val="000000"/>
          <w:sz w:val="18"/>
          <w:szCs w:val="18"/>
        </w:rPr>
        <w:t>65</w:t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i/>
          <w:iCs/>
          <w:color w:val="000000"/>
          <w:sz w:val="18"/>
          <w:szCs w:val="18"/>
        </w:rPr>
        <w:t>г</w:t>
      </w:r>
    </w:p>
    <w:p w:rsidR="003F2B60" w:rsidRDefault="003F2B60" w:rsidP="003F2B60">
      <w:pPr>
        <w:shd w:val="clear" w:color="auto" w:fill="FFFFFF"/>
        <w:spacing w:line="413" w:lineRule="exact"/>
        <w:jc w:val="both"/>
      </w:pPr>
      <w:r>
        <w:rPr>
          <w:color w:val="000000"/>
          <w:sz w:val="24"/>
          <w:szCs w:val="24"/>
        </w:rPr>
        <w:t>реакционную массу» : напротив, он должен участвовать во всей политической и обще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ственной жизни, поддерживать прогрессивные классы и партии против реакционных, поддерживать всякое революционное движение против существующего строя, являться </w:t>
      </w:r>
      <w:r>
        <w:rPr>
          <w:color w:val="000000"/>
          <w:sz w:val="24"/>
          <w:szCs w:val="24"/>
        </w:rPr>
        <w:t>защитником всякой угнетенной народности или расы, всякого преследуемого вероуче</w:t>
      </w:r>
      <w:r>
        <w:rPr>
          <w:color w:val="000000"/>
          <w:sz w:val="24"/>
          <w:szCs w:val="24"/>
        </w:rPr>
        <w:softHyphen/>
        <w:t xml:space="preserve">ния, бесправного пола и т. д. Рассуждения на эту тему авторов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 xml:space="preserve">свидетельствуют </w:t>
      </w:r>
      <w:r>
        <w:rPr>
          <w:color w:val="000000"/>
          <w:spacing w:val="1"/>
          <w:sz w:val="24"/>
          <w:szCs w:val="24"/>
        </w:rPr>
        <w:t xml:space="preserve">лишь о стремлении затушевать классовый характер борьбы пролетариата, обессилить </w:t>
      </w:r>
      <w:r>
        <w:rPr>
          <w:color w:val="000000"/>
          <w:sz w:val="24"/>
          <w:szCs w:val="24"/>
        </w:rPr>
        <w:t>эту борьбу каким-то бессмысленным «признанием общества», сузить революционный марксизм до дюжинного реформаторского течения. Мы убеждены, что громадное большинство русских социал-демократов безусловно отвергнет подобное искажение основных принципов социал-демократии. Неверные посылки относительно западноев</w:t>
      </w:r>
      <w:r>
        <w:rPr>
          <w:color w:val="000000"/>
          <w:sz w:val="24"/>
          <w:szCs w:val="24"/>
        </w:rPr>
        <w:softHyphen/>
        <w:t xml:space="preserve">ропейского рабочего движения приводят авторов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>к еще более неверным «выво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дам для России».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z w:val="24"/>
          <w:szCs w:val="24"/>
        </w:rPr>
        <w:t xml:space="preserve">Утверждение, что русский рабочий класс «еще не выдвинул политических задач», </w:t>
      </w:r>
      <w:r>
        <w:rPr>
          <w:color w:val="000000"/>
          <w:spacing w:val="-1"/>
          <w:sz w:val="24"/>
          <w:szCs w:val="24"/>
        </w:rPr>
        <w:t>свидетельствует лишь о незнакомстве с русским революционным движением. Еще «Се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верно-русский рабочий союз»</w:t>
      </w:r>
      <w:r>
        <w:rPr>
          <w:color w:val="000000"/>
          <w:sz w:val="24"/>
          <w:szCs w:val="24"/>
          <w:vertAlign w:val="superscript"/>
        </w:rPr>
        <w:t>66</w:t>
      </w:r>
      <w:r>
        <w:rPr>
          <w:color w:val="000000"/>
          <w:sz w:val="24"/>
          <w:szCs w:val="24"/>
        </w:rPr>
        <w:t>, основанный в 1878 г., и «Южно-русский рабочий со</w:t>
      </w:r>
      <w:r>
        <w:rPr>
          <w:color w:val="000000"/>
          <w:sz w:val="24"/>
          <w:szCs w:val="24"/>
        </w:rPr>
        <w:softHyphen/>
        <w:t xml:space="preserve">юз» , основанный в 1875 г., выставили в своей программе требование политической </w:t>
      </w:r>
      <w:r>
        <w:rPr>
          <w:color w:val="000000"/>
          <w:spacing w:val="-1"/>
          <w:sz w:val="24"/>
          <w:szCs w:val="24"/>
        </w:rPr>
        <w:t>свободы. После реакции 80-х годов рабочий класс неоднократно выдвигал то же требо</w:t>
      </w:r>
      <w:r>
        <w:rPr>
          <w:color w:val="000000"/>
          <w:spacing w:val="-1"/>
          <w:sz w:val="24"/>
          <w:szCs w:val="24"/>
        </w:rPr>
        <w:softHyphen/>
        <w:t>вание в 90-х годах. Утверждение, что «разговоры о самостоятельной рабочей политиче</w:t>
      </w:r>
      <w:r>
        <w:rPr>
          <w:color w:val="000000"/>
          <w:spacing w:val="-1"/>
          <w:sz w:val="24"/>
          <w:szCs w:val="24"/>
        </w:rPr>
        <w:softHyphen/>
        <w:t xml:space="preserve">ской партии суть не что иное, как продукт переноса чужих задач, чужих результатов на </w:t>
      </w:r>
      <w:r>
        <w:rPr>
          <w:color w:val="000000"/>
          <w:sz w:val="24"/>
          <w:szCs w:val="24"/>
        </w:rPr>
        <w:t>нашу почву», свидетельствует лишь о полном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074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ПРОТЕСТ РОССИЙСКИХ СОЦИАЛ-ДЕМОКРАТОВ</w:t>
      </w:r>
      <w:r>
        <w:rPr>
          <w:color w:val="000000"/>
          <w:u w:val="single"/>
        </w:rPr>
        <w:tab/>
      </w:r>
      <w:r>
        <w:rPr>
          <w:color w:val="000000"/>
        </w:rPr>
        <w:t>173</w:t>
      </w:r>
    </w:p>
    <w:p w:rsidR="003F2B60" w:rsidRDefault="003F2B60" w:rsidP="003F2B60">
      <w:pPr>
        <w:shd w:val="clear" w:color="auto" w:fill="FFFFFF"/>
        <w:spacing w:before="648" w:line="413" w:lineRule="exact"/>
        <w:ind w:left="10"/>
        <w:jc w:val="both"/>
      </w:pPr>
      <w:r>
        <w:rPr>
          <w:color w:val="000000"/>
          <w:sz w:val="24"/>
          <w:szCs w:val="24"/>
        </w:rPr>
        <w:t>непонимании исторической роли русского рабочего класса и насущнейших задач рус</w:t>
      </w:r>
      <w:r>
        <w:rPr>
          <w:color w:val="000000"/>
          <w:sz w:val="24"/>
          <w:szCs w:val="24"/>
        </w:rPr>
        <w:softHyphen/>
        <w:t xml:space="preserve">ской социал-демократии. Собственная программа авторов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>клонится, очевидно, к тому, чтобы рабочий класс, идя «по линии наименьшего сопротивления», ограничи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вался экономической борьбой, а «либерально-оппозиционные элементы» боролись при «участии» марксистов за «правовые формы». Осуществление подобной программы бы</w:t>
      </w:r>
      <w:r>
        <w:rPr>
          <w:color w:val="000000"/>
          <w:spacing w:val="-1"/>
          <w:sz w:val="24"/>
          <w:szCs w:val="24"/>
        </w:rPr>
        <w:softHyphen/>
        <w:t>ло бы равносильно политическому самоубийству русской социал-демократии, равно</w:t>
      </w:r>
      <w:r>
        <w:rPr>
          <w:color w:val="000000"/>
          <w:spacing w:val="-1"/>
          <w:sz w:val="24"/>
          <w:szCs w:val="24"/>
        </w:rPr>
        <w:softHyphen/>
        <w:t>сильно громадной задержке и принижению русского рабочего движения и русского 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волюционного движения (два последние понятия для нас совпадают). Одна уже воз</w:t>
      </w:r>
      <w:r>
        <w:rPr>
          <w:color w:val="000000"/>
          <w:sz w:val="24"/>
          <w:szCs w:val="24"/>
        </w:rPr>
        <w:softHyphen/>
        <w:t>можность появления подобной программы показывает, насколько основательны были опасения одного из передовых борцов русской социал-демократии, П. Б. Аксельрода, когда он писал, в конце 1897 г., о возможности такой перспективы:</w:t>
      </w:r>
    </w:p>
    <w:p w:rsidR="003F2B60" w:rsidRDefault="003F2B60" w:rsidP="003F2B60">
      <w:pPr>
        <w:shd w:val="clear" w:color="auto" w:fill="FFFFFF"/>
        <w:spacing w:before="82" w:line="341" w:lineRule="exact"/>
        <w:ind w:left="5" w:firstLine="288"/>
        <w:jc w:val="both"/>
      </w:pPr>
      <w:r>
        <w:rPr>
          <w:color w:val="000000"/>
        </w:rPr>
        <w:t>«Рабочее движение не выходит из тесного русла чисто экономических столкновений рабочих с пред</w:t>
      </w:r>
      <w:r>
        <w:rPr>
          <w:color w:val="000000"/>
        </w:rPr>
        <w:softHyphen/>
        <w:t>принимателями и само по себе, в целом, лишено политического характера, в борьбе же за политическую свободу передовые слои пролетариата идут за революционными кружками и фракциями из так называе</w:t>
      </w:r>
      <w:r>
        <w:rPr>
          <w:color w:val="000000"/>
        </w:rPr>
        <w:softHyphen/>
        <w:t>мой интеллигенции» (Аксельрод. «К вопросу о соврем, задачах и тактике русских социал-демократов». Женева. 1898 г., стр. 19).</w:t>
      </w:r>
    </w:p>
    <w:p w:rsidR="003F2B60" w:rsidRDefault="003F2B60" w:rsidP="003F2B60">
      <w:pPr>
        <w:shd w:val="clear" w:color="auto" w:fill="FFFFFF"/>
        <w:spacing w:before="43" w:line="413" w:lineRule="exact"/>
        <w:ind w:left="5" w:right="5" w:firstLine="274"/>
        <w:jc w:val="both"/>
      </w:pPr>
      <w:r>
        <w:rPr>
          <w:color w:val="000000"/>
          <w:spacing w:val="-1"/>
          <w:sz w:val="24"/>
          <w:szCs w:val="24"/>
        </w:rPr>
        <w:t xml:space="preserve">Русские социал-демократы должны объявить решительную войну всему кругу идей, </w:t>
      </w:r>
      <w:r>
        <w:rPr>
          <w:color w:val="000000"/>
          <w:sz w:val="24"/>
          <w:szCs w:val="24"/>
        </w:rPr>
        <w:t xml:space="preserve">нашедших себе выражение в </w:t>
      </w:r>
      <w:r>
        <w:rPr>
          <w:color w:val="000000"/>
          <w:sz w:val="24"/>
          <w:szCs w:val="24"/>
          <w:lang w:val="en-US"/>
        </w:rPr>
        <w:t xml:space="preserve">«credo», </w:t>
      </w:r>
      <w:r>
        <w:rPr>
          <w:color w:val="000000"/>
          <w:sz w:val="24"/>
          <w:szCs w:val="24"/>
        </w:rPr>
        <w:t xml:space="preserve">так как эти идеи прямо ведут к осуществлению такой перспективы. Русские социал-демократы должны приложить все усилия к тому, </w:t>
      </w:r>
      <w:r>
        <w:rPr>
          <w:color w:val="000000"/>
          <w:spacing w:val="1"/>
          <w:sz w:val="24"/>
          <w:szCs w:val="24"/>
        </w:rPr>
        <w:t>чтобы осуществилась другая перспектива, излагаемая П. Б. Аксельродом в таких сло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вах:</w:t>
      </w:r>
    </w:p>
    <w:p w:rsidR="003F2B60" w:rsidRDefault="003F2B60" w:rsidP="003F2B60">
      <w:pPr>
        <w:shd w:val="clear" w:color="auto" w:fill="FFFFFF"/>
        <w:spacing w:before="77" w:line="341" w:lineRule="exact"/>
        <w:ind w:left="5" w:firstLine="288"/>
        <w:jc w:val="both"/>
      </w:pPr>
      <w:r>
        <w:rPr>
          <w:color w:val="000000"/>
        </w:rPr>
        <w:t>«Другая перспектива: социал-демократия организует русский пролетариат в самостоятельную поли</w:t>
      </w:r>
      <w:r>
        <w:rPr>
          <w:color w:val="000000"/>
        </w:rPr>
        <w:softHyphen/>
        <w:t xml:space="preserve">тическую партию, борющуюся за свободу </w:t>
      </w:r>
      <w:r>
        <w:rPr>
          <w:i/>
          <w:iCs/>
          <w:color w:val="000000"/>
        </w:rPr>
        <w:t xml:space="preserve">частью рядом и в союзе </w:t>
      </w:r>
      <w:r>
        <w:rPr>
          <w:color w:val="000000"/>
        </w:rPr>
        <w:t>с буржуазными революционными фракциями (поскольку таковые будут в наличности), частью же привлекая прямо в свои ряды или увле</w:t>
      </w:r>
      <w:r>
        <w:rPr>
          <w:color w:val="000000"/>
        </w:rPr>
        <w:softHyphen/>
        <w:t>кая за собой наиболее народолюбивые и революционные элементы из интеллигенции» (там же, стр. 20).</w:t>
      </w:r>
    </w:p>
    <w:p w:rsidR="003F2B60" w:rsidRDefault="003F2B60" w:rsidP="003F2B60">
      <w:pPr>
        <w:shd w:val="clear" w:color="auto" w:fill="FFFFFF"/>
        <w:spacing w:before="48" w:line="408" w:lineRule="exact"/>
        <w:ind w:left="5" w:right="5" w:firstLine="283"/>
        <w:jc w:val="both"/>
      </w:pPr>
      <w:r>
        <w:rPr>
          <w:color w:val="000000"/>
          <w:spacing w:val="3"/>
          <w:sz w:val="24"/>
          <w:szCs w:val="24"/>
        </w:rPr>
        <w:t>В то самое время, когда П. Б. Аксельрод писал эти строки, заявления социал-</w:t>
      </w:r>
      <w:r>
        <w:rPr>
          <w:color w:val="000000"/>
          <w:sz w:val="24"/>
          <w:szCs w:val="24"/>
        </w:rPr>
        <w:t>демократов в России</w:t>
      </w:r>
    </w:p>
    <w:p w:rsidR="003F2B60" w:rsidRDefault="003F2B60" w:rsidP="003F2B60">
      <w:pPr>
        <w:shd w:val="clear" w:color="auto" w:fill="FFFFFF"/>
        <w:spacing w:before="2520"/>
        <w:ind w:left="4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1536065</wp:posOffset>
                </wp:positionV>
                <wp:extent cx="1828800" cy="0"/>
                <wp:effectExtent l="12700" t="12065" r="6350" b="6985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20.95pt" to="144.25pt,1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  <w:spacing w:val="-2"/>
        </w:rPr>
        <w:t xml:space="preserve">Дальнейший рукописный текст отсутствует. </w:t>
      </w:r>
      <w:r>
        <w:rPr>
          <w:i/>
          <w:iCs/>
          <w:color w:val="000000"/>
          <w:spacing w:val="-2"/>
        </w:rPr>
        <w:t>Ред.</w:t>
      </w:r>
    </w:p>
    <w:p w:rsidR="003F2B60" w:rsidRDefault="003F2B60" w:rsidP="003F2B60">
      <w:pPr>
        <w:shd w:val="clear" w:color="auto" w:fill="FFFFFF"/>
        <w:spacing w:before="2520"/>
        <w:ind w:left="413"/>
        <w:sectPr w:rsidR="003F2B60">
          <w:pgSz w:w="11909" w:h="16834"/>
          <w:pgMar w:top="120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174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показывали ясно, что громадное большинство их стоит на той же точке зрения. Правда, </w:t>
      </w:r>
      <w:r>
        <w:rPr>
          <w:color w:val="000000"/>
          <w:sz w:val="24"/>
          <w:szCs w:val="24"/>
        </w:rPr>
        <w:t>одна газета петербургских рабочих, «Рабочая Мысль»</w:t>
      </w:r>
      <w:r>
        <w:rPr>
          <w:color w:val="000000"/>
          <w:sz w:val="24"/>
          <w:szCs w:val="24"/>
          <w:vertAlign w:val="superscript"/>
        </w:rPr>
        <w:t>68</w:t>
      </w:r>
      <w:r>
        <w:rPr>
          <w:color w:val="000000"/>
          <w:sz w:val="24"/>
          <w:szCs w:val="24"/>
        </w:rPr>
        <w:t xml:space="preserve">, склонилась, как будто бы, к идеям авторов </w:t>
      </w:r>
      <w:r>
        <w:rPr>
          <w:color w:val="000000"/>
          <w:sz w:val="24"/>
          <w:szCs w:val="24"/>
          <w:lang w:val="en-US"/>
        </w:rPr>
        <w:t xml:space="preserve">«credo», </w:t>
      </w:r>
      <w:r>
        <w:rPr>
          <w:color w:val="000000"/>
          <w:sz w:val="24"/>
          <w:szCs w:val="24"/>
        </w:rPr>
        <w:t>высказывая, к сожалению, в своей передовой программной ста</w:t>
      </w:r>
      <w:r>
        <w:rPr>
          <w:color w:val="000000"/>
          <w:sz w:val="24"/>
          <w:szCs w:val="24"/>
        </w:rPr>
        <w:softHyphen/>
        <w:t>тье (№ 1, октябрь 1897 г.) ту совершенно ошибочную и противоречащую социал-демократизму мысль, что «экономическая основа движения» может быть «затемнена стремлением постоянно не забывать политического идеала». Но в то же время другая газета петербургских рабочих, «С.-Петербургский Рабочий Листок»</w:t>
      </w:r>
      <w:r>
        <w:rPr>
          <w:color w:val="000000"/>
          <w:sz w:val="24"/>
          <w:szCs w:val="24"/>
          <w:vertAlign w:val="superscript"/>
        </w:rPr>
        <w:t>69</w:t>
      </w:r>
      <w:r>
        <w:rPr>
          <w:color w:val="000000"/>
          <w:sz w:val="24"/>
          <w:szCs w:val="24"/>
        </w:rPr>
        <w:t xml:space="preserve"> (№ 2, сентябрь 1897 г.), решительно высказывалась за то, что «ниспровергнуть самодержавие... может </w:t>
      </w:r>
      <w:r>
        <w:rPr>
          <w:color w:val="000000"/>
          <w:spacing w:val="-1"/>
          <w:sz w:val="24"/>
          <w:szCs w:val="24"/>
        </w:rPr>
        <w:t>единственно лишь крепко организованная многочисленная рабочая партия», что «орга</w:t>
      </w:r>
      <w:r>
        <w:rPr>
          <w:color w:val="000000"/>
          <w:spacing w:val="-1"/>
          <w:sz w:val="24"/>
          <w:szCs w:val="24"/>
        </w:rPr>
        <w:softHyphen/>
        <w:t>низовавшись в сильную партию» рабочие «освободят себя и всю Россию от всякого по</w:t>
      </w:r>
      <w:r>
        <w:rPr>
          <w:color w:val="000000"/>
          <w:spacing w:val="-1"/>
          <w:sz w:val="24"/>
          <w:szCs w:val="24"/>
        </w:rPr>
        <w:softHyphen/>
        <w:t>литического и экономического гнета». Третья газета, «Рабочая Газета»</w:t>
      </w:r>
      <w:r>
        <w:rPr>
          <w:color w:val="000000"/>
          <w:spacing w:val="-1"/>
          <w:sz w:val="24"/>
          <w:szCs w:val="24"/>
          <w:vertAlign w:val="superscript"/>
        </w:rPr>
        <w:t>70</w:t>
      </w:r>
      <w:r>
        <w:rPr>
          <w:color w:val="000000"/>
          <w:spacing w:val="-1"/>
          <w:sz w:val="24"/>
          <w:szCs w:val="24"/>
        </w:rPr>
        <w:t xml:space="preserve">, в передовой </w:t>
      </w:r>
      <w:r>
        <w:rPr>
          <w:color w:val="000000"/>
          <w:sz w:val="24"/>
          <w:szCs w:val="24"/>
        </w:rPr>
        <w:t>статье № 2 (ноябрь 1897 г.) писала: «Борьба с самодержавным правительством за поли</w:t>
      </w:r>
      <w:r>
        <w:rPr>
          <w:color w:val="000000"/>
          <w:sz w:val="24"/>
          <w:szCs w:val="24"/>
        </w:rPr>
        <w:softHyphen/>
        <w:t>тическую свободу есть ближайшая задача русского рабочего движения». — «Русское рабочее движение удесятерит свои силы, если выступит как единое стройное целое с общим именем и стройной организацией...» «Отдельные рабочие кружки должны пре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вратиться в одну общую партию». «Русская рабочая партия будет партией социал-</w:t>
      </w:r>
      <w:r>
        <w:rPr>
          <w:color w:val="000000"/>
          <w:sz w:val="24"/>
          <w:szCs w:val="24"/>
        </w:rPr>
        <w:t>демократической». — Что громадное большинство русских социал-демократов разде</w:t>
      </w:r>
      <w:r>
        <w:rPr>
          <w:color w:val="000000"/>
          <w:sz w:val="24"/>
          <w:szCs w:val="24"/>
        </w:rPr>
        <w:softHyphen/>
        <w:t>ляло вполне именно эти убеждения «Рабочей Газеты», — это видно и из того, что со</w:t>
      </w:r>
      <w:r>
        <w:rPr>
          <w:color w:val="000000"/>
          <w:sz w:val="24"/>
          <w:szCs w:val="24"/>
        </w:rPr>
        <w:softHyphen/>
        <w:t>стоявшийся весною 1898 г. съезд русских социал-демократов</w:t>
      </w:r>
      <w:r>
        <w:rPr>
          <w:color w:val="000000"/>
          <w:sz w:val="24"/>
          <w:szCs w:val="24"/>
          <w:vertAlign w:val="superscript"/>
        </w:rPr>
        <w:t>71</w:t>
      </w:r>
      <w:r>
        <w:rPr>
          <w:color w:val="000000"/>
          <w:sz w:val="24"/>
          <w:szCs w:val="24"/>
        </w:rPr>
        <w:t xml:space="preserve"> образовал «Российскую </w:t>
      </w:r>
      <w:r>
        <w:rPr>
          <w:color w:val="000000"/>
          <w:spacing w:val="-1"/>
          <w:sz w:val="24"/>
          <w:szCs w:val="24"/>
        </w:rPr>
        <w:t>социал-демократическую рабочую партию», опубликовал ее манифест и признал «Ра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бочую Газету» официальным органом партии. Таким образом, авторы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 xml:space="preserve">делают </w:t>
      </w:r>
      <w:r>
        <w:rPr>
          <w:color w:val="000000"/>
          <w:spacing w:val="4"/>
          <w:sz w:val="24"/>
          <w:szCs w:val="24"/>
        </w:rPr>
        <w:t>колоссальный шаг назад против той ступени развития, которой русская социал-</w:t>
      </w:r>
      <w:r>
        <w:rPr>
          <w:color w:val="000000"/>
          <w:spacing w:val="-1"/>
          <w:sz w:val="24"/>
          <w:szCs w:val="24"/>
        </w:rPr>
        <w:t>демократия уже достигла и которую она запечатлела в «Манифесте Российской социал-демократической рабочей партии». Если отчаянная травля русского правительства при</w:t>
      </w:r>
      <w:r>
        <w:rPr>
          <w:color w:val="000000"/>
          <w:spacing w:val="-1"/>
          <w:sz w:val="24"/>
          <w:szCs w:val="24"/>
        </w:rPr>
        <w:softHyphen/>
        <w:t>вела к тому, что в настоящее время деятельность партии временно ослабела и ее офи</w:t>
      </w:r>
      <w:r>
        <w:rPr>
          <w:color w:val="000000"/>
          <w:spacing w:val="-1"/>
          <w:sz w:val="24"/>
          <w:szCs w:val="24"/>
        </w:rPr>
        <w:softHyphen/>
        <w:t>циальный орган перестал выхо-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074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ПРОТЕСТ РОССИЙСКИХ СОЦИАЛ-ДЕМОКРАТОВ</w:t>
      </w:r>
      <w:r>
        <w:rPr>
          <w:color w:val="000000"/>
          <w:u w:val="single"/>
        </w:rPr>
        <w:tab/>
      </w:r>
      <w:r>
        <w:rPr>
          <w:color w:val="000000"/>
        </w:rPr>
        <w:t>175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2"/>
          <w:sz w:val="24"/>
          <w:szCs w:val="24"/>
        </w:rPr>
        <w:t xml:space="preserve">дить, то для всех русских социал-демократов задача состоит в том, чтобы приложить </w:t>
      </w:r>
      <w:r>
        <w:rPr>
          <w:color w:val="000000"/>
          <w:spacing w:val="-1"/>
          <w:sz w:val="24"/>
          <w:szCs w:val="24"/>
        </w:rPr>
        <w:t xml:space="preserve">все усилия к окончательному укреплению партии, к выработке программы партии, к </w:t>
      </w:r>
      <w:r>
        <w:rPr>
          <w:color w:val="000000"/>
          <w:sz w:val="24"/>
          <w:szCs w:val="24"/>
        </w:rPr>
        <w:t>возобновлению ее официального органа. Ввиду того шатания мысли, о котором свиде</w:t>
      </w:r>
      <w:r>
        <w:rPr>
          <w:color w:val="000000"/>
          <w:sz w:val="24"/>
          <w:szCs w:val="24"/>
        </w:rPr>
        <w:softHyphen/>
        <w:t xml:space="preserve">тельствует возможность появления таких программ, как вышеразобранное </w:t>
      </w:r>
      <w:r>
        <w:rPr>
          <w:color w:val="000000"/>
          <w:sz w:val="24"/>
          <w:szCs w:val="24"/>
          <w:lang w:val="en-US"/>
        </w:rPr>
        <w:t xml:space="preserve">«credo», </w:t>
      </w:r>
      <w:r>
        <w:rPr>
          <w:color w:val="000000"/>
          <w:sz w:val="24"/>
          <w:szCs w:val="24"/>
        </w:rPr>
        <w:t>мы считаем особенно необходимым подчеркнуть следующие основные принципы, изло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женные в «Манифесте» и имеющие громадную важность для русской социал-</w:t>
      </w:r>
      <w:r>
        <w:rPr>
          <w:color w:val="000000"/>
          <w:spacing w:val="-1"/>
          <w:sz w:val="24"/>
          <w:szCs w:val="24"/>
        </w:rPr>
        <w:t xml:space="preserve">демократии. Во-первых, русская социал-демократия «хочет быть и остаться классовым </w:t>
      </w:r>
      <w:r>
        <w:rPr>
          <w:color w:val="000000"/>
          <w:spacing w:val="1"/>
          <w:sz w:val="24"/>
          <w:szCs w:val="24"/>
        </w:rPr>
        <w:t>движением организованных рабочих масс». Отсюда следует, что девизом социал-</w:t>
      </w:r>
      <w:r>
        <w:rPr>
          <w:color w:val="000000"/>
          <w:sz w:val="24"/>
          <w:szCs w:val="24"/>
        </w:rPr>
        <w:t>демократии должно быть содействие рабочим не только в экономической, но и в поли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тической борьбе; агитация не только на почве ближайших экономических нужд, но и на почве всех проявлений политического гнета; пропаганда не только идей научного со</w:t>
      </w:r>
      <w:r>
        <w:rPr>
          <w:color w:val="000000"/>
          <w:spacing w:val="-1"/>
          <w:sz w:val="24"/>
          <w:szCs w:val="24"/>
        </w:rPr>
        <w:softHyphen/>
        <w:t>циализма, но и пропаганда идей демократических. Знаменем классового движения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бочих может быть только теория революционного марксизма, и русская социал-</w:t>
      </w:r>
      <w:r>
        <w:rPr>
          <w:color w:val="000000"/>
          <w:sz w:val="24"/>
          <w:szCs w:val="24"/>
        </w:rPr>
        <w:t>демократия должна заботиться о ее дальнейшем развитии и претворении в жизнь, обе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регая ее в то же время от тех искажений и опошлений, которым так часто подвергаются </w:t>
      </w:r>
      <w:r>
        <w:rPr>
          <w:color w:val="000000"/>
          <w:sz w:val="24"/>
          <w:szCs w:val="24"/>
        </w:rPr>
        <w:t xml:space="preserve">«модные теории» (а успехи революционной социал-демократии в России сделали уже </w:t>
      </w:r>
      <w:r>
        <w:rPr>
          <w:color w:val="000000"/>
          <w:spacing w:val="-1"/>
          <w:sz w:val="24"/>
          <w:szCs w:val="24"/>
        </w:rPr>
        <w:t>марксизм «модной» теорией). Сосредоточивая в настоящее время все свои силы на дея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тельности в среде фабрично-заводских и горных рабочих, социал-демократия не долж</w:t>
      </w:r>
      <w:r>
        <w:rPr>
          <w:color w:val="000000"/>
          <w:sz w:val="24"/>
          <w:szCs w:val="24"/>
        </w:rPr>
        <w:softHyphen/>
        <w:t>на забывать, что в ряды организуемых ею рабочих масс должны войти с расширением движения и домашние рабочие, и кустари, и сельские рабочие, и миллионы разоренно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го и умирающего с голоду крестьянства.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</w:pPr>
      <w:r>
        <w:rPr>
          <w:color w:val="000000"/>
          <w:spacing w:val="-1"/>
          <w:sz w:val="24"/>
          <w:szCs w:val="24"/>
        </w:rPr>
        <w:t>Во-вторых: «На своих крепких плечах русский рабочий класс должен вынести и вы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несет дело завоевания политической свободы». Ставя ниспровержение абсолютизма </w:t>
      </w:r>
      <w:r>
        <w:rPr>
          <w:color w:val="000000"/>
          <w:spacing w:val="-1"/>
          <w:sz w:val="24"/>
          <w:szCs w:val="24"/>
        </w:rPr>
        <w:t>своей ближайшей задачей, социал-демократия должна выступить передовым борцом за демократию и уже в силу одного этого должна оказывать всякую поддержку всем де</w:t>
      </w:r>
      <w:r>
        <w:rPr>
          <w:color w:val="000000"/>
          <w:spacing w:val="-1"/>
          <w:sz w:val="24"/>
          <w:szCs w:val="24"/>
        </w:rPr>
        <w:softHyphen/>
        <w:t>мократическим элементам русского населения, привлекая их к себе в союзники. Только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176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4"/>
        <w:jc w:val="both"/>
      </w:pPr>
      <w:r>
        <w:rPr>
          <w:color w:val="000000"/>
          <w:sz w:val="24"/>
          <w:szCs w:val="24"/>
        </w:rPr>
        <w:t>самостоятельная рабочая партия может быть твердым оплотом в борьбе с самодержа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вием, и только в союзе с такой партией, в поддержке ее могут активно проявить себя </w:t>
      </w:r>
      <w:r>
        <w:rPr>
          <w:color w:val="000000"/>
          <w:spacing w:val="-1"/>
          <w:sz w:val="24"/>
          <w:szCs w:val="24"/>
        </w:rPr>
        <w:t>все остальные борцы за политическую свободу.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 xml:space="preserve">Наконец, в-третьих: «Как движение и направление социалистическое, Российская </w:t>
      </w:r>
      <w:r>
        <w:rPr>
          <w:color w:val="000000"/>
          <w:spacing w:val="-1"/>
          <w:sz w:val="24"/>
          <w:szCs w:val="24"/>
        </w:rPr>
        <w:t xml:space="preserve">социал-демократическая партия продолжает дело и традиции всего предшествовавшего </w:t>
      </w:r>
      <w:r>
        <w:rPr>
          <w:color w:val="000000"/>
          <w:spacing w:val="1"/>
          <w:sz w:val="24"/>
          <w:szCs w:val="24"/>
        </w:rPr>
        <w:t xml:space="preserve">революционного движения в России; ставя главнейшею из ближайших задач партии в </w:t>
      </w:r>
      <w:r>
        <w:rPr>
          <w:color w:val="000000"/>
          <w:sz w:val="24"/>
          <w:szCs w:val="24"/>
        </w:rPr>
        <w:t>ее целом завоевание политической свободы, социал-демократия идет к цели, ясно на-меченной еще славными деятелями старой «Народной воли» ». Традиции всего пред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шествовавшего революционного движения в России требуют, чтобы социал-</w:t>
      </w:r>
      <w:r>
        <w:rPr>
          <w:color w:val="000000"/>
          <w:sz w:val="24"/>
          <w:szCs w:val="24"/>
        </w:rPr>
        <w:t xml:space="preserve">демократия сосредоточила в настоящее время все свои силы на организации партии, укреплении дисциплины внутри ее и развитии конспиративной техники. Если деятели старой «Народной воли» сумели сыграть громадную роль в русской истории, несмотря </w:t>
      </w:r>
      <w:r>
        <w:rPr>
          <w:color w:val="000000"/>
          <w:spacing w:val="1"/>
          <w:sz w:val="24"/>
          <w:szCs w:val="24"/>
        </w:rPr>
        <w:t xml:space="preserve">на узость тех общественных слоев, которые поддерживали немногих героев, несмотря </w:t>
      </w:r>
      <w:r>
        <w:rPr>
          <w:color w:val="000000"/>
          <w:sz w:val="24"/>
          <w:szCs w:val="24"/>
        </w:rPr>
        <w:t xml:space="preserve">на то, что знаменем движения служила вовсе не революционная теория, то социал-демократия, опираясь на классовую борьбу пролетариата, сумеет стать непобедимой. </w:t>
      </w:r>
      <w:r>
        <w:rPr>
          <w:color w:val="000000"/>
          <w:spacing w:val="-1"/>
          <w:sz w:val="24"/>
          <w:szCs w:val="24"/>
        </w:rPr>
        <w:t>«Русский пролетариат сбросит с себя ярмо самодержавия, чтобы с тем большей энерги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ей продолжать борьбу с капитализмом и буржуазией до полной победы социализма».</w:t>
      </w:r>
    </w:p>
    <w:p w:rsidR="003F2B60" w:rsidRDefault="003F2B60" w:rsidP="003F2B60">
      <w:pPr>
        <w:shd w:val="clear" w:color="auto" w:fill="FFFFFF"/>
        <w:spacing w:line="413" w:lineRule="exact"/>
        <w:ind w:left="14" w:firstLine="274"/>
        <w:jc w:val="both"/>
      </w:pPr>
      <w:r>
        <w:rPr>
          <w:color w:val="000000"/>
          <w:spacing w:val="-1"/>
          <w:sz w:val="24"/>
          <w:szCs w:val="24"/>
        </w:rPr>
        <w:t>Мы приглашаем все группы социал-демократов и все рабочие кружки в России об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судить вышеприведенное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>и нашу резолюцию и высказать определенно свое 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ношение к поднятому вопросу, чтобы устранить всякие разногласия и ускорить дело </w:t>
      </w:r>
      <w:r>
        <w:rPr>
          <w:color w:val="000000"/>
          <w:sz w:val="24"/>
          <w:szCs w:val="24"/>
        </w:rPr>
        <w:t>организации и укрепления Российской социал-демократической рабочей партии.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  <w:jc w:val="both"/>
      </w:pPr>
      <w:r>
        <w:rPr>
          <w:color w:val="000000"/>
          <w:sz w:val="24"/>
          <w:szCs w:val="24"/>
        </w:rPr>
        <w:t>Резолюции групп и кружков могли бы быть сообщаемы заграничному «Союзу рус</w:t>
      </w:r>
      <w:r>
        <w:rPr>
          <w:color w:val="000000"/>
          <w:sz w:val="24"/>
          <w:szCs w:val="24"/>
        </w:rPr>
        <w:softHyphen/>
        <w:t>ских социал-демократов» , который на основании пункта 10-го решения съезда рус</w:t>
      </w:r>
      <w:r>
        <w:rPr>
          <w:color w:val="000000"/>
          <w:sz w:val="24"/>
          <w:szCs w:val="24"/>
        </w:rPr>
        <w:softHyphen/>
        <w:t>ских социал-демократов 1898 г. является частью Российской социал-демократической</w:t>
      </w:r>
    </w:p>
    <w:p w:rsidR="003F2B60" w:rsidRDefault="003F2B60" w:rsidP="003F2B60">
      <w:pPr>
        <w:shd w:val="clear" w:color="auto" w:fill="FFFFFF"/>
        <w:spacing w:before="48" w:line="154" w:lineRule="exact"/>
        <w:ind w:left="10" w:right="4416" w:firstLine="4272"/>
      </w:pPr>
      <w:r>
        <w:rPr>
          <w:color w:val="000000"/>
          <w:sz w:val="24"/>
          <w:szCs w:val="24"/>
        </w:rPr>
        <w:t>* партии и ее заграничным представителем .</w:t>
      </w:r>
    </w:p>
    <w:p w:rsidR="003F2B60" w:rsidRDefault="003F2B60" w:rsidP="003F2B60">
      <w:pPr>
        <w:shd w:val="clear" w:color="auto" w:fill="FFFFFF"/>
        <w:spacing w:before="2995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1837690</wp:posOffset>
                </wp:positionV>
                <wp:extent cx="1828800" cy="0"/>
                <wp:effectExtent l="12700" t="8890" r="6350" b="10160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4.7pt" to="144.25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Последний абзац в тексте </w:t>
      </w:r>
      <w:r>
        <w:rPr>
          <w:color w:val="000000"/>
          <w:lang w:val="en-US"/>
        </w:rPr>
        <w:t xml:space="preserve">«Vademecum'a» </w:t>
      </w:r>
      <w:r>
        <w:rPr>
          <w:color w:val="000000"/>
        </w:rPr>
        <w:t xml:space="preserve">отсутствует.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995"/>
        <w:ind w:left="403"/>
        <w:sectPr w:rsidR="003F2B60">
          <w:pgSz w:w="11909" w:h="16834"/>
          <w:pgMar w:top="119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3960"/>
        <w:ind w:left="1344"/>
      </w:pPr>
      <w:r>
        <w:rPr>
          <w:i/>
          <w:iCs/>
          <w:color w:val="000000"/>
          <w:sz w:val="28"/>
          <w:szCs w:val="28"/>
        </w:rPr>
        <w:lastRenderedPageBreak/>
        <w:t xml:space="preserve">СТАТЬИ ДЛЯ «РАБОЧЕЙ ГАЗЕТЫ» </w:t>
      </w:r>
      <w:r>
        <w:rPr>
          <w:color w:val="000000"/>
          <w:sz w:val="28"/>
          <w:szCs w:val="28"/>
          <w:vertAlign w:val="superscript"/>
        </w:rPr>
        <w:t>4</w:t>
      </w:r>
    </w:p>
    <w:p w:rsidR="003F2B60" w:rsidRDefault="003F2B60" w:rsidP="003F2B60">
      <w:pPr>
        <w:shd w:val="clear" w:color="auto" w:fill="FFFFFF"/>
        <w:tabs>
          <w:tab w:val="left" w:pos="5054"/>
        </w:tabs>
        <w:spacing w:before="7786"/>
        <w:ind w:left="437"/>
      </w:pPr>
      <w:r>
        <w:rPr>
          <w:i/>
          <w:iCs/>
          <w:color w:val="000000"/>
          <w:spacing w:val="-1"/>
          <w:sz w:val="18"/>
          <w:szCs w:val="18"/>
        </w:rPr>
        <w:t>Написано не ранее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рукописи,</w:t>
      </w:r>
    </w:p>
    <w:p w:rsidR="003F2B60" w:rsidRDefault="003F2B60" w:rsidP="003F2B60">
      <w:pPr>
        <w:shd w:val="clear" w:color="auto" w:fill="FFFFFF"/>
        <w:tabs>
          <w:tab w:val="left" w:pos="4670"/>
        </w:tabs>
        <w:ind w:left="562"/>
      </w:pPr>
      <w:r>
        <w:rPr>
          <w:i/>
          <w:iCs/>
          <w:color w:val="000000"/>
          <w:sz w:val="18"/>
          <w:szCs w:val="18"/>
        </w:rPr>
        <w:t>октября 1899 г.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переписанной рукой Н. К. Крупской</w:t>
      </w:r>
    </w:p>
    <w:p w:rsidR="003F2B60" w:rsidRDefault="003F2B60" w:rsidP="003F2B60">
      <w:pPr>
        <w:shd w:val="clear" w:color="auto" w:fill="FFFFFF"/>
        <w:spacing w:before="110" w:line="206" w:lineRule="exact"/>
        <w:ind w:left="206" w:right="4896" w:hanging="206"/>
      </w:pPr>
      <w:r>
        <w:rPr>
          <w:i/>
          <w:iCs/>
          <w:color w:val="000000"/>
          <w:sz w:val="18"/>
          <w:szCs w:val="18"/>
        </w:rPr>
        <w:t xml:space="preserve">Впервые напечатано в 1925 г. в Ленинском сборнике </w:t>
      </w:r>
      <w:r>
        <w:rPr>
          <w:i/>
          <w:iCs/>
          <w:color w:val="000000"/>
          <w:sz w:val="18"/>
          <w:szCs w:val="18"/>
          <w:lang w:val="en-US"/>
        </w:rPr>
        <w:t>III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177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50" w:bottom="720" w:left="2345" w:header="720" w:footer="720" w:gutter="0"/>
          <w:cols w:num="2" w:space="720" w:equalWidth="0">
            <w:col w:w="7411" w:space="182"/>
            <w:col w:w="720"/>
          </w:cols>
          <w:noEndnote/>
        </w:sectPr>
      </w:pPr>
    </w:p>
    <w:p w:rsidR="003F2B60" w:rsidRDefault="003F2B60" w:rsidP="003F2B60">
      <w:pPr>
        <w:shd w:val="clear" w:color="auto" w:fill="FFFFFF"/>
        <w:ind w:left="8530"/>
      </w:pPr>
      <w:r>
        <w:rPr>
          <w:color w:val="000000"/>
        </w:rPr>
        <w:lastRenderedPageBreak/>
        <w:t>179</w:t>
      </w:r>
    </w:p>
    <w:p w:rsidR="003F2B60" w:rsidRDefault="003F2B60" w:rsidP="003F2B60">
      <w:pPr>
        <w:shd w:val="clear" w:color="auto" w:fill="FFFFFF"/>
        <w:spacing w:before="3144"/>
        <w:ind w:left="14"/>
        <w:jc w:val="center"/>
      </w:pPr>
      <w:r>
        <w:rPr>
          <w:color w:val="000000"/>
          <w:spacing w:val="-1"/>
          <w:sz w:val="30"/>
          <w:szCs w:val="30"/>
        </w:rPr>
        <w:t>ПИСЬМО К РЕДАКТОРСКОЙ ГРУППЕ</w:t>
      </w:r>
    </w:p>
    <w:p w:rsidR="003F2B60" w:rsidRDefault="003F2B60" w:rsidP="003F2B60">
      <w:pPr>
        <w:shd w:val="clear" w:color="auto" w:fill="FFFFFF"/>
        <w:spacing w:before="278" w:line="413" w:lineRule="exact"/>
        <w:ind w:left="307"/>
      </w:pPr>
      <w:r>
        <w:rPr>
          <w:color w:val="000000"/>
          <w:spacing w:val="-2"/>
          <w:sz w:val="24"/>
          <w:szCs w:val="24"/>
        </w:rPr>
        <w:t>Дорогие товарищи!</w:t>
      </w:r>
    </w:p>
    <w:p w:rsidR="003F2B60" w:rsidRDefault="003F2B60" w:rsidP="003F2B60">
      <w:pPr>
        <w:shd w:val="clear" w:color="auto" w:fill="FFFFFF"/>
        <w:spacing w:line="413" w:lineRule="exact"/>
        <w:ind w:left="29" w:firstLine="274"/>
        <w:jc w:val="both"/>
      </w:pPr>
      <w:r>
        <w:rPr>
          <w:color w:val="000000"/>
          <w:sz w:val="24"/>
          <w:szCs w:val="24"/>
        </w:rPr>
        <w:t xml:space="preserve">Посылаю, согласно Вашей просьбе, три статьи для газеты и считаю нужным сказать </w:t>
      </w:r>
      <w:r>
        <w:rPr>
          <w:color w:val="000000"/>
          <w:spacing w:val="-1"/>
          <w:sz w:val="24"/>
          <w:szCs w:val="24"/>
        </w:rPr>
        <w:t>несколько слов по поводу моего сотрудничества вообще и сношений между нами в ча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стности.</w:t>
      </w:r>
    </w:p>
    <w:p w:rsidR="003F2B60" w:rsidRDefault="003F2B60" w:rsidP="003F2B60">
      <w:pPr>
        <w:shd w:val="clear" w:color="auto" w:fill="FFFFFF"/>
        <w:spacing w:line="413" w:lineRule="exact"/>
        <w:ind w:left="19" w:firstLine="283"/>
        <w:jc w:val="both"/>
      </w:pPr>
      <w:r>
        <w:rPr>
          <w:color w:val="000000"/>
          <w:sz w:val="24"/>
          <w:szCs w:val="24"/>
        </w:rPr>
        <w:t>На основании предыдущего Вашего сообщения я представлял себе дело так, что вы хотите основать издательскую фирму и предоставить мне редактирование серии соци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ал-демократических брошюр.</w:t>
      </w:r>
    </w:p>
    <w:p w:rsidR="003F2B60" w:rsidRDefault="003F2B60" w:rsidP="003F2B60">
      <w:pPr>
        <w:shd w:val="clear" w:color="auto" w:fill="FFFFFF"/>
        <w:spacing w:line="413" w:lineRule="exact"/>
        <w:ind w:left="24" w:firstLine="288"/>
        <w:jc w:val="both"/>
      </w:pPr>
      <w:r>
        <w:rPr>
          <w:color w:val="000000"/>
          <w:spacing w:val="-1"/>
          <w:sz w:val="24"/>
          <w:szCs w:val="24"/>
        </w:rPr>
        <w:t>Теперь я вижу, что дело ставится иначе, что у вас образована своя редакция, которая начинает издание газеты и приглашает меня сотрудничать.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pacing w:val="4"/>
          <w:sz w:val="24"/>
          <w:szCs w:val="24"/>
        </w:rPr>
        <w:t xml:space="preserve">Я охотно соглашаюсь, разумеется, и на это предложение, но должен сказать при </w:t>
      </w:r>
      <w:r>
        <w:rPr>
          <w:color w:val="000000"/>
          <w:sz w:val="24"/>
          <w:szCs w:val="24"/>
        </w:rPr>
        <w:t xml:space="preserve">этом, что успешное сотрудничество я считаю возможным </w:t>
      </w:r>
      <w:r>
        <w:rPr>
          <w:i/>
          <w:iCs/>
          <w:color w:val="000000"/>
          <w:sz w:val="24"/>
          <w:szCs w:val="24"/>
        </w:rPr>
        <w:t>лишь при следующих услови</w:t>
      </w:r>
      <w:r>
        <w:rPr>
          <w:i/>
          <w:iCs/>
          <w:color w:val="000000"/>
          <w:sz w:val="24"/>
          <w:szCs w:val="24"/>
        </w:rPr>
        <w:softHyphen/>
        <w:t xml:space="preserve">ях: </w:t>
      </w:r>
      <w:r>
        <w:rPr>
          <w:color w:val="000000"/>
          <w:sz w:val="24"/>
          <w:szCs w:val="24"/>
        </w:rPr>
        <w:t xml:space="preserve">1) </w:t>
      </w:r>
      <w:r>
        <w:rPr>
          <w:i/>
          <w:iCs/>
          <w:color w:val="000000"/>
          <w:sz w:val="24"/>
          <w:szCs w:val="24"/>
        </w:rPr>
        <w:t xml:space="preserve">аккуратные </w:t>
      </w:r>
      <w:r>
        <w:rPr>
          <w:color w:val="000000"/>
          <w:sz w:val="24"/>
          <w:szCs w:val="24"/>
        </w:rPr>
        <w:t xml:space="preserve">сношения редакции с сотрудником, </w:t>
      </w:r>
      <w:r>
        <w:rPr>
          <w:i/>
          <w:iCs/>
          <w:color w:val="000000"/>
          <w:sz w:val="24"/>
          <w:szCs w:val="24"/>
        </w:rPr>
        <w:t xml:space="preserve">с извещением </w:t>
      </w:r>
      <w:r>
        <w:rPr>
          <w:color w:val="000000"/>
          <w:sz w:val="24"/>
          <w:szCs w:val="24"/>
        </w:rPr>
        <w:t>о судьбе всех ру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кописей (принятие, отклонение, изменение) и с </w:t>
      </w:r>
      <w:r>
        <w:rPr>
          <w:i/>
          <w:iCs/>
          <w:color w:val="000000"/>
          <w:spacing w:val="1"/>
          <w:sz w:val="24"/>
          <w:szCs w:val="24"/>
        </w:rPr>
        <w:t>сообщением всех изданий вашей фир</w:t>
      </w:r>
      <w:r>
        <w:rPr>
          <w:i/>
          <w:iCs/>
          <w:color w:val="000000"/>
          <w:spacing w:val="1"/>
          <w:sz w:val="24"/>
          <w:szCs w:val="24"/>
        </w:rPr>
        <w:softHyphen/>
      </w:r>
      <w:r>
        <w:rPr>
          <w:i/>
          <w:iCs/>
          <w:color w:val="000000"/>
          <w:sz w:val="24"/>
          <w:szCs w:val="24"/>
        </w:rPr>
        <w:t xml:space="preserve">мы; </w:t>
      </w:r>
      <w:r>
        <w:rPr>
          <w:color w:val="000000"/>
          <w:sz w:val="24"/>
          <w:szCs w:val="24"/>
        </w:rPr>
        <w:t xml:space="preserve">2) подпись моих статей особым псевдонимом (если посланный мною затерялся, то выберите любой сами); 3) согласие редакции с сотрудником в основных взглядах на </w:t>
      </w:r>
      <w:r>
        <w:rPr>
          <w:color w:val="000000"/>
          <w:spacing w:val="-1"/>
          <w:sz w:val="24"/>
          <w:szCs w:val="24"/>
        </w:rPr>
        <w:t>теоретические вопросы, на ближайшие практические задачи и на характер желательной постановки газеты (или серии брошюр).</w:t>
      </w:r>
    </w:p>
    <w:p w:rsidR="003F2B60" w:rsidRDefault="003F2B60" w:rsidP="003F2B60">
      <w:pPr>
        <w:shd w:val="clear" w:color="auto" w:fill="FFFFFF"/>
        <w:spacing w:line="413" w:lineRule="exact"/>
        <w:ind w:left="29" w:right="5" w:firstLine="269"/>
        <w:jc w:val="both"/>
      </w:pPr>
      <w:r>
        <w:rPr>
          <w:color w:val="000000"/>
          <w:sz w:val="24"/>
          <w:szCs w:val="24"/>
        </w:rPr>
        <w:t>Я надеюсь, что редакция согласится на эти условия и, чтобы скорее установить 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глашение между нами,</w:t>
      </w:r>
    </w:p>
    <w:p w:rsidR="003F2B60" w:rsidRDefault="003F2B60" w:rsidP="003F2B60">
      <w:pPr>
        <w:shd w:val="clear" w:color="auto" w:fill="FFFFFF"/>
        <w:spacing w:line="413" w:lineRule="exact"/>
        <w:ind w:left="29" w:right="5" w:firstLine="269"/>
        <w:jc w:val="both"/>
        <w:sectPr w:rsidR="003F2B60">
          <w:pgSz w:w="11909" w:h="16834"/>
          <w:pgMar w:top="1440" w:right="1419" w:bottom="720" w:left="140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180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</w:pPr>
      <w:r>
        <w:rPr>
          <w:color w:val="000000"/>
          <w:sz w:val="24"/>
          <w:szCs w:val="24"/>
        </w:rPr>
        <w:t>я теперь же остановлюсь несколько на вопросах, связанных с 3-им условием.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Вы находите, как мне пишут, что «старое течение крепко» и что в полемике против бернштейниады и ее русских отражений нет особенной нужды. Я считаю этот взгляд слишком оптимистическим. Публичное заявление Бернштейна о согласии с ним боль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шинства русских социал-демократов</w:t>
      </w:r>
      <w:r>
        <w:rPr>
          <w:color w:val="000000"/>
          <w:spacing w:val="-2"/>
          <w:sz w:val="24"/>
          <w:szCs w:val="24"/>
          <w:vertAlign w:val="superscript"/>
        </w:rPr>
        <w:t>75</w:t>
      </w:r>
      <w:r>
        <w:rPr>
          <w:color w:val="000000"/>
          <w:spacing w:val="-2"/>
          <w:sz w:val="24"/>
          <w:szCs w:val="24"/>
        </w:rPr>
        <w:t>; раскол между «молодыми» русскими социал-</w:t>
      </w:r>
      <w:r>
        <w:rPr>
          <w:color w:val="000000"/>
          <w:sz w:val="24"/>
          <w:szCs w:val="24"/>
        </w:rPr>
        <w:t>демократами за границей и группой «Освобождение труда» , которая является и осно</w:t>
      </w:r>
      <w:r>
        <w:rPr>
          <w:color w:val="000000"/>
          <w:sz w:val="24"/>
          <w:szCs w:val="24"/>
        </w:rPr>
        <w:softHyphen/>
        <w:t xml:space="preserve">вательницей и представительницей и вернейшей хранительницей «старого течения»; потуги «Рабочей Мысли» сказать какое-то новое слово, восставать против «широких» </w:t>
      </w:r>
      <w:r>
        <w:rPr>
          <w:color w:val="000000"/>
          <w:spacing w:val="-1"/>
          <w:sz w:val="24"/>
          <w:szCs w:val="24"/>
        </w:rPr>
        <w:t>политических задач, возводить в апофеоз мелкие дела и кустарничество, пошло ирони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зировать над «революционными теориями» (№ 7, «Мимоходом»); наконец, полный разброд легальной марксистской литературы и ярое стремление массы ее представите</w:t>
      </w:r>
      <w:r>
        <w:rPr>
          <w:color w:val="000000"/>
          <w:sz w:val="24"/>
          <w:szCs w:val="24"/>
        </w:rPr>
        <w:softHyphen/>
        <w:t>лей ухватиться за модную «критику» бернштейниады, — все это ясно показывает, по-</w:t>
      </w:r>
      <w:r>
        <w:rPr>
          <w:color w:val="000000"/>
          <w:spacing w:val="-1"/>
          <w:sz w:val="24"/>
          <w:szCs w:val="24"/>
        </w:rPr>
        <w:t xml:space="preserve">моему, что восстановление «старого течения» и энергичное отстаивание его составляет </w:t>
      </w:r>
      <w:r>
        <w:rPr>
          <w:color w:val="000000"/>
          <w:spacing w:val="-2"/>
          <w:sz w:val="24"/>
          <w:szCs w:val="24"/>
        </w:rPr>
        <w:t>прямо-таки злобу дня.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pacing w:val="1"/>
          <w:sz w:val="24"/>
          <w:szCs w:val="24"/>
        </w:rPr>
        <w:t xml:space="preserve">О том, как я смотрю на задачу газеты и план ее ведения, вы увидите из статей, и я </w:t>
      </w:r>
      <w:r>
        <w:rPr>
          <w:color w:val="000000"/>
          <w:sz w:val="24"/>
          <w:szCs w:val="24"/>
        </w:rPr>
        <w:t xml:space="preserve">очень желал бы знать, насколько мы солидарны по этому вопросу (статьи писаны, к сожалению, несколько наскоро: мне очень бы важно, вообще, знать предельные сроки </w:t>
      </w:r>
      <w:r>
        <w:rPr>
          <w:color w:val="000000"/>
          <w:spacing w:val="-1"/>
          <w:sz w:val="24"/>
          <w:szCs w:val="24"/>
        </w:rPr>
        <w:t>доставки статей).</w:t>
      </w:r>
    </w:p>
    <w:p w:rsidR="003F2B60" w:rsidRDefault="003F2B60" w:rsidP="003F2B60">
      <w:pPr>
        <w:shd w:val="clear" w:color="auto" w:fill="FFFFFF"/>
        <w:spacing w:line="413" w:lineRule="exact"/>
        <w:ind w:right="5" w:firstLine="288"/>
        <w:jc w:val="both"/>
      </w:pPr>
      <w:r>
        <w:rPr>
          <w:color w:val="000000"/>
          <w:spacing w:val="2"/>
          <w:sz w:val="24"/>
          <w:szCs w:val="24"/>
        </w:rPr>
        <w:t xml:space="preserve">Против «Рабочей Мысли», я думаю, </w:t>
      </w:r>
      <w:r>
        <w:rPr>
          <w:i/>
          <w:iCs/>
          <w:color w:val="000000"/>
          <w:spacing w:val="2"/>
          <w:sz w:val="24"/>
          <w:szCs w:val="24"/>
        </w:rPr>
        <w:t xml:space="preserve">необходимо прямо поднять полемику, </w:t>
      </w:r>
      <w:r>
        <w:rPr>
          <w:color w:val="000000"/>
          <w:spacing w:val="2"/>
          <w:sz w:val="24"/>
          <w:szCs w:val="24"/>
        </w:rPr>
        <w:t xml:space="preserve">но для </w:t>
      </w:r>
      <w:r>
        <w:rPr>
          <w:color w:val="000000"/>
          <w:sz w:val="24"/>
          <w:szCs w:val="24"/>
        </w:rPr>
        <w:t xml:space="preserve">этого я просил бы достать мне </w:t>
      </w:r>
      <w:r>
        <w:rPr>
          <w:i/>
          <w:iCs/>
          <w:color w:val="000000"/>
          <w:sz w:val="24"/>
          <w:szCs w:val="24"/>
        </w:rPr>
        <w:t>№№ 1</w:t>
      </w:r>
      <w:r>
        <w:rPr>
          <w:color w:val="000000"/>
          <w:sz w:val="24"/>
          <w:szCs w:val="24"/>
        </w:rPr>
        <w:t>—</w:t>
      </w:r>
      <w:r>
        <w:rPr>
          <w:i/>
          <w:iCs/>
          <w:color w:val="000000"/>
          <w:sz w:val="24"/>
          <w:szCs w:val="24"/>
        </w:rPr>
        <w:t>2, 6 и после 7-ого; «Пролетарскую борьбу</w:t>
      </w:r>
      <w:r>
        <w:rPr>
          <w:i/>
          <w:iCs/>
          <w:color w:val="000000"/>
          <w:sz w:val="24"/>
          <w:szCs w:val="24"/>
          <w:lang w:val="el-GR"/>
        </w:rPr>
        <w:t>»</w:t>
      </w:r>
      <w:r>
        <w:rPr>
          <w:i/>
          <w:iCs/>
          <w:color w:val="000000"/>
          <w:sz w:val="24"/>
          <w:szCs w:val="24"/>
          <w:vertAlign w:val="superscript"/>
          <w:lang w:val="el-GR"/>
        </w:rPr>
        <w:t>ΊΊ</w:t>
      </w:r>
      <w:r>
        <w:rPr>
          <w:i/>
          <w:i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Последняя брошюра нужна и для рецензии об ней в газете.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</w:pPr>
      <w:r>
        <w:rPr>
          <w:color w:val="000000"/>
          <w:sz w:val="24"/>
          <w:szCs w:val="24"/>
        </w:rPr>
        <w:t>Насчет размера, пишете Вы, не стесняться. Я думаю, пока есть газета, предпочитать газетные статьи и разбирать в них даже брошюрные темы, — предоставляя себе впо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следствии эти же статьи переработать в брошюрки. Темы, которыми я предполагаю за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няться в ближайшем будущем, следующие: 1) проект программы — вышлю вскоре ; 2) </w:t>
      </w:r>
      <w:r>
        <w:rPr>
          <w:color w:val="000000"/>
          <w:spacing w:val="-1"/>
          <w:sz w:val="24"/>
          <w:szCs w:val="24"/>
        </w:rPr>
        <w:t>вопросы тактики и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645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ПИСЬМО К РЕДАКТОРСКОЙ ГРУППЕ</w:t>
      </w:r>
      <w:r>
        <w:rPr>
          <w:color w:val="000000"/>
          <w:u w:val="single"/>
        </w:rPr>
        <w:tab/>
      </w:r>
      <w:r>
        <w:rPr>
          <w:color w:val="000000"/>
        </w:rPr>
        <w:t>181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</w:pPr>
      <w:r>
        <w:rPr>
          <w:color w:val="000000"/>
          <w:spacing w:val="4"/>
          <w:sz w:val="24"/>
          <w:szCs w:val="24"/>
        </w:rPr>
        <w:t>организации, подлежащие обсуждению будущего съезда российской социал-</w:t>
      </w:r>
      <w:r>
        <w:rPr>
          <w:color w:val="000000"/>
          <w:sz w:val="24"/>
          <w:szCs w:val="24"/>
        </w:rPr>
        <w:t>демократической рабочей партии</w:t>
      </w:r>
      <w:r>
        <w:rPr>
          <w:color w:val="000000"/>
          <w:sz w:val="24"/>
          <w:szCs w:val="24"/>
          <w:vertAlign w:val="superscript"/>
        </w:rPr>
        <w:t>79</w:t>
      </w:r>
      <w:r>
        <w:rPr>
          <w:color w:val="000000"/>
          <w:sz w:val="24"/>
          <w:szCs w:val="24"/>
        </w:rPr>
        <w:t>; 3) брошюру о правилах поведения рабочих и со</w:t>
      </w:r>
      <w:r>
        <w:rPr>
          <w:color w:val="000000"/>
          <w:sz w:val="24"/>
          <w:szCs w:val="24"/>
        </w:rPr>
        <w:softHyphen/>
        <w:t>циалистов на воле, в тюрьме и ссылке. По образцу польской брошюры («правила пове</w:t>
      </w:r>
      <w:r>
        <w:rPr>
          <w:color w:val="000000"/>
          <w:sz w:val="24"/>
          <w:szCs w:val="24"/>
        </w:rPr>
        <w:softHyphen/>
        <w:t xml:space="preserve">дения» — если можно, просил бы достать ее мне); 4) о стачках </w:t>
      </w:r>
      <w:r>
        <w:rPr>
          <w:color w:val="000000"/>
          <w:sz w:val="24"/>
          <w:szCs w:val="24"/>
          <w:lang w:val="en-US"/>
        </w:rPr>
        <w:t xml:space="preserve">(I </w:t>
      </w:r>
      <w:r>
        <w:rPr>
          <w:color w:val="000000"/>
          <w:sz w:val="24"/>
          <w:szCs w:val="24"/>
        </w:rPr>
        <w:t xml:space="preserve">— их значение,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 xml:space="preserve">— законы о стачках;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>— обзор некоторых стачек последних годов); 5) брошюра «Жен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щина и рабочее дело» и пр.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</w:pPr>
      <w:r>
        <w:rPr>
          <w:color w:val="000000"/>
          <w:spacing w:val="6"/>
          <w:sz w:val="24"/>
          <w:szCs w:val="24"/>
        </w:rPr>
        <w:t xml:space="preserve">Желательно бы знать приблизительно, каким материалом располагает редакция, </w:t>
      </w:r>
      <w:r>
        <w:rPr>
          <w:color w:val="000000"/>
          <w:sz w:val="24"/>
          <w:szCs w:val="24"/>
        </w:rPr>
        <w:t>чтобы избежать повторений и не браться за «исчерпанные» уже вопросы.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</w:pPr>
      <w:r>
        <w:rPr>
          <w:color w:val="000000"/>
          <w:sz w:val="24"/>
          <w:szCs w:val="24"/>
        </w:rPr>
        <w:t xml:space="preserve">Буду ждать ответа от редакции через ту же передаточную инстанцию . </w:t>
      </w:r>
      <w:r>
        <w:rPr>
          <w:i/>
          <w:iCs/>
          <w:color w:val="000000"/>
          <w:sz w:val="24"/>
          <w:szCs w:val="24"/>
        </w:rPr>
        <w:t>(Кроме это</w:t>
      </w:r>
      <w:r>
        <w:rPr>
          <w:i/>
          <w:iCs/>
          <w:color w:val="000000"/>
          <w:sz w:val="24"/>
          <w:szCs w:val="24"/>
        </w:rPr>
        <w:softHyphen/>
        <w:t>го пути я не имел и не имею другого пути к вашей группе.)</w:t>
      </w:r>
    </w:p>
    <w:p w:rsidR="003F2B60" w:rsidRDefault="003F2B60" w:rsidP="003F2B60">
      <w:pPr>
        <w:shd w:val="clear" w:color="auto" w:fill="FFFFFF"/>
        <w:spacing w:line="413" w:lineRule="exact"/>
        <w:jc w:val="right"/>
      </w:pPr>
      <w:r>
        <w:rPr>
          <w:i/>
          <w:iCs/>
          <w:color w:val="000000"/>
          <w:spacing w:val="8"/>
          <w:sz w:val="24"/>
          <w:szCs w:val="24"/>
        </w:rPr>
        <w:t>Ф.П.</w:t>
      </w:r>
    </w:p>
    <w:p w:rsidR="003F2B60" w:rsidRDefault="003F2B60" w:rsidP="003F2B60">
      <w:pPr>
        <w:shd w:val="clear" w:color="auto" w:fill="FFFFFF"/>
        <w:spacing w:line="413" w:lineRule="exact"/>
        <w:jc w:val="right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29"/>
      </w:pPr>
      <w:r>
        <w:rPr>
          <w:color w:val="000000"/>
        </w:rPr>
        <w:lastRenderedPageBreak/>
        <w:t>182</w:t>
      </w:r>
    </w:p>
    <w:p w:rsidR="003F2B60" w:rsidRDefault="003F2B60" w:rsidP="003F2B60">
      <w:pPr>
        <w:shd w:val="clear" w:color="auto" w:fill="FFFFFF"/>
        <w:spacing w:before="3163"/>
        <w:ind w:left="5"/>
        <w:jc w:val="center"/>
      </w:pPr>
      <w:r>
        <w:rPr>
          <w:color w:val="000000"/>
          <w:spacing w:val="7"/>
          <w:sz w:val="28"/>
          <w:szCs w:val="28"/>
        </w:rPr>
        <w:t>НАША ПРОГРАММА</w:t>
      </w:r>
    </w:p>
    <w:p w:rsidR="003F2B60" w:rsidRDefault="003F2B60" w:rsidP="003F2B60">
      <w:pPr>
        <w:shd w:val="clear" w:color="auto" w:fill="FFFFFF"/>
        <w:spacing w:before="283"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Международная социал-демократия переживает в настоящее время шатание мысли. </w:t>
      </w:r>
      <w:r>
        <w:rPr>
          <w:color w:val="000000"/>
          <w:spacing w:val="-1"/>
          <w:sz w:val="24"/>
          <w:szCs w:val="24"/>
        </w:rPr>
        <w:t xml:space="preserve">До сих пор учения Маркса и Энгельса считались прочным основанием революционной </w:t>
      </w:r>
      <w:r>
        <w:rPr>
          <w:color w:val="000000"/>
          <w:sz w:val="24"/>
          <w:szCs w:val="24"/>
        </w:rPr>
        <w:t>теории, — теперь раздаются отовсюду голоса о недостаточности этих учений и устаре</w:t>
      </w:r>
      <w:r>
        <w:rPr>
          <w:color w:val="000000"/>
          <w:sz w:val="24"/>
          <w:szCs w:val="24"/>
        </w:rPr>
        <w:softHyphen/>
        <w:t>лости их. Кто объявляет себя социал-демократом и намерен выступить с социал-</w:t>
      </w:r>
      <w:r>
        <w:rPr>
          <w:color w:val="000000"/>
          <w:spacing w:val="-1"/>
          <w:sz w:val="24"/>
          <w:szCs w:val="24"/>
        </w:rPr>
        <w:t>демократическим органом, должен с точностью определить свое отношение к вопросу, волнующему далеко не одних только германских социал-демократов.</w:t>
      </w:r>
    </w:p>
    <w:p w:rsidR="003F2B60" w:rsidRDefault="003F2B60" w:rsidP="003F2B60">
      <w:pPr>
        <w:shd w:val="clear" w:color="auto" w:fill="FFFFFF"/>
        <w:spacing w:before="5" w:line="413" w:lineRule="exact"/>
        <w:ind w:left="5" w:firstLine="283"/>
        <w:jc w:val="both"/>
      </w:pPr>
      <w:r>
        <w:rPr>
          <w:color w:val="000000"/>
          <w:sz w:val="24"/>
          <w:szCs w:val="24"/>
        </w:rPr>
        <w:t>Мы стоим всецело на почве теории Маркса: она впервые превратила социализм из утопии в науку, установила твердые основания этой науки и наметила путь, по которо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му должно идти, развивая дальше эту науку и разрабатывая ее во всех частностях. Она </w:t>
      </w:r>
      <w:r>
        <w:rPr>
          <w:color w:val="000000"/>
          <w:sz w:val="24"/>
          <w:szCs w:val="24"/>
        </w:rPr>
        <w:t>раскрыла сущность современного капиталистического хозяйства, объяснив, каким об</w:t>
      </w:r>
      <w:r>
        <w:rPr>
          <w:color w:val="000000"/>
          <w:sz w:val="24"/>
          <w:szCs w:val="24"/>
        </w:rPr>
        <w:softHyphen/>
        <w:t>разом наем рабочего, купля рабочей силы, прикрывает порабощение миллионов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имущего народа кучке капиталистов, владельцев земли, фабрик, рудников и пр. Она показала, как все развитие современного капитализма клонится к вытеснению мелкого производства крупным, создает условия, делающие возможным и необходимым социа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листическое устройство общества. Она научила видеть под покровом укоренившихся обычаев, политических интриг, мудреных законов, хитросплетенных учений — </w:t>
      </w:r>
      <w:r>
        <w:rPr>
          <w:i/>
          <w:iCs/>
          <w:color w:val="000000"/>
          <w:sz w:val="24"/>
          <w:szCs w:val="24"/>
        </w:rPr>
        <w:t>классо</w:t>
      </w:r>
      <w:r>
        <w:rPr>
          <w:i/>
          <w:iCs/>
          <w:color w:val="000000"/>
          <w:sz w:val="24"/>
          <w:szCs w:val="24"/>
        </w:rPr>
        <w:softHyphen/>
        <w:t xml:space="preserve">вую борьбу, </w:t>
      </w:r>
      <w:r>
        <w:rPr>
          <w:color w:val="000000"/>
          <w:sz w:val="24"/>
          <w:szCs w:val="24"/>
        </w:rPr>
        <w:t>борьбу между всяческими видами</w:t>
      </w:r>
    </w:p>
    <w:p w:rsidR="003F2B60" w:rsidRDefault="003F2B60" w:rsidP="003F2B60">
      <w:pPr>
        <w:shd w:val="clear" w:color="auto" w:fill="FFFFFF"/>
        <w:spacing w:before="5" w:line="413" w:lineRule="exact"/>
        <w:ind w:left="5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15"/>
        </w:tabs>
        <w:ind w:left="3418"/>
      </w:pPr>
      <w:r>
        <w:rPr>
          <w:color w:val="000000"/>
          <w:spacing w:val="-2"/>
          <w:u w:val="single"/>
        </w:rPr>
        <w:lastRenderedPageBreak/>
        <w:t>НАША ПРОГРАММА</w:t>
      </w:r>
      <w:r>
        <w:rPr>
          <w:color w:val="000000"/>
          <w:u w:val="single"/>
        </w:rPr>
        <w:tab/>
      </w:r>
      <w:r>
        <w:rPr>
          <w:color w:val="000000"/>
        </w:rPr>
        <w:t>183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5"/>
        <w:jc w:val="both"/>
      </w:pPr>
      <w:r>
        <w:rPr>
          <w:color w:val="000000"/>
          <w:spacing w:val="-1"/>
          <w:sz w:val="24"/>
          <w:szCs w:val="24"/>
        </w:rPr>
        <w:t xml:space="preserve">имущих классов с массой неимущих, </w:t>
      </w:r>
      <w:r>
        <w:rPr>
          <w:i/>
          <w:iCs/>
          <w:color w:val="000000"/>
          <w:spacing w:val="-1"/>
          <w:sz w:val="24"/>
          <w:szCs w:val="24"/>
        </w:rPr>
        <w:t xml:space="preserve">с пролетариатом, </w:t>
      </w:r>
      <w:r>
        <w:rPr>
          <w:color w:val="000000"/>
          <w:spacing w:val="-1"/>
          <w:sz w:val="24"/>
          <w:szCs w:val="24"/>
        </w:rPr>
        <w:t xml:space="preserve">который стоит во главе всех </w:t>
      </w:r>
      <w:r>
        <w:rPr>
          <w:color w:val="000000"/>
          <w:spacing w:val="-2"/>
          <w:sz w:val="24"/>
          <w:szCs w:val="24"/>
        </w:rPr>
        <w:t xml:space="preserve">неимущих. Она выяснила настоящую задачу революционной социалистической партии: </w:t>
      </w:r>
      <w:r>
        <w:rPr>
          <w:color w:val="000000"/>
          <w:spacing w:val="-1"/>
          <w:sz w:val="24"/>
          <w:szCs w:val="24"/>
        </w:rPr>
        <w:t>не сочинение планов переустройства общества, не проповедь капиталистам и их 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хвостням об улучшении положения рабочих, не устройство заговоров, </w:t>
      </w:r>
      <w:r>
        <w:rPr>
          <w:i/>
          <w:iCs/>
          <w:color w:val="000000"/>
          <w:sz w:val="24"/>
          <w:szCs w:val="24"/>
        </w:rPr>
        <w:t xml:space="preserve">а организацию классовой борьбы пролетариата и руководство этой борьбой, конечная цель которой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z w:val="24"/>
          <w:szCs w:val="24"/>
        </w:rPr>
        <w:t xml:space="preserve">завоевание политической власти пролетариатом и организация социалистического </w:t>
      </w:r>
      <w:r>
        <w:rPr>
          <w:i/>
          <w:iCs/>
          <w:color w:val="000000"/>
          <w:spacing w:val="-4"/>
          <w:sz w:val="24"/>
          <w:szCs w:val="24"/>
        </w:rPr>
        <w:t>общества.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>И мы спрашиваем теперь: что же внесли нового в эту теорию те громогласные «об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новители» ее, которые подняли в наше время такой шум, группируясь около немецкого </w:t>
      </w:r>
      <w:r>
        <w:rPr>
          <w:color w:val="000000"/>
          <w:sz w:val="24"/>
          <w:szCs w:val="24"/>
        </w:rPr>
        <w:t xml:space="preserve">социалиста Бернштейна? </w:t>
      </w:r>
      <w:r>
        <w:rPr>
          <w:i/>
          <w:iCs/>
          <w:color w:val="000000"/>
          <w:sz w:val="24"/>
          <w:szCs w:val="24"/>
        </w:rPr>
        <w:t xml:space="preserve">Ровно ничего: </w:t>
      </w:r>
      <w:r>
        <w:rPr>
          <w:color w:val="000000"/>
          <w:sz w:val="24"/>
          <w:szCs w:val="24"/>
        </w:rPr>
        <w:t>они не подвинули ни на шаг вперед той науки, которую завещали нам развивать Маркс и Энгельс; они не научили пролетариат ника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ким новым приемам борьбы; они только пятились назад, перенимая обрывки отсталых </w:t>
      </w:r>
      <w:r>
        <w:rPr>
          <w:color w:val="000000"/>
          <w:sz w:val="24"/>
          <w:szCs w:val="24"/>
        </w:rPr>
        <w:t>теорий и проповедуя пролетариату не теорию борьбы, а теорию уступчивости — ус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тупчивости по отношению к злейшим врагам пролетариата, к правительствам и буржу</w:t>
      </w:r>
      <w:r>
        <w:rPr>
          <w:color w:val="000000"/>
          <w:spacing w:val="-1"/>
          <w:sz w:val="24"/>
          <w:szCs w:val="24"/>
        </w:rPr>
        <w:softHyphen/>
        <w:t xml:space="preserve">азным партиям, которые не устают изыскивать новые средства для травли социалистов. </w:t>
      </w:r>
      <w:r>
        <w:rPr>
          <w:color w:val="000000"/>
          <w:spacing w:val="4"/>
          <w:sz w:val="24"/>
          <w:szCs w:val="24"/>
        </w:rPr>
        <w:t xml:space="preserve">Один из основателей и вождей русской социал-демократии, Плеханов, был вполне </w:t>
      </w:r>
      <w:r>
        <w:rPr>
          <w:color w:val="000000"/>
          <w:sz w:val="24"/>
          <w:szCs w:val="24"/>
        </w:rPr>
        <w:t xml:space="preserve">прав, когда подверг беспощадной критике новейшую «критику» Бернштейна , от взглядов которого отреклись теперь и представители германских рабочих (на съезде в </w:t>
      </w:r>
      <w:r>
        <w:rPr>
          <w:color w:val="000000"/>
          <w:spacing w:val="-8"/>
          <w:sz w:val="24"/>
          <w:szCs w:val="24"/>
        </w:rPr>
        <w:t>Ганновере)</w:t>
      </w:r>
      <w:r>
        <w:rPr>
          <w:color w:val="000000"/>
          <w:spacing w:val="-8"/>
          <w:sz w:val="24"/>
          <w:szCs w:val="24"/>
          <w:vertAlign w:val="superscript"/>
        </w:rPr>
        <w:t>82</w:t>
      </w:r>
      <w:r>
        <w:rPr>
          <w:color w:val="000000"/>
          <w:spacing w:val="-8"/>
          <w:sz w:val="24"/>
          <w:szCs w:val="24"/>
        </w:rPr>
        <w:t>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z w:val="24"/>
          <w:szCs w:val="24"/>
        </w:rPr>
        <w:t>Мы знаем, что на нас посыплется за эти слова куча обвинений: закричат, что мы хо</w:t>
      </w:r>
      <w:r>
        <w:rPr>
          <w:color w:val="000000"/>
          <w:sz w:val="24"/>
          <w:szCs w:val="24"/>
        </w:rPr>
        <w:softHyphen/>
        <w:t xml:space="preserve">тим превратить социалистическую партию в орден «правоверных», преследующих </w:t>
      </w:r>
      <w:r>
        <w:rPr>
          <w:color w:val="000000"/>
          <w:spacing w:val="1"/>
          <w:sz w:val="24"/>
          <w:szCs w:val="24"/>
        </w:rPr>
        <w:t xml:space="preserve">«еретиков» за отступление от «догмы», за всякое самостоятельное мнение и пр. Знаем </w:t>
      </w:r>
      <w:r>
        <w:rPr>
          <w:color w:val="000000"/>
          <w:spacing w:val="3"/>
          <w:sz w:val="24"/>
          <w:szCs w:val="24"/>
        </w:rPr>
        <w:t xml:space="preserve">мы все эти модные хлесткие фразы. Только нет в них ни капли правды и ни капли </w:t>
      </w:r>
      <w:r>
        <w:rPr>
          <w:color w:val="000000"/>
          <w:sz w:val="24"/>
          <w:szCs w:val="24"/>
        </w:rPr>
        <w:t xml:space="preserve">смысла. Крепкой социалистической партии не может быть, если нет революционной </w:t>
      </w:r>
      <w:r>
        <w:rPr>
          <w:color w:val="000000"/>
          <w:spacing w:val="-1"/>
          <w:sz w:val="24"/>
          <w:szCs w:val="24"/>
        </w:rPr>
        <w:t>теории, которая объединяет всех социалистов, из которой они почерпают все свои убе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ждения, которую они применяют к своим приемам борьбы и способам деятельности;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184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защищать такую теорию, которую по своему крайнему разумению считаешь истинной, от неосновательных нападений и от попыток ухудшить ее — вовсе еще не значит быть врагом </w:t>
      </w:r>
      <w:r>
        <w:rPr>
          <w:i/>
          <w:iCs/>
          <w:color w:val="000000"/>
          <w:sz w:val="24"/>
          <w:szCs w:val="24"/>
        </w:rPr>
        <w:t xml:space="preserve">всякой </w:t>
      </w:r>
      <w:r>
        <w:rPr>
          <w:color w:val="000000"/>
          <w:sz w:val="24"/>
          <w:szCs w:val="24"/>
        </w:rPr>
        <w:t>критики. Мы вовсе не смотрим на теорию Маркса как на нечто закон</w:t>
      </w:r>
      <w:r>
        <w:rPr>
          <w:color w:val="000000"/>
          <w:sz w:val="24"/>
          <w:szCs w:val="24"/>
        </w:rPr>
        <w:softHyphen/>
        <w:t>ченное и неприкосновенное; мы убеждены, напротив, что она положила только крае</w:t>
      </w:r>
      <w:r>
        <w:rPr>
          <w:color w:val="000000"/>
          <w:sz w:val="24"/>
          <w:szCs w:val="24"/>
        </w:rPr>
        <w:softHyphen/>
        <w:t xml:space="preserve">угольные камни той науки, которую социалисты </w:t>
      </w:r>
      <w:r>
        <w:rPr>
          <w:i/>
          <w:iCs/>
          <w:color w:val="000000"/>
          <w:sz w:val="24"/>
          <w:szCs w:val="24"/>
        </w:rPr>
        <w:t xml:space="preserve">должны </w:t>
      </w:r>
      <w:r>
        <w:rPr>
          <w:color w:val="000000"/>
          <w:sz w:val="24"/>
          <w:szCs w:val="24"/>
        </w:rPr>
        <w:t>двигать дальше во всех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правлениях, если они не хотят отстать от жизни. Мы думаем, что для русских социали</w:t>
      </w:r>
      <w:r>
        <w:rPr>
          <w:color w:val="000000"/>
          <w:spacing w:val="-1"/>
          <w:sz w:val="24"/>
          <w:szCs w:val="24"/>
        </w:rPr>
        <w:softHyphen/>
        <w:t xml:space="preserve">стов особенно необходима </w:t>
      </w:r>
      <w:r>
        <w:rPr>
          <w:i/>
          <w:iCs/>
          <w:color w:val="000000"/>
          <w:spacing w:val="-1"/>
          <w:sz w:val="24"/>
          <w:szCs w:val="24"/>
        </w:rPr>
        <w:t xml:space="preserve">самостоятельная </w:t>
      </w:r>
      <w:r>
        <w:rPr>
          <w:color w:val="000000"/>
          <w:spacing w:val="-1"/>
          <w:sz w:val="24"/>
          <w:szCs w:val="24"/>
        </w:rPr>
        <w:t xml:space="preserve">разработка теории Маркса, ибо эта теория </w:t>
      </w:r>
      <w:r>
        <w:rPr>
          <w:color w:val="000000"/>
          <w:spacing w:val="1"/>
          <w:sz w:val="24"/>
          <w:szCs w:val="24"/>
        </w:rPr>
        <w:t xml:space="preserve">дает лишь общие </w:t>
      </w:r>
      <w:r>
        <w:rPr>
          <w:i/>
          <w:iCs/>
          <w:color w:val="000000"/>
          <w:spacing w:val="1"/>
          <w:sz w:val="24"/>
          <w:szCs w:val="24"/>
        </w:rPr>
        <w:t xml:space="preserve">руководящие </w:t>
      </w:r>
      <w:r>
        <w:rPr>
          <w:color w:val="000000"/>
          <w:spacing w:val="1"/>
          <w:sz w:val="24"/>
          <w:szCs w:val="24"/>
        </w:rPr>
        <w:t xml:space="preserve">положения, которые применяются </w:t>
      </w:r>
      <w:r>
        <w:rPr>
          <w:i/>
          <w:iCs/>
          <w:color w:val="000000"/>
          <w:spacing w:val="1"/>
          <w:sz w:val="24"/>
          <w:szCs w:val="24"/>
        </w:rPr>
        <w:t xml:space="preserve">в частности </w:t>
      </w:r>
      <w:r>
        <w:rPr>
          <w:color w:val="000000"/>
          <w:spacing w:val="1"/>
          <w:sz w:val="24"/>
          <w:szCs w:val="24"/>
        </w:rPr>
        <w:t>к Анг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лии иначе, чем к Франции, к Франции иначе, чем к Германии, к Германии иначе, чем к России. Поэтому мы охотно будем уделять место в нашей газете статьям по теоретиче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ским вопросам и приглашаем всех товарищей к открытому обсуждению спорных пунк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тов.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</w:pPr>
      <w:r>
        <w:rPr>
          <w:color w:val="000000"/>
          <w:sz w:val="24"/>
          <w:szCs w:val="24"/>
        </w:rPr>
        <w:t>Каковы же главные вопросы, возникающие при применении к России программы, общей всем социал-демократам? Мы сказали уже, что суть этой программы состоит в организации классовой борьбы пролетариата и в руководстве этой борьбой, конечная цель которой — завоевание политической власти пролетариатом и устройство социали</w:t>
      </w:r>
      <w:r>
        <w:rPr>
          <w:color w:val="000000"/>
          <w:sz w:val="24"/>
          <w:szCs w:val="24"/>
        </w:rPr>
        <w:softHyphen/>
        <w:t xml:space="preserve">стического общества. Классовая борьба пролетариата разделяется на экономическую </w:t>
      </w:r>
      <w:r>
        <w:rPr>
          <w:color w:val="000000"/>
          <w:spacing w:val="-2"/>
          <w:sz w:val="24"/>
          <w:szCs w:val="24"/>
        </w:rPr>
        <w:t>борьбу (борьбу против отдельных капиталистов или против отдельных групп капитали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стов за улучшение положения рабочих) и на политическую борьбу (борьбу против пра</w:t>
      </w:r>
      <w:r>
        <w:rPr>
          <w:color w:val="000000"/>
          <w:spacing w:val="-1"/>
          <w:sz w:val="24"/>
          <w:szCs w:val="24"/>
        </w:rPr>
        <w:softHyphen/>
        <w:t>вительства за расширение прав народа, т. е. за демократию, и за расширение политиче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ской власти пролетариата). Некоторые русские социал-демократы (к числу их, по-</w:t>
      </w:r>
      <w:r>
        <w:rPr>
          <w:color w:val="000000"/>
          <w:sz w:val="24"/>
          <w:szCs w:val="24"/>
        </w:rPr>
        <w:t>видимому, принадлежат те, которые ведут газету «Рабочая Мысль») считают несрав</w:t>
      </w:r>
      <w:r>
        <w:rPr>
          <w:color w:val="000000"/>
          <w:sz w:val="24"/>
          <w:szCs w:val="24"/>
        </w:rPr>
        <w:softHyphen/>
        <w:t>ненно более важной экономическую борьбу, политическую же чуть ли не откладывают до более или менее отдаленного будущего. Такое мнение совершенно неверно. Все со</w:t>
      </w:r>
      <w:r>
        <w:rPr>
          <w:color w:val="000000"/>
          <w:sz w:val="24"/>
          <w:szCs w:val="24"/>
        </w:rPr>
        <w:softHyphen/>
        <w:t>циал-демократы согласны в том, что необходимо организовать экономическую борьбу рабочего класса, что необходимо вести агитацию среди рабочих на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15"/>
        </w:tabs>
        <w:ind w:left="3418"/>
      </w:pPr>
      <w:r>
        <w:rPr>
          <w:color w:val="000000"/>
          <w:spacing w:val="-2"/>
          <w:u w:val="single"/>
        </w:rPr>
        <w:lastRenderedPageBreak/>
        <w:t>НАША ПРОГРАММА</w:t>
      </w:r>
      <w:r>
        <w:rPr>
          <w:color w:val="000000"/>
          <w:u w:val="single"/>
        </w:rPr>
        <w:tab/>
      </w:r>
      <w:r>
        <w:rPr>
          <w:color w:val="000000"/>
        </w:rPr>
        <w:t>185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этой почве, т. е. помогать рабочим в их ежедневной борьбе с хозяевами, обращать их </w:t>
      </w:r>
      <w:r>
        <w:rPr>
          <w:color w:val="000000"/>
          <w:spacing w:val="-1"/>
          <w:sz w:val="24"/>
          <w:szCs w:val="24"/>
        </w:rPr>
        <w:t>внимание на все виды и случаи притеснений и разъяснять им таким образом необходи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мость объединения. Но из-за экономической борьбы забывать политическую — значи</w:t>
      </w:r>
      <w:r>
        <w:rPr>
          <w:color w:val="000000"/>
          <w:sz w:val="24"/>
          <w:szCs w:val="24"/>
        </w:rPr>
        <w:softHyphen/>
        <w:t>ло бы отступать от основного положения всемирной социал-демократии, значило бы забывать то, чему учит вся история рабочего движения. Завзятые сторонники буржуа</w:t>
      </w:r>
      <w:r>
        <w:rPr>
          <w:color w:val="000000"/>
          <w:sz w:val="24"/>
          <w:szCs w:val="24"/>
        </w:rPr>
        <w:softHyphen/>
        <w:t>зии и служащего ей правительства не раз пытались даже организовать чисто экономи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ческие союзы рабочих и отвлечь их таким образом от «политики», от социализма. </w:t>
      </w:r>
      <w:r>
        <w:rPr>
          <w:color w:val="000000"/>
          <w:sz w:val="24"/>
          <w:szCs w:val="24"/>
        </w:rPr>
        <w:t xml:space="preserve">Очень возможно, что и русское правительство сумеет предпринять что-либо подобное, </w:t>
      </w:r>
      <w:r>
        <w:rPr>
          <w:color w:val="000000"/>
          <w:spacing w:val="-1"/>
          <w:sz w:val="24"/>
          <w:szCs w:val="24"/>
        </w:rPr>
        <w:t xml:space="preserve">ибо оно всегда старалось бросать народу грошовые подачки или, вернее, лжеподачки, </w:t>
      </w:r>
      <w:r>
        <w:rPr>
          <w:color w:val="000000"/>
          <w:spacing w:val="2"/>
          <w:sz w:val="24"/>
          <w:szCs w:val="24"/>
        </w:rPr>
        <w:t>лишь бы отвлечь его от мысли о его бесправии и его угнетении. Никакая экономиче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ская борьба не может принести рабочим прочного улучшения, не может даже вестись в </w:t>
      </w:r>
      <w:r>
        <w:rPr>
          <w:color w:val="000000"/>
          <w:sz w:val="24"/>
          <w:szCs w:val="24"/>
        </w:rPr>
        <w:t xml:space="preserve">широких размерах, если рабочие не будут иметь право свободно устраивать собрания, </w:t>
      </w:r>
      <w:r>
        <w:rPr>
          <w:color w:val="000000"/>
          <w:spacing w:val="2"/>
          <w:sz w:val="24"/>
          <w:szCs w:val="24"/>
        </w:rPr>
        <w:t xml:space="preserve">союзы, иметь свои газеты, посылать своих представителей в народные собрания, как </w:t>
      </w:r>
      <w:r>
        <w:rPr>
          <w:color w:val="000000"/>
          <w:sz w:val="24"/>
          <w:szCs w:val="24"/>
        </w:rPr>
        <w:t>это делают рабочие Германии и всех других европейских стран (кроме Турции и Рос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сии). А чтобы добиться этих прав, надо вести </w:t>
      </w:r>
      <w:r>
        <w:rPr>
          <w:i/>
          <w:iCs/>
          <w:color w:val="000000"/>
          <w:spacing w:val="-1"/>
          <w:sz w:val="24"/>
          <w:szCs w:val="24"/>
        </w:rPr>
        <w:t xml:space="preserve">политическую борьбу. </w:t>
      </w:r>
      <w:r>
        <w:rPr>
          <w:color w:val="000000"/>
          <w:spacing w:val="-1"/>
          <w:sz w:val="24"/>
          <w:szCs w:val="24"/>
        </w:rPr>
        <w:t xml:space="preserve">В России не только </w:t>
      </w:r>
      <w:r>
        <w:rPr>
          <w:color w:val="000000"/>
          <w:sz w:val="24"/>
          <w:szCs w:val="24"/>
        </w:rPr>
        <w:t>рабочие, но и все граждане лишены политических прав. Россия — монархия самодер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жавная, неограниченная. Царь, один издает законы, назначает чиновников и надзирает </w:t>
      </w:r>
      <w:r>
        <w:rPr>
          <w:color w:val="000000"/>
          <w:spacing w:val="2"/>
          <w:sz w:val="24"/>
          <w:szCs w:val="24"/>
        </w:rPr>
        <w:t xml:space="preserve">за ними. От этого </w:t>
      </w:r>
      <w:r>
        <w:rPr>
          <w:i/>
          <w:iCs/>
          <w:color w:val="000000"/>
          <w:spacing w:val="2"/>
          <w:sz w:val="24"/>
          <w:szCs w:val="24"/>
        </w:rPr>
        <w:t xml:space="preserve">кажется, </w:t>
      </w:r>
      <w:r>
        <w:rPr>
          <w:color w:val="000000"/>
          <w:spacing w:val="2"/>
          <w:sz w:val="24"/>
          <w:szCs w:val="24"/>
        </w:rPr>
        <w:t xml:space="preserve">что в России царь и царское правительство не зависит ни </w:t>
      </w:r>
      <w:r>
        <w:rPr>
          <w:color w:val="000000"/>
          <w:spacing w:val="-1"/>
          <w:sz w:val="24"/>
          <w:szCs w:val="24"/>
        </w:rPr>
        <w:t xml:space="preserve">от каких классов и заботится о всех одинаково. А </w:t>
      </w:r>
      <w:r>
        <w:rPr>
          <w:i/>
          <w:iCs/>
          <w:color w:val="000000"/>
          <w:spacing w:val="-1"/>
          <w:sz w:val="24"/>
          <w:szCs w:val="24"/>
        </w:rPr>
        <w:t xml:space="preserve">на деле </w:t>
      </w:r>
      <w:r>
        <w:rPr>
          <w:color w:val="000000"/>
          <w:spacing w:val="-1"/>
          <w:sz w:val="24"/>
          <w:szCs w:val="24"/>
        </w:rPr>
        <w:t>все чиновники берутся только из класса собственников и все подчинены влиянию крупных капиталистов, которые ве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ревки вьют из министров и добиваются всего, чего хотят. На русском рабочем классе </w:t>
      </w:r>
      <w:r>
        <w:rPr>
          <w:color w:val="000000"/>
          <w:spacing w:val="-1"/>
          <w:sz w:val="24"/>
          <w:szCs w:val="24"/>
        </w:rPr>
        <w:t>лежит двойной гнет: его обирают и грабят капиталисты и. помещики, а чтобы он не мог бороться против них, его связывает по рукам и по ногам полиция, затыкая ему рот, пре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следуя всякую попытку отстоять права народа. Всякая стачка против капиталиста ведет </w:t>
      </w:r>
      <w:r>
        <w:rPr>
          <w:color w:val="000000"/>
          <w:spacing w:val="-1"/>
          <w:sz w:val="24"/>
          <w:szCs w:val="24"/>
        </w:rPr>
        <w:t>к тому, что на рабочих напускают войско и полицию.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00"/>
        </w:tabs>
        <w:ind w:left="34"/>
      </w:pPr>
      <w:r>
        <w:rPr>
          <w:color w:val="000000"/>
          <w:sz w:val="22"/>
          <w:szCs w:val="22"/>
          <w:u w:val="single"/>
        </w:rPr>
        <w:lastRenderedPageBreak/>
        <w:t>186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Всякая экономическая борьба необходимо превращается в политическую, и социал-демократия должна неразрывно связать и ту и другую в </w:t>
      </w:r>
      <w:r>
        <w:rPr>
          <w:i/>
          <w:iCs/>
          <w:color w:val="000000"/>
          <w:sz w:val="24"/>
          <w:szCs w:val="24"/>
        </w:rPr>
        <w:t>единую классовую борьбу про</w:t>
      </w:r>
      <w:r>
        <w:rPr>
          <w:i/>
          <w:iCs/>
          <w:color w:val="000000"/>
          <w:sz w:val="24"/>
          <w:szCs w:val="24"/>
        </w:rPr>
        <w:softHyphen/>
        <w:t xml:space="preserve">летариата. </w:t>
      </w:r>
      <w:r>
        <w:rPr>
          <w:color w:val="000000"/>
          <w:sz w:val="24"/>
          <w:szCs w:val="24"/>
        </w:rPr>
        <w:t>Первой и главной целью такой борьбы должно быть завоевание политиче</w:t>
      </w:r>
      <w:r>
        <w:rPr>
          <w:color w:val="000000"/>
          <w:sz w:val="24"/>
          <w:szCs w:val="24"/>
        </w:rPr>
        <w:softHyphen/>
        <w:t xml:space="preserve">ских прав, </w:t>
      </w:r>
      <w:r>
        <w:rPr>
          <w:i/>
          <w:iCs/>
          <w:color w:val="000000"/>
          <w:sz w:val="24"/>
          <w:szCs w:val="24"/>
        </w:rPr>
        <w:t xml:space="preserve">завоевание политической свободы. </w:t>
      </w:r>
      <w:r>
        <w:rPr>
          <w:color w:val="000000"/>
          <w:sz w:val="24"/>
          <w:szCs w:val="24"/>
        </w:rPr>
        <w:t>Если одни петербургские рабочие, при небольшой помощи социалистов, сумели быстро добиться от правительства уступки —</w:t>
      </w:r>
    </w:p>
    <w:p w:rsidR="003F2B60" w:rsidRDefault="003F2B60" w:rsidP="003F2B60">
      <w:pPr>
        <w:shd w:val="clear" w:color="auto" w:fill="FFFFFF"/>
        <w:tabs>
          <w:tab w:val="left" w:pos="4594"/>
          <w:tab w:val="left" w:pos="6461"/>
        </w:tabs>
        <w:spacing w:before="110"/>
        <w:ind w:left="3466"/>
      </w:pPr>
      <w:r>
        <w:rPr>
          <w:rFonts w:ascii="Arial" w:hAnsi="Arial"/>
          <w:b/>
          <w:bCs/>
          <w:i/>
          <w:iCs/>
          <w:color w:val="000000"/>
          <w:spacing w:val="-5"/>
          <w:sz w:val="12"/>
          <w:szCs w:val="12"/>
        </w:rPr>
        <w:t>г-</w:t>
      </w:r>
      <w:r>
        <w:rPr>
          <w:rFonts w:ascii="Arial" w:hAnsi="Arial"/>
          <w:b/>
          <w:bCs/>
          <w:i/>
          <w:iCs/>
          <w:color w:val="000000"/>
          <w:sz w:val="12"/>
          <w:szCs w:val="12"/>
        </w:rPr>
        <w:tab/>
      </w:r>
      <w:r>
        <w:rPr>
          <w:rFonts w:ascii="Arial" w:hAnsi="Arial"/>
          <w:b/>
          <w:bCs/>
          <w:color w:val="000000"/>
          <w:sz w:val="12"/>
          <w:szCs w:val="12"/>
        </w:rPr>
        <w:t>83</w:t>
      </w:r>
      <w:r>
        <w:rPr>
          <w:rFonts w:ascii="Arial" w:hAnsi="Arial"/>
          <w:b/>
          <w:bCs/>
          <w:color w:val="000000"/>
          <w:sz w:val="12"/>
          <w:szCs w:val="12"/>
        </w:rPr>
        <w:tab/>
        <w:t xml:space="preserve">"      </w:t>
      </w:r>
      <w:r>
        <w:rPr>
          <w:rFonts w:ascii="Arial" w:hAnsi="Arial"/>
          <w:b/>
          <w:bCs/>
          <w:i/>
          <w:iCs/>
          <w:color w:val="000000"/>
          <w:sz w:val="12"/>
          <w:szCs w:val="12"/>
        </w:rPr>
        <w:t xml:space="preserve">г-        </w:t>
      </w:r>
      <w:r>
        <w:rPr>
          <w:rFonts w:ascii="Arial" w:hAnsi="Arial"/>
          <w:b/>
          <w:bCs/>
          <w:color w:val="000000"/>
          <w:sz w:val="12"/>
          <w:szCs w:val="12"/>
        </w:rPr>
        <w:t>"</w:t>
      </w:r>
    </w:p>
    <w:p w:rsidR="003F2B60" w:rsidRDefault="003F2B60" w:rsidP="003F2B60">
      <w:pPr>
        <w:shd w:val="clear" w:color="auto" w:fill="FFFFFF"/>
        <w:spacing w:line="413" w:lineRule="exact"/>
        <w:ind w:left="5" w:right="5"/>
        <w:jc w:val="both"/>
      </w:pPr>
      <w:r>
        <w:rPr>
          <w:color w:val="000000"/>
          <w:sz w:val="24"/>
          <w:szCs w:val="24"/>
        </w:rPr>
        <w:t>издания закона о сокращении рабочего дня , то весь русский рабочий класс, руково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димый одной «Российской социал-демократической рабочей партией», сумеет добиться </w:t>
      </w:r>
      <w:r>
        <w:rPr>
          <w:color w:val="000000"/>
          <w:sz w:val="24"/>
          <w:szCs w:val="24"/>
        </w:rPr>
        <w:t>упорной борьбой и несравненно более важных уступок.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pacing w:val="-1"/>
          <w:sz w:val="24"/>
          <w:szCs w:val="24"/>
        </w:rPr>
        <w:t>Русский рабочий класс сумеет и один вести свою экономическую и политическую борьбу, даже если бы он но получал помощи ни от какого другого класса. Но в полити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ческой борьбе рабочие не стоят одиноко. Полное бесправие народа и дикий произвол </w:t>
      </w:r>
      <w:r>
        <w:rPr>
          <w:color w:val="000000"/>
          <w:spacing w:val="1"/>
          <w:sz w:val="24"/>
          <w:szCs w:val="24"/>
        </w:rPr>
        <w:t xml:space="preserve">башибузуков-чиновников возмущают и всех сколько-нибудь честных образованных </w:t>
      </w:r>
      <w:r>
        <w:rPr>
          <w:color w:val="000000"/>
          <w:sz w:val="24"/>
          <w:szCs w:val="24"/>
        </w:rPr>
        <w:t>людей, которые не могут помириться с травлей всякого свободного слова и свободной мысли, возмущают преследуемых поляков, финляндцев, евреев, русских сектантов, возмущают мелких купцов, промышленников, крестьян, которым не у кого искать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щиты от притеснений чиновников и полиции. Все эти группы населения, взятые от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дельно, неспособны к упорной политической борьбе, но когда рабочий класс поднимет </w:t>
      </w:r>
      <w:r>
        <w:rPr>
          <w:color w:val="000000"/>
          <w:sz w:val="24"/>
          <w:szCs w:val="24"/>
        </w:rPr>
        <w:t>знамя такой борьбы, — ему отовсюду протянут руку помощи. Русская социал-</w:t>
      </w:r>
      <w:r>
        <w:rPr>
          <w:color w:val="000000"/>
          <w:spacing w:val="-1"/>
          <w:sz w:val="24"/>
          <w:szCs w:val="24"/>
        </w:rPr>
        <w:t>демократия встанет во главе всех борцов за права народа, всех борцов за демократию, и тогда она станет непобедимой!</w:t>
      </w:r>
    </w:p>
    <w:p w:rsidR="003F2B60" w:rsidRDefault="003F2B60" w:rsidP="003F2B60">
      <w:pPr>
        <w:shd w:val="clear" w:color="auto" w:fill="FFFFFF"/>
        <w:spacing w:line="413" w:lineRule="exact"/>
        <w:ind w:left="14" w:right="10" w:firstLine="288"/>
        <w:jc w:val="both"/>
      </w:pPr>
      <w:r>
        <w:rPr>
          <w:color w:val="000000"/>
          <w:spacing w:val="-1"/>
          <w:sz w:val="24"/>
          <w:szCs w:val="24"/>
        </w:rPr>
        <w:t xml:space="preserve">Таковы паши основные воззрения, которые мы будем систематически и всесторонне </w:t>
      </w:r>
      <w:r>
        <w:rPr>
          <w:color w:val="000000"/>
          <w:sz w:val="24"/>
          <w:szCs w:val="24"/>
        </w:rPr>
        <w:t xml:space="preserve">развивать в нашей газете. Мы убеждены, что таким образом мы будем идти по пути, </w:t>
      </w:r>
      <w:r>
        <w:rPr>
          <w:color w:val="000000"/>
          <w:spacing w:val="-1"/>
          <w:sz w:val="24"/>
          <w:szCs w:val="24"/>
        </w:rPr>
        <w:t xml:space="preserve">намеченному «Российской социал-демократической рабочей партией» в изданном ею </w:t>
      </w:r>
      <w:r>
        <w:rPr>
          <w:color w:val="000000"/>
          <w:spacing w:val="-2"/>
          <w:sz w:val="24"/>
          <w:szCs w:val="24"/>
        </w:rPr>
        <w:t>«Манифесте».</w:t>
      </w:r>
    </w:p>
    <w:p w:rsidR="003F2B60" w:rsidRDefault="003F2B60" w:rsidP="003F2B60">
      <w:pPr>
        <w:shd w:val="clear" w:color="auto" w:fill="FFFFFF"/>
        <w:spacing w:line="413" w:lineRule="exact"/>
        <w:ind w:left="14" w:right="10" w:firstLine="288"/>
        <w:jc w:val="both"/>
        <w:sectPr w:rsidR="003F2B60">
          <w:pgSz w:w="11909" w:h="16834"/>
          <w:pgMar w:top="1440" w:right="1414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510"/>
      </w:pPr>
      <w:r>
        <w:rPr>
          <w:color w:val="000000"/>
        </w:rPr>
        <w:lastRenderedPageBreak/>
        <w:t>187</w:t>
      </w:r>
    </w:p>
    <w:p w:rsidR="003F2B60" w:rsidRDefault="003F2B60" w:rsidP="003F2B60">
      <w:pPr>
        <w:shd w:val="clear" w:color="auto" w:fill="FFFFFF"/>
        <w:spacing w:before="3763"/>
        <w:jc w:val="center"/>
      </w:pPr>
      <w:r>
        <w:rPr>
          <w:color w:val="000000"/>
          <w:spacing w:val="7"/>
          <w:sz w:val="28"/>
          <w:szCs w:val="28"/>
        </w:rPr>
        <w:t>НАША БЛИЖАЙШАЯ ЗАДАЧА</w:t>
      </w:r>
    </w:p>
    <w:p w:rsidR="003F2B60" w:rsidRDefault="003F2B60" w:rsidP="003F2B60">
      <w:pPr>
        <w:shd w:val="clear" w:color="auto" w:fill="FFFFFF"/>
        <w:spacing w:before="288"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>Русское рабочее движение находится в настоящее время в переходном периоде. Бле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стящее начало, которым ознаменовали себя социал-демократические организации ра</w:t>
      </w:r>
      <w:r>
        <w:rPr>
          <w:color w:val="000000"/>
          <w:sz w:val="24"/>
          <w:szCs w:val="24"/>
        </w:rPr>
        <w:softHyphen/>
        <w:t>бочих Западного края, Петербурга, Москвы, Киева и других городов, завершилось об</w:t>
      </w:r>
      <w:r>
        <w:rPr>
          <w:color w:val="000000"/>
          <w:sz w:val="24"/>
          <w:szCs w:val="24"/>
        </w:rPr>
        <w:softHyphen/>
        <w:t xml:space="preserve">разованием «Российской социал-демократической рабочей партии» (весной 1898 года). </w:t>
      </w:r>
      <w:r>
        <w:rPr>
          <w:color w:val="000000"/>
          <w:spacing w:val="1"/>
          <w:sz w:val="24"/>
          <w:szCs w:val="24"/>
        </w:rPr>
        <w:t xml:space="preserve">Сделав этот громадный шаг вперед, русская социал-демократия как бы исчерпала на </w:t>
      </w:r>
      <w:r>
        <w:rPr>
          <w:color w:val="000000"/>
          <w:spacing w:val="-1"/>
          <w:sz w:val="24"/>
          <w:szCs w:val="24"/>
        </w:rPr>
        <w:t>время все свои силы и вернулась назад к прежней раздробленной работе отдельных ме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стных организаций. Партия не перестала существовать, она только ушла в себя, чтобы собраться с силами и поставить дело объединения всех русских социал-демократов на </w:t>
      </w:r>
      <w:r>
        <w:rPr>
          <w:color w:val="000000"/>
          <w:spacing w:val="-1"/>
          <w:sz w:val="24"/>
          <w:szCs w:val="24"/>
        </w:rPr>
        <w:t>прочную почву. Осуществить это объединение, выработать для него подходящую фор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му, освободиться окончательно от узкой местной раздробленности — такова ближай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шая и самая насущная задача русских социал-демократов.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>Мы все согласны в том, что наша задача — организация классовой борьбы пролета</w:t>
      </w:r>
      <w:r>
        <w:rPr>
          <w:color w:val="000000"/>
          <w:sz w:val="24"/>
          <w:szCs w:val="24"/>
        </w:rPr>
        <w:softHyphen/>
        <w:t xml:space="preserve">риата. Но что такое классовая борьба? Когда рабочие отдельной фабрики, отдельного ремесла вступают в борьбу со своим хозяином или со своими хозяевами, есть ли это классовая борьба? Нет, это только слабые зачатки ее. Борьба рабочих становится клас-совою борьбою лишь тогда, когда все передовые представители всего рабочего класса </w:t>
      </w:r>
      <w:r>
        <w:rPr>
          <w:color w:val="000000"/>
          <w:spacing w:val="-2"/>
          <w:sz w:val="24"/>
          <w:szCs w:val="24"/>
        </w:rPr>
        <w:t xml:space="preserve">всей страны сознают себя единым рабочим классом и начинают вести борьбу не против </w:t>
      </w:r>
      <w:r>
        <w:rPr>
          <w:color w:val="000000"/>
          <w:spacing w:val="-1"/>
          <w:sz w:val="24"/>
          <w:szCs w:val="24"/>
        </w:rPr>
        <w:t>отдельных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188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 xml:space="preserve">хозяев, а против </w:t>
      </w:r>
      <w:r>
        <w:rPr>
          <w:i/>
          <w:iCs/>
          <w:color w:val="000000"/>
          <w:spacing w:val="-1"/>
          <w:sz w:val="24"/>
          <w:szCs w:val="24"/>
        </w:rPr>
        <w:t xml:space="preserve">всего класса </w:t>
      </w:r>
      <w:r>
        <w:rPr>
          <w:color w:val="000000"/>
          <w:spacing w:val="-1"/>
          <w:sz w:val="24"/>
          <w:szCs w:val="24"/>
        </w:rPr>
        <w:t>капиталистов и против поддерживающего этот класс пра</w:t>
      </w:r>
      <w:r>
        <w:rPr>
          <w:color w:val="000000"/>
          <w:spacing w:val="-1"/>
          <w:sz w:val="24"/>
          <w:szCs w:val="24"/>
        </w:rPr>
        <w:softHyphen/>
        <w:t xml:space="preserve">вительства. Только тогда, когда отдельный рабочий сознает себя членом всего рабочего </w:t>
      </w:r>
      <w:r>
        <w:rPr>
          <w:color w:val="000000"/>
          <w:sz w:val="24"/>
          <w:szCs w:val="24"/>
        </w:rPr>
        <w:t>класса, когда в своей ежедневной, мелкой борьбе с отдельными хозяевами и с отдель</w:t>
      </w:r>
      <w:r>
        <w:rPr>
          <w:color w:val="000000"/>
          <w:sz w:val="24"/>
          <w:szCs w:val="24"/>
        </w:rPr>
        <w:softHyphen/>
        <w:t>ными чиновниками он видит борьбу против всей буржуазии и против всего правитель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ства, только тогда его борьба становится классовой борьбой. «Всякая классовая борьба </w:t>
      </w:r>
      <w:r>
        <w:rPr>
          <w:color w:val="000000"/>
          <w:sz w:val="24"/>
          <w:szCs w:val="24"/>
        </w:rPr>
        <w:t>есть борьба политическая»</w:t>
      </w:r>
      <w:r>
        <w:rPr>
          <w:color w:val="000000"/>
          <w:sz w:val="24"/>
          <w:szCs w:val="24"/>
          <w:vertAlign w:val="superscript"/>
        </w:rPr>
        <w:t>84</w:t>
      </w:r>
      <w:r>
        <w:rPr>
          <w:color w:val="000000"/>
          <w:sz w:val="24"/>
          <w:szCs w:val="24"/>
        </w:rPr>
        <w:t xml:space="preserve"> — эти знаменитые слова Маркса неверно было бы пони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мать в том смысле, что всякая борьба рабочих с хозяевами </w:t>
      </w:r>
      <w:r>
        <w:rPr>
          <w:i/>
          <w:iCs/>
          <w:color w:val="000000"/>
          <w:spacing w:val="-1"/>
          <w:sz w:val="24"/>
          <w:szCs w:val="24"/>
        </w:rPr>
        <w:t xml:space="preserve">всегда бывает </w:t>
      </w:r>
      <w:r>
        <w:rPr>
          <w:color w:val="000000"/>
          <w:spacing w:val="-1"/>
          <w:sz w:val="24"/>
          <w:szCs w:val="24"/>
        </w:rPr>
        <w:t xml:space="preserve">политической </w:t>
      </w:r>
      <w:r>
        <w:rPr>
          <w:color w:val="000000"/>
          <w:sz w:val="24"/>
          <w:szCs w:val="24"/>
        </w:rPr>
        <w:t xml:space="preserve">борьбой. Их надо понимать так, что борьба рабочих с капиталистами необходимо </w:t>
      </w:r>
      <w:r>
        <w:rPr>
          <w:i/>
          <w:iCs/>
          <w:color w:val="000000"/>
          <w:sz w:val="24"/>
          <w:szCs w:val="24"/>
        </w:rPr>
        <w:t>ста</w:t>
      </w:r>
      <w:r>
        <w:rPr>
          <w:i/>
          <w:iCs/>
          <w:color w:val="000000"/>
          <w:sz w:val="24"/>
          <w:szCs w:val="24"/>
        </w:rPr>
        <w:softHyphen/>
        <w:t xml:space="preserve">новится </w:t>
      </w:r>
      <w:r>
        <w:rPr>
          <w:color w:val="000000"/>
          <w:sz w:val="24"/>
          <w:szCs w:val="24"/>
        </w:rPr>
        <w:t xml:space="preserve">политической борьбой </w:t>
      </w:r>
      <w:r>
        <w:rPr>
          <w:i/>
          <w:iCs/>
          <w:color w:val="000000"/>
          <w:sz w:val="24"/>
          <w:szCs w:val="24"/>
        </w:rPr>
        <w:t xml:space="preserve">по мере того, </w:t>
      </w:r>
      <w:r>
        <w:rPr>
          <w:color w:val="000000"/>
          <w:sz w:val="24"/>
          <w:szCs w:val="24"/>
        </w:rPr>
        <w:t xml:space="preserve">как она становится </w:t>
      </w:r>
      <w:r>
        <w:rPr>
          <w:i/>
          <w:iCs/>
          <w:color w:val="000000"/>
          <w:sz w:val="24"/>
          <w:szCs w:val="24"/>
        </w:rPr>
        <w:t xml:space="preserve">классовой </w:t>
      </w:r>
      <w:r>
        <w:rPr>
          <w:color w:val="000000"/>
          <w:sz w:val="24"/>
          <w:szCs w:val="24"/>
        </w:rPr>
        <w:t>борьбой. Задача социал-демократии состоит именно в том, чтобы посредством организации 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бочих, пропаганды и агитации между ними </w:t>
      </w:r>
      <w:r>
        <w:rPr>
          <w:i/>
          <w:iCs/>
          <w:color w:val="000000"/>
          <w:spacing w:val="-1"/>
          <w:sz w:val="24"/>
          <w:szCs w:val="24"/>
        </w:rPr>
        <w:t xml:space="preserve">превратить </w:t>
      </w:r>
      <w:r>
        <w:rPr>
          <w:color w:val="000000"/>
          <w:spacing w:val="-1"/>
          <w:sz w:val="24"/>
          <w:szCs w:val="24"/>
        </w:rPr>
        <w:t xml:space="preserve">их стихийную борьбу против угнетателей в борьбу всего класса, в борьбу определенной политической </w:t>
      </w:r>
      <w:r>
        <w:rPr>
          <w:i/>
          <w:iCs/>
          <w:color w:val="000000"/>
          <w:spacing w:val="-1"/>
          <w:sz w:val="24"/>
          <w:szCs w:val="24"/>
        </w:rPr>
        <w:t xml:space="preserve">партии </w:t>
      </w:r>
      <w:r>
        <w:rPr>
          <w:color w:val="000000"/>
          <w:spacing w:val="-1"/>
          <w:sz w:val="24"/>
          <w:szCs w:val="24"/>
        </w:rPr>
        <w:t>за оп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ределенные политические и социалистические идеалы. Одной местной работой такая </w:t>
      </w:r>
      <w:r>
        <w:rPr>
          <w:color w:val="000000"/>
          <w:spacing w:val="-1"/>
          <w:sz w:val="24"/>
          <w:szCs w:val="24"/>
        </w:rPr>
        <w:t>задача не может быть достигнута.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pacing w:val="-1"/>
          <w:sz w:val="24"/>
          <w:szCs w:val="24"/>
        </w:rPr>
        <w:t>Местная социал-демократическая работа достигла у нас уже довольно высокого 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вития. Семена социал-демократических идей заброшены уже повсюду в России; рабо</w:t>
      </w:r>
      <w:r>
        <w:rPr>
          <w:color w:val="000000"/>
          <w:sz w:val="24"/>
          <w:szCs w:val="24"/>
        </w:rPr>
        <w:softHyphen/>
        <w:t>чие листки — эта первая форма социал-демократической литературы — знакомы уже всем русским рабочим, от Петербурга до Красноярска и от Кавказа до Урала. Нам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достает теперь именно сплочения всей этой местной работы в работу одной </w:t>
      </w:r>
      <w:r>
        <w:rPr>
          <w:i/>
          <w:iCs/>
          <w:color w:val="000000"/>
          <w:spacing w:val="1"/>
          <w:sz w:val="24"/>
          <w:szCs w:val="24"/>
        </w:rPr>
        <w:t xml:space="preserve">партии. </w:t>
      </w:r>
      <w:r>
        <w:rPr>
          <w:color w:val="000000"/>
          <w:spacing w:val="-1"/>
          <w:sz w:val="24"/>
          <w:szCs w:val="24"/>
        </w:rPr>
        <w:t xml:space="preserve">Наш главный недостаток, на устранение которого мы должны направить все свои силы, </w:t>
      </w:r>
      <w:r>
        <w:rPr>
          <w:color w:val="000000"/>
          <w:sz w:val="24"/>
          <w:szCs w:val="24"/>
        </w:rPr>
        <w:t>это — узкий, «кустарный» характер местной работы. В силу этого кустарничества мас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са проявлений рабочего движения в России остаются чисто местными событиями и </w:t>
      </w:r>
      <w:r>
        <w:rPr>
          <w:color w:val="000000"/>
          <w:spacing w:val="-1"/>
          <w:sz w:val="24"/>
          <w:szCs w:val="24"/>
        </w:rPr>
        <w:t xml:space="preserve">сильно теряют в своем значении, как образца для всей русской социал-демократии, как </w:t>
      </w:r>
      <w:r>
        <w:rPr>
          <w:color w:val="000000"/>
          <w:sz w:val="24"/>
          <w:szCs w:val="24"/>
        </w:rPr>
        <w:t xml:space="preserve">стадии всего русского рабочего движения. В силу этого кустарничества рабочие не </w:t>
      </w:r>
      <w:r>
        <w:rPr>
          <w:color w:val="000000"/>
          <w:spacing w:val="-1"/>
          <w:sz w:val="24"/>
          <w:szCs w:val="24"/>
        </w:rPr>
        <w:t>проникаются в достаточной мере сознанием общности своих интересов по всей России, недостаточно свя-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957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НАША БЛИЖАЙШАЯ ЗАДАЧА</w:t>
      </w:r>
      <w:r>
        <w:rPr>
          <w:color w:val="000000"/>
          <w:u w:val="single"/>
        </w:rPr>
        <w:tab/>
      </w:r>
      <w:r>
        <w:rPr>
          <w:color w:val="000000"/>
        </w:rPr>
        <w:t>189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2"/>
          <w:sz w:val="24"/>
          <w:szCs w:val="24"/>
        </w:rPr>
        <w:t xml:space="preserve">зывают с своей борьбой мысль о русском социализме и русской демократии. В силу </w:t>
      </w:r>
      <w:r>
        <w:rPr>
          <w:color w:val="000000"/>
          <w:sz w:val="24"/>
          <w:szCs w:val="24"/>
        </w:rPr>
        <w:t>этого кустарничества различные взгляды товарищей на теоретические и практические вопросы не обсуждаются открыто в центральном органе, не служат для выработки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щей программы партии и общей тактики, а теряются в узкой кружковщине или ведут к </w:t>
      </w:r>
      <w:r>
        <w:rPr>
          <w:color w:val="000000"/>
          <w:sz w:val="24"/>
          <w:szCs w:val="24"/>
        </w:rPr>
        <w:t>непомерному преувеличению местных и случайных особенностей. Довольно с нас это</w:t>
      </w:r>
      <w:r>
        <w:rPr>
          <w:color w:val="000000"/>
          <w:sz w:val="24"/>
          <w:szCs w:val="24"/>
        </w:rPr>
        <w:softHyphen/>
        <w:t xml:space="preserve">го кустарничества! Мы уже достаточно зрелы, чтобы перейти </w:t>
      </w:r>
      <w:r>
        <w:rPr>
          <w:i/>
          <w:iCs/>
          <w:color w:val="000000"/>
          <w:sz w:val="24"/>
          <w:szCs w:val="24"/>
        </w:rPr>
        <w:t xml:space="preserve">к общей работе, </w:t>
      </w:r>
      <w:r>
        <w:rPr>
          <w:color w:val="000000"/>
          <w:sz w:val="24"/>
          <w:szCs w:val="24"/>
        </w:rPr>
        <w:t>к выра</w:t>
      </w:r>
      <w:r>
        <w:rPr>
          <w:color w:val="000000"/>
          <w:sz w:val="24"/>
          <w:szCs w:val="24"/>
        </w:rPr>
        <w:softHyphen/>
        <w:t xml:space="preserve">ботке общей программы партии, к совместному обсуждению нашей партийной тактики </w:t>
      </w:r>
      <w:r>
        <w:rPr>
          <w:color w:val="000000"/>
          <w:spacing w:val="-2"/>
          <w:sz w:val="24"/>
          <w:szCs w:val="24"/>
        </w:rPr>
        <w:t>и организации.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 xml:space="preserve">Русская социал-демократия сделала много для критики старых революционных и социалистических теорий; она не ограничилась одной критикой и теоретизированием; </w:t>
      </w:r>
      <w:r>
        <w:rPr>
          <w:color w:val="000000"/>
          <w:spacing w:val="-1"/>
          <w:sz w:val="24"/>
          <w:szCs w:val="24"/>
        </w:rPr>
        <w:t>она доказала, что ее программа не висит на воздухе, а идет навстречу широкому сти</w:t>
      </w:r>
      <w:r>
        <w:rPr>
          <w:color w:val="000000"/>
          <w:spacing w:val="-1"/>
          <w:sz w:val="24"/>
          <w:szCs w:val="24"/>
        </w:rPr>
        <w:softHyphen/>
        <w:t xml:space="preserve">хийному движению в народной среде, именно в фабрично-заводском пролетариате; ей </w:t>
      </w:r>
      <w:r>
        <w:rPr>
          <w:color w:val="000000"/>
          <w:spacing w:val="2"/>
          <w:sz w:val="24"/>
          <w:szCs w:val="24"/>
        </w:rPr>
        <w:t xml:space="preserve">остается теперь сделать следующий, особенно трудный, но зато и особенно важный, </w:t>
      </w:r>
      <w:r>
        <w:rPr>
          <w:color w:val="000000"/>
          <w:sz w:val="24"/>
          <w:szCs w:val="24"/>
        </w:rPr>
        <w:t xml:space="preserve">шаг: выработать приспособленную к нашим условиям организацию этого движения. </w:t>
      </w:r>
      <w:r>
        <w:rPr>
          <w:color w:val="000000"/>
          <w:spacing w:val="-1"/>
          <w:sz w:val="24"/>
          <w:szCs w:val="24"/>
        </w:rPr>
        <w:t xml:space="preserve">Социал-демократия не сводится к простому служению рабочему движению: она есть </w:t>
      </w:r>
      <w:r>
        <w:rPr>
          <w:i/>
          <w:iCs/>
          <w:color w:val="000000"/>
          <w:spacing w:val="-1"/>
          <w:sz w:val="24"/>
          <w:szCs w:val="24"/>
        </w:rPr>
        <w:t xml:space="preserve">«соединение социализма с рабочим движением» </w:t>
      </w:r>
      <w:r>
        <w:rPr>
          <w:color w:val="000000"/>
          <w:spacing w:val="-1"/>
          <w:sz w:val="24"/>
          <w:szCs w:val="24"/>
        </w:rPr>
        <w:t xml:space="preserve">(употребляя определение К. Каутского, </w:t>
      </w:r>
      <w:r>
        <w:rPr>
          <w:color w:val="000000"/>
          <w:sz w:val="24"/>
          <w:szCs w:val="24"/>
        </w:rPr>
        <w:t>воспроизводящее основные идеи «Коммунистического манифеста»); ее задача — вне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сти в стихийное рабочее движение определенные социалистические идеалы, связать его </w:t>
      </w:r>
      <w:r>
        <w:rPr>
          <w:color w:val="000000"/>
          <w:spacing w:val="1"/>
          <w:sz w:val="24"/>
          <w:szCs w:val="24"/>
        </w:rPr>
        <w:t xml:space="preserve">с социалистическими убеждениями, которые должны стоять на уровне современной </w:t>
      </w:r>
      <w:r>
        <w:rPr>
          <w:color w:val="000000"/>
          <w:sz w:val="24"/>
          <w:szCs w:val="24"/>
        </w:rPr>
        <w:t>науки, связать его с систематической политической борьбой за демократию, как сред</w:t>
      </w:r>
      <w:r>
        <w:rPr>
          <w:color w:val="000000"/>
          <w:sz w:val="24"/>
          <w:szCs w:val="24"/>
        </w:rPr>
        <w:softHyphen/>
        <w:t xml:space="preserve">ство осуществления социализма, одним словом, слить это стихийное движение в одно неразрывное целое с деятельностью </w:t>
      </w:r>
      <w:r>
        <w:rPr>
          <w:i/>
          <w:iCs/>
          <w:color w:val="000000"/>
          <w:sz w:val="24"/>
          <w:szCs w:val="24"/>
        </w:rPr>
        <w:t xml:space="preserve">революционной партии. </w:t>
      </w:r>
      <w:r>
        <w:rPr>
          <w:color w:val="000000"/>
          <w:sz w:val="24"/>
          <w:szCs w:val="24"/>
        </w:rPr>
        <w:t>История социализма и 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мократии в Западной Европе, история русского революционного движения, опыт наше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го рабочего движения, — таков тот </w:t>
      </w:r>
      <w:r>
        <w:rPr>
          <w:i/>
          <w:iCs/>
          <w:color w:val="000000"/>
          <w:sz w:val="24"/>
          <w:szCs w:val="24"/>
        </w:rPr>
        <w:t xml:space="preserve">материал, </w:t>
      </w:r>
      <w:r>
        <w:rPr>
          <w:color w:val="000000"/>
          <w:sz w:val="24"/>
          <w:szCs w:val="24"/>
        </w:rPr>
        <w:t xml:space="preserve">которым мы должны овладеть, чтобы выработать целесообразную организацию и тактику нашей партии. «Обработка» этого </w:t>
      </w:r>
      <w:r>
        <w:rPr>
          <w:color w:val="000000"/>
          <w:spacing w:val="-1"/>
          <w:sz w:val="24"/>
          <w:szCs w:val="24"/>
        </w:rPr>
        <w:t>материала должна быть однако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190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>самостоятельная, ибо готовых образцов нам искать негде: с одной стороны, русское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бочее движение поставлено в совершенно иные условия, чем западноевропейское. Бы</w:t>
      </w:r>
      <w:r>
        <w:rPr>
          <w:color w:val="000000"/>
          <w:sz w:val="24"/>
          <w:szCs w:val="24"/>
        </w:rPr>
        <w:softHyphen/>
        <w:t>ло бы очень опасно впадать на этот счет в какие-либо иллюзии. А с другой стороны, русская социал-демократия самым существенным образом отличается от прежних 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волюционных партий в России, так что необходимость учиться у старых русских кори</w:t>
      </w:r>
      <w:r>
        <w:rPr>
          <w:color w:val="000000"/>
          <w:spacing w:val="-1"/>
          <w:sz w:val="24"/>
          <w:szCs w:val="24"/>
        </w:rPr>
        <w:softHyphen/>
        <w:t xml:space="preserve">феев революционной и конспиративной техники (мы нисколько не колеблясь признаем </w:t>
      </w:r>
      <w:r>
        <w:rPr>
          <w:color w:val="000000"/>
          <w:sz w:val="24"/>
          <w:szCs w:val="24"/>
        </w:rPr>
        <w:t xml:space="preserve">эту необходимость) отнюдь не избавляет нас от обязанности критически относиться к </w:t>
      </w:r>
      <w:r>
        <w:rPr>
          <w:color w:val="000000"/>
          <w:spacing w:val="-1"/>
          <w:sz w:val="24"/>
          <w:szCs w:val="24"/>
        </w:rPr>
        <w:t>ним и самостоятельно вырабатывать свою организацию.</w:t>
      </w:r>
    </w:p>
    <w:p w:rsidR="003F2B60" w:rsidRDefault="003F2B60" w:rsidP="003F2B60">
      <w:pPr>
        <w:shd w:val="clear" w:color="auto" w:fill="FFFFFF"/>
        <w:spacing w:line="413" w:lineRule="exact"/>
        <w:ind w:firstLine="259"/>
        <w:jc w:val="both"/>
      </w:pPr>
      <w:r>
        <w:rPr>
          <w:color w:val="000000"/>
          <w:spacing w:val="2"/>
          <w:sz w:val="24"/>
          <w:szCs w:val="24"/>
        </w:rPr>
        <w:t xml:space="preserve">Два главных вопроса выдвигается при постановке такой задачи с особенной силой. </w:t>
      </w:r>
      <w:r>
        <w:rPr>
          <w:color w:val="000000"/>
          <w:sz w:val="24"/>
          <w:szCs w:val="24"/>
        </w:rPr>
        <w:t>1) Как совместить необходимость полной свободы местной социал-демократической деятельности с необходимостью образовать единую — и, следовательно, централисти</w:t>
      </w:r>
      <w:r>
        <w:rPr>
          <w:color w:val="000000"/>
          <w:sz w:val="24"/>
          <w:szCs w:val="24"/>
        </w:rPr>
        <w:softHyphen/>
        <w:t xml:space="preserve">ческую — партию? Социал-демократия почерпает всю свою силу в стихийном рабочем </w:t>
      </w:r>
      <w:r>
        <w:rPr>
          <w:color w:val="000000"/>
          <w:spacing w:val="-1"/>
          <w:sz w:val="24"/>
          <w:szCs w:val="24"/>
        </w:rPr>
        <w:t>движении, которое проявляется неодинаково и неодновременно в различных промыш</w:t>
      </w:r>
      <w:r>
        <w:rPr>
          <w:color w:val="000000"/>
          <w:spacing w:val="-1"/>
          <w:sz w:val="24"/>
          <w:szCs w:val="24"/>
        </w:rPr>
        <w:softHyphen/>
        <w:t xml:space="preserve">ленных центрах; деятельность местных социал-демократических организаций является </w:t>
      </w:r>
      <w:r>
        <w:rPr>
          <w:i/>
          <w:iCs/>
          <w:color w:val="000000"/>
          <w:sz w:val="24"/>
          <w:szCs w:val="24"/>
        </w:rPr>
        <w:t xml:space="preserve">основой </w:t>
      </w:r>
      <w:r>
        <w:rPr>
          <w:color w:val="000000"/>
          <w:sz w:val="24"/>
          <w:szCs w:val="24"/>
        </w:rPr>
        <w:t xml:space="preserve">всей деятельности партии. Но если это будет деятельность изолированных «кустарей», тогда нельзя даже, строго говоря, назвать ее социал-демократической, ибо это не будет организацией и руководством </w:t>
      </w:r>
      <w:r>
        <w:rPr>
          <w:i/>
          <w:iCs/>
          <w:color w:val="000000"/>
          <w:sz w:val="24"/>
          <w:szCs w:val="24"/>
        </w:rPr>
        <w:t xml:space="preserve">классовой </w:t>
      </w:r>
      <w:r>
        <w:rPr>
          <w:color w:val="000000"/>
          <w:sz w:val="24"/>
          <w:szCs w:val="24"/>
        </w:rPr>
        <w:t>борьбы пролетариата. 2) Как 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вместить стремление социал-демократии стать революционной партией, которая ставит </w:t>
      </w:r>
      <w:r>
        <w:rPr>
          <w:color w:val="000000"/>
          <w:sz w:val="24"/>
          <w:szCs w:val="24"/>
        </w:rPr>
        <w:t xml:space="preserve">главною своею целью борьбу за политическую свободу, — с тем, что социал-демократия решительно отказывается устраивать политические заговоры, решительно </w:t>
      </w:r>
      <w:r>
        <w:rPr>
          <w:color w:val="000000"/>
          <w:spacing w:val="-1"/>
          <w:sz w:val="24"/>
          <w:szCs w:val="24"/>
        </w:rPr>
        <w:t>отказывается «звать рабочих на баррикады» (по верному выражению П. Б. Аксельрода) или вообще навязывать рабочим тот или иной «план» атаки на правительство, сочинен</w:t>
      </w:r>
      <w:r>
        <w:rPr>
          <w:color w:val="000000"/>
          <w:spacing w:val="-1"/>
          <w:sz w:val="24"/>
          <w:szCs w:val="24"/>
        </w:rPr>
        <w:softHyphen/>
        <w:t>ный компанией революционеров?</w:t>
      </w:r>
    </w:p>
    <w:p w:rsidR="003F2B60" w:rsidRDefault="003F2B60" w:rsidP="003F2B60">
      <w:pPr>
        <w:shd w:val="clear" w:color="auto" w:fill="FFFFFF"/>
        <w:spacing w:line="413" w:lineRule="exact"/>
        <w:ind w:left="5" w:right="10" w:firstLine="274"/>
        <w:jc w:val="both"/>
      </w:pPr>
      <w:r>
        <w:rPr>
          <w:color w:val="000000"/>
          <w:spacing w:val="1"/>
          <w:sz w:val="24"/>
          <w:szCs w:val="24"/>
        </w:rPr>
        <w:t xml:space="preserve">Русская социал-демократия имеет полное право считать, что </w:t>
      </w:r>
      <w:r>
        <w:rPr>
          <w:i/>
          <w:iCs/>
          <w:color w:val="000000"/>
          <w:spacing w:val="1"/>
          <w:sz w:val="24"/>
          <w:szCs w:val="24"/>
        </w:rPr>
        <w:t xml:space="preserve">теоретическое </w:t>
      </w:r>
      <w:r>
        <w:rPr>
          <w:color w:val="000000"/>
          <w:spacing w:val="1"/>
          <w:sz w:val="24"/>
          <w:szCs w:val="24"/>
        </w:rPr>
        <w:t>реше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ние этих вопросов она дала; останавливаться на этом значило бы повторять сказанное в </w:t>
      </w:r>
      <w:r>
        <w:rPr>
          <w:color w:val="000000"/>
          <w:sz w:val="24"/>
          <w:szCs w:val="24"/>
        </w:rPr>
        <w:t>статье «Наша программа». Дело идет</w:t>
      </w:r>
    </w:p>
    <w:p w:rsidR="003F2B60" w:rsidRDefault="003F2B60" w:rsidP="003F2B60">
      <w:pPr>
        <w:shd w:val="clear" w:color="auto" w:fill="FFFFFF"/>
        <w:spacing w:line="413" w:lineRule="exact"/>
        <w:ind w:left="5" w:right="10" w:firstLine="274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957"/>
          <w:tab w:val="left" w:leader="underscore" w:pos="8515"/>
        </w:tabs>
      </w:pPr>
      <w:r>
        <w:lastRenderedPageBreak/>
        <w:tab/>
      </w:r>
      <w:r>
        <w:rPr>
          <w:color w:val="000000"/>
          <w:u w:val="single"/>
        </w:rPr>
        <w:t>НАША БЛИЖАЙШАЯ ЗАДАЧА</w:t>
      </w:r>
      <w:r>
        <w:rPr>
          <w:color w:val="000000"/>
          <w:u w:val="single"/>
        </w:rPr>
        <w:tab/>
      </w:r>
      <w:r>
        <w:rPr>
          <w:color w:val="000000"/>
        </w:rPr>
        <w:t>191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теперь о </w:t>
      </w:r>
      <w:r>
        <w:rPr>
          <w:i/>
          <w:iCs/>
          <w:color w:val="000000"/>
          <w:spacing w:val="-1"/>
          <w:sz w:val="24"/>
          <w:szCs w:val="24"/>
        </w:rPr>
        <w:t xml:space="preserve">практическом </w:t>
      </w:r>
      <w:r>
        <w:rPr>
          <w:color w:val="000000"/>
          <w:spacing w:val="-1"/>
          <w:sz w:val="24"/>
          <w:szCs w:val="24"/>
        </w:rPr>
        <w:t>решении этих вопросов. Такое решение не может быть дано от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дельным лицом или отдельной группой, — его может дать только организованная дея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тельность всей социал-демократии. Мы думаем, что в настоящее время самая насущная </w:t>
      </w:r>
      <w:r>
        <w:rPr>
          <w:color w:val="000000"/>
          <w:spacing w:val="3"/>
          <w:sz w:val="24"/>
          <w:szCs w:val="24"/>
        </w:rPr>
        <w:t xml:space="preserve">задача состоит в том, чтобы взяться за решение этих вопросов, и что для этого мы </w:t>
      </w:r>
      <w:r>
        <w:rPr>
          <w:color w:val="000000"/>
          <w:sz w:val="24"/>
          <w:szCs w:val="24"/>
        </w:rPr>
        <w:t xml:space="preserve">должны поставить своей ближайшей целью — </w:t>
      </w:r>
      <w:r>
        <w:rPr>
          <w:i/>
          <w:iCs/>
          <w:color w:val="000000"/>
          <w:sz w:val="24"/>
          <w:szCs w:val="24"/>
        </w:rPr>
        <w:t xml:space="preserve">организацию правильно выходящего и тесно связанного со всеми местными группами органа партии. </w:t>
      </w:r>
      <w:r>
        <w:rPr>
          <w:color w:val="000000"/>
          <w:sz w:val="24"/>
          <w:szCs w:val="24"/>
        </w:rPr>
        <w:t>Мы думаем, что на ор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ганизацию этого дела должна быть направлена в течение всего ближайшего будущего </w:t>
      </w:r>
      <w:r>
        <w:rPr>
          <w:i/>
          <w:iCs/>
          <w:color w:val="000000"/>
          <w:spacing w:val="-1"/>
          <w:sz w:val="24"/>
          <w:szCs w:val="24"/>
        </w:rPr>
        <w:t xml:space="preserve">вся </w:t>
      </w:r>
      <w:r>
        <w:rPr>
          <w:color w:val="000000"/>
          <w:spacing w:val="-1"/>
          <w:sz w:val="24"/>
          <w:szCs w:val="24"/>
        </w:rPr>
        <w:t xml:space="preserve">деятельность социал-демократов. Без такого органа местная работа останется узким </w:t>
      </w:r>
      <w:r>
        <w:rPr>
          <w:color w:val="000000"/>
          <w:sz w:val="24"/>
          <w:szCs w:val="24"/>
        </w:rPr>
        <w:t>«кустарничеством». Образование партии, — если не организовано правильное предста</w:t>
      </w:r>
      <w:r>
        <w:rPr>
          <w:color w:val="000000"/>
          <w:sz w:val="24"/>
          <w:szCs w:val="24"/>
        </w:rPr>
        <w:softHyphen/>
        <w:t>вительство этой партии в известной газете, — останется в значительной степени одним словом. Экономическая борьба, не объединяемая центральным органом, не может сде</w:t>
      </w:r>
      <w:r>
        <w:rPr>
          <w:color w:val="000000"/>
          <w:sz w:val="24"/>
          <w:szCs w:val="24"/>
        </w:rPr>
        <w:softHyphen/>
        <w:t xml:space="preserve">латься </w:t>
      </w:r>
      <w:r>
        <w:rPr>
          <w:i/>
          <w:iCs/>
          <w:color w:val="000000"/>
          <w:sz w:val="24"/>
          <w:szCs w:val="24"/>
        </w:rPr>
        <w:t xml:space="preserve">классовой </w:t>
      </w:r>
      <w:r>
        <w:rPr>
          <w:color w:val="000000"/>
          <w:sz w:val="24"/>
          <w:szCs w:val="24"/>
        </w:rPr>
        <w:t xml:space="preserve">борьбой всего русского пролетариата. Ведение политической борьбы невозможно без того, чтобы вся партия высказывалась по всем вопросам политики и направляла отдельные проявления борьбы. Организация революционных сил, дисцип-линирование их и развитие революционной техники невозможны без обсуждения всех этих вопросов в центральном органе, без коллективной выработки известных </w:t>
      </w:r>
      <w:r>
        <w:rPr>
          <w:i/>
          <w:iCs/>
          <w:color w:val="000000"/>
          <w:sz w:val="24"/>
          <w:szCs w:val="24"/>
        </w:rPr>
        <w:t xml:space="preserve">форм и правил ведения дела, </w:t>
      </w:r>
      <w:r>
        <w:rPr>
          <w:color w:val="000000"/>
          <w:sz w:val="24"/>
          <w:szCs w:val="24"/>
        </w:rPr>
        <w:t xml:space="preserve">без установления — чрез посредство центрального органа — </w:t>
      </w:r>
      <w:r>
        <w:rPr>
          <w:i/>
          <w:iCs/>
          <w:color w:val="000000"/>
          <w:sz w:val="24"/>
          <w:szCs w:val="24"/>
        </w:rPr>
        <w:t>от</w:t>
      </w:r>
      <w:r>
        <w:rPr>
          <w:i/>
          <w:iCs/>
          <w:color w:val="000000"/>
          <w:sz w:val="24"/>
          <w:szCs w:val="24"/>
        </w:rPr>
        <w:softHyphen/>
        <w:t xml:space="preserve">ветственности </w:t>
      </w:r>
      <w:r>
        <w:rPr>
          <w:color w:val="000000"/>
          <w:sz w:val="24"/>
          <w:szCs w:val="24"/>
        </w:rPr>
        <w:t xml:space="preserve">каждого члена партии перед всей партией. Говоря о необходимости сосредоточить </w:t>
      </w:r>
      <w:r>
        <w:rPr>
          <w:i/>
          <w:iCs/>
          <w:color w:val="000000"/>
          <w:sz w:val="24"/>
          <w:szCs w:val="24"/>
        </w:rPr>
        <w:t xml:space="preserve">все </w:t>
      </w:r>
      <w:r>
        <w:rPr>
          <w:color w:val="000000"/>
          <w:sz w:val="24"/>
          <w:szCs w:val="24"/>
        </w:rPr>
        <w:t>силы партии — все литературные силы, все организаторские спо</w:t>
      </w:r>
      <w:r>
        <w:rPr>
          <w:color w:val="000000"/>
          <w:sz w:val="24"/>
          <w:szCs w:val="24"/>
        </w:rPr>
        <w:softHyphen/>
        <w:t>собности, все материальные средства и пр. — на основании и правильном ведении ор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гана всей партии, мы нисколько не думаем о том, чтобы оттеснить на второй план дру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гие виды деятельности, напр., местную агитацию, манифестации, бойкот, травлю </w:t>
      </w:r>
      <w:r>
        <w:rPr>
          <w:color w:val="000000"/>
          <w:sz w:val="24"/>
          <w:szCs w:val="24"/>
        </w:rPr>
        <w:t>шпионов, травлю отдельных представителей буржуазии и правительства, демонстра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тивные стачки и пр. и пр. Напротив, мы убеждены в том, что все эти виды деятельности </w:t>
      </w:r>
      <w:r>
        <w:rPr>
          <w:color w:val="000000"/>
          <w:spacing w:val="2"/>
          <w:sz w:val="24"/>
          <w:szCs w:val="24"/>
        </w:rPr>
        <w:t xml:space="preserve">составляют </w:t>
      </w:r>
      <w:r>
        <w:rPr>
          <w:i/>
          <w:iCs/>
          <w:color w:val="000000"/>
          <w:spacing w:val="2"/>
          <w:sz w:val="24"/>
          <w:szCs w:val="24"/>
        </w:rPr>
        <w:t xml:space="preserve">основу </w:t>
      </w:r>
      <w:r>
        <w:rPr>
          <w:color w:val="000000"/>
          <w:spacing w:val="2"/>
          <w:sz w:val="24"/>
          <w:szCs w:val="24"/>
        </w:rPr>
        <w:t xml:space="preserve">деятельности партии, но </w:t>
      </w:r>
      <w:r>
        <w:rPr>
          <w:i/>
          <w:iCs/>
          <w:color w:val="000000"/>
          <w:spacing w:val="2"/>
          <w:sz w:val="24"/>
          <w:szCs w:val="24"/>
        </w:rPr>
        <w:t xml:space="preserve">без </w:t>
      </w:r>
      <w:r>
        <w:rPr>
          <w:color w:val="000000"/>
          <w:spacing w:val="2"/>
          <w:sz w:val="24"/>
          <w:szCs w:val="24"/>
        </w:rPr>
        <w:t xml:space="preserve">объединения их в органе всей партии </w:t>
      </w:r>
      <w:r>
        <w:rPr>
          <w:color w:val="000000"/>
          <w:spacing w:val="-1"/>
          <w:sz w:val="24"/>
          <w:szCs w:val="24"/>
        </w:rPr>
        <w:t>все эти формы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192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 w:right="5"/>
        <w:jc w:val="both"/>
      </w:pPr>
      <w:r>
        <w:rPr>
          <w:color w:val="000000"/>
          <w:spacing w:val="-1"/>
          <w:sz w:val="24"/>
          <w:szCs w:val="24"/>
        </w:rPr>
        <w:t xml:space="preserve">революционной борьбы </w:t>
      </w:r>
      <w:r>
        <w:rPr>
          <w:i/>
          <w:iCs/>
          <w:color w:val="000000"/>
          <w:spacing w:val="-1"/>
          <w:sz w:val="24"/>
          <w:szCs w:val="24"/>
        </w:rPr>
        <w:t xml:space="preserve">теряют девять десятых своего значения, </w:t>
      </w:r>
      <w:r>
        <w:rPr>
          <w:color w:val="000000"/>
          <w:spacing w:val="-1"/>
          <w:sz w:val="24"/>
          <w:szCs w:val="24"/>
        </w:rPr>
        <w:t xml:space="preserve">не ведут к созданию </w:t>
      </w:r>
      <w:r>
        <w:rPr>
          <w:color w:val="000000"/>
          <w:sz w:val="24"/>
          <w:szCs w:val="24"/>
        </w:rPr>
        <w:t>общего опыта партии, к созданию партийной традиции и преемственности. Орган пар</w:t>
      </w:r>
      <w:r>
        <w:rPr>
          <w:color w:val="000000"/>
          <w:sz w:val="24"/>
          <w:szCs w:val="24"/>
        </w:rPr>
        <w:softHyphen/>
        <w:t>тии не только не будет конкурировать с такой деятельностью, а, напротив, окажет гро</w:t>
      </w:r>
      <w:r>
        <w:rPr>
          <w:color w:val="000000"/>
          <w:sz w:val="24"/>
          <w:szCs w:val="24"/>
        </w:rPr>
        <w:softHyphen/>
        <w:t>мадное влияние на ее распространение, упрочение, введение в систему.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Необходимость сосредоточить </w:t>
      </w:r>
      <w:r>
        <w:rPr>
          <w:i/>
          <w:iCs/>
          <w:color w:val="000000"/>
          <w:sz w:val="24"/>
          <w:szCs w:val="24"/>
        </w:rPr>
        <w:t xml:space="preserve">все </w:t>
      </w:r>
      <w:r>
        <w:rPr>
          <w:color w:val="000000"/>
          <w:sz w:val="24"/>
          <w:szCs w:val="24"/>
        </w:rPr>
        <w:t>силы на организации правильно выходящего и доставляемого органа партии обусловливается оригинальным положением русской со</w:t>
      </w:r>
      <w:r>
        <w:rPr>
          <w:color w:val="000000"/>
          <w:sz w:val="24"/>
          <w:szCs w:val="24"/>
        </w:rPr>
        <w:softHyphen/>
        <w:t>циал-демократии в отличие от социал-демократии других европейских стран и от ста</w:t>
      </w:r>
      <w:r>
        <w:rPr>
          <w:color w:val="000000"/>
          <w:sz w:val="24"/>
          <w:szCs w:val="24"/>
        </w:rPr>
        <w:softHyphen/>
        <w:t>рых русских революционных партий. У рабочих Германии, Франции и пр. есть кроме газет масса других способов публичного проявления своей деятельности, других спо</w:t>
      </w:r>
      <w:r>
        <w:rPr>
          <w:color w:val="000000"/>
          <w:sz w:val="24"/>
          <w:szCs w:val="24"/>
        </w:rPr>
        <w:softHyphen/>
        <w:t>собов организации движения: и парламентская деятельность, и выборная агитация, и народные собрания, и участие в местных общественных учреждениях (земских и го</w:t>
      </w:r>
      <w:r>
        <w:rPr>
          <w:color w:val="000000"/>
          <w:sz w:val="24"/>
          <w:szCs w:val="24"/>
        </w:rPr>
        <w:softHyphen/>
        <w:t xml:space="preserve">родских), и открытое ведение ремесленных (профессиональных, цеховых) союзов и пр. и пр. У нас </w:t>
      </w:r>
      <w:r>
        <w:rPr>
          <w:i/>
          <w:iCs/>
          <w:color w:val="000000"/>
          <w:sz w:val="24"/>
          <w:szCs w:val="24"/>
        </w:rPr>
        <w:t xml:space="preserve">заменой всего этого, </w:t>
      </w:r>
      <w:r>
        <w:rPr>
          <w:color w:val="000000"/>
          <w:sz w:val="24"/>
          <w:szCs w:val="24"/>
        </w:rPr>
        <w:t xml:space="preserve">но именно </w:t>
      </w:r>
      <w:r>
        <w:rPr>
          <w:i/>
          <w:iCs/>
          <w:color w:val="000000"/>
          <w:sz w:val="24"/>
          <w:szCs w:val="24"/>
        </w:rPr>
        <w:t xml:space="preserve">всего </w:t>
      </w:r>
      <w:r>
        <w:rPr>
          <w:color w:val="000000"/>
          <w:sz w:val="24"/>
          <w:szCs w:val="24"/>
        </w:rPr>
        <w:t>этого, должна служить — пока мы не завоевали политической свободы — революционная газета, без которой у нас невоз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можна </w:t>
      </w:r>
      <w:r>
        <w:rPr>
          <w:i/>
          <w:iCs/>
          <w:color w:val="000000"/>
          <w:spacing w:val="1"/>
          <w:sz w:val="24"/>
          <w:szCs w:val="24"/>
        </w:rPr>
        <w:t xml:space="preserve">никакая </w:t>
      </w:r>
      <w:r>
        <w:rPr>
          <w:color w:val="000000"/>
          <w:spacing w:val="1"/>
          <w:sz w:val="24"/>
          <w:szCs w:val="24"/>
        </w:rPr>
        <w:t>широкая организация всего рабочего движения. В заговоры мы не ве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рим, от единичных революционных предприятий разрушить правительство мы отказы</w:t>
      </w:r>
      <w:r>
        <w:rPr>
          <w:color w:val="000000"/>
          <w:spacing w:val="-1"/>
          <w:sz w:val="24"/>
          <w:szCs w:val="24"/>
        </w:rPr>
        <w:softHyphen/>
        <w:t>ваемся; практическим лозунгом нашей работы служат слова ветерана германской соци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ал-демократии, Либкнехта: </w:t>
      </w:r>
      <w:r>
        <w:rPr>
          <w:color w:val="000000"/>
          <w:sz w:val="24"/>
          <w:szCs w:val="24"/>
          <w:lang w:val="de-DE"/>
        </w:rPr>
        <w:t xml:space="preserve">«Studieren, propagandieren, organisieren» </w:t>
      </w:r>
      <w:r>
        <w:rPr>
          <w:color w:val="000000"/>
          <w:sz w:val="24"/>
          <w:szCs w:val="24"/>
        </w:rPr>
        <w:t>— учиться, пропа</w:t>
      </w:r>
      <w:r>
        <w:rPr>
          <w:color w:val="000000"/>
          <w:sz w:val="24"/>
          <w:szCs w:val="24"/>
        </w:rPr>
        <w:softHyphen/>
        <w:t>гандировать, организовать — и центральным пунктом этой деятельности может и дол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жен быть только </w:t>
      </w:r>
      <w:r>
        <w:rPr>
          <w:i/>
          <w:iCs/>
          <w:color w:val="000000"/>
          <w:spacing w:val="-1"/>
          <w:sz w:val="24"/>
          <w:szCs w:val="24"/>
        </w:rPr>
        <w:t>орган партии.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</w:pPr>
      <w:r>
        <w:rPr>
          <w:color w:val="000000"/>
          <w:sz w:val="24"/>
          <w:szCs w:val="24"/>
        </w:rPr>
        <w:t>Но возможна ли и при каких условиях возможна правильная и сколько-либо устой</w:t>
      </w:r>
      <w:r>
        <w:rPr>
          <w:color w:val="000000"/>
          <w:sz w:val="24"/>
          <w:szCs w:val="24"/>
        </w:rPr>
        <w:softHyphen/>
        <w:t>чивая постановка такого органа? Об этом мы поговорим в следующий раз.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515"/>
      </w:pPr>
      <w:r>
        <w:rPr>
          <w:color w:val="000000"/>
        </w:rPr>
        <w:lastRenderedPageBreak/>
        <w:t>193</w:t>
      </w:r>
    </w:p>
    <w:p w:rsidR="003F2B60" w:rsidRDefault="003F2B60" w:rsidP="003F2B60">
      <w:pPr>
        <w:shd w:val="clear" w:color="auto" w:fill="FFFFFF"/>
        <w:spacing w:before="3744"/>
        <w:ind w:right="5"/>
        <w:jc w:val="center"/>
      </w:pPr>
      <w:r>
        <w:rPr>
          <w:color w:val="000000"/>
          <w:spacing w:val="-3"/>
          <w:sz w:val="30"/>
          <w:szCs w:val="30"/>
        </w:rPr>
        <w:t>НАСУЩНЫЙ ВОПРОС</w:t>
      </w:r>
    </w:p>
    <w:p w:rsidR="003F2B60" w:rsidRDefault="003F2B60" w:rsidP="003F2B60">
      <w:pPr>
        <w:shd w:val="clear" w:color="auto" w:fill="FFFFFF"/>
        <w:spacing w:before="278" w:line="413" w:lineRule="exact"/>
        <w:ind w:left="14" w:right="10" w:firstLine="274"/>
        <w:jc w:val="both"/>
      </w:pPr>
      <w:r>
        <w:rPr>
          <w:color w:val="000000"/>
          <w:spacing w:val="1"/>
          <w:sz w:val="24"/>
          <w:szCs w:val="24"/>
        </w:rPr>
        <w:t>Мы сказали в предыдущей статье, что нашей насущной задачей является организа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ция правильно выходящего и доставляемого органа партии, и поставили вопрос, воз</w:t>
      </w:r>
      <w:r>
        <w:rPr>
          <w:color w:val="000000"/>
          <w:sz w:val="24"/>
          <w:szCs w:val="24"/>
        </w:rPr>
        <w:softHyphen/>
        <w:t>можно ли и при каких условиях возможно достигнуть этой цели. Рассмотрим важней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шие стороны этого вопроса.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pacing w:val="-1"/>
          <w:sz w:val="24"/>
          <w:szCs w:val="24"/>
        </w:rPr>
        <w:t xml:space="preserve">Нам могут возразить, прежде всего, что для достижения этой цели надо </w:t>
      </w:r>
      <w:r>
        <w:rPr>
          <w:i/>
          <w:iCs/>
          <w:color w:val="000000"/>
          <w:spacing w:val="-1"/>
          <w:sz w:val="24"/>
          <w:szCs w:val="24"/>
        </w:rPr>
        <w:t xml:space="preserve">сначала </w:t>
      </w:r>
      <w:r>
        <w:rPr>
          <w:color w:val="000000"/>
          <w:spacing w:val="-1"/>
          <w:sz w:val="24"/>
          <w:szCs w:val="24"/>
        </w:rPr>
        <w:t>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вить деятельность местных групп. Мы считаем это, довольно распространенное, мне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ние ошибочным. За основание и прочную постановку органа партии — а следователь</w:t>
      </w:r>
      <w:r>
        <w:rPr>
          <w:color w:val="000000"/>
          <w:sz w:val="24"/>
          <w:szCs w:val="24"/>
        </w:rPr>
        <w:softHyphen/>
        <w:t>но, и самой партии — мы можем и должны взяться немедленно. Необходимые для 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кого шага условия есть налицо: местная работа ведется, и очевидно, что она пустила </w:t>
      </w:r>
      <w:r>
        <w:rPr>
          <w:color w:val="000000"/>
          <w:sz w:val="24"/>
          <w:szCs w:val="24"/>
        </w:rPr>
        <w:t>уже глубокие корни, ибо все учащающиеся погромы приводят только к небольшим пе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рерывам; на место павших в бою быстро становятся свежие силы. Издательские средст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ва и литературные силы имеются у партии не только за границей, но и в России. Во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прос, следовательно, стоит о том, следует ли ту работу, </w:t>
      </w:r>
      <w:r>
        <w:rPr>
          <w:i/>
          <w:iCs/>
          <w:color w:val="000000"/>
          <w:sz w:val="24"/>
          <w:szCs w:val="24"/>
        </w:rPr>
        <w:t xml:space="preserve">которая уже ведется, </w:t>
      </w:r>
      <w:r>
        <w:rPr>
          <w:color w:val="000000"/>
          <w:sz w:val="24"/>
          <w:szCs w:val="24"/>
        </w:rPr>
        <w:t>продол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жать вести по-«кустарному» или следует сорганизовать ее в работу одной партии и </w:t>
      </w:r>
      <w:r>
        <w:rPr>
          <w:color w:val="000000"/>
          <w:spacing w:val="-1"/>
          <w:sz w:val="24"/>
          <w:szCs w:val="24"/>
        </w:rPr>
        <w:t>сделать так, чтобы она вся отражалась в одном общем органе.</w:t>
      </w:r>
    </w:p>
    <w:p w:rsidR="003F2B60" w:rsidRDefault="003F2B60" w:rsidP="003F2B60">
      <w:pPr>
        <w:shd w:val="clear" w:color="auto" w:fill="FFFFFF"/>
        <w:spacing w:line="413" w:lineRule="exact"/>
        <w:ind w:right="10" w:firstLine="293"/>
        <w:jc w:val="both"/>
      </w:pPr>
      <w:r>
        <w:rPr>
          <w:color w:val="000000"/>
          <w:sz w:val="24"/>
          <w:szCs w:val="24"/>
        </w:rPr>
        <w:t>Здесь мы подходим к насущному вопросу нашего движения, к его больному пункту — организации. Улучшение революционной организации и дисциплины, усовершенст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вование конспиративной техники необходимы настоятельно. Надо открыто признать, </w:t>
      </w:r>
      <w:r>
        <w:rPr>
          <w:color w:val="000000"/>
          <w:spacing w:val="-3"/>
          <w:sz w:val="24"/>
          <w:szCs w:val="24"/>
        </w:rPr>
        <w:t>что</w:t>
      </w:r>
    </w:p>
    <w:p w:rsidR="003F2B60" w:rsidRDefault="003F2B60" w:rsidP="003F2B60">
      <w:pPr>
        <w:shd w:val="clear" w:color="auto" w:fill="FFFFFF"/>
        <w:spacing w:line="413" w:lineRule="exact"/>
        <w:ind w:right="10" w:firstLine="29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194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в этом отношении мы отстали от старых русских революционных партий и должны приложить все усилия, чтобы догнать и перегнать их. Без улучшения организации не</w:t>
      </w:r>
      <w:r>
        <w:rPr>
          <w:color w:val="000000"/>
          <w:sz w:val="24"/>
          <w:szCs w:val="24"/>
        </w:rPr>
        <w:softHyphen/>
        <w:t>возможен никакой прогресс нашего рабочего движения вообще, невозможно в частно</w:t>
      </w:r>
      <w:r>
        <w:rPr>
          <w:color w:val="000000"/>
          <w:sz w:val="24"/>
          <w:szCs w:val="24"/>
        </w:rPr>
        <w:softHyphen/>
        <w:t xml:space="preserve">сти и образование активной партии с правильно действующим органом. Это с одной </w:t>
      </w:r>
      <w:r>
        <w:rPr>
          <w:color w:val="000000"/>
          <w:spacing w:val="-1"/>
          <w:sz w:val="24"/>
          <w:szCs w:val="24"/>
        </w:rPr>
        <w:t>стороны. А с другой стороны, теперешние органы партии (органы и в смысле учрежде</w:t>
      </w:r>
      <w:r>
        <w:rPr>
          <w:color w:val="000000"/>
          <w:spacing w:val="-1"/>
          <w:sz w:val="24"/>
          <w:szCs w:val="24"/>
        </w:rPr>
        <w:softHyphen/>
        <w:t>ний и групп, и в смысле газет) должны обратить больше внимания на вопросы органи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зации и влиять в этом направлении на местные группы.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 xml:space="preserve">Местная, кустарная работа всегда ведет к чрезмерному обилию личных связей, к </w:t>
      </w:r>
      <w:r>
        <w:rPr>
          <w:color w:val="000000"/>
          <w:sz w:val="24"/>
          <w:szCs w:val="24"/>
        </w:rPr>
        <w:t xml:space="preserve">кружковщине, а мы выросли уже из кружковщины, которая становится слишком узкой </w:t>
      </w:r>
      <w:r>
        <w:rPr>
          <w:color w:val="000000"/>
          <w:spacing w:val="-1"/>
          <w:sz w:val="24"/>
          <w:szCs w:val="24"/>
        </w:rPr>
        <w:t xml:space="preserve">для теперешней работы и которая ведет к чрезмерной трате сил. Только слияние в одну </w:t>
      </w:r>
      <w:r>
        <w:rPr>
          <w:color w:val="000000"/>
          <w:sz w:val="24"/>
          <w:szCs w:val="24"/>
        </w:rPr>
        <w:t>партию даст возможность систематически провести принципы разделения труда и эко</w:t>
      </w:r>
      <w:r>
        <w:rPr>
          <w:color w:val="000000"/>
          <w:sz w:val="24"/>
          <w:szCs w:val="24"/>
        </w:rPr>
        <w:softHyphen/>
        <w:t>номии сил, — а этого необходимо достигнуть, чтобы уменьшить число жертв и создать более или менее прочный оплот против гнета самодержавного правительства и его 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чаянных преследований. Против нас, против маленьких групп социалистов, ютящихся </w:t>
      </w:r>
      <w:r>
        <w:rPr>
          <w:color w:val="000000"/>
          <w:spacing w:val="-1"/>
          <w:sz w:val="24"/>
          <w:szCs w:val="24"/>
        </w:rPr>
        <w:t xml:space="preserve">по широкому русскому «подполью», стоит гигантский механизм могущественнейшего </w:t>
      </w:r>
      <w:r>
        <w:rPr>
          <w:color w:val="000000"/>
          <w:sz w:val="24"/>
          <w:szCs w:val="24"/>
        </w:rPr>
        <w:t>современного государства, напрягающего все силы, чтобы задавить социализм и демо</w:t>
      </w:r>
      <w:r>
        <w:rPr>
          <w:color w:val="000000"/>
          <w:sz w:val="24"/>
          <w:szCs w:val="24"/>
        </w:rPr>
        <w:softHyphen/>
        <w:t xml:space="preserve">кратию. Мы убеждены, что мы сломим в конце концов это полицейское государство, </w:t>
      </w:r>
      <w:r>
        <w:rPr>
          <w:color w:val="000000"/>
          <w:spacing w:val="-1"/>
          <w:sz w:val="24"/>
          <w:szCs w:val="24"/>
        </w:rPr>
        <w:t xml:space="preserve">потому что за демократию и социализм стоят все здоровые и развивающиеся слои всего </w:t>
      </w:r>
      <w:r>
        <w:rPr>
          <w:color w:val="000000"/>
          <w:sz w:val="24"/>
          <w:szCs w:val="24"/>
        </w:rPr>
        <w:t xml:space="preserve">народа, но, чтобы вести систематическую борьбу против правительства, мы должны </w:t>
      </w:r>
      <w:r>
        <w:rPr>
          <w:color w:val="000000"/>
          <w:spacing w:val="3"/>
          <w:sz w:val="24"/>
          <w:szCs w:val="24"/>
        </w:rPr>
        <w:t xml:space="preserve">довести революционную организацию, дисциплину и конспиративную технику до </w:t>
      </w:r>
      <w:r>
        <w:rPr>
          <w:color w:val="000000"/>
          <w:sz w:val="24"/>
          <w:szCs w:val="24"/>
        </w:rPr>
        <w:t>высшей степени совершенства. Необходимо, чтобы отдельные члены партии или 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дельные группы членов специализировались на отдельных сторонах партийной работы, </w:t>
      </w:r>
      <w:r>
        <w:rPr>
          <w:color w:val="000000"/>
          <w:sz w:val="24"/>
          <w:szCs w:val="24"/>
        </w:rPr>
        <w:t>одни — на воспроизведении литературы, другие — на перевозке из-за границы, третьи — на развозке по России, четвертые — на разноске в городах, пятые — на устройстве конспиративных квартир, шестые — на сборе денег, седьмые — на организации дос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тавки кор-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10"/>
        </w:tabs>
        <w:ind w:left="3346"/>
      </w:pPr>
      <w:r>
        <w:rPr>
          <w:color w:val="000000"/>
          <w:spacing w:val="-2"/>
          <w:u w:val="single"/>
        </w:rPr>
        <w:lastRenderedPageBreak/>
        <w:t>НАСУЩНЫЙ ВОПРОС</w:t>
      </w:r>
      <w:r>
        <w:rPr>
          <w:color w:val="000000"/>
          <w:u w:val="single"/>
        </w:rPr>
        <w:tab/>
      </w:r>
      <w:r>
        <w:rPr>
          <w:color w:val="000000"/>
        </w:rPr>
        <w:t>195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5"/>
        <w:jc w:val="both"/>
      </w:pPr>
      <w:r>
        <w:rPr>
          <w:color w:val="000000"/>
          <w:sz w:val="24"/>
          <w:szCs w:val="24"/>
        </w:rPr>
        <w:t xml:space="preserve">респонденций и всех сведений о движении, восьмые — на ведении сношений и пр. и пр. Такая специализация требует, мы знаем это, гораздо большей выдержки, гораздо </w:t>
      </w:r>
      <w:r>
        <w:rPr>
          <w:color w:val="000000"/>
          <w:spacing w:val="-1"/>
          <w:sz w:val="24"/>
          <w:szCs w:val="24"/>
        </w:rPr>
        <w:t>больше уменья сосредоточиться на скромной, невидной, черной работе, гораздо больше истинного героизма, чем обыкновенная кружковая работа.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 xml:space="preserve">Но русские социалисты и русский рабочий класс доказали уже свою способность к героизму, и, вообще говоря, нам грешно было бы жаловаться на недостаток в людях. Среди рабочей молодежи наблюдается страстное, неудержимое стремление к идеям </w:t>
      </w:r>
      <w:r>
        <w:rPr>
          <w:color w:val="000000"/>
          <w:spacing w:val="-1"/>
          <w:sz w:val="24"/>
          <w:szCs w:val="24"/>
        </w:rPr>
        <w:t xml:space="preserve">демократии и социализма, а помощники рабочим из рядов интеллигенции продолжают </w:t>
      </w:r>
      <w:r>
        <w:rPr>
          <w:color w:val="000000"/>
          <w:sz w:val="24"/>
          <w:szCs w:val="24"/>
        </w:rPr>
        <w:t>притекать, несмотря на переполнение тюрем и мест ссылки. Если среди всех этих рек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рутов революционного дела будет широко пропагандироваться мысль о необходимости </w:t>
      </w:r>
      <w:r>
        <w:rPr>
          <w:color w:val="000000"/>
          <w:sz w:val="24"/>
          <w:szCs w:val="24"/>
        </w:rPr>
        <w:t xml:space="preserve">более строгой организации, то план устройства правильно выходящей и доставляемой газеты партии перестанет быть мечтой. Возьмем одно условие успеха такого плана: </w:t>
      </w:r>
      <w:r>
        <w:rPr>
          <w:color w:val="000000"/>
          <w:spacing w:val="-1"/>
          <w:sz w:val="24"/>
          <w:szCs w:val="24"/>
        </w:rPr>
        <w:t>обеспечение газеты правильным поступлением корреспонденций и материалов отовсю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ду. Разве история не показывает, что во все времена оживления нашего революционно</w:t>
      </w:r>
      <w:r>
        <w:rPr>
          <w:color w:val="000000"/>
          <w:sz w:val="24"/>
          <w:szCs w:val="24"/>
        </w:rPr>
        <w:softHyphen/>
        <w:t>го движения такая цель оказывалась вполне достижимой даже по отношению к загра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ничным органам? Если работающие в разных местностях социал-демократы будут </w:t>
      </w:r>
      <w:r>
        <w:rPr>
          <w:color w:val="000000"/>
          <w:spacing w:val="-1"/>
          <w:sz w:val="24"/>
          <w:szCs w:val="24"/>
        </w:rPr>
        <w:t xml:space="preserve">смотреть на газету партии как на </w:t>
      </w:r>
      <w:r>
        <w:rPr>
          <w:i/>
          <w:iCs/>
          <w:color w:val="000000"/>
          <w:spacing w:val="-1"/>
          <w:sz w:val="24"/>
          <w:szCs w:val="24"/>
        </w:rPr>
        <w:t xml:space="preserve">свою </w:t>
      </w:r>
      <w:r>
        <w:rPr>
          <w:color w:val="000000"/>
          <w:spacing w:val="-1"/>
          <w:sz w:val="24"/>
          <w:szCs w:val="24"/>
        </w:rPr>
        <w:t>газету и считать своим главным делом поддер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жание с ней постоянной связи, обсуждение в ней своих вопросов, отражение в ней все</w:t>
      </w:r>
      <w:r>
        <w:rPr>
          <w:color w:val="000000"/>
          <w:sz w:val="24"/>
          <w:szCs w:val="24"/>
        </w:rPr>
        <w:softHyphen/>
        <w:t>го своего движения, — тогда обеспечение газеты полными сведениями о движении бу</w:t>
      </w:r>
      <w:r>
        <w:rPr>
          <w:color w:val="000000"/>
          <w:sz w:val="24"/>
          <w:szCs w:val="24"/>
        </w:rPr>
        <w:softHyphen/>
        <w:t>дет вполне осуществимо, при условии соблюдения вовсе не особенно хитрых конспи</w:t>
      </w:r>
      <w:r>
        <w:rPr>
          <w:color w:val="000000"/>
          <w:sz w:val="24"/>
          <w:szCs w:val="24"/>
        </w:rPr>
        <w:softHyphen/>
        <w:t>ративных приемов. Другая сторона дела — правильная доставка газеты во все местно</w:t>
      </w:r>
      <w:r>
        <w:rPr>
          <w:color w:val="000000"/>
          <w:sz w:val="24"/>
          <w:szCs w:val="24"/>
        </w:rPr>
        <w:softHyphen/>
        <w:t>сти России — гораздо труднее, труднее, чем была соответствующая задача при преж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них формах революционного движения в России, когда газеты не предназначались в </w:t>
      </w:r>
      <w:r>
        <w:rPr>
          <w:color w:val="000000"/>
          <w:spacing w:val="-1"/>
          <w:sz w:val="24"/>
          <w:szCs w:val="24"/>
        </w:rPr>
        <w:t>такой степени для народных масс. Но назначение социал-демократических газет облег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чает их распространение. Главные местности, куда должна правильно и в большом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личестве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29"/>
      </w:pPr>
      <w:r>
        <w:rPr>
          <w:color w:val="000000"/>
          <w:sz w:val="22"/>
          <w:szCs w:val="22"/>
          <w:u w:val="single"/>
        </w:rPr>
        <w:lastRenderedPageBreak/>
        <w:t>196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right="5"/>
        <w:jc w:val="both"/>
      </w:pPr>
      <w:r>
        <w:rPr>
          <w:color w:val="000000"/>
          <w:sz w:val="24"/>
          <w:szCs w:val="24"/>
        </w:rPr>
        <w:t>экземпляров доставляться газета, это — промышленные центры, фабричные села и го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рода, фабричные кварталы больших городов и т. п. В таких центрах почти все населе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ние сплошь рабочее; рабочий здесь фактически — хозяин положения, имеющий сотни </w:t>
      </w:r>
      <w:r>
        <w:rPr>
          <w:color w:val="000000"/>
          <w:spacing w:val="1"/>
          <w:sz w:val="24"/>
          <w:szCs w:val="24"/>
        </w:rPr>
        <w:t>способов обмануть бдительность полиции; сношения с соседними фабричными цен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трами отличаются чрезвычайной оживленностью. В эпоху исключительного закона </w:t>
      </w:r>
      <w:r>
        <w:rPr>
          <w:color w:val="000000"/>
          <w:sz w:val="24"/>
          <w:szCs w:val="24"/>
        </w:rPr>
        <w:t>против социалистов (с 1878 по 1890 г.)</w:t>
      </w:r>
      <w:r>
        <w:rPr>
          <w:color w:val="000000"/>
          <w:sz w:val="24"/>
          <w:szCs w:val="24"/>
          <w:vertAlign w:val="superscript"/>
        </w:rPr>
        <w:t>85</w:t>
      </w:r>
      <w:r>
        <w:rPr>
          <w:color w:val="000000"/>
          <w:sz w:val="24"/>
          <w:szCs w:val="24"/>
        </w:rPr>
        <w:t xml:space="preserve"> германская политическая полиция работала не хуже, а, вероятно, даже лучше русской, и однако немецкие рабочие сумели благодаря своей организованности и дисциплинированности достичь того, что еженедельно вы</w:t>
      </w:r>
      <w:r>
        <w:rPr>
          <w:color w:val="000000"/>
          <w:sz w:val="24"/>
          <w:szCs w:val="24"/>
        </w:rPr>
        <w:softHyphen/>
        <w:t xml:space="preserve">ходящая нелегальная газета правильно ввозилась из-за границы и доставлялась на дом </w:t>
      </w:r>
      <w:r>
        <w:rPr>
          <w:color w:val="000000"/>
          <w:spacing w:val="4"/>
          <w:sz w:val="24"/>
          <w:szCs w:val="24"/>
        </w:rPr>
        <w:t>всем подписчикам, так что даже министры не могли не восхищаться социал-</w:t>
      </w:r>
      <w:r>
        <w:rPr>
          <w:color w:val="000000"/>
          <w:spacing w:val="-1"/>
          <w:sz w:val="24"/>
          <w:szCs w:val="24"/>
        </w:rPr>
        <w:t xml:space="preserve">демократической почтой («красной почтой»). О таком успехе мы, конечно, не мечтаем, </w:t>
      </w:r>
      <w:r>
        <w:rPr>
          <w:color w:val="000000"/>
          <w:sz w:val="24"/>
          <w:szCs w:val="24"/>
        </w:rPr>
        <w:t>но достигнуть того, чтобы газета нашей партии выходила не менее 12 раз в год и пра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вильно доставлялась во все главные центры движения всем доступным социализму </w:t>
      </w:r>
      <w:r>
        <w:rPr>
          <w:color w:val="000000"/>
          <w:sz w:val="24"/>
          <w:szCs w:val="24"/>
        </w:rPr>
        <w:t>кругам рабочих, — мы вполне можем, если направим на это все усилия.</w:t>
      </w:r>
    </w:p>
    <w:p w:rsidR="003F2B60" w:rsidRDefault="003F2B60" w:rsidP="003F2B60">
      <w:pPr>
        <w:shd w:val="clear" w:color="auto" w:fill="FFFFFF"/>
        <w:spacing w:line="413" w:lineRule="exact"/>
        <w:ind w:left="14" w:right="5" w:firstLine="274"/>
        <w:jc w:val="both"/>
      </w:pPr>
      <w:r>
        <w:rPr>
          <w:color w:val="000000"/>
          <w:spacing w:val="1"/>
          <w:sz w:val="24"/>
          <w:szCs w:val="24"/>
        </w:rPr>
        <w:t xml:space="preserve">Возвращаясь к вопросу о специализации, мы должны также указать, что недостаток </w:t>
      </w:r>
      <w:r>
        <w:rPr>
          <w:color w:val="000000"/>
          <w:sz w:val="24"/>
          <w:szCs w:val="24"/>
        </w:rPr>
        <w:t xml:space="preserve">ее объясняется отчасти преобладанием «кустарной» работы, отчасти и тем, что наши социал-демократические газеты слишком мало места уделяют обыкновенно вопросам </w:t>
      </w:r>
      <w:r>
        <w:rPr>
          <w:color w:val="000000"/>
          <w:spacing w:val="-3"/>
          <w:sz w:val="24"/>
          <w:szCs w:val="24"/>
        </w:rPr>
        <w:t>организации.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z w:val="24"/>
          <w:szCs w:val="24"/>
        </w:rPr>
        <w:t>Только создание общего органа партии может дать каждому «частичному работни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ку» революционного дела сознание того, что он идет «в ряду и в шеренге», что его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бота непосредственно нужна партии, что он является одним из звеньев той цепи, коль</w:t>
      </w:r>
      <w:r>
        <w:rPr>
          <w:color w:val="000000"/>
          <w:sz w:val="24"/>
          <w:szCs w:val="24"/>
        </w:rPr>
        <w:softHyphen/>
        <w:t xml:space="preserve">ца которой задушат злейшего врага русского пролетариата и всего русского народа — </w:t>
      </w:r>
      <w:r>
        <w:rPr>
          <w:color w:val="000000"/>
          <w:spacing w:val="1"/>
          <w:sz w:val="24"/>
          <w:szCs w:val="24"/>
        </w:rPr>
        <w:t>русское самодержавное правительство. Только строгое проведение такой специализа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ции даст возможность экономить силы: не только каждая отдельная сторона революци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онной работы будет исполняться меньшим числом лиц, но получится возможность вы</w:t>
      </w:r>
      <w:r>
        <w:rPr>
          <w:color w:val="000000"/>
          <w:sz w:val="24"/>
          <w:szCs w:val="24"/>
        </w:rPr>
        <w:softHyphen/>
        <w:t xml:space="preserve">делить ряд сторон современной деятельности в </w:t>
      </w:r>
      <w:r>
        <w:rPr>
          <w:i/>
          <w:iCs/>
          <w:color w:val="000000"/>
          <w:sz w:val="24"/>
          <w:szCs w:val="24"/>
        </w:rPr>
        <w:t xml:space="preserve">легальные </w:t>
      </w:r>
      <w:r>
        <w:rPr>
          <w:color w:val="000000"/>
          <w:sz w:val="24"/>
          <w:szCs w:val="24"/>
        </w:rPr>
        <w:t>(= дозволенные законом) 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ла.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15"/>
        </w:tabs>
        <w:ind w:left="3350"/>
      </w:pPr>
      <w:r>
        <w:rPr>
          <w:color w:val="000000"/>
          <w:spacing w:val="-2"/>
          <w:u w:val="single"/>
        </w:rPr>
        <w:lastRenderedPageBreak/>
        <w:t>НАСУЩНЫЙ ВОПРОС</w:t>
      </w:r>
      <w:r>
        <w:rPr>
          <w:color w:val="000000"/>
          <w:u w:val="single"/>
        </w:rPr>
        <w:tab/>
      </w:r>
      <w:r>
        <w:rPr>
          <w:color w:val="000000"/>
        </w:rPr>
        <w:t>197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</w:pPr>
      <w:r>
        <w:rPr>
          <w:color w:val="000000"/>
          <w:sz w:val="24"/>
          <w:szCs w:val="24"/>
        </w:rPr>
        <w:t xml:space="preserve">Такую </w:t>
      </w:r>
      <w:r>
        <w:rPr>
          <w:i/>
          <w:iCs/>
          <w:color w:val="000000"/>
          <w:sz w:val="24"/>
          <w:szCs w:val="24"/>
        </w:rPr>
        <w:t xml:space="preserve">легализацию </w:t>
      </w:r>
      <w:r>
        <w:rPr>
          <w:color w:val="000000"/>
          <w:sz w:val="24"/>
          <w:szCs w:val="24"/>
        </w:rPr>
        <w:t xml:space="preserve">своей деятельности, подведение ее под законные рамки, давно уже советовал русским социалистам </w:t>
      </w:r>
      <w:r>
        <w:rPr>
          <w:color w:val="000000"/>
          <w:sz w:val="24"/>
          <w:szCs w:val="24"/>
          <w:lang w:val="de-DE"/>
        </w:rPr>
        <w:t xml:space="preserve">«Vorwärts» </w:t>
      </w:r>
      <w:r>
        <w:rPr>
          <w:color w:val="000000"/>
          <w:sz w:val="24"/>
          <w:szCs w:val="24"/>
        </w:rPr>
        <w:t xml:space="preserve">(«Вперед») — главный орган немецкой социал-демократии. С первого взгляда подобный совет поражает, — а на самом деле он </w:t>
      </w:r>
      <w:r>
        <w:rPr>
          <w:color w:val="000000"/>
          <w:spacing w:val="-1"/>
          <w:sz w:val="24"/>
          <w:szCs w:val="24"/>
        </w:rPr>
        <w:t>заслуживает серьезного внимания. Почти каждый, работавший в местном кружке како</w:t>
      </w:r>
      <w:r>
        <w:rPr>
          <w:color w:val="000000"/>
          <w:spacing w:val="-1"/>
          <w:sz w:val="24"/>
          <w:szCs w:val="24"/>
        </w:rPr>
        <w:softHyphen/>
        <w:t xml:space="preserve">го-либо города, легко припомнит, что среди той кучи разнообразнейших дел, которыми </w:t>
      </w:r>
      <w:r>
        <w:rPr>
          <w:color w:val="000000"/>
          <w:sz w:val="24"/>
          <w:szCs w:val="24"/>
        </w:rPr>
        <w:t>он занимался, было несколько таких дел, которые сами по себе легальны (напр., соби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рание сведений о положении рабочих, изучение легальной литературы многих вопро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сов, ознакомление с известного рода иностранной литературой и реферирование ее, из</w:t>
      </w:r>
      <w:r>
        <w:rPr>
          <w:color w:val="000000"/>
          <w:spacing w:val="-1"/>
          <w:sz w:val="24"/>
          <w:szCs w:val="24"/>
        </w:rPr>
        <w:softHyphen/>
        <w:t xml:space="preserve">вестного рода сношения, содействие рабочим в делах общего образования, в изучении </w:t>
      </w:r>
      <w:r>
        <w:rPr>
          <w:color w:val="000000"/>
          <w:sz w:val="24"/>
          <w:szCs w:val="24"/>
        </w:rPr>
        <w:t xml:space="preserve">фабричных законов, и мн. др.). Выделение такого рода дел в особые функции особого разряда лиц уменьшило бы численность активной, стоящей «в огне» революционной </w:t>
      </w:r>
      <w:r>
        <w:rPr>
          <w:color w:val="000000"/>
          <w:spacing w:val="-1"/>
          <w:sz w:val="24"/>
          <w:szCs w:val="24"/>
        </w:rPr>
        <w:t xml:space="preserve">армии (без всякого уменьшения ее «боевой способности») и увеличило бы численность </w:t>
      </w:r>
      <w:r>
        <w:rPr>
          <w:color w:val="000000"/>
          <w:sz w:val="24"/>
          <w:szCs w:val="24"/>
        </w:rPr>
        <w:t xml:space="preserve">резерва, пополняющего места «убитых и раненых». Возможно это лишь тогда, когда и </w:t>
      </w:r>
      <w:r>
        <w:rPr>
          <w:color w:val="000000"/>
          <w:spacing w:val="-1"/>
          <w:sz w:val="24"/>
          <w:szCs w:val="24"/>
        </w:rPr>
        <w:t xml:space="preserve">активные члены и резерв видят отраженно своей деятельности в общем органе партии и </w:t>
      </w:r>
      <w:r>
        <w:rPr>
          <w:color w:val="000000"/>
          <w:sz w:val="24"/>
          <w:szCs w:val="24"/>
        </w:rPr>
        <w:t>чувствуют свою связь с ней. Конечно, местные собрания рабочих и местных групп бу</w:t>
      </w:r>
      <w:r>
        <w:rPr>
          <w:color w:val="000000"/>
          <w:sz w:val="24"/>
          <w:szCs w:val="24"/>
        </w:rPr>
        <w:softHyphen/>
        <w:t xml:space="preserve">дут всегда необходимы, как бы мы далеко ни проводили специализации, но, с одной стороны, число многолюдных революционных собраний (которые особенно опасны в полицейском отношении и продуктивность которых часто далеко не соответствует их </w:t>
      </w:r>
      <w:r>
        <w:rPr>
          <w:color w:val="000000"/>
          <w:spacing w:val="-1"/>
          <w:sz w:val="24"/>
          <w:szCs w:val="24"/>
        </w:rPr>
        <w:t xml:space="preserve">опасности) значительно уменьшится, а, с другой стороны, выделение различных сторон революционной работы в специальные функции даст больше возможности прикрывать </w:t>
      </w:r>
      <w:r>
        <w:rPr>
          <w:color w:val="000000"/>
          <w:sz w:val="24"/>
          <w:szCs w:val="24"/>
        </w:rPr>
        <w:t>такие собрания легальными формами собраний: увеселительными собраниями, собра</w:t>
      </w:r>
      <w:r>
        <w:rPr>
          <w:color w:val="000000"/>
          <w:sz w:val="24"/>
          <w:szCs w:val="24"/>
        </w:rPr>
        <w:softHyphen/>
        <w:t xml:space="preserve">ниями законом дозволенных обществ и т. п. Ведь умели же французские рабочие при Наполеоне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 xml:space="preserve">и немецкие рабочие при исключительном законе против социалистов </w:t>
      </w:r>
      <w:r>
        <w:rPr>
          <w:color w:val="000000"/>
          <w:spacing w:val="-1"/>
          <w:sz w:val="24"/>
          <w:szCs w:val="24"/>
        </w:rPr>
        <w:t>изобретать всякие прикрытия для своих политических и социалистических собраний. Сумеют это сделать и русские рабочие.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198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right="5" w:firstLine="283"/>
        <w:jc w:val="both"/>
      </w:pPr>
      <w:r>
        <w:rPr>
          <w:color w:val="000000"/>
          <w:sz w:val="24"/>
          <w:szCs w:val="24"/>
        </w:rPr>
        <w:t>Далее, только улучшение организации и создание общего органа партии даст воз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можность расширить и углубить самое содержание социал-демократической пропаган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ды и агитации. А мы в этом очень нуждаемся. Местная работа почти неизбежно ведет к</w:t>
      </w:r>
    </w:p>
    <w:p w:rsidR="003F2B60" w:rsidRDefault="003F2B60" w:rsidP="003F2B60">
      <w:pPr>
        <w:shd w:val="clear" w:color="auto" w:fill="FFFFFF"/>
        <w:tabs>
          <w:tab w:val="left" w:leader="dot" w:pos="4637"/>
        </w:tabs>
        <w:spacing w:line="413" w:lineRule="exact"/>
        <w:ind w:left="5"/>
        <w:jc w:val="both"/>
      </w:pPr>
      <w:r>
        <w:rPr>
          <w:color w:val="000000"/>
          <w:spacing w:val="-2"/>
          <w:sz w:val="24"/>
          <w:szCs w:val="24"/>
        </w:rPr>
        <w:t>преувеличению местных особенностей, к</w:t>
      </w:r>
      <w:r>
        <w:rPr>
          <w:color w:val="000000"/>
          <w:sz w:val="24"/>
          <w:szCs w:val="24"/>
        </w:rPr>
        <w:tab/>
        <w:t xml:space="preserve"> это невозможно без центрального органа,</w:t>
      </w:r>
    </w:p>
    <w:p w:rsidR="003F2B60" w:rsidRDefault="003F2B60" w:rsidP="003F2B60">
      <w:pPr>
        <w:shd w:val="clear" w:color="auto" w:fill="FFFFFF"/>
        <w:spacing w:line="413" w:lineRule="exact"/>
        <w:jc w:val="both"/>
      </w:pPr>
      <w:r>
        <w:rPr>
          <w:color w:val="000000"/>
          <w:spacing w:val="1"/>
          <w:sz w:val="24"/>
          <w:szCs w:val="24"/>
        </w:rPr>
        <w:t xml:space="preserve">который был бы в то же время и передовым демократическим органом. Только тогда </w:t>
      </w:r>
      <w:r>
        <w:rPr>
          <w:color w:val="000000"/>
          <w:sz w:val="24"/>
          <w:szCs w:val="24"/>
        </w:rPr>
        <w:t xml:space="preserve">наше </w:t>
      </w:r>
      <w:r>
        <w:rPr>
          <w:i/>
          <w:iCs/>
          <w:color w:val="000000"/>
          <w:sz w:val="24"/>
          <w:szCs w:val="24"/>
        </w:rPr>
        <w:t xml:space="preserve">стремление </w:t>
      </w:r>
      <w:r>
        <w:rPr>
          <w:color w:val="000000"/>
          <w:sz w:val="24"/>
          <w:szCs w:val="24"/>
        </w:rPr>
        <w:t xml:space="preserve">превратить социал-демократию в передового борца за демократию станет </w:t>
      </w:r>
      <w:r>
        <w:rPr>
          <w:i/>
          <w:iCs/>
          <w:color w:val="000000"/>
          <w:sz w:val="24"/>
          <w:szCs w:val="24"/>
        </w:rPr>
        <w:t xml:space="preserve">действительностью. </w:t>
      </w:r>
      <w:r>
        <w:rPr>
          <w:color w:val="000000"/>
          <w:sz w:val="24"/>
          <w:szCs w:val="24"/>
        </w:rPr>
        <w:t>Только тогда мы можем выработать и определенную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литическую тактику. Социал-демократия отказалась от неверного учения о «единой ре</w:t>
      </w:r>
      <w:r>
        <w:rPr>
          <w:color w:val="000000"/>
          <w:spacing w:val="-1"/>
          <w:sz w:val="24"/>
          <w:szCs w:val="24"/>
        </w:rPr>
        <w:softHyphen/>
        <w:t>акционной массе». Она видит одну из важнейших задач политики в том, чтобы пользо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ваться содействием прогрессивных классов против реакционных. При местном харак</w:t>
      </w:r>
      <w:r>
        <w:rPr>
          <w:color w:val="000000"/>
          <w:sz w:val="24"/>
          <w:szCs w:val="24"/>
        </w:rPr>
        <w:softHyphen/>
        <w:t>тере организаций и органов эта задача почти не исполняется: дальше сношений с от</w:t>
      </w:r>
      <w:r>
        <w:rPr>
          <w:color w:val="000000"/>
          <w:sz w:val="24"/>
          <w:szCs w:val="24"/>
        </w:rPr>
        <w:softHyphen/>
        <w:t xml:space="preserve">дельными лицами из «либералов» и извлечения из них разных «услуг» дело не идет. Только общий орган партии, последовательно проводящий принципы политической борьбы и высоко держащий знамя демократизма, будет в состоянии привлечь на свою </w:t>
      </w:r>
      <w:r>
        <w:rPr>
          <w:color w:val="000000"/>
          <w:spacing w:val="-1"/>
          <w:sz w:val="24"/>
          <w:szCs w:val="24"/>
        </w:rPr>
        <w:t xml:space="preserve">сторону все боевые демократические элементы и использовать все прогрессивные силы России в борьбе за политическую свободу. Только тогда глухую ненависть рабочих к полиции и к властям удастся превратить в сознательную ненависть к самодержавному правительству и в решимость вести отчаянную борьбу за права рабочего класса и всего </w:t>
      </w:r>
      <w:r>
        <w:rPr>
          <w:color w:val="000000"/>
          <w:sz w:val="24"/>
          <w:szCs w:val="24"/>
        </w:rPr>
        <w:t>русского народа! А построенная на такой почве и строго организованная революцион</w:t>
      </w:r>
      <w:r>
        <w:rPr>
          <w:color w:val="000000"/>
          <w:sz w:val="24"/>
          <w:szCs w:val="24"/>
        </w:rPr>
        <w:softHyphen/>
        <w:t>ная партия будет представлять из себя, в современной России, крупнейшую политиче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скую силу!</w:t>
      </w:r>
    </w:p>
    <w:p w:rsidR="003F2B60" w:rsidRDefault="003F2B60" w:rsidP="003F2B60">
      <w:pPr>
        <w:shd w:val="clear" w:color="auto" w:fill="FFFFFF"/>
        <w:spacing w:line="413" w:lineRule="exact"/>
        <w:ind w:left="5" w:right="10" w:firstLine="278"/>
        <w:jc w:val="both"/>
      </w:pPr>
      <w:r>
        <w:rPr>
          <w:color w:val="000000"/>
          <w:sz w:val="24"/>
          <w:szCs w:val="24"/>
        </w:rPr>
        <w:t>В дальнейших номерах мы поместим проект программы Российской социал-</w:t>
      </w:r>
      <w:r>
        <w:rPr>
          <w:color w:val="000000"/>
          <w:spacing w:val="-1"/>
          <w:sz w:val="24"/>
          <w:szCs w:val="24"/>
        </w:rPr>
        <w:t>демократической рабочей партии и начнем более детальное обсуждение отдельных 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просов организации.</w:t>
      </w:r>
    </w:p>
    <w:p w:rsidR="003F2B60" w:rsidRDefault="003F2B60" w:rsidP="003F2B60">
      <w:pPr>
        <w:shd w:val="clear" w:color="auto" w:fill="FFFFFF"/>
        <w:spacing w:before="3374"/>
        <w:ind w:left="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2078990</wp:posOffset>
                </wp:positionV>
                <wp:extent cx="1828800" cy="0"/>
                <wp:effectExtent l="9525" t="12065" r="9525" b="6985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3.7pt" to="2in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  <w:spacing w:val="-2"/>
        </w:rPr>
        <w:t xml:space="preserve">Часть рукописи не сохранилась. </w:t>
      </w:r>
      <w:r>
        <w:rPr>
          <w:i/>
          <w:iCs/>
          <w:color w:val="000000"/>
          <w:spacing w:val="-2"/>
        </w:rPr>
        <w:t>Ред.</w:t>
      </w:r>
    </w:p>
    <w:p w:rsidR="003F2B60" w:rsidRDefault="003F2B60" w:rsidP="003F2B60">
      <w:pPr>
        <w:shd w:val="clear" w:color="auto" w:fill="FFFFFF"/>
        <w:spacing w:before="3374"/>
        <w:ind w:left="398"/>
        <w:sectPr w:rsidR="003F2B60">
          <w:pgSz w:w="11909" w:h="16834"/>
          <w:pgMar w:top="1195" w:right="1414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515"/>
      </w:pPr>
      <w:r>
        <w:rPr>
          <w:color w:val="000000"/>
        </w:rPr>
        <w:lastRenderedPageBreak/>
        <w:t>199</w:t>
      </w:r>
    </w:p>
    <w:p w:rsidR="003F2B60" w:rsidRDefault="003F2B60" w:rsidP="003F2B60">
      <w:pPr>
        <w:shd w:val="clear" w:color="auto" w:fill="FFFFFF"/>
        <w:spacing w:before="3163"/>
        <w:ind w:left="5"/>
        <w:jc w:val="center"/>
      </w:pPr>
      <w:r>
        <w:rPr>
          <w:color w:val="000000"/>
          <w:spacing w:val="13"/>
          <w:sz w:val="28"/>
          <w:szCs w:val="28"/>
        </w:rPr>
        <w:t>РЕЦЕНЗИЯ</w:t>
      </w:r>
    </w:p>
    <w:p w:rsidR="003F2B60" w:rsidRDefault="003F2B60" w:rsidP="003F2B60">
      <w:pPr>
        <w:shd w:val="clear" w:color="auto" w:fill="FFFFFF"/>
        <w:spacing w:before="456" w:line="226" w:lineRule="exact"/>
        <w:ind w:left="2280" w:right="2285"/>
        <w:jc w:val="center"/>
      </w:pPr>
      <w:r>
        <w:rPr>
          <w:i/>
          <w:iCs/>
          <w:color w:val="000000"/>
          <w:sz w:val="28"/>
          <w:szCs w:val="28"/>
          <w:lang w:val="de-DE"/>
        </w:rPr>
        <w:t xml:space="preserve">Karl Kautsky. </w:t>
      </w:r>
      <w:r>
        <w:rPr>
          <w:color w:val="000000"/>
          <w:sz w:val="28"/>
          <w:szCs w:val="28"/>
          <w:lang w:val="de-DE"/>
        </w:rPr>
        <w:t xml:space="preserve">Bernstein und das sozialdemokratische Programm. </w:t>
      </w:r>
      <w:r>
        <w:rPr>
          <w:i/>
          <w:iCs/>
          <w:color w:val="000000"/>
          <w:sz w:val="28"/>
          <w:szCs w:val="28"/>
          <w:lang w:val="de-DE"/>
        </w:rPr>
        <w:t>Eine Antikritik*</w:t>
      </w:r>
    </w:p>
    <w:p w:rsidR="003F2B60" w:rsidRDefault="003F2B60" w:rsidP="003F2B60">
      <w:pPr>
        <w:shd w:val="clear" w:color="auto" w:fill="FFFFFF"/>
        <w:spacing w:before="192" w:line="413" w:lineRule="exact"/>
        <w:ind w:firstLine="293"/>
        <w:jc w:val="both"/>
      </w:pPr>
      <w:r>
        <w:rPr>
          <w:color w:val="000000"/>
          <w:sz w:val="24"/>
          <w:szCs w:val="24"/>
        </w:rPr>
        <w:t xml:space="preserve">... В введении Каутский высказывает несколько в высшей степени ценных и метких </w:t>
      </w:r>
      <w:r>
        <w:rPr>
          <w:color w:val="000000"/>
          <w:spacing w:val="-1"/>
          <w:sz w:val="24"/>
          <w:szCs w:val="24"/>
        </w:rPr>
        <w:t>мыслей на тему о том, каким условиям должна удовлетворять серьезная и добросовест</w:t>
      </w:r>
      <w:r>
        <w:rPr>
          <w:color w:val="000000"/>
          <w:spacing w:val="-1"/>
          <w:sz w:val="24"/>
          <w:szCs w:val="24"/>
        </w:rPr>
        <w:softHyphen/>
        <w:t>ная критика, если предпринимающие ее не хотят замыкаться в узкие рамки бездушного педантизма и гелертерства, если они не хотят терять из виду тесной и неразрывной свя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зи «теоретического разума» с «практическим разумом» и притом с практическим разу</w:t>
      </w:r>
      <w:r>
        <w:rPr>
          <w:color w:val="000000"/>
          <w:sz w:val="24"/>
          <w:szCs w:val="24"/>
        </w:rPr>
        <w:softHyphen/>
        <w:t>мом не единичных личностей, а масс населения, поставленных в особые условия. Ко</w:t>
      </w:r>
      <w:r>
        <w:rPr>
          <w:color w:val="000000"/>
          <w:sz w:val="24"/>
          <w:szCs w:val="24"/>
        </w:rPr>
        <w:softHyphen/>
        <w:t>нечно, истина выше всего — говорит Каутский, и если Бернштейн пришел к искренне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му убеждению в неверности своих прежних взглядов, то его прямой долг с полной оп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ределенностью высказать свое убеждение. Но в том-то и беда, что Бернштейну недос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тает именно прямоты и определенности: его брошюра поразительно «энциклопедична» </w:t>
      </w:r>
      <w:r>
        <w:rPr>
          <w:color w:val="000000"/>
          <w:sz w:val="24"/>
          <w:szCs w:val="24"/>
        </w:rPr>
        <w:t xml:space="preserve">(как заметил уже Антонио Лабриола в одном французском журнале), она затрагивает </w:t>
      </w:r>
      <w:r>
        <w:rPr>
          <w:color w:val="000000"/>
          <w:spacing w:val="-1"/>
          <w:sz w:val="24"/>
          <w:szCs w:val="24"/>
        </w:rPr>
        <w:t xml:space="preserve">массу проблем, бездну вопросов, но </w:t>
      </w:r>
      <w:r>
        <w:rPr>
          <w:i/>
          <w:iCs/>
          <w:color w:val="000000"/>
          <w:spacing w:val="-1"/>
          <w:sz w:val="24"/>
          <w:szCs w:val="24"/>
        </w:rPr>
        <w:t xml:space="preserve">ни по одному </w:t>
      </w:r>
      <w:r>
        <w:rPr>
          <w:color w:val="000000"/>
          <w:spacing w:val="-1"/>
          <w:sz w:val="24"/>
          <w:szCs w:val="24"/>
        </w:rPr>
        <w:t xml:space="preserve">из этих вопросов не дает цельного и </w:t>
      </w:r>
      <w:r>
        <w:rPr>
          <w:color w:val="000000"/>
          <w:spacing w:val="1"/>
          <w:sz w:val="24"/>
          <w:szCs w:val="24"/>
        </w:rPr>
        <w:t>отчетливого изложения новых взглядов критика. Критик только излагает свои сомне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ния, бросая едва затронутые им трудные и сложные вопросы без всякой самостоятель</w:t>
      </w:r>
      <w:r>
        <w:rPr>
          <w:color w:val="000000"/>
          <w:sz w:val="24"/>
          <w:szCs w:val="24"/>
        </w:rPr>
        <w:softHyphen/>
        <w:t xml:space="preserve">ной разработки. От этого — саркастически замечает Каутский — и происходит такая </w:t>
      </w:r>
      <w:r>
        <w:rPr>
          <w:color w:val="000000"/>
          <w:spacing w:val="-1"/>
          <w:sz w:val="24"/>
          <w:szCs w:val="24"/>
        </w:rPr>
        <w:t>странная вещь, что сторонники Бернштейна понимают его книгу самым различным об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разом, а противники Бернштейна все понимают его</w:t>
      </w:r>
    </w:p>
    <w:p w:rsidR="003F2B60" w:rsidRDefault="003F2B60" w:rsidP="003F2B60">
      <w:pPr>
        <w:shd w:val="clear" w:color="auto" w:fill="FFFFFF"/>
        <w:spacing w:before="2328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1414145</wp:posOffset>
                </wp:positionV>
                <wp:extent cx="1828800" cy="0"/>
                <wp:effectExtent l="12700" t="13970" r="6350" b="508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11.35pt" to="144.2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Карл Каутский. Бернштейн и социал-демократическая программа. </w:t>
      </w:r>
      <w:r>
        <w:rPr>
          <w:color w:val="000000"/>
        </w:rPr>
        <w:t xml:space="preserve">Антикритика.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328"/>
        <w:ind w:left="403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200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>одинаково. Главное же возражение, которое делает Бернштейн своим противникам, 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стоит в том, что его не понимают, что его не хотят понять. Целый ряд журнальных и газетных статей, написанных Бернштейном в ответ его противникам, нисколько не 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яснил его положительных взглядов.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>Каутский начинает свою антикритику с вопроса о методе. Он рассматривает возра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жения Бернштейна против материалистического понимания истории и показывает, что </w:t>
      </w:r>
      <w:r>
        <w:rPr>
          <w:color w:val="000000"/>
          <w:spacing w:val="2"/>
          <w:sz w:val="24"/>
          <w:szCs w:val="24"/>
        </w:rPr>
        <w:t xml:space="preserve">Бернштейн смешал понятие «детерминистического» с понятием «механического», </w:t>
      </w:r>
      <w:r>
        <w:rPr>
          <w:color w:val="000000"/>
          <w:sz w:val="24"/>
          <w:szCs w:val="24"/>
        </w:rPr>
        <w:t>смешал свободу воли с свободой действия, отождествил без всяких оснований истори</w:t>
      </w:r>
      <w:r>
        <w:rPr>
          <w:color w:val="000000"/>
          <w:sz w:val="24"/>
          <w:szCs w:val="24"/>
        </w:rPr>
        <w:softHyphen/>
        <w:t>ческую необходимость с принудительным, безвыходным положением людей. Избитое обвинение в фатализме, которое повторяет и Бернштейн, опровергается уже самыми основными посылками исторической теории Маркса. Нельзя все сводить к развитию производительных сил, говорит Бернштейн. Надо «принимать в расчет» и другие фак</w:t>
      </w:r>
      <w:r>
        <w:rPr>
          <w:color w:val="000000"/>
          <w:sz w:val="24"/>
          <w:szCs w:val="24"/>
        </w:rPr>
        <w:softHyphen/>
        <w:t>торы. — Очень хорошо, отвечает Каутский, но ведь это должен делать всякий исследо</w:t>
      </w:r>
      <w:r>
        <w:rPr>
          <w:color w:val="000000"/>
          <w:sz w:val="24"/>
          <w:szCs w:val="24"/>
        </w:rPr>
        <w:softHyphen/>
        <w:t>ватель, каким бы пониманием истории он ни руководился. Кто хочет заставить нас 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казаться от метода Маркса, метода, который так блестяще оправдал себя на деле и про</w:t>
      </w:r>
      <w:r>
        <w:rPr>
          <w:color w:val="000000"/>
          <w:spacing w:val="-1"/>
          <w:sz w:val="24"/>
          <w:szCs w:val="24"/>
        </w:rPr>
        <w:softHyphen/>
        <w:t xml:space="preserve">должает себя оправдывать, тот должен идти одним из двух путей: либо он отказывается </w:t>
      </w:r>
      <w:r>
        <w:rPr>
          <w:color w:val="000000"/>
          <w:sz w:val="24"/>
          <w:szCs w:val="24"/>
        </w:rPr>
        <w:t xml:space="preserve">вообще от идеи закономерности, необходимости исторического процесса, и тогда он выбрасывает, значит, за борт все попытки научного обоснования социологии. Либо он </w:t>
      </w:r>
      <w:r>
        <w:rPr>
          <w:color w:val="000000"/>
          <w:spacing w:val="2"/>
          <w:sz w:val="24"/>
          <w:szCs w:val="24"/>
        </w:rPr>
        <w:t xml:space="preserve">должен показать, каким образом можно из других факторов (например, этические </w:t>
      </w:r>
      <w:r>
        <w:rPr>
          <w:color w:val="000000"/>
          <w:sz w:val="24"/>
          <w:szCs w:val="24"/>
        </w:rPr>
        <w:t>взгляды) вывести необходимость исторического процесса, — показать анализом, кото</w:t>
      </w:r>
      <w:r>
        <w:rPr>
          <w:color w:val="000000"/>
          <w:sz w:val="24"/>
          <w:szCs w:val="24"/>
        </w:rPr>
        <w:softHyphen/>
        <w:t xml:space="preserve">рый мог бы выдержать хоть отдаленное сравнение с анализом Маркса в «Капитале». Бернштейн не только не делает ни малейшей попытки сделать это, но, ограничившись бессодержательным общим местом о «принимании в расчет» других факторов, </w:t>
      </w:r>
      <w:r>
        <w:rPr>
          <w:i/>
          <w:iCs/>
          <w:color w:val="000000"/>
          <w:sz w:val="24"/>
          <w:szCs w:val="24"/>
        </w:rPr>
        <w:t>про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1"/>
          <w:sz w:val="24"/>
          <w:szCs w:val="24"/>
        </w:rPr>
        <w:t xml:space="preserve">должает </w:t>
      </w:r>
      <w:r>
        <w:rPr>
          <w:color w:val="000000"/>
          <w:spacing w:val="1"/>
          <w:sz w:val="24"/>
          <w:szCs w:val="24"/>
        </w:rPr>
        <w:t xml:space="preserve">пользоваться в своей книге старым материалистическим методом, как будто </w:t>
      </w:r>
      <w:r>
        <w:rPr>
          <w:color w:val="000000"/>
          <w:sz w:val="24"/>
          <w:szCs w:val="24"/>
        </w:rPr>
        <w:t>бы он не объявил его недостаточным! Местами даже, как показывает Каутский, Берн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штейн применяет этот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64"/>
        </w:tabs>
      </w:pPr>
      <w:r>
        <w:lastRenderedPageBreak/>
        <w:tab/>
      </w:r>
      <w:r>
        <w:rPr>
          <w:color w:val="000000"/>
          <w:u w:val="single"/>
        </w:rPr>
        <w:t>РЕЦЕНЗИЯ НА КНИГУ К. КАУТСКОГО «БЕРНШТЕЙН И С.-Д. ПРОГРАММА»        201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</w:pPr>
      <w:r>
        <w:rPr>
          <w:color w:val="000000"/>
          <w:spacing w:val="1"/>
          <w:sz w:val="24"/>
          <w:szCs w:val="24"/>
        </w:rPr>
        <w:t xml:space="preserve">метод с непозволительнейшей грубостью и односторонностью! Далее, обвинения </w:t>
      </w:r>
      <w:r>
        <w:rPr>
          <w:color w:val="000000"/>
          <w:spacing w:val="-1"/>
          <w:sz w:val="24"/>
          <w:szCs w:val="24"/>
        </w:rPr>
        <w:t xml:space="preserve">Бернштейна направляются против диалектики, которая ведет будто бы к произвольным </w:t>
      </w:r>
      <w:r>
        <w:rPr>
          <w:color w:val="000000"/>
          <w:sz w:val="24"/>
          <w:szCs w:val="24"/>
        </w:rPr>
        <w:t>конструкциям и проч. и проч. Бернштейн повторяет эти фразы (успевшие до тошноты надоесть уже и русским читателям), не делая ни малейшей попытки указать, в чем со</w:t>
      </w:r>
      <w:r>
        <w:rPr>
          <w:color w:val="000000"/>
          <w:sz w:val="24"/>
          <w:szCs w:val="24"/>
        </w:rPr>
        <w:softHyphen/>
        <w:t>стоит неправильность диалектики, — повинен ли в методологических ошибках (и ка</w:t>
      </w:r>
      <w:r>
        <w:rPr>
          <w:color w:val="000000"/>
          <w:sz w:val="24"/>
          <w:szCs w:val="24"/>
        </w:rPr>
        <w:softHyphen/>
        <w:t>ких именно) Гегель или Маркс с Энгельсом. Единственное, чем пробует оправдать и подкрепить свое мнение Бернштейн, это указание на «тенденциозность» одного из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ключительных параграфов «Капитала» (об исторической тенденции капиталистическо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го накопления). Истаскано это обвинение до последней степени: его выставляли и Ев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гений Дюринг и Юлиус Вольф и многие другие в Германии, его выставляли (добавим </w:t>
      </w:r>
      <w:r>
        <w:rPr>
          <w:color w:val="000000"/>
          <w:sz w:val="24"/>
          <w:szCs w:val="24"/>
        </w:rPr>
        <w:t>от себя) и г. Ю. Жуковский в 70-х годах и г. Н. Михайловский в 90-х годах — тот са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мый г. Михайловский, который изобличал некогда г. Ю. Жуковского за это обвинение </w:t>
      </w:r>
      <w:r>
        <w:rPr>
          <w:color w:val="000000"/>
          <w:spacing w:val="-1"/>
          <w:sz w:val="24"/>
          <w:szCs w:val="24"/>
        </w:rPr>
        <w:t xml:space="preserve">в акробатстве. И какое же </w:t>
      </w:r>
      <w:r>
        <w:rPr>
          <w:i/>
          <w:iCs/>
          <w:color w:val="000000"/>
          <w:spacing w:val="-1"/>
          <w:sz w:val="24"/>
          <w:szCs w:val="24"/>
        </w:rPr>
        <w:t xml:space="preserve">доказательство </w:t>
      </w:r>
      <w:r>
        <w:rPr>
          <w:color w:val="000000"/>
          <w:spacing w:val="-1"/>
          <w:sz w:val="24"/>
          <w:szCs w:val="24"/>
        </w:rPr>
        <w:t xml:space="preserve">приводит Бернштейн в подтверждение этого </w:t>
      </w:r>
      <w:r>
        <w:rPr>
          <w:color w:val="000000"/>
          <w:spacing w:val="1"/>
          <w:sz w:val="24"/>
          <w:szCs w:val="24"/>
        </w:rPr>
        <w:t>истасканного вздора? Только следующее: Маркс приступил к «исследованию» с зара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нее уже готовыми выводами, ибо «Капитал» приходит в 1867 г. к тому же самому 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воду, который был выставляем Марксом еще в 40-х годах. Такое «доказательство» рав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носильно передержке, — отвечает Каутский, — ибо выводы свои Маркс основал не на </w:t>
      </w:r>
      <w:r>
        <w:rPr>
          <w:color w:val="000000"/>
          <w:spacing w:val="3"/>
          <w:sz w:val="24"/>
          <w:szCs w:val="24"/>
        </w:rPr>
        <w:t xml:space="preserve">одном, а на двух исследованиях, как это с точностью и указано им в предисловии к </w:t>
      </w:r>
      <w:r>
        <w:rPr>
          <w:color w:val="000000"/>
          <w:sz w:val="24"/>
          <w:szCs w:val="24"/>
          <w:lang w:val="de-DE"/>
        </w:rPr>
        <w:t xml:space="preserve">«Zur Kritik» </w:t>
      </w:r>
      <w:r>
        <w:rPr>
          <w:color w:val="000000"/>
          <w:sz w:val="24"/>
          <w:szCs w:val="24"/>
        </w:rPr>
        <w:t>(см. русский перевод: «Критика некоторых положений политической эко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номии»)</w:t>
      </w:r>
      <w:r>
        <w:rPr>
          <w:color w:val="000000"/>
          <w:spacing w:val="-1"/>
          <w:sz w:val="24"/>
          <w:szCs w:val="24"/>
          <w:vertAlign w:val="superscript"/>
        </w:rPr>
        <w:t>87</w:t>
      </w:r>
      <w:r>
        <w:rPr>
          <w:color w:val="000000"/>
          <w:spacing w:val="-1"/>
          <w:sz w:val="24"/>
          <w:szCs w:val="24"/>
        </w:rPr>
        <w:t xml:space="preserve">. Первое исследование произведено было в 40-х годах, после того как Маркс </w:t>
      </w:r>
      <w:r>
        <w:rPr>
          <w:color w:val="000000"/>
          <w:spacing w:val="2"/>
          <w:sz w:val="24"/>
          <w:szCs w:val="24"/>
        </w:rPr>
        <w:t>вышел из редакции «Рейнской Газеты»</w:t>
      </w:r>
      <w:r>
        <w:rPr>
          <w:color w:val="000000"/>
          <w:spacing w:val="2"/>
          <w:sz w:val="24"/>
          <w:szCs w:val="24"/>
          <w:vertAlign w:val="superscript"/>
        </w:rPr>
        <w:t>88</w:t>
      </w:r>
      <w:r>
        <w:rPr>
          <w:color w:val="000000"/>
          <w:spacing w:val="2"/>
          <w:sz w:val="24"/>
          <w:szCs w:val="24"/>
        </w:rPr>
        <w:t xml:space="preserve">. Вышел же Маркс из редакции потому, что </w:t>
      </w:r>
      <w:r>
        <w:rPr>
          <w:color w:val="000000"/>
          <w:sz w:val="24"/>
          <w:szCs w:val="24"/>
        </w:rPr>
        <w:t>ему пришлось говорить о материальных интересах, а он сознавал свою неподготовлен</w:t>
      </w:r>
      <w:r>
        <w:rPr>
          <w:color w:val="000000"/>
          <w:sz w:val="24"/>
          <w:szCs w:val="24"/>
        </w:rPr>
        <w:softHyphen/>
        <w:t>ность к этому. С общественной арены — писал Маркс про себя — я удалился в учеб</w:t>
      </w:r>
      <w:r>
        <w:rPr>
          <w:color w:val="000000"/>
          <w:sz w:val="24"/>
          <w:szCs w:val="24"/>
        </w:rPr>
        <w:softHyphen/>
        <w:t>ную комнату. Таким образом (подчеркивает Каутский</w:t>
      </w:r>
    </w:p>
    <w:p w:rsidR="003F2B60" w:rsidRDefault="003F2B60" w:rsidP="003F2B60">
      <w:pPr>
        <w:shd w:val="clear" w:color="auto" w:fill="FFFFFF"/>
        <w:spacing w:before="3374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2078990</wp:posOffset>
                </wp:positionV>
                <wp:extent cx="1828800" cy="0"/>
                <wp:effectExtent l="12700" t="12065" r="6350" b="6985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3.7pt" to="144.25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 xml:space="preserve">* — </w:t>
      </w:r>
      <w:r>
        <w:rPr>
          <w:color w:val="000000"/>
          <w:lang w:val="de-DE"/>
        </w:rPr>
        <w:t xml:space="preserve">«Zur Kritik der politischen Oekonomie» </w:t>
      </w:r>
      <w:r>
        <w:rPr>
          <w:color w:val="000000"/>
        </w:rPr>
        <w:t xml:space="preserve">— «К критике политической экономии».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374"/>
        <w:ind w:left="298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202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с намеком по адресу Бернштейна), усомнившись в правильности своих суждений о ма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териальных интересах, в правильности господствовавших тогда взглядов на этот во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прос, Маркс не счел своих сомнений такими важными, чтобы писать о них целую кни</w:t>
      </w:r>
      <w:r>
        <w:rPr>
          <w:color w:val="000000"/>
          <w:sz w:val="24"/>
          <w:szCs w:val="24"/>
        </w:rPr>
        <w:softHyphen/>
        <w:t>гу, чтобы оповещать об них всех и каждого. Нет, Маркс принялся учиться, чтобы пе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рейти от сомнения в старых взглядах к каким-нибудь положительным новым взглядам. </w:t>
      </w:r>
      <w:r>
        <w:rPr>
          <w:color w:val="000000"/>
          <w:sz w:val="24"/>
          <w:szCs w:val="24"/>
        </w:rPr>
        <w:t>Он стал изучать французские общественные теории и английскую политическую эко</w:t>
      </w:r>
      <w:r>
        <w:rPr>
          <w:color w:val="000000"/>
          <w:sz w:val="24"/>
          <w:szCs w:val="24"/>
        </w:rPr>
        <w:softHyphen/>
        <w:t xml:space="preserve">номию. Он сблизился с Энгельсом, который детально изучал в то время фактическое состояние народного хозяйства в Англии. Результатом этой совместной работы, этого </w:t>
      </w:r>
      <w:r>
        <w:rPr>
          <w:i/>
          <w:iCs/>
          <w:color w:val="000000"/>
          <w:sz w:val="24"/>
          <w:szCs w:val="24"/>
        </w:rPr>
        <w:t xml:space="preserve">первого </w:t>
      </w:r>
      <w:r>
        <w:rPr>
          <w:color w:val="000000"/>
          <w:sz w:val="24"/>
          <w:szCs w:val="24"/>
        </w:rPr>
        <w:t>исследования явились известные выводы, которые оба писателя и изложили с полной определенностью в конце 40-х годов</w:t>
      </w:r>
      <w:r>
        <w:rPr>
          <w:color w:val="000000"/>
          <w:sz w:val="24"/>
          <w:szCs w:val="24"/>
          <w:vertAlign w:val="superscript"/>
        </w:rPr>
        <w:t>89</w:t>
      </w:r>
      <w:r>
        <w:rPr>
          <w:color w:val="000000"/>
          <w:sz w:val="24"/>
          <w:szCs w:val="24"/>
        </w:rPr>
        <w:t>. С 1850 года Маркс поселился в Лондо</w:t>
      </w:r>
      <w:r>
        <w:rPr>
          <w:color w:val="000000"/>
          <w:sz w:val="24"/>
          <w:szCs w:val="24"/>
        </w:rPr>
        <w:softHyphen/>
        <w:t xml:space="preserve">не, и благоприятные условия жизни в Лондоне для научных занятий побудили его </w:t>
      </w:r>
      <w:r>
        <w:rPr>
          <w:color w:val="000000"/>
          <w:spacing w:val="-1"/>
          <w:sz w:val="24"/>
          <w:szCs w:val="24"/>
        </w:rPr>
        <w:t xml:space="preserve">«приняться за изучение предмета </w:t>
      </w:r>
      <w:r>
        <w:rPr>
          <w:i/>
          <w:iCs/>
          <w:color w:val="000000"/>
          <w:spacing w:val="-1"/>
          <w:sz w:val="24"/>
          <w:szCs w:val="24"/>
        </w:rPr>
        <w:t xml:space="preserve">с начала </w:t>
      </w:r>
      <w:r>
        <w:rPr>
          <w:color w:val="000000"/>
          <w:spacing w:val="-1"/>
          <w:sz w:val="24"/>
          <w:szCs w:val="24"/>
        </w:rPr>
        <w:t>и приступить к критической обработке ново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го материала» («Критика некоторых положений», 1-ое издание, стр. </w:t>
      </w:r>
      <w:r>
        <w:rPr>
          <w:color w:val="000000"/>
          <w:sz w:val="24"/>
          <w:szCs w:val="24"/>
          <w:lang w:val="en-US"/>
        </w:rPr>
        <w:t xml:space="preserve">XI. </w:t>
      </w:r>
      <w:r>
        <w:rPr>
          <w:color w:val="000000"/>
          <w:sz w:val="24"/>
          <w:szCs w:val="24"/>
        </w:rPr>
        <w:t>Курсив наш)</w:t>
      </w:r>
      <w:r>
        <w:rPr>
          <w:color w:val="000000"/>
          <w:sz w:val="24"/>
          <w:szCs w:val="24"/>
          <w:vertAlign w:val="superscript"/>
        </w:rPr>
        <w:t>90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-1"/>
          <w:sz w:val="24"/>
          <w:szCs w:val="24"/>
        </w:rPr>
        <w:t xml:space="preserve">Плодом этого </w:t>
      </w:r>
      <w:r>
        <w:rPr>
          <w:i/>
          <w:iCs/>
          <w:color w:val="000000"/>
          <w:spacing w:val="-1"/>
          <w:sz w:val="24"/>
          <w:szCs w:val="24"/>
        </w:rPr>
        <w:t xml:space="preserve">второго </w:t>
      </w:r>
      <w:r>
        <w:rPr>
          <w:color w:val="000000"/>
          <w:spacing w:val="-1"/>
          <w:sz w:val="24"/>
          <w:szCs w:val="24"/>
        </w:rPr>
        <w:t xml:space="preserve">исследования, длившегося в течение длинного ряда лет, явились </w:t>
      </w:r>
      <w:r>
        <w:rPr>
          <w:color w:val="000000"/>
          <w:sz w:val="24"/>
          <w:szCs w:val="24"/>
        </w:rPr>
        <w:t xml:space="preserve">сочинения: </w:t>
      </w:r>
      <w:r>
        <w:rPr>
          <w:color w:val="000000"/>
          <w:sz w:val="24"/>
          <w:szCs w:val="24"/>
          <w:lang w:val="de-DE"/>
        </w:rPr>
        <w:t xml:space="preserve">«Zur Kritik» </w:t>
      </w:r>
      <w:r>
        <w:rPr>
          <w:color w:val="000000"/>
          <w:sz w:val="24"/>
          <w:szCs w:val="24"/>
        </w:rPr>
        <w:t xml:space="preserve">(1859) и </w:t>
      </w:r>
      <w:r>
        <w:rPr>
          <w:color w:val="000000"/>
          <w:sz w:val="24"/>
          <w:szCs w:val="24"/>
          <w:lang w:val="de-DE"/>
        </w:rPr>
        <w:t xml:space="preserve">«Das Kapital» </w:t>
      </w:r>
      <w:r>
        <w:rPr>
          <w:color w:val="000000"/>
          <w:sz w:val="24"/>
          <w:szCs w:val="24"/>
        </w:rPr>
        <w:t>(1867). Вывод, к которому пришел «Ка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питал», совпадает с прежним выводом 40-х годов, потому что второе исследование подтвердило результаты первого исследования. «Мои взгляды, как бы о них ни судили, </w:t>
      </w:r>
      <w:r>
        <w:rPr>
          <w:color w:val="000000"/>
          <w:sz w:val="24"/>
          <w:szCs w:val="24"/>
        </w:rPr>
        <w:t xml:space="preserve">составляют результат добросовестных и долголетних исследований», — писал Маркс в 1859 г. (там же, стр. </w:t>
      </w:r>
      <w:r>
        <w:rPr>
          <w:color w:val="000000"/>
          <w:sz w:val="24"/>
          <w:szCs w:val="24"/>
          <w:lang w:val="en-US"/>
        </w:rPr>
        <w:t>XII)</w:t>
      </w:r>
      <w:r>
        <w:rPr>
          <w:color w:val="000000"/>
          <w:sz w:val="24"/>
          <w:szCs w:val="24"/>
          <w:vertAlign w:val="superscript"/>
          <w:lang w:val="en-US"/>
        </w:rPr>
        <w:t>91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>Не правда ли, спрашивает Каутский, как это похоже на 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воды, готовые задолго до самого исследования?</w:t>
      </w:r>
    </w:p>
    <w:p w:rsidR="003F2B60" w:rsidRDefault="003F2B60" w:rsidP="003F2B60">
      <w:pPr>
        <w:shd w:val="clear" w:color="auto" w:fill="FFFFFF"/>
        <w:spacing w:line="413" w:lineRule="exact"/>
        <w:ind w:left="10" w:firstLine="283"/>
        <w:jc w:val="both"/>
      </w:pPr>
      <w:r>
        <w:rPr>
          <w:color w:val="000000"/>
          <w:spacing w:val="-1"/>
          <w:sz w:val="24"/>
          <w:szCs w:val="24"/>
        </w:rPr>
        <w:t>От вопроса о диалектике Каутский переходит к вопросу о стоимости. Бернштейн го</w:t>
      </w:r>
      <w:r>
        <w:rPr>
          <w:color w:val="000000"/>
          <w:spacing w:val="-1"/>
          <w:sz w:val="24"/>
          <w:szCs w:val="24"/>
        </w:rPr>
        <w:softHyphen/>
        <w:t xml:space="preserve">ворит, что теория Маркса не закончена, что она оставляет много проблем, «отнюдь еще </w:t>
      </w:r>
      <w:r>
        <w:rPr>
          <w:color w:val="000000"/>
          <w:sz w:val="24"/>
          <w:szCs w:val="24"/>
        </w:rPr>
        <w:t>не вполне разъясненных». Каутский и не думает отрицать этого: теория Маркса не по</w:t>
      </w:r>
      <w:r>
        <w:rPr>
          <w:color w:val="000000"/>
          <w:sz w:val="24"/>
          <w:szCs w:val="24"/>
        </w:rPr>
        <w:softHyphen/>
        <w:t>следнее слово науки, говорит он. История несет с собой и новые факты и новые спосо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бы исследования, требующие дальнейшего развития теории. Если бы Бернштейн сделал </w:t>
      </w:r>
      <w:r>
        <w:rPr>
          <w:color w:val="000000"/>
          <w:sz w:val="24"/>
          <w:szCs w:val="24"/>
        </w:rPr>
        <w:t>попытку воспользоваться новыми фактами и новыми</w:t>
      </w:r>
    </w:p>
    <w:p w:rsidR="003F2B60" w:rsidRDefault="003F2B60" w:rsidP="003F2B60">
      <w:pPr>
        <w:shd w:val="clear" w:color="auto" w:fill="FFFFFF"/>
        <w:spacing w:line="413" w:lineRule="exact"/>
        <w:ind w:left="10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64"/>
        </w:tabs>
      </w:pPr>
      <w:r>
        <w:lastRenderedPageBreak/>
        <w:tab/>
      </w:r>
      <w:r>
        <w:rPr>
          <w:color w:val="000000"/>
          <w:u w:val="single"/>
        </w:rPr>
        <w:t>РЕЦЕНЗИЯ НА КНИГУ К. КАУТСКОГО «БЕРНШТЕЙН И С.-Д. ПРОГРАММА»        203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способами исследования для дальнейшего развития теории, все были бы ему благодар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ны. Но Бернштейн и не помышляет об этом, а ограничивается дешевыми нападками на учеников Маркса и совершенно неясными, чисто эклектическими замечаниями вроде </w:t>
      </w:r>
      <w:r>
        <w:rPr>
          <w:color w:val="000000"/>
          <w:spacing w:val="-1"/>
          <w:sz w:val="24"/>
          <w:szCs w:val="24"/>
        </w:rPr>
        <w:t>того, что теория предельной полезности школы Госсена-Джевонса-Бёма не менее спра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ведлива, чем теория трудовой стоимости Маркса. Обе теории сохраняют свое значение для разных целей, — говорит Бернштейн, — ибо Бём-Баверк имеет </w:t>
      </w:r>
      <w:r>
        <w:rPr>
          <w:color w:val="000000"/>
          <w:sz w:val="24"/>
          <w:szCs w:val="24"/>
          <w:lang w:val="fr-FR"/>
        </w:rPr>
        <w:t xml:space="preserve">à priori </w:t>
      </w:r>
      <w:r>
        <w:rPr>
          <w:color w:val="000000"/>
          <w:sz w:val="24"/>
          <w:szCs w:val="24"/>
        </w:rPr>
        <w:t xml:space="preserve">такое же </w:t>
      </w:r>
      <w:r>
        <w:rPr>
          <w:color w:val="000000"/>
          <w:spacing w:val="5"/>
          <w:sz w:val="24"/>
          <w:szCs w:val="24"/>
        </w:rPr>
        <w:t xml:space="preserve">право абстрагировать от того свойства товаров, что они произведены трудом, как </w:t>
      </w:r>
      <w:r>
        <w:rPr>
          <w:color w:val="000000"/>
          <w:sz w:val="24"/>
          <w:szCs w:val="24"/>
        </w:rPr>
        <w:t>Маркс — абстрагировать от того их свойства, что они суть полезности. Каутский ука</w:t>
      </w:r>
      <w:r>
        <w:rPr>
          <w:color w:val="000000"/>
          <w:sz w:val="24"/>
          <w:szCs w:val="24"/>
        </w:rPr>
        <w:softHyphen/>
        <w:t xml:space="preserve">зывает, что это совершенно нелепо — считать две противоположные, исключающие друг друга теории пригодными для разных целей (причем Бернштейн не говорит, для каких целей пригодна та или другая теория). Вопрос состоит вовсе не в том, от какого свойства товаров мы вправе </w:t>
      </w:r>
      <w:r>
        <w:rPr>
          <w:i/>
          <w:iCs/>
          <w:color w:val="000000"/>
          <w:sz w:val="24"/>
          <w:szCs w:val="24"/>
          <w:lang w:val="fr-FR"/>
        </w:rPr>
        <w:t xml:space="preserve">à priori </w:t>
      </w:r>
      <w:r>
        <w:rPr>
          <w:color w:val="000000"/>
          <w:sz w:val="24"/>
          <w:szCs w:val="24"/>
          <w:lang w:val="de-DE"/>
        </w:rPr>
        <w:t xml:space="preserve">(von Hause aus) </w:t>
      </w:r>
      <w:r>
        <w:rPr>
          <w:color w:val="000000"/>
          <w:sz w:val="24"/>
          <w:szCs w:val="24"/>
        </w:rPr>
        <w:t>абстрагировать, а в том, как объ</w:t>
      </w:r>
      <w:r>
        <w:rPr>
          <w:color w:val="000000"/>
          <w:sz w:val="24"/>
          <w:szCs w:val="24"/>
        </w:rPr>
        <w:softHyphen/>
        <w:t xml:space="preserve">яснить основные явления современного, основанного на </w:t>
      </w:r>
      <w:r>
        <w:rPr>
          <w:i/>
          <w:iCs/>
          <w:color w:val="000000"/>
          <w:sz w:val="24"/>
          <w:szCs w:val="24"/>
        </w:rPr>
        <w:t xml:space="preserve">обмене </w:t>
      </w:r>
      <w:r>
        <w:rPr>
          <w:color w:val="000000"/>
          <w:sz w:val="24"/>
          <w:szCs w:val="24"/>
        </w:rPr>
        <w:t xml:space="preserve">продуктов, общества, </w:t>
      </w:r>
      <w:r>
        <w:rPr>
          <w:color w:val="000000"/>
          <w:spacing w:val="-1"/>
          <w:sz w:val="24"/>
          <w:szCs w:val="24"/>
        </w:rPr>
        <w:t xml:space="preserve">как объяснить стоимость товаров, функцию денег и пр. Пусть теория Маркса оставляет </w:t>
      </w:r>
      <w:r>
        <w:rPr>
          <w:color w:val="000000"/>
          <w:sz w:val="24"/>
          <w:szCs w:val="24"/>
        </w:rPr>
        <w:t xml:space="preserve">еще не разъясненными ряд проблем, но теория стоимости Бернштейна — проблема уже совершенно неразъясненная. Бернштейн цитирует еще Буха, который конструировал понятие «предельной плотности» труда, но Бернштейн не дает ни полного изложения </w:t>
      </w:r>
      <w:r>
        <w:rPr>
          <w:color w:val="000000"/>
          <w:spacing w:val="-1"/>
          <w:sz w:val="24"/>
          <w:szCs w:val="24"/>
        </w:rPr>
        <w:t xml:space="preserve">взглядов Буха, ни определенного заявления своего мнения по данному вопросу. Бух же </w:t>
      </w:r>
      <w:r>
        <w:rPr>
          <w:color w:val="000000"/>
          <w:sz w:val="24"/>
          <w:szCs w:val="24"/>
        </w:rPr>
        <w:t>путается, видимо, в противоречиях, ставя стоимость в зависимость от заработной пла</w:t>
      </w:r>
      <w:r>
        <w:rPr>
          <w:color w:val="000000"/>
          <w:sz w:val="24"/>
          <w:szCs w:val="24"/>
        </w:rPr>
        <w:softHyphen/>
        <w:t xml:space="preserve">ты, а заработную плату — в зависимость от стоимости. Чувствуя эклектицизм своих </w:t>
      </w:r>
      <w:r>
        <w:rPr>
          <w:color w:val="000000"/>
          <w:spacing w:val="1"/>
          <w:sz w:val="24"/>
          <w:szCs w:val="24"/>
        </w:rPr>
        <w:t xml:space="preserve">замечаний о стоимости, Бернштейн пробует защитить эклектику вообще. Он называет </w:t>
      </w:r>
      <w:r>
        <w:rPr>
          <w:color w:val="000000"/>
          <w:sz w:val="24"/>
          <w:szCs w:val="24"/>
        </w:rPr>
        <w:t>ее «мятежом трезвого рассудка против присущего всякой догме стремления сжимать мысль в узкие тиски». Если Бернштейн припомнит историю мысли, — отвечает Каут</w:t>
      </w:r>
      <w:r>
        <w:rPr>
          <w:color w:val="000000"/>
          <w:sz w:val="24"/>
          <w:szCs w:val="24"/>
        </w:rPr>
        <w:softHyphen/>
        <w:t>ский, — то он увидит, что великие мятежники против</w:t>
      </w:r>
    </w:p>
    <w:p w:rsidR="003F2B60" w:rsidRDefault="003F2B60" w:rsidP="003F2B60">
      <w:pPr>
        <w:shd w:val="clear" w:color="auto" w:fill="FFFFFF"/>
        <w:spacing w:before="3360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2078990</wp:posOffset>
                </wp:positionV>
                <wp:extent cx="1828800" cy="0"/>
                <wp:effectExtent l="12700" t="12065" r="6350" b="698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3.7pt" to="144.25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  <w:sz w:val="22"/>
          <w:szCs w:val="22"/>
        </w:rPr>
        <w:t xml:space="preserve">* — заранее (с самого начала). </w:t>
      </w:r>
      <w:r>
        <w:rPr>
          <w:i/>
          <w:iCs/>
          <w:color w:val="000000"/>
          <w:sz w:val="22"/>
          <w:szCs w:val="22"/>
        </w:rPr>
        <w:t>Ред.</w:t>
      </w:r>
    </w:p>
    <w:p w:rsidR="003F2B60" w:rsidRDefault="003F2B60" w:rsidP="003F2B60">
      <w:pPr>
        <w:shd w:val="clear" w:color="auto" w:fill="FFFFFF"/>
        <w:spacing w:before="3360"/>
        <w:ind w:left="298"/>
        <w:sectPr w:rsidR="003F2B60">
          <w:pgSz w:w="11909" w:h="16834"/>
          <w:pgMar w:top="1200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204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>сжимания мысли в тесные тиски никогда не были эклектиками, что стремление к един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ству, целостности воззрений было всегда им присуще. Эклектик же слишком робок, </w:t>
      </w:r>
      <w:r>
        <w:rPr>
          <w:color w:val="000000"/>
          <w:spacing w:val="2"/>
          <w:sz w:val="24"/>
          <w:szCs w:val="24"/>
        </w:rPr>
        <w:t xml:space="preserve">чтобы отважиться на мятеж. Ведь, если я вежливо расшаркиваюсь перед Марксом и в </w:t>
      </w:r>
      <w:r>
        <w:rPr>
          <w:color w:val="000000"/>
          <w:sz w:val="24"/>
          <w:szCs w:val="24"/>
        </w:rPr>
        <w:t xml:space="preserve">то же время вежливо расшаркиваюсь перед Бём-Баверком, то отсюда еще очень далеко до мятежа! Пусть назовут мне, говорит Каутский, хоть одного эклектика в республике </w:t>
      </w:r>
      <w:r>
        <w:rPr>
          <w:color w:val="000000"/>
          <w:spacing w:val="-1"/>
          <w:sz w:val="24"/>
          <w:szCs w:val="24"/>
        </w:rPr>
        <w:t>мысли, который был бы достоин названия мятежника!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pacing w:val="-1"/>
          <w:sz w:val="24"/>
          <w:szCs w:val="24"/>
        </w:rPr>
        <w:t xml:space="preserve">Переходя от метода к результатам применения метода, Каутский останавливается на </w:t>
      </w:r>
      <w:r>
        <w:rPr>
          <w:color w:val="000000"/>
          <w:sz w:val="24"/>
          <w:szCs w:val="24"/>
        </w:rPr>
        <w:t xml:space="preserve">так называемой </w:t>
      </w:r>
      <w:r>
        <w:rPr>
          <w:color w:val="000000"/>
          <w:sz w:val="24"/>
          <w:szCs w:val="24"/>
          <w:lang w:val="de-DE"/>
        </w:rPr>
        <w:t xml:space="preserve">Zusammenbruchstheorie, </w:t>
      </w:r>
      <w:r>
        <w:rPr>
          <w:color w:val="000000"/>
          <w:sz w:val="24"/>
          <w:szCs w:val="24"/>
        </w:rPr>
        <w:t>теории крушения, внезапного краха западноев</w:t>
      </w:r>
      <w:r>
        <w:rPr>
          <w:color w:val="000000"/>
          <w:sz w:val="24"/>
          <w:szCs w:val="24"/>
        </w:rPr>
        <w:softHyphen/>
        <w:t>ропейского капитализма, краха, который Маркс считал будто бы неизбежным и связы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вал его с громадным хозяйственным кризисом. Каутский говорит и показывает, что 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когда Маркс и Энгельс не выставляли особой </w:t>
      </w:r>
      <w:r>
        <w:rPr>
          <w:color w:val="000000"/>
          <w:sz w:val="24"/>
          <w:szCs w:val="24"/>
          <w:lang w:val="de-DE"/>
        </w:rPr>
        <w:t xml:space="preserve">Zusammenbruchstheorie, </w:t>
      </w:r>
      <w:r>
        <w:rPr>
          <w:color w:val="000000"/>
          <w:sz w:val="24"/>
          <w:szCs w:val="24"/>
        </w:rPr>
        <w:t xml:space="preserve">не связывали </w:t>
      </w:r>
      <w:r>
        <w:rPr>
          <w:color w:val="000000"/>
          <w:sz w:val="24"/>
          <w:szCs w:val="24"/>
          <w:lang w:val="de-DE"/>
        </w:rPr>
        <w:t xml:space="preserve">Zusammenbruche </w:t>
      </w:r>
      <w:r>
        <w:rPr>
          <w:color w:val="000000"/>
          <w:sz w:val="24"/>
          <w:szCs w:val="24"/>
        </w:rPr>
        <w:t>непременно с хозяйственным кризисом. Это — извращение противни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ков, которые односторонне излагают теорию Маркса, выхватывая без смысла отдель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ные места из отдельных сочинений, чтобы потом победоносно опровергать «односто</w:t>
      </w:r>
      <w:r>
        <w:rPr>
          <w:color w:val="000000"/>
          <w:sz w:val="24"/>
          <w:szCs w:val="24"/>
        </w:rPr>
        <w:softHyphen/>
        <w:t>ронность» и «грубость» теории. На самом деле Маркс и Энгельс ставили преобразова</w:t>
      </w:r>
      <w:r>
        <w:rPr>
          <w:color w:val="000000"/>
          <w:sz w:val="24"/>
          <w:szCs w:val="24"/>
        </w:rPr>
        <w:softHyphen/>
        <w:t xml:space="preserve">ние западноевропейских экономических отношений в зависимость от зрелости и силы выдвинутых новейшей историей Европы классов. Бернштейн пытался утверждать, что это не теория Маркса, а толкование и расширение ее Каутским, но Каутский точными </w:t>
      </w:r>
      <w:r>
        <w:rPr>
          <w:color w:val="000000"/>
          <w:spacing w:val="-2"/>
          <w:sz w:val="24"/>
          <w:szCs w:val="24"/>
        </w:rPr>
        <w:t xml:space="preserve">цитатами из произведений Маркса 40-х и 60-х годов, а равно и анализом основных идей </w:t>
      </w:r>
      <w:r>
        <w:rPr>
          <w:color w:val="000000"/>
          <w:spacing w:val="-1"/>
          <w:sz w:val="24"/>
          <w:szCs w:val="24"/>
        </w:rPr>
        <w:t>марксизма, вполне опроверг эту, поистине, крючкотворскую уловку Бернштейна, кото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рый с такой бесцеремонностью обвинял учеников Маркса в «апологетизме и крючко</w:t>
      </w:r>
      <w:r>
        <w:rPr>
          <w:color w:val="000000"/>
          <w:sz w:val="24"/>
          <w:szCs w:val="24"/>
        </w:rPr>
        <w:softHyphen/>
        <w:t xml:space="preserve">творстве». Это место книги Каутского особенно интересно, тем более, что некоторые </w:t>
      </w:r>
      <w:r>
        <w:rPr>
          <w:color w:val="000000"/>
          <w:spacing w:val="-1"/>
          <w:sz w:val="24"/>
          <w:szCs w:val="24"/>
        </w:rPr>
        <w:t xml:space="preserve">русские писатели (например, г. Булгаков в журнале «Начало») поспешили повторить то </w:t>
      </w:r>
      <w:r>
        <w:rPr>
          <w:color w:val="000000"/>
          <w:sz w:val="24"/>
          <w:szCs w:val="24"/>
        </w:rPr>
        <w:t>извращение теории Маркса, которое преподнес Бернштейн под видом «критики» (по</w:t>
      </w:r>
      <w:r>
        <w:rPr>
          <w:color w:val="000000"/>
          <w:sz w:val="24"/>
          <w:szCs w:val="24"/>
        </w:rPr>
        <w:softHyphen/>
        <w:t>вторяет это извращение и г. Прокопович в своей книге «Рабочее движение на Западе». СПБ. 1899).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64"/>
        </w:tabs>
      </w:pPr>
      <w:r>
        <w:lastRenderedPageBreak/>
        <w:tab/>
      </w:r>
      <w:r>
        <w:rPr>
          <w:color w:val="000000"/>
          <w:u w:val="single"/>
        </w:rPr>
        <w:t>РЕЦЕНЗИЯ НА КНИГУ К. КАУТСКОГО «БЕРНШТЕЙН И С.-Д. ПРОГРАММА»        205</w:t>
      </w:r>
    </w:p>
    <w:p w:rsidR="003F2B60" w:rsidRDefault="003F2B60" w:rsidP="003F2B60">
      <w:pPr>
        <w:shd w:val="clear" w:color="auto" w:fill="FFFFFF"/>
        <w:spacing w:before="648" w:line="413" w:lineRule="exact"/>
        <w:ind w:firstLine="283"/>
        <w:jc w:val="both"/>
      </w:pPr>
      <w:r>
        <w:rPr>
          <w:color w:val="000000"/>
          <w:sz w:val="24"/>
          <w:szCs w:val="24"/>
        </w:rPr>
        <w:t>С особенной обстоятельностью разбирает Каутский основные тенденции современ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ного экономического развития, чтобы опровергнуть мнение Бернштейна, будто это раз</w:t>
      </w:r>
      <w:r>
        <w:rPr>
          <w:color w:val="000000"/>
          <w:spacing w:val="-1"/>
          <w:sz w:val="24"/>
          <w:szCs w:val="24"/>
        </w:rPr>
        <w:softHyphen/>
        <w:t>витие не идет в том направлении, какое охарактеризовал Маркс. Само собою разумеет</w:t>
      </w:r>
      <w:r>
        <w:rPr>
          <w:color w:val="000000"/>
          <w:spacing w:val="-1"/>
          <w:sz w:val="24"/>
          <w:szCs w:val="24"/>
        </w:rPr>
        <w:softHyphen/>
        <w:t>ся, что глава «Крупное и мелкое производство», а равно и другие главы книги Каутско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го, посвященные политико-экономическому анализу и содержащие довольно обшир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ный цифровой материал, не могут быть изложены здесь, и нам приходится ограничить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ся кратким указанием их содержания. Каутский подчеркивает, что речь идет именно о </w:t>
      </w:r>
      <w:r>
        <w:rPr>
          <w:color w:val="000000"/>
          <w:spacing w:val="-1"/>
          <w:sz w:val="24"/>
          <w:szCs w:val="24"/>
        </w:rPr>
        <w:t>направлении развития в общем и целом, отнюдь не о частностях и поверхностных яв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лениях, которые не могут быть учтены во всем своем разнообразии </w:t>
      </w:r>
      <w:r>
        <w:rPr>
          <w:i/>
          <w:iCs/>
          <w:color w:val="000000"/>
          <w:spacing w:val="1"/>
          <w:sz w:val="24"/>
          <w:szCs w:val="24"/>
        </w:rPr>
        <w:t xml:space="preserve">никакой </w:t>
      </w:r>
      <w:r>
        <w:rPr>
          <w:color w:val="000000"/>
          <w:spacing w:val="1"/>
          <w:sz w:val="24"/>
          <w:szCs w:val="24"/>
        </w:rPr>
        <w:t xml:space="preserve">теорией. </w:t>
      </w:r>
      <w:r>
        <w:rPr>
          <w:color w:val="000000"/>
          <w:spacing w:val="-1"/>
          <w:sz w:val="24"/>
          <w:szCs w:val="24"/>
        </w:rPr>
        <w:t>(Эту простую, но часто забываемую, истину напоминает читателю и Маркс в соответ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ствующих главах «Капитала».) Подробным разбором данных германских промышлен</w:t>
      </w:r>
      <w:r>
        <w:rPr>
          <w:color w:val="000000"/>
          <w:sz w:val="24"/>
          <w:szCs w:val="24"/>
        </w:rPr>
        <w:softHyphen/>
        <w:t>ных переписей 1882 и 1895 годов Каутский показывает, что эти данные блестяще под</w:t>
      </w:r>
      <w:r>
        <w:rPr>
          <w:color w:val="000000"/>
          <w:sz w:val="24"/>
          <w:szCs w:val="24"/>
        </w:rPr>
        <w:softHyphen/>
        <w:t>твердили теорию Маркса и поставили вне всякого сомнения процесс концентрации ка</w:t>
      </w:r>
      <w:r>
        <w:rPr>
          <w:color w:val="000000"/>
          <w:sz w:val="24"/>
          <w:szCs w:val="24"/>
        </w:rPr>
        <w:softHyphen/>
        <w:t xml:space="preserve">питала и вытеснения мелкого производства. Бернштейн сам еще в 1896 году (когда он и сам еще принадлежал — иронизирует Каутский — к цеху апологетов и крючкотворцев) </w:t>
      </w:r>
      <w:r>
        <w:rPr>
          <w:color w:val="000000"/>
          <w:spacing w:val="-1"/>
          <w:sz w:val="24"/>
          <w:szCs w:val="24"/>
        </w:rPr>
        <w:t xml:space="preserve">с полной решительностью признал этот факт, а теперь безмерно преувеличивает силу и значение мелкого производства. Например, число предприятий с числом рабочих менее </w:t>
      </w:r>
      <w:r>
        <w:rPr>
          <w:color w:val="000000"/>
          <w:sz w:val="24"/>
          <w:szCs w:val="24"/>
        </w:rPr>
        <w:t>20 Бернштейн определяет в несколько сот тысяч, «прибавляя, очевидно, в своем песси</w:t>
      </w:r>
      <w:r>
        <w:rPr>
          <w:color w:val="000000"/>
          <w:sz w:val="24"/>
          <w:szCs w:val="24"/>
        </w:rPr>
        <w:softHyphen/>
        <w:t xml:space="preserve">мистическом усердии лишний нолик», ибо таких предприятий в Германии только 49 тысяч. И притом, кто только не зачисляется статистикой в мелкие предприниматели: и извозчики, и посыльные, и могильщики, и разносчики плодов, и швейки, хотя бы они </w:t>
      </w:r>
      <w:r>
        <w:rPr>
          <w:color w:val="000000"/>
          <w:spacing w:val="-1"/>
          <w:sz w:val="24"/>
          <w:szCs w:val="24"/>
        </w:rPr>
        <w:t>работали у себя дома на капиталиста, и проч. и проч.! Отметим особенно важное в тео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ретическом отношении замечание Каутского, что мелкие торговые и промышленные </w:t>
      </w:r>
      <w:r>
        <w:rPr>
          <w:color w:val="000000"/>
          <w:spacing w:val="-1"/>
          <w:sz w:val="24"/>
          <w:szCs w:val="24"/>
        </w:rPr>
        <w:t>предприятия (вроде названных выше) нередко являются в капиталистическом обществе лишь одной из форм относительного перенаселения: разоряющиеся мелкие производи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тели,</w:t>
      </w:r>
    </w:p>
    <w:p w:rsidR="003F2B60" w:rsidRDefault="003F2B60" w:rsidP="003F2B60">
      <w:pPr>
        <w:shd w:val="clear" w:color="auto" w:fill="FFFFFF"/>
        <w:spacing w:before="648" w:line="413" w:lineRule="exact"/>
        <w:ind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206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но находящие занятия рабочие превращаются (иногда на время) в мелких торговцев, разносчиков, сдатчиков квартир и углов (тоже «предприятия», регистрируемые стати</w:t>
      </w:r>
      <w:r>
        <w:rPr>
          <w:color w:val="000000"/>
          <w:sz w:val="24"/>
          <w:szCs w:val="24"/>
        </w:rPr>
        <w:softHyphen/>
        <w:t xml:space="preserve">стикой наравне со всякого рода другими предприятиями!) и т. п. Переполнение этих </w:t>
      </w:r>
      <w:r>
        <w:rPr>
          <w:color w:val="000000"/>
          <w:spacing w:val="-1"/>
          <w:sz w:val="24"/>
          <w:szCs w:val="24"/>
        </w:rPr>
        <w:t>профессий указывает отнюдь не на жизненность мелкого производства, а на рост нище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ты в капиталистическом обществе. Но Бернштейн подчеркивает и преувеличивает зна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чение мелких «промышленников», когда это говорит, по его мнению, за него (в вопросе </w:t>
      </w:r>
      <w:r>
        <w:rPr>
          <w:color w:val="000000"/>
          <w:spacing w:val="1"/>
          <w:sz w:val="24"/>
          <w:szCs w:val="24"/>
        </w:rPr>
        <w:t xml:space="preserve">о крупном и мелком производстве), умалчивая о них тогда, когда это говорит против </w:t>
      </w:r>
      <w:r>
        <w:rPr>
          <w:color w:val="000000"/>
          <w:spacing w:val="-1"/>
          <w:sz w:val="24"/>
          <w:szCs w:val="24"/>
        </w:rPr>
        <w:t>него (в вопросе о росте нищеты).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>Бернштейн повторяет давно известные и русской публике рассуждения о том, что акционерные общества «позволяют» раздроблять капитал и «делают излишним» его концентрацию, и приводит некоторые цифры (ср. № 3 «Жизни» за 1899 г.) о числе мел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ких акций. Каутский отвечает, что эти цифры ровно ничего не доказывают, ибо мелкие </w:t>
      </w:r>
      <w:r>
        <w:rPr>
          <w:color w:val="000000"/>
          <w:sz w:val="24"/>
          <w:szCs w:val="24"/>
        </w:rPr>
        <w:t xml:space="preserve">акции разных обществ могут быть собственностью крупных капиталистов (что должен </w:t>
      </w:r>
      <w:r>
        <w:rPr>
          <w:color w:val="000000"/>
          <w:spacing w:val="1"/>
          <w:sz w:val="24"/>
          <w:szCs w:val="24"/>
        </w:rPr>
        <w:t xml:space="preserve">признать и Бернштейн). В подтверждение того, что акционерные общества </w:t>
      </w:r>
      <w:r>
        <w:rPr>
          <w:i/>
          <w:iCs/>
          <w:color w:val="000000"/>
          <w:spacing w:val="1"/>
          <w:sz w:val="24"/>
          <w:szCs w:val="24"/>
        </w:rPr>
        <w:t>увеличива</w:t>
      </w:r>
      <w:r>
        <w:rPr>
          <w:i/>
          <w:iCs/>
          <w:color w:val="000000"/>
          <w:spacing w:val="1"/>
          <w:sz w:val="24"/>
          <w:szCs w:val="24"/>
        </w:rPr>
        <w:softHyphen/>
      </w:r>
      <w:r>
        <w:rPr>
          <w:i/>
          <w:iCs/>
          <w:color w:val="000000"/>
          <w:spacing w:val="-1"/>
          <w:sz w:val="24"/>
          <w:szCs w:val="24"/>
        </w:rPr>
        <w:t xml:space="preserve">ют </w:t>
      </w:r>
      <w:r>
        <w:rPr>
          <w:color w:val="000000"/>
          <w:spacing w:val="-1"/>
          <w:sz w:val="24"/>
          <w:szCs w:val="24"/>
        </w:rPr>
        <w:t xml:space="preserve">число имущих, Бернштейн не приводит абсолютно никаких доказательств, да и не </w:t>
      </w:r>
      <w:r>
        <w:rPr>
          <w:color w:val="000000"/>
          <w:sz w:val="24"/>
          <w:szCs w:val="24"/>
        </w:rPr>
        <w:t xml:space="preserve">может привести их, ибо акционерные общества на самом деле служат к тому, чтобы </w:t>
      </w:r>
      <w:r>
        <w:rPr>
          <w:color w:val="000000"/>
          <w:spacing w:val="-1"/>
          <w:sz w:val="24"/>
          <w:szCs w:val="24"/>
        </w:rPr>
        <w:t xml:space="preserve">экспроприировать доверчивую и малоимущую публику в пользу крупных капиталистов и спекулянтов. Рост числа акций указывает лишь на то, что богатство имеет тенденцию </w:t>
      </w:r>
      <w:r>
        <w:rPr>
          <w:color w:val="000000"/>
          <w:sz w:val="24"/>
          <w:szCs w:val="24"/>
        </w:rPr>
        <w:t>принимать форму акций, о распределении же богатства этот рост не говорит ровно 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чего. Вообще, к вопросу об увеличении числа имущих, числа собственников Берн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штейн отнесся удивительно легкомысленно, что не помешало его буржуазным сторон</w:t>
      </w:r>
      <w:r>
        <w:rPr>
          <w:color w:val="000000"/>
          <w:sz w:val="24"/>
          <w:szCs w:val="24"/>
        </w:rPr>
        <w:softHyphen/>
        <w:t>никам превознести именно эту часть книги Бернштейна и провозгласить, что она осно</w:t>
      </w:r>
      <w:r>
        <w:rPr>
          <w:color w:val="000000"/>
          <w:sz w:val="24"/>
          <w:szCs w:val="24"/>
        </w:rPr>
        <w:softHyphen/>
        <w:t>вана на «колоссальном цифровом материале». Бернштейн оказался так искусен, — иро</w:t>
      </w:r>
      <w:r>
        <w:rPr>
          <w:color w:val="000000"/>
          <w:sz w:val="24"/>
          <w:szCs w:val="24"/>
        </w:rPr>
        <w:softHyphen/>
        <w:t>низирует Каутский, — что поместил этот колоссальный материал на двух страничках! Он смешивает имущих и капиталистов, хотя увеличения числа последних никто и не отрицал. Он берет данные о подоходном налоге, игнорируя фи-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64"/>
        </w:tabs>
      </w:pPr>
      <w:r>
        <w:lastRenderedPageBreak/>
        <w:tab/>
      </w:r>
      <w:r>
        <w:rPr>
          <w:color w:val="000000"/>
          <w:u w:val="single"/>
        </w:rPr>
        <w:t>РЕЦЕНЗИЯ НА КНИГУ К. КАУТСКОГО «БЕРНШТЕЙН И С.-Д. ПРОГРАММА»        207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 xml:space="preserve">скальный характер их и смешение доходов от собственности с доходом от жалованья и </w:t>
      </w:r>
      <w:r>
        <w:rPr>
          <w:color w:val="000000"/>
          <w:sz w:val="24"/>
          <w:szCs w:val="24"/>
        </w:rPr>
        <w:t>проч. Он сравнивает за разное время данные, полученные различными путями (напри</w:t>
      </w:r>
      <w:r>
        <w:rPr>
          <w:color w:val="000000"/>
          <w:sz w:val="24"/>
          <w:szCs w:val="24"/>
        </w:rPr>
        <w:softHyphen/>
        <w:t>мер, о Пруссии) и потому несравнимые. Он доходит даже до того, что заимствует циф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ры о росте числа имущих в Англии (и даже печатает эти цифры жирным шрифтом, как </w:t>
      </w:r>
      <w:r>
        <w:rPr>
          <w:color w:val="000000"/>
          <w:sz w:val="24"/>
          <w:szCs w:val="24"/>
        </w:rPr>
        <w:t xml:space="preserve">свой главный козырь!) из фельетона какой-то уличной газетки, воспевающей юбилей королевы Виктории и обращающейся с статистикой легкомысленно до пес </w:t>
      </w:r>
      <w:r>
        <w:rPr>
          <w:color w:val="000000"/>
          <w:sz w:val="24"/>
          <w:szCs w:val="24"/>
          <w:lang w:val="en-US"/>
        </w:rPr>
        <w:t xml:space="preserve">plus ultra ! </w:t>
      </w:r>
      <w:r>
        <w:rPr>
          <w:color w:val="000000"/>
          <w:spacing w:val="-1"/>
          <w:sz w:val="24"/>
          <w:szCs w:val="24"/>
        </w:rPr>
        <w:t xml:space="preserve">Источник этих сведений неизвестен, да и нельзя получить таких сведений на основании </w:t>
      </w:r>
      <w:r>
        <w:rPr>
          <w:color w:val="000000"/>
          <w:sz w:val="24"/>
          <w:szCs w:val="24"/>
        </w:rPr>
        <w:t xml:space="preserve">данных об английском подоходном налоге, ибо эти данные не позволяют определить </w:t>
      </w:r>
      <w:r>
        <w:rPr>
          <w:color w:val="000000"/>
          <w:spacing w:val="4"/>
          <w:sz w:val="24"/>
          <w:szCs w:val="24"/>
        </w:rPr>
        <w:t xml:space="preserve">число плательщиков и весь доход каждого плательщика. Каутский берет из книги </w:t>
      </w:r>
      <w:r>
        <w:rPr>
          <w:color w:val="000000"/>
          <w:sz w:val="24"/>
          <w:szCs w:val="24"/>
        </w:rPr>
        <w:t xml:space="preserve">Кольба данные об английском подоходном налоге за 1812 и 1847 гг. и показывает, что они совершенно так же, как фельетонные данные Бершнтейна, показывают (будто бы) рост числа имущих — и это за период страшного роста самой ужасной нищеты народа в Англии! Подробный разбор данных Бернштейна приводит Каутского к тому выводу, что Бернштейн не привел ни одной цифры, действительно доказывающей рост числа </w:t>
      </w:r>
      <w:r>
        <w:rPr>
          <w:color w:val="000000"/>
          <w:spacing w:val="-4"/>
          <w:sz w:val="24"/>
          <w:szCs w:val="24"/>
        </w:rPr>
        <w:t>имущих.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 xml:space="preserve">Бернштейн пробует и теоретически вывести это явление: не могут же капиталисты, </w:t>
      </w:r>
      <w:r>
        <w:rPr>
          <w:color w:val="000000"/>
          <w:spacing w:val="-1"/>
          <w:sz w:val="24"/>
          <w:szCs w:val="24"/>
        </w:rPr>
        <w:t>говорит он, сами потребить всю прибавочную стоимость, количество которой возраста</w:t>
      </w:r>
      <w:r>
        <w:rPr>
          <w:color w:val="000000"/>
          <w:spacing w:val="-1"/>
          <w:sz w:val="24"/>
          <w:szCs w:val="24"/>
        </w:rPr>
        <w:softHyphen/>
        <w:t>ет так колоссально; значит, растет число имущих, потребляющих ее. Каутскому не сто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ит большого труда опровергнуть это комичное рассуждение, совершенно игнорирую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щее теорию реализации Маркса (в русской литературе эта теория не раз излагалась </w:t>
      </w:r>
      <w:r>
        <w:rPr>
          <w:color w:val="000000"/>
          <w:sz w:val="24"/>
          <w:szCs w:val="24"/>
        </w:rPr>
        <w:t xml:space="preserve">уже). Особенно интересно, что Каутский опровергает его не одними теоретическими рассуждениями, а и конкретными данными, свидетельствующими о росте роскоши и </w:t>
      </w:r>
      <w:r>
        <w:rPr>
          <w:color w:val="000000"/>
          <w:spacing w:val="1"/>
          <w:sz w:val="24"/>
          <w:szCs w:val="24"/>
        </w:rPr>
        <w:t>мотовства в западноевропейских странах, о влиянии быстро меняющейся моды, кото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рая так обостряет этот процесс, о массе безработных, о громадном росте «производи</w:t>
      </w:r>
      <w:r>
        <w:rPr>
          <w:color w:val="000000"/>
          <w:sz w:val="24"/>
          <w:szCs w:val="24"/>
        </w:rPr>
        <w:softHyphen/>
        <w:t>тельного потребления» прибавочной</w:t>
      </w:r>
    </w:p>
    <w:p w:rsidR="003F2B60" w:rsidRDefault="003F2B60" w:rsidP="003F2B60">
      <w:pPr>
        <w:shd w:val="clear" w:color="auto" w:fill="FFFFFF"/>
        <w:spacing w:before="2962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1816735</wp:posOffset>
                </wp:positionV>
                <wp:extent cx="1828800" cy="0"/>
                <wp:effectExtent l="12700" t="6985" r="6350" b="1206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3.05pt" to="144.25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— крайних пределов.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962"/>
        <w:ind w:left="403"/>
        <w:sectPr w:rsidR="003F2B60">
          <w:pgSz w:w="11909" w:h="16834"/>
          <w:pgMar w:top="120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208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5"/>
        <w:jc w:val="both"/>
      </w:pPr>
      <w:r>
        <w:rPr>
          <w:color w:val="000000"/>
          <w:sz w:val="24"/>
          <w:szCs w:val="24"/>
        </w:rPr>
        <w:t>стоимости — т. е. помещения капитала в новые предприятия, особенно европейского капитала в железнодорожные и другие предприятия России, Азии, Африки.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1"/>
          <w:sz w:val="24"/>
          <w:szCs w:val="24"/>
        </w:rPr>
        <w:t>Бернштейн объявляет всеми оставленной «теорию нищеты» или «теорию обнища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ния» Маркса. Каутский показывает, что это опять извращенная утрировка противников </w:t>
      </w:r>
      <w:r>
        <w:rPr>
          <w:color w:val="000000"/>
          <w:sz w:val="24"/>
          <w:szCs w:val="24"/>
        </w:rPr>
        <w:t>Маркса, который подобной теории не выставлял. Маркс говорил о росте нищеты, уни</w:t>
      </w:r>
      <w:r>
        <w:rPr>
          <w:color w:val="000000"/>
          <w:sz w:val="24"/>
          <w:szCs w:val="24"/>
        </w:rPr>
        <w:softHyphen/>
        <w:t>жения и проч., указывая наряду с этим и противодействующую тенденцию и те реаль</w:t>
      </w:r>
      <w:r>
        <w:rPr>
          <w:color w:val="000000"/>
          <w:sz w:val="24"/>
          <w:szCs w:val="24"/>
        </w:rPr>
        <w:softHyphen/>
        <w:t>ные общественные силы, которые одни только и могут порождать эту тенденцию. Сло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ва Маркса о росте нищеты вполне оправдываются действительностью: во-первых, мы </w:t>
      </w:r>
      <w:r>
        <w:rPr>
          <w:color w:val="000000"/>
          <w:sz w:val="24"/>
          <w:szCs w:val="24"/>
        </w:rPr>
        <w:t>действительно видим, что капитализм имеет тенденцию порождать и усиливать нище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ту, которая достигает громадных размеров при отсутствии вышеуказанной противодей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ствующей тенденции. Во-вторых, растет нищета не в физическом, а в социальном </w:t>
      </w:r>
      <w:r>
        <w:rPr>
          <w:color w:val="000000"/>
          <w:sz w:val="24"/>
          <w:szCs w:val="24"/>
        </w:rPr>
        <w:t>смысле, т. е. в смысле несоответствия между повышающимся уровнем потребностей буржуазии и потребностей всего общества и уровнем жизни трудящихся масс. Берн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штейн иронизировал по поводу такого понимания «нищеты», что это-де понимание в </w:t>
      </w:r>
      <w:r>
        <w:rPr>
          <w:color w:val="000000"/>
          <w:sz w:val="24"/>
          <w:szCs w:val="24"/>
        </w:rPr>
        <w:t>пиквикском смысле. Каутский в ответ на это показывает, что такие люди, как Лассаль, Родбертус, Энгельс, заявляли с полной определенностью о необходимости понимать нищету не только в физическом, но и в социальном смысле. В «пиквикском» клубе, — парирует он иронию Бернштейна, — собирается, как видите, недурное общество!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конец, в-третьих, слова о росте нищеты сохраняют всю свою верность по отношению к </w:t>
      </w:r>
      <w:r>
        <w:rPr>
          <w:color w:val="000000"/>
          <w:spacing w:val="1"/>
          <w:sz w:val="24"/>
          <w:szCs w:val="24"/>
        </w:rPr>
        <w:t>«пограничным областям» капитализма, понимая слово пограничный и в географиче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ском смысле (страны, в которые только начинает проникать капитализм, порождая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редко не только физическую нищету, но и прямое голодание масс населения) и в поли</w:t>
      </w:r>
      <w:r>
        <w:rPr>
          <w:color w:val="000000"/>
          <w:spacing w:val="-1"/>
          <w:sz w:val="24"/>
          <w:szCs w:val="24"/>
        </w:rPr>
        <w:softHyphen/>
        <w:t xml:space="preserve">тико-экономическом смысле (кустарная промышленность и вообще отрасли народного </w:t>
      </w:r>
      <w:r>
        <w:rPr>
          <w:color w:val="000000"/>
          <w:sz w:val="24"/>
          <w:szCs w:val="24"/>
        </w:rPr>
        <w:t>хозяйства, в которых держатся еще отсталые способы производства).</w:t>
      </w:r>
    </w:p>
    <w:p w:rsidR="003F2B60" w:rsidRDefault="003F2B60" w:rsidP="003F2B60">
      <w:pPr>
        <w:shd w:val="clear" w:color="auto" w:fill="FFFFFF"/>
        <w:spacing w:line="413" w:lineRule="exact"/>
        <w:ind w:left="14" w:right="5" w:firstLine="274"/>
        <w:jc w:val="both"/>
      </w:pPr>
      <w:r>
        <w:rPr>
          <w:color w:val="000000"/>
          <w:sz w:val="24"/>
          <w:szCs w:val="24"/>
        </w:rPr>
        <w:t xml:space="preserve">Крайне интересна также и особенно поучительна для нас, русских, глава о «новом </w:t>
      </w:r>
      <w:r>
        <w:rPr>
          <w:color w:val="000000"/>
          <w:spacing w:val="-2"/>
          <w:sz w:val="24"/>
          <w:szCs w:val="24"/>
        </w:rPr>
        <w:t>среднем сословии».</w:t>
      </w:r>
    </w:p>
    <w:p w:rsidR="003F2B60" w:rsidRDefault="003F2B60" w:rsidP="003F2B60">
      <w:pPr>
        <w:shd w:val="clear" w:color="auto" w:fill="FFFFFF"/>
        <w:spacing w:line="413" w:lineRule="exact"/>
        <w:ind w:left="14" w:right="5"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64"/>
        </w:tabs>
      </w:pPr>
      <w:r>
        <w:lastRenderedPageBreak/>
        <w:tab/>
      </w:r>
      <w:r>
        <w:rPr>
          <w:color w:val="000000"/>
          <w:u w:val="single"/>
        </w:rPr>
        <w:t>РЕЦЕНЗИЯ НА КНИГУ К. КАУТСКОГО «БЕРНШТЕЙН И С.-Д. ПРОГРАММА»        209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Если бы Бернштейн хотел только сказать, что на место падающих мелких производите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лей появляется новое среднее сословие — интеллигенция, то он был бы прав, говорит Каутский и указывает, что он уже несколько лет тому назад отметил важность этого явления. Капитализм во всех областях народного труда повышает с особенной быстро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той число </w:t>
      </w:r>
      <w:r>
        <w:rPr>
          <w:i/>
          <w:iCs/>
          <w:color w:val="000000"/>
          <w:spacing w:val="1"/>
          <w:sz w:val="24"/>
          <w:szCs w:val="24"/>
        </w:rPr>
        <w:t xml:space="preserve">служащих, </w:t>
      </w:r>
      <w:r>
        <w:rPr>
          <w:color w:val="000000"/>
          <w:spacing w:val="1"/>
          <w:sz w:val="24"/>
          <w:szCs w:val="24"/>
        </w:rPr>
        <w:t>предъявляет все больший спрос на интеллигенцию. Эта послед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няя занимает своеобразное положение среди других классов, примыкая отчасти к бур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жуазии по своим связям, воззрениям и проч., отчасти к наемным рабочим, по мере того, </w:t>
      </w:r>
      <w:r>
        <w:rPr>
          <w:color w:val="000000"/>
          <w:sz w:val="24"/>
          <w:szCs w:val="24"/>
        </w:rPr>
        <w:t>как капитализм все более и более отнимает самостоятельное положение у интеллиген</w:t>
      </w:r>
      <w:r>
        <w:rPr>
          <w:color w:val="000000"/>
          <w:sz w:val="24"/>
          <w:szCs w:val="24"/>
        </w:rPr>
        <w:softHyphen/>
        <w:t>та, превращает его в зависимого наемника, грозит понизить его жизненный уровень. Переходное, неустойчивое, противоречивое положение рассматриваемого обществен</w:t>
      </w:r>
      <w:r>
        <w:rPr>
          <w:color w:val="000000"/>
          <w:sz w:val="24"/>
          <w:szCs w:val="24"/>
        </w:rPr>
        <w:softHyphen/>
        <w:t>ного слоя отражается в том, что среди него особенно широко распространяются те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ловинчатые, эклектические воззрения, та мешанина противоположных принципов и то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чек зрения, то стремление подниматься на словах в превыспренние области и затуше</w:t>
      </w:r>
      <w:r>
        <w:rPr>
          <w:color w:val="000000"/>
          <w:sz w:val="24"/>
          <w:szCs w:val="24"/>
        </w:rPr>
        <w:softHyphen/>
        <w:t xml:space="preserve">вывать фразами конфликты исторических групп населения, — которые так беспощадно </w:t>
      </w:r>
      <w:r>
        <w:rPr>
          <w:color w:val="000000"/>
          <w:spacing w:val="-1"/>
          <w:sz w:val="24"/>
          <w:szCs w:val="24"/>
        </w:rPr>
        <w:t>бичевал своими сарказмами Маркс полвека тому назад.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pacing w:val="2"/>
          <w:sz w:val="24"/>
          <w:szCs w:val="24"/>
        </w:rPr>
        <w:t xml:space="preserve">В главе о теории кризисов Каутский показывает, что Маркс вовсе не выставлял </w:t>
      </w:r>
      <w:r>
        <w:rPr>
          <w:color w:val="000000"/>
          <w:sz w:val="24"/>
          <w:szCs w:val="24"/>
        </w:rPr>
        <w:t xml:space="preserve">«теории» о десятилетнем цикле промышленных кризисов, а лишь констатировал факт. </w:t>
      </w:r>
      <w:r>
        <w:rPr>
          <w:color w:val="000000"/>
          <w:spacing w:val="1"/>
          <w:sz w:val="24"/>
          <w:szCs w:val="24"/>
        </w:rPr>
        <w:t xml:space="preserve">Изменение этого цикла в последнее время отмечено самим Энгельсом. Говорят, что </w:t>
      </w:r>
      <w:r>
        <w:rPr>
          <w:color w:val="000000"/>
          <w:spacing w:val="-1"/>
          <w:sz w:val="24"/>
          <w:szCs w:val="24"/>
        </w:rPr>
        <w:t>картели предпринимателей могут противодействовать кризисам, ограничивая и регули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руя производство. Но вот Америка — страна картелей, а вместо ограничения мы видим </w:t>
      </w:r>
      <w:r>
        <w:rPr>
          <w:color w:val="000000"/>
          <w:spacing w:val="-1"/>
          <w:sz w:val="24"/>
          <w:szCs w:val="24"/>
        </w:rPr>
        <w:t xml:space="preserve">в ней громадный рост производства. Затем, ограничивая производство для внутреннего </w:t>
      </w:r>
      <w:r>
        <w:rPr>
          <w:color w:val="000000"/>
          <w:sz w:val="24"/>
          <w:szCs w:val="24"/>
        </w:rPr>
        <w:t>рынка, картели расширяют производство для внешнего рынка, продавая на нем товары по убыточной цене и взимая с отечественных потребителей монопольные цены. При протекционизме эта система неизбежна, а рассчитывать на смену протекционизма сис</w:t>
      </w:r>
      <w:r>
        <w:rPr>
          <w:color w:val="000000"/>
          <w:sz w:val="24"/>
          <w:szCs w:val="24"/>
        </w:rPr>
        <w:softHyphen/>
        <w:t>темой свободной торговли нет никаких оснований. Закрывая мелкие фабрики,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210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4"/>
          <w:sz w:val="24"/>
          <w:szCs w:val="24"/>
        </w:rPr>
        <w:t xml:space="preserve">концентрируя и монополизируя производство, вводя усовершенствования, картели </w:t>
      </w:r>
      <w:r>
        <w:rPr>
          <w:color w:val="000000"/>
          <w:sz w:val="24"/>
          <w:szCs w:val="24"/>
        </w:rPr>
        <w:t>этим значительно ухудшают положение производителей. Бернштейн думает, что спе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куляция, порождающая кризисы, слабеет по мере того, как условия мирового рынка </w:t>
      </w:r>
      <w:r>
        <w:rPr>
          <w:color w:val="000000"/>
          <w:spacing w:val="3"/>
          <w:sz w:val="24"/>
          <w:szCs w:val="24"/>
        </w:rPr>
        <w:t xml:space="preserve">превращаются из неопределимых в определимые и известные; но он забывает, что </w:t>
      </w:r>
      <w:r>
        <w:rPr>
          <w:color w:val="000000"/>
          <w:sz w:val="24"/>
          <w:szCs w:val="24"/>
        </w:rPr>
        <w:t xml:space="preserve">именно «неопределимые» условия новых стран дают громадный толчок спекуляции в </w:t>
      </w:r>
      <w:r>
        <w:rPr>
          <w:color w:val="000000"/>
          <w:spacing w:val="3"/>
          <w:sz w:val="24"/>
          <w:szCs w:val="24"/>
        </w:rPr>
        <w:t xml:space="preserve">старых странах. Каутский показывает статистическими данными рост спекуляции </w:t>
      </w:r>
      <w:r>
        <w:rPr>
          <w:color w:val="000000"/>
          <w:spacing w:val="-1"/>
          <w:sz w:val="24"/>
          <w:szCs w:val="24"/>
        </w:rPr>
        <w:t>именно в последние годы, а также рост числа признаков, предвещающих кризис в не особенно отдаленном будущем.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>Из остальной части книги Каутского отметим разбор той путаницы, в которую попа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дают люди, смешивающие (подобно г. С. Прокоповичу, названное сочинение) эконо</w:t>
      </w:r>
      <w:r>
        <w:rPr>
          <w:color w:val="000000"/>
          <w:sz w:val="24"/>
          <w:szCs w:val="24"/>
        </w:rPr>
        <w:softHyphen/>
        <w:t>мическую силу известных групп с их экономическими организациями, отметим указа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ние Каутского, что Бернштейн возводит чисто временные условия данной историче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ской ситуации в общий закон, — опровержение неправильных взглядов Бернштейна на сущность демократии, — разъяснение статистической ошибки Бернштейна, который </w:t>
      </w:r>
      <w:r>
        <w:rPr>
          <w:color w:val="000000"/>
          <w:spacing w:val="-1"/>
          <w:sz w:val="24"/>
          <w:szCs w:val="24"/>
        </w:rPr>
        <w:t xml:space="preserve">сопоставлял число промышленных рабочих в Германии с числом избирателей, забыв ту </w:t>
      </w:r>
      <w:r>
        <w:rPr>
          <w:color w:val="000000"/>
          <w:sz w:val="24"/>
          <w:szCs w:val="24"/>
        </w:rPr>
        <w:t>мелочь, что не все рабочие пользуются в Германии правом голоса (а только мужчины, достигшие 25 лет) и что не все участвуют в выборах. Мы можем только усиленно ре</w:t>
      </w:r>
      <w:r>
        <w:rPr>
          <w:color w:val="000000"/>
          <w:sz w:val="24"/>
          <w:szCs w:val="24"/>
        </w:rPr>
        <w:softHyphen/>
        <w:t xml:space="preserve">комендовать читателю, интересующемуся вопросом о значении книги Бернштейна и о </w:t>
      </w:r>
      <w:r>
        <w:rPr>
          <w:color w:val="000000"/>
          <w:spacing w:val="-1"/>
          <w:sz w:val="24"/>
          <w:szCs w:val="24"/>
        </w:rPr>
        <w:t>полемике по поводу нее, обратиться к немецкой литературе и ни в каком случае не до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верять тем пристрастным и односторонним отзывам сторонников эклектики, которые </w:t>
      </w:r>
      <w:r>
        <w:rPr>
          <w:color w:val="000000"/>
          <w:spacing w:val="-1"/>
          <w:sz w:val="24"/>
          <w:szCs w:val="24"/>
        </w:rPr>
        <w:t>преобладают в русской литературе. Мы слышали, что часть рассмотренной книги Каут-</w:t>
      </w:r>
      <w:r>
        <w:rPr>
          <w:color w:val="000000"/>
          <w:sz w:val="24"/>
          <w:szCs w:val="24"/>
        </w:rPr>
        <w:t xml:space="preserve">ского предполагают перевести на русский язык . Это было бы очень желательно, но </w:t>
      </w:r>
      <w:r>
        <w:rPr>
          <w:color w:val="000000"/>
          <w:spacing w:val="-1"/>
          <w:sz w:val="24"/>
          <w:szCs w:val="24"/>
        </w:rPr>
        <w:t>знакомства с оригиналом это не заменит.</w:t>
      </w:r>
    </w:p>
    <w:p w:rsidR="003F2B60" w:rsidRDefault="003F2B60" w:rsidP="003F2B60">
      <w:pPr>
        <w:shd w:val="clear" w:color="auto" w:fill="FFFFFF"/>
        <w:tabs>
          <w:tab w:val="left" w:pos="6000"/>
        </w:tabs>
        <w:spacing w:before="499"/>
        <w:ind w:left="1118"/>
      </w:pPr>
      <w:r>
        <w:rPr>
          <w:i/>
          <w:iCs/>
          <w:color w:val="000000"/>
          <w:sz w:val="18"/>
          <w:szCs w:val="18"/>
        </w:rPr>
        <w:t>Написано в конце 1899 г.</w:t>
      </w:r>
      <w:r>
        <w:rPr>
          <w:i/>
          <w:iCs/>
          <w:color w:val="000000"/>
          <w:sz w:val="18"/>
          <w:szCs w:val="18"/>
        </w:rPr>
        <w:tab/>
        <w:t>Печатается по рукописи</w:t>
      </w:r>
    </w:p>
    <w:p w:rsidR="003F2B60" w:rsidRDefault="003F2B60" w:rsidP="003F2B60">
      <w:pPr>
        <w:shd w:val="clear" w:color="auto" w:fill="FFFFFF"/>
        <w:spacing w:before="115" w:line="206" w:lineRule="exact"/>
        <w:ind w:left="1104" w:right="5549" w:hanging="182"/>
      </w:pPr>
      <w:r>
        <w:rPr>
          <w:i/>
          <w:iCs/>
          <w:color w:val="000000"/>
          <w:sz w:val="18"/>
          <w:szCs w:val="18"/>
        </w:rPr>
        <w:t xml:space="preserve">Впервые напечатано в 1928 г. в Ленинском сборнике </w:t>
      </w:r>
      <w:r>
        <w:rPr>
          <w:i/>
          <w:iCs/>
          <w:color w:val="000000"/>
          <w:sz w:val="18"/>
          <w:szCs w:val="18"/>
          <w:lang w:val="en-US"/>
        </w:rPr>
        <w:t>VII</w:t>
      </w:r>
    </w:p>
    <w:p w:rsidR="003F2B60" w:rsidRDefault="003F2B60" w:rsidP="003F2B60">
      <w:pPr>
        <w:shd w:val="clear" w:color="auto" w:fill="FFFFFF"/>
        <w:spacing w:before="115" w:line="206" w:lineRule="exact"/>
        <w:ind w:left="1104" w:right="5549" w:hanging="182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3974"/>
        <w:ind w:left="1061"/>
      </w:pPr>
      <w:r>
        <w:rPr>
          <w:color w:val="000000"/>
          <w:spacing w:val="-3"/>
          <w:sz w:val="30"/>
          <w:szCs w:val="30"/>
        </w:rPr>
        <w:lastRenderedPageBreak/>
        <w:t>ПРОЕКТ ПРОГРАММЫ НАШЕЙ ПАРТИИ</w:t>
      </w:r>
    </w:p>
    <w:p w:rsidR="003F2B60" w:rsidRDefault="003F2B60" w:rsidP="003F2B60">
      <w:pPr>
        <w:shd w:val="clear" w:color="auto" w:fill="FFFFFF"/>
        <w:tabs>
          <w:tab w:val="left" w:pos="5352"/>
        </w:tabs>
        <w:spacing w:before="7920"/>
        <w:ind w:left="470"/>
      </w:pPr>
      <w:r>
        <w:rPr>
          <w:i/>
          <w:iCs/>
          <w:color w:val="000000"/>
          <w:sz w:val="18"/>
          <w:szCs w:val="18"/>
        </w:rPr>
        <w:t>Написано в конце 1899 г.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рукописи</w:t>
      </w:r>
    </w:p>
    <w:p w:rsidR="003F2B60" w:rsidRDefault="003F2B60" w:rsidP="003F2B60">
      <w:pPr>
        <w:shd w:val="clear" w:color="auto" w:fill="FFFFFF"/>
        <w:spacing w:before="230" w:line="206" w:lineRule="exact"/>
        <w:ind w:right="4445"/>
        <w:jc w:val="center"/>
      </w:pPr>
      <w:r>
        <w:rPr>
          <w:i/>
          <w:iCs/>
          <w:color w:val="000000"/>
          <w:sz w:val="18"/>
          <w:szCs w:val="18"/>
        </w:rPr>
        <w:t>Впервые напечатано в 1924 г.</w:t>
      </w:r>
    </w:p>
    <w:p w:rsidR="003F2B60" w:rsidRDefault="003F2B60" w:rsidP="003F2B60">
      <w:pPr>
        <w:shd w:val="clear" w:color="auto" w:fill="FFFFFF"/>
        <w:spacing w:line="206" w:lineRule="exact"/>
        <w:ind w:right="4450"/>
        <w:jc w:val="center"/>
      </w:pPr>
      <w:r>
        <w:rPr>
          <w:i/>
          <w:iCs/>
          <w:color w:val="000000"/>
          <w:sz w:val="18"/>
          <w:szCs w:val="18"/>
        </w:rPr>
        <w:t xml:space="preserve">в Собрании сочинений </w:t>
      </w:r>
      <w:r>
        <w:rPr>
          <w:i/>
          <w:iCs/>
          <w:color w:val="000000"/>
          <w:sz w:val="18"/>
          <w:szCs w:val="18"/>
          <w:lang w:val="el-GR"/>
        </w:rPr>
        <w:t>Η</w:t>
      </w:r>
      <w:r>
        <w:rPr>
          <w:i/>
          <w:iCs/>
          <w:color w:val="000000"/>
          <w:sz w:val="18"/>
          <w:szCs w:val="18"/>
        </w:rPr>
        <w:t>. Ленина</w:t>
      </w:r>
    </w:p>
    <w:p w:rsidR="003F2B60" w:rsidRDefault="003F2B60" w:rsidP="003F2B60">
      <w:pPr>
        <w:shd w:val="clear" w:color="auto" w:fill="FFFFFF"/>
        <w:spacing w:line="206" w:lineRule="exact"/>
        <w:ind w:right="4387"/>
        <w:jc w:val="center"/>
      </w:pPr>
      <w:r>
        <w:rPr>
          <w:i/>
          <w:iCs/>
          <w:color w:val="000000"/>
          <w:sz w:val="18"/>
          <w:szCs w:val="18"/>
        </w:rPr>
        <w:t xml:space="preserve">(В. Ульянова), том </w:t>
      </w:r>
      <w:r>
        <w:rPr>
          <w:i/>
          <w:iCs/>
          <w:color w:val="000000"/>
          <w:sz w:val="18"/>
          <w:szCs w:val="18"/>
          <w:lang w:val="en-US"/>
        </w:rPr>
        <w:t>I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211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69" w:bottom="720" w:left="2072" w:header="720" w:footer="720" w:gutter="0"/>
          <w:cols w:num="2" w:space="720" w:equalWidth="0">
            <w:col w:w="7291" w:space="557"/>
            <w:col w:w="720"/>
          </w:cols>
          <w:noEndnote/>
        </w:sectPr>
      </w:pPr>
    </w:p>
    <w:p w:rsidR="003F2B60" w:rsidRDefault="003F2B60" w:rsidP="003F2B6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81675" cy="7334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0" w:rsidRDefault="003F2B60" w:rsidP="003F2B60">
      <w:pPr>
        <w:shd w:val="clear" w:color="auto" w:fill="FFFFFF"/>
        <w:spacing w:before="211" w:line="226" w:lineRule="exact"/>
        <w:ind w:left="2573" w:right="2563"/>
        <w:jc w:val="center"/>
      </w:pPr>
      <w:r>
        <w:rPr>
          <w:color w:val="000000"/>
        </w:rPr>
        <w:t>Первая страница рукописи В. И. Ленина: „Проект программы нашей партии". — 1899 г.</w:t>
      </w:r>
    </w:p>
    <w:p w:rsidR="003F2B60" w:rsidRDefault="003F2B60" w:rsidP="003F2B60">
      <w:pPr>
        <w:shd w:val="clear" w:color="auto" w:fill="FFFFFF"/>
        <w:spacing w:line="226" w:lineRule="exact"/>
        <w:ind w:left="29"/>
        <w:jc w:val="center"/>
      </w:pPr>
      <w:r>
        <w:rPr>
          <w:i/>
          <w:iCs/>
          <w:color w:val="000000"/>
          <w:spacing w:val="-3"/>
        </w:rPr>
        <w:t>Уменьшено</w:t>
      </w:r>
    </w:p>
    <w:p w:rsidR="003F2B60" w:rsidRDefault="003F2B60" w:rsidP="003F2B60">
      <w:pPr>
        <w:shd w:val="clear" w:color="auto" w:fill="FFFFFF"/>
        <w:spacing w:line="226" w:lineRule="exact"/>
        <w:ind w:left="29"/>
        <w:jc w:val="center"/>
        <w:sectPr w:rsidR="003F2B60">
          <w:pgSz w:w="11909" w:h="16834"/>
          <w:pgMar w:top="1440" w:right="1414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491"/>
      </w:pPr>
      <w:r>
        <w:rPr>
          <w:color w:val="000000"/>
        </w:rPr>
        <w:lastRenderedPageBreak/>
        <w:t>213</w:t>
      </w:r>
    </w:p>
    <w:p w:rsidR="003F2B60" w:rsidRDefault="003F2B60" w:rsidP="003F2B60">
      <w:pPr>
        <w:shd w:val="clear" w:color="auto" w:fill="FFFFFF"/>
        <w:spacing w:before="653" w:line="413" w:lineRule="exact"/>
        <w:ind w:firstLine="274"/>
        <w:jc w:val="both"/>
      </w:pPr>
      <w:r>
        <w:rPr>
          <w:color w:val="000000"/>
          <w:sz w:val="24"/>
          <w:szCs w:val="24"/>
        </w:rPr>
        <w:t>Начать следует, пожалуй, с вопроса, действительно ли настоятельна потребность в программе русских социал-демократов. Нам доводилось слышать от действующих в России товарищей то мнение, что в составлении программы нет именно теперь особой надобности, что насущный вопрос — развитие и укрепление местных организаций, бо</w:t>
      </w:r>
      <w:r>
        <w:rPr>
          <w:color w:val="000000"/>
          <w:sz w:val="24"/>
          <w:szCs w:val="24"/>
        </w:rPr>
        <w:softHyphen/>
        <w:t xml:space="preserve">лее прочная постановка агитации и доставки литературы, что выработку программы </w:t>
      </w:r>
      <w:r>
        <w:rPr>
          <w:color w:val="000000"/>
          <w:spacing w:val="2"/>
          <w:sz w:val="24"/>
          <w:szCs w:val="24"/>
        </w:rPr>
        <w:t xml:space="preserve">удобнее отложить до того момента, когда движение встанет на более прочный базис, </w:t>
      </w:r>
      <w:r>
        <w:rPr>
          <w:color w:val="000000"/>
          <w:spacing w:val="-1"/>
          <w:sz w:val="24"/>
          <w:szCs w:val="24"/>
        </w:rPr>
        <w:t>что теперь программа может оказаться беспочвенной.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pacing w:val="-1"/>
          <w:sz w:val="24"/>
          <w:szCs w:val="24"/>
        </w:rPr>
        <w:t xml:space="preserve">Мы не разделяем этого мнения. Разумеется, «каждый шаг действительного движения </w:t>
      </w:r>
      <w:r>
        <w:rPr>
          <w:color w:val="000000"/>
          <w:sz w:val="24"/>
          <w:szCs w:val="24"/>
        </w:rPr>
        <w:t xml:space="preserve">важнее дюжины программ» , как сказал К. Маркс. Но ни Маркс, ни кто-либо другой из </w:t>
      </w:r>
      <w:r>
        <w:rPr>
          <w:color w:val="000000"/>
          <w:spacing w:val="-1"/>
          <w:sz w:val="24"/>
          <w:szCs w:val="24"/>
        </w:rPr>
        <w:t>теоретиков или практических деятелей социал-демократии не отрицал громадную важ</w:t>
      </w:r>
      <w:r>
        <w:rPr>
          <w:color w:val="000000"/>
          <w:spacing w:val="-1"/>
          <w:sz w:val="24"/>
          <w:szCs w:val="24"/>
        </w:rPr>
        <w:softHyphen/>
        <w:t>ность программы для сплоченной и последовательной деятельности политической пар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тии. Русские социал-демократы как раз пережили уже период наиболее ожесточенной полемики с социалистами других направлений и с несоциалистами, не хотевшими по</w:t>
      </w:r>
      <w:r>
        <w:rPr>
          <w:color w:val="000000"/>
          <w:sz w:val="24"/>
          <w:szCs w:val="24"/>
        </w:rPr>
        <w:softHyphen/>
        <w:t>нять русской социал-демократии; они пережили также и начальные стадии движения, когда работа велась разрозненно по мелким местным организациям. Необходимость соединения, образования общей литературы, появления русских рабочих газет — вы</w:t>
      </w:r>
      <w:r>
        <w:rPr>
          <w:color w:val="000000"/>
          <w:sz w:val="24"/>
          <w:szCs w:val="24"/>
        </w:rPr>
        <w:softHyphen/>
        <w:t>звана самой жизнью, и основание весной 1898 года «Российской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214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социал-демократической рабочей партии», объявившей о своем намерении в ближай</w:t>
      </w:r>
      <w:r>
        <w:rPr>
          <w:color w:val="000000"/>
          <w:sz w:val="24"/>
          <w:szCs w:val="24"/>
        </w:rPr>
        <w:softHyphen/>
        <w:t>шем будущем выработать программу партии, наглядно доказало, что именно из по</w:t>
      </w:r>
      <w:r>
        <w:rPr>
          <w:color w:val="000000"/>
          <w:sz w:val="24"/>
          <w:szCs w:val="24"/>
        </w:rPr>
        <w:softHyphen/>
        <w:t>требностей самого движения выросло требование программы. В настоящее время на</w:t>
      </w:r>
      <w:r>
        <w:rPr>
          <w:color w:val="000000"/>
          <w:sz w:val="24"/>
          <w:szCs w:val="24"/>
        </w:rPr>
        <w:softHyphen/>
        <w:t xml:space="preserve">сущный вопрос нашего движения состоит уже не в развитии прежней разрозненной «кустарной» работы, а в соединении, в организации. Программа необходима для этого шага; программа должна формулировать наши основные воззрения, точно установить </w:t>
      </w:r>
      <w:r>
        <w:rPr>
          <w:color w:val="000000"/>
          <w:spacing w:val="1"/>
          <w:sz w:val="24"/>
          <w:szCs w:val="24"/>
        </w:rPr>
        <w:t xml:space="preserve">наши ближайшие политические задачи, указать те ближайшие требования, которые </w:t>
      </w:r>
      <w:r>
        <w:rPr>
          <w:color w:val="000000"/>
          <w:sz w:val="24"/>
          <w:szCs w:val="24"/>
        </w:rPr>
        <w:t>должны наметить круг агитационной деятельности, придать ей единство, расширить и углубить ее, возведя агитацию из частной, отрывочной агитации за мелкие, разрознен</w:t>
      </w:r>
      <w:r>
        <w:rPr>
          <w:color w:val="000000"/>
          <w:sz w:val="24"/>
          <w:szCs w:val="24"/>
        </w:rPr>
        <w:softHyphen/>
        <w:t xml:space="preserve">ные требования в агитацию за всю совокупность социал-демократических требований. </w:t>
      </w:r>
      <w:r>
        <w:rPr>
          <w:color w:val="000000"/>
          <w:spacing w:val="-1"/>
          <w:sz w:val="24"/>
          <w:szCs w:val="24"/>
        </w:rPr>
        <w:t xml:space="preserve">Теперь, когда социал-демократическая деятельность встряхнула уже довольно широкий </w:t>
      </w:r>
      <w:r>
        <w:rPr>
          <w:color w:val="000000"/>
          <w:sz w:val="24"/>
          <w:szCs w:val="24"/>
        </w:rPr>
        <w:t xml:space="preserve">круг и интеллигентов-социалистов и сознательных рабочих, настоятельно необходимо </w:t>
      </w:r>
      <w:r>
        <w:rPr>
          <w:color w:val="000000"/>
          <w:spacing w:val="1"/>
          <w:sz w:val="24"/>
          <w:szCs w:val="24"/>
        </w:rPr>
        <w:t>закрепить связь между ними программой и дать, таким образом, всем им прочный ба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зис для дальнейшей, более широкой, деятельности. Наконец, программа настоятельно </w:t>
      </w:r>
      <w:r>
        <w:rPr>
          <w:color w:val="000000"/>
          <w:spacing w:val="-1"/>
          <w:sz w:val="24"/>
          <w:szCs w:val="24"/>
        </w:rPr>
        <w:t>необходима также и потому, что русское общественное мнение очень часто самым глу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боким образом заблуждается насчет истинных задач и приемов деятельности русских </w:t>
      </w:r>
      <w:r>
        <w:rPr>
          <w:color w:val="000000"/>
          <w:spacing w:val="-1"/>
          <w:sz w:val="24"/>
          <w:szCs w:val="24"/>
        </w:rPr>
        <w:t>социал-демократов: отчасти такие заблуждения естественно вырастают на болоте поли</w:t>
      </w:r>
      <w:r>
        <w:rPr>
          <w:color w:val="000000"/>
          <w:spacing w:val="-1"/>
          <w:sz w:val="24"/>
          <w:szCs w:val="24"/>
        </w:rPr>
        <w:softHyphen/>
        <w:t>тической затхлости нашей жизни, отчасти они порождаются искусственно противника</w:t>
      </w:r>
      <w:r>
        <w:rPr>
          <w:color w:val="000000"/>
          <w:spacing w:val="-1"/>
          <w:sz w:val="24"/>
          <w:szCs w:val="24"/>
        </w:rPr>
        <w:softHyphen/>
        <w:t xml:space="preserve">ми социал-демократии. Во всяком случае считаться с этим фактом приходится. Рабочее </w:t>
      </w:r>
      <w:r>
        <w:rPr>
          <w:color w:val="000000"/>
          <w:spacing w:val="1"/>
          <w:sz w:val="24"/>
          <w:szCs w:val="24"/>
        </w:rPr>
        <w:t>движение, сливаясь с социализмом и политической борьбой, должно образовать пар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тию, которая рассеяла бы все эти заблуждения, если она хочет стать во главе всех де</w:t>
      </w:r>
      <w:r>
        <w:rPr>
          <w:color w:val="000000"/>
          <w:sz w:val="24"/>
          <w:szCs w:val="24"/>
        </w:rPr>
        <w:softHyphen/>
        <w:t xml:space="preserve">мократических элементов русского общества. Могут возразить, что настоящий момент </w:t>
      </w:r>
      <w:r>
        <w:rPr>
          <w:color w:val="000000"/>
          <w:spacing w:val="7"/>
          <w:sz w:val="24"/>
          <w:szCs w:val="24"/>
        </w:rPr>
        <w:t>еще и потому неудобен для составления программы, что среди самих социал-</w:t>
      </w:r>
      <w:r>
        <w:rPr>
          <w:color w:val="000000"/>
          <w:spacing w:val="-1"/>
          <w:sz w:val="24"/>
          <w:szCs w:val="24"/>
        </w:rPr>
        <w:t xml:space="preserve">демократов возникают разногласия и начинается полемика. Мне кажется, наоборот: это </w:t>
      </w:r>
      <w:r>
        <w:rPr>
          <w:color w:val="000000"/>
          <w:spacing w:val="2"/>
          <w:sz w:val="24"/>
          <w:szCs w:val="24"/>
        </w:rPr>
        <w:t xml:space="preserve">еще один довод </w:t>
      </w:r>
      <w:r>
        <w:rPr>
          <w:i/>
          <w:iCs/>
          <w:color w:val="000000"/>
          <w:spacing w:val="2"/>
          <w:sz w:val="24"/>
          <w:szCs w:val="24"/>
        </w:rPr>
        <w:t xml:space="preserve">за </w:t>
      </w:r>
      <w:r>
        <w:rPr>
          <w:color w:val="000000"/>
          <w:spacing w:val="2"/>
          <w:sz w:val="24"/>
          <w:szCs w:val="24"/>
        </w:rPr>
        <w:t>необходимость программы. С одной стороны, раз полемика нача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лась,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01"/>
          <w:tab w:val="left" w:leader="underscore" w:pos="8496"/>
        </w:tabs>
      </w:pPr>
      <w:r>
        <w:lastRenderedPageBreak/>
        <w:tab/>
      </w:r>
      <w:r>
        <w:rPr>
          <w:color w:val="000000"/>
          <w:spacing w:val="-6"/>
          <w:u w:val="single"/>
        </w:rPr>
        <w:t>ПРОЕКТ ПРОГРАММЫ НАТТТКЙ ПАРТИИ</w:t>
      </w:r>
      <w:r>
        <w:rPr>
          <w:color w:val="000000"/>
          <w:u w:val="single"/>
        </w:rPr>
        <w:tab/>
      </w:r>
      <w:r>
        <w:rPr>
          <w:color w:val="000000"/>
        </w:rPr>
        <w:t>215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 xml:space="preserve">то можно надеяться, что при обсуждении проекта программы выскажутся все взгляды и </w:t>
      </w:r>
      <w:r>
        <w:rPr>
          <w:color w:val="000000"/>
          <w:sz w:val="24"/>
          <w:szCs w:val="24"/>
        </w:rPr>
        <w:t>все оттенки вгзглядов, можно надеяться, что обсуждение программы будет всесторон</w:t>
      </w:r>
      <w:r>
        <w:rPr>
          <w:color w:val="000000"/>
          <w:sz w:val="24"/>
          <w:szCs w:val="24"/>
        </w:rPr>
        <w:softHyphen/>
        <w:t>ним. Полемика указывает на оживление в рядах русских социал-демократов широких вопросов о целях нашего движения, о его ближайших задачах и его тактике, а такое оживление именно, и необходимо для обсуждения проекта программы. С другой сто</w:t>
      </w:r>
      <w:r>
        <w:rPr>
          <w:color w:val="000000"/>
          <w:sz w:val="24"/>
          <w:szCs w:val="24"/>
        </w:rPr>
        <w:softHyphen/>
        <w:t>роны, для того, чтобы полемика не осталась бесплодной, чтобы она не выродилась в личное состязание, чтобы она не повела к путанице взглядов, к смешению врагов и 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варищей, для этого безусловно необходимо, чтобы в эту полемику внесен был вопрос о </w:t>
      </w:r>
      <w:r>
        <w:rPr>
          <w:color w:val="000000"/>
          <w:sz w:val="24"/>
          <w:szCs w:val="24"/>
        </w:rPr>
        <w:t xml:space="preserve">программе. Полемика только в том случае принесет пользу, если она выяснит, в чем собственно состоят разногласия, </w:t>
      </w:r>
      <w:r>
        <w:rPr>
          <w:i/>
          <w:iCs/>
          <w:color w:val="000000"/>
          <w:sz w:val="24"/>
          <w:szCs w:val="24"/>
        </w:rPr>
        <w:t xml:space="preserve">насколько они глубоки, </w:t>
      </w:r>
      <w:r>
        <w:rPr>
          <w:color w:val="000000"/>
          <w:sz w:val="24"/>
          <w:szCs w:val="24"/>
        </w:rPr>
        <w:t>есть ли это разногласия по су</w:t>
      </w:r>
      <w:r>
        <w:rPr>
          <w:color w:val="000000"/>
          <w:sz w:val="24"/>
          <w:szCs w:val="24"/>
        </w:rPr>
        <w:softHyphen/>
        <w:t xml:space="preserve">ществу или разногласия в частных вопросах, мешают ли эти разногласия совместной </w:t>
      </w:r>
      <w:r>
        <w:rPr>
          <w:color w:val="000000"/>
          <w:spacing w:val="-1"/>
          <w:sz w:val="24"/>
          <w:szCs w:val="24"/>
        </w:rPr>
        <w:t xml:space="preserve">работе в рядах одной партии или нет. </w:t>
      </w:r>
      <w:r>
        <w:rPr>
          <w:i/>
          <w:iCs/>
          <w:color w:val="000000"/>
          <w:spacing w:val="-1"/>
          <w:sz w:val="24"/>
          <w:szCs w:val="24"/>
        </w:rPr>
        <w:t xml:space="preserve">Только </w:t>
      </w:r>
      <w:r>
        <w:rPr>
          <w:color w:val="000000"/>
          <w:spacing w:val="-1"/>
          <w:sz w:val="24"/>
          <w:szCs w:val="24"/>
        </w:rPr>
        <w:t xml:space="preserve">внесение в полемику вопроса о программе </w:t>
      </w:r>
      <w:r>
        <w:rPr>
          <w:color w:val="000000"/>
          <w:sz w:val="24"/>
          <w:szCs w:val="24"/>
        </w:rPr>
        <w:t>может дать ответ на все эти, настоятельно требующие ответа, вопросы; — только опре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деленное заявление обеими полемизирующими сторонами своих </w:t>
      </w:r>
      <w:r>
        <w:rPr>
          <w:i/>
          <w:iCs/>
          <w:color w:val="000000"/>
          <w:spacing w:val="1"/>
          <w:sz w:val="24"/>
          <w:szCs w:val="24"/>
        </w:rPr>
        <w:t xml:space="preserve">программных </w:t>
      </w:r>
      <w:r>
        <w:rPr>
          <w:color w:val="000000"/>
          <w:spacing w:val="1"/>
          <w:sz w:val="24"/>
          <w:szCs w:val="24"/>
        </w:rPr>
        <w:t>взгля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дов. Выработка общей программы партии, конечно, отнюдь не должна положить конец </w:t>
      </w:r>
      <w:r>
        <w:rPr>
          <w:color w:val="000000"/>
          <w:sz w:val="24"/>
          <w:szCs w:val="24"/>
        </w:rPr>
        <w:t xml:space="preserve">всякой полемике, — но она твердо установит те основные воззрения на характер, цели </w:t>
      </w:r>
      <w:r>
        <w:rPr>
          <w:color w:val="000000"/>
          <w:spacing w:val="-1"/>
          <w:sz w:val="24"/>
          <w:szCs w:val="24"/>
        </w:rPr>
        <w:t>и задачи нашего движения, которые должны служить знаменем борющейся партии, ос</w:t>
      </w:r>
      <w:r>
        <w:rPr>
          <w:color w:val="000000"/>
          <w:spacing w:val="-1"/>
          <w:sz w:val="24"/>
          <w:szCs w:val="24"/>
        </w:rPr>
        <w:softHyphen/>
        <w:t xml:space="preserve">тающейся сплоченной и единой, несмотря на частные, разногласия в среде ее членов по </w:t>
      </w:r>
      <w:r>
        <w:rPr>
          <w:color w:val="000000"/>
          <w:spacing w:val="-2"/>
          <w:sz w:val="24"/>
          <w:szCs w:val="24"/>
        </w:rPr>
        <w:t>частным вопросам.</w:t>
      </w:r>
    </w:p>
    <w:p w:rsidR="003F2B60" w:rsidRDefault="003F2B60" w:rsidP="003F2B60">
      <w:pPr>
        <w:shd w:val="clear" w:color="auto" w:fill="FFFFFF"/>
        <w:spacing w:line="413" w:lineRule="exact"/>
        <w:ind w:left="288"/>
      </w:pPr>
      <w:r>
        <w:rPr>
          <w:color w:val="000000"/>
          <w:spacing w:val="-2"/>
          <w:sz w:val="24"/>
          <w:szCs w:val="24"/>
        </w:rPr>
        <w:t>Итак, к делу.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Когда говорят о программе русских социал-демократов, то общие взгляды устрем</w:t>
      </w:r>
      <w:r>
        <w:rPr>
          <w:color w:val="000000"/>
          <w:sz w:val="24"/>
          <w:szCs w:val="24"/>
        </w:rPr>
        <w:softHyphen/>
        <w:t>ляются, вполне естественно, на членов группы «Освобождение труда», которые осно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вали русскую социал-демократию и так много сделали для ее теоретического и практи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ческого развития. Наши старейшие товарищи не замедлили отозваться на запросы рус</w:t>
      </w:r>
      <w:r>
        <w:rPr>
          <w:color w:val="000000"/>
          <w:sz w:val="24"/>
          <w:szCs w:val="24"/>
        </w:rPr>
        <w:softHyphen/>
        <w:t>ского социал-демократического движения. Почти в то самое время — весной 1898 года — когда подготовлялся съезд русских социал-демократов,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216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 w:right="5"/>
        <w:jc w:val="both"/>
      </w:pPr>
      <w:r>
        <w:rPr>
          <w:color w:val="000000"/>
          <w:sz w:val="24"/>
          <w:szCs w:val="24"/>
        </w:rPr>
        <w:t xml:space="preserve">положивший основание «Российской социал-демократической рабочей партии», П. Б. </w:t>
      </w:r>
      <w:r>
        <w:rPr>
          <w:color w:val="000000"/>
          <w:spacing w:val="-1"/>
          <w:sz w:val="24"/>
          <w:szCs w:val="24"/>
        </w:rPr>
        <w:t xml:space="preserve">Аксельрод издал свою брошюру: «К вопросу о современных задачах и тактике русских </w:t>
      </w:r>
      <w:r>
        <w:rPr>
          <w:color w:val="000000"/>
          <w:sz w:val="24"/>
          <w:szCs w:val="24"/>
        </w:rPr>
        <w:t>социал-демократов» (Женева, 1898; предисловие помечено мартом 1898 г.) и перепеча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тал в приложении к ней «Проект программы русских социал-демократов», изданный </w:t>
      </w:r>
      <w:r>
        <w:rPr>
          <w:color w:val="000000"/>
          <w:sz w:val="24"/>
          <w:szCs w:val="24"/>
        </w:rPr>
        <w:t>группой «Освобождение труда» еще в 1885 году.</w:t>
      </w:r>
    </w:p>
    <w:p w:rsidR="003F2B60" w:rsidRDefault="003F2B60" w:rsidP="003F2B60">
      <w:pPr>
        <w:shd w:val="clear" w:color="auto" w:fill="FFFFFF"/>
        <w:spacing w:line="413" w:lineRule="exact"/>
        <w:ind w:firstLine="298"/>
        <w:jc w:val="both"/>
      </w:pPr>
      <w:r>
        <w:rPr>
          <w:color w:val="000000"/>
          <w:sz w:val="24"/>
          <w:szCs w:val="24"/>
        </w:rPr>
        <w:t xml:space="preserve">С обсуждения этого проекта мы и начнем. Несмотря на то, что он издан почти 15 лет </w:t>
      </w:r>
      <w:r>
        <w:rPr>
          <w:color w:val="000000"/>
          <w:spacing w:val="-1"/>
          <w:sz w:val="24"/>
          <w:szCs w:val="24"/>
        </w:rPr>
        <w:t>тому назад, он в общем и целом вполне удовлетворительно, по нашему мнению, разре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шает свою задачу и стоит вполне на уровне современной социал-демократической тео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рии. В этом проекте точно указан тот класс, который один только может быть в России </w:t>
      </w:r>
      <w:r>
        <w:rPr>
          <w:color w:val="000000"/>
          <w:sz w:val="24"/>
          <w:szCs w:val="24"/>
        </w:rPr>
        <w:t>(как и в других странах) самостоятельным борцом за социализм — рабочий класс, «промышленный пролетариат»; — указана та цель, которую должен ставить себе этот класс — «переход всех средств и предметов производства в общественную собствен</w:t>
      </w:r>
      <w:r>
        <w:rPr>
          <w:color w:val="000000"/>
          <w:sz w:val="24"/>
          <w:szCs w:val="24"/>
        </w:rPr>
        <w:softHyphen/>
        <w:t>ность», «устранение товарного производства» и «замена его новой системой общест</w:t>
      </w:r>
      <w:r>
        <w:rPr>
          <w:color w:val="000000"/>
          <w:sz w:val="24"/>
          <w:szCs w:val="24"/>
        </w:rPr>
        <w:softHyphen/>
        <w:t>венного производства» — «коммунистическая революция»; — указано «неизбежное предварительное условие» «переустройства общественных отношений»: «захват рабо</w:t>
      </w:r>
      <w:r>
        <w:rPr>
          <w:color w:val="000000"/>
          <w:sz w:val="24"/>
          <w:szCs w:val="24"/>
        </w:rPr>
        <w:softHyphen/>
        <w:t>чим классом политической власти»; — указана международная солидарность пролета</w:t>
      </w:r>
      <w:r>
        <w:rPr>
          <w:color w:val="000000"/>
          <w:sz w:val="24"/>
          <w:szCs w:val="24"/>
        </w:rPr>
        <w:softHyphen/>
        <w:t>риата и необходимость «элемента разнообразия в программах социал-демократов раз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личных государств сообразно общественным условиям каждого из них в отдельности»; </w:t>
      </w:r>
      <w:r>
        <w:rPr>
          <w:color w:val="000000"/>
          <w:sz w:val="24"/>
          <w:szCs w:val="24"/>
        </w:rPr>
        <w:t>— указана особенность России, «где трудящиеся массы находятся под двойным игом развивающегося капитализма и отживающего патриархального хозяйства»; — указана связь русского революционного движения с процессом создания (силами развивающе</w:t>
      </w:r>
      <w:r>
        <w:rPr>
          <w:color w:val="000000"/>
          <w:sz w:val="24"/>
          <w:szCs w:val="24"/>
        </w:rPr>
        <w:softHyphen/>
        <w:t>гося капитализма) «нового класса промышленного пролетариата — более восприимчи</w:t>
      </w:r>
      <w:r>
        <w:rPr>
          <w:color w:val="000000"/>
          <w:sz w:val="24"/>
          <w:szCs w:val="24"/>
        </w:rPr>
        <w:softHyphen/>
        <w:t>вого, подвижного и развитого»; — указана необходимость образования «революцион</w:t>
      </w:r>
      <w:r>
        <w:rPr>
          <w:color w:val="000000"/>
          <w:sz w:val="24"/>
          <w:szCs w:val="24"/>
        </w:rPr>
        <w:softHyphen/>
        <w:t>ной рабочей партии» и ее «первая политическая задача» — «низвержение абсолютиз</w:t>
      </w:r>
      <w:r>
        <w:rPr>
          <w:color w:val="000000"/>
          <w:sz w:val="24"/>
          <w:szCs w:val="24"/>
        </w:rPr>
        <w:softHyphen/>
        <w:t>ма»; — указаны «средства политической борьбы» и выставлены ее основные требова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ния.</w:t>
      </w:r>
    </w:p>
    <w:p w:rsidR="003F2B60" w:rsidRDefault="003F2B60" w:rsidP="003F2B60">
      <w:pPr>
        <w:shd w:val="clear" w:color="auto" w:fill="FFFFFF"/>
        <w:spacing w:line="413" w:lineRule="exact"/>
        <w:ind w:firstLine="29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01"/>
          <w:tab w:val="left" w:leader="underscore" w:pos="8496"/>
        </w:tabs>
      </w:pPr>
      <w:r>
        <w:lastRenderedPageBreak/>
        <w:tab/>
      </w:r>
      <w:r>
        <w:rPr>
          <w:color w:val="000000"/>
          <w:spacing w:val="-6"/>
          <w:u w:val="single"/>
        </w:rPr>
        <w:t>ПРОЕКТ ПРОГРАММЫ НАТТТКЙ ПАРТИИ</w:t>
      </w:r>
      <w:r>
        <w:rPr>
          <w:color w:val="000000"/>
          <w:u w:val="single"/>
        </w:rPr>
        <w:tab/>
      </w:r>
      <w:r>
        <w:rPr>
          <w:color w:val="000000"/>
        </w:rPr>
        <w:t>217</w:t>
      </w:r>
    </w:p>
    <w:p w:rsidR="003F2B60" w:rsidRDefault="003F2B60" w:rsidP="003F2B60">
      <w:pPr>
        <w:shd w:val="clear" w:color="auto" w:fill="FFFFFF"/>
        <w:spacing w:before="648" w:line="413" w:lineRule="exact"/>
        <w:ind w:left="5" w:firstLine="274"/>
        <w:jc w:val="both"/>
      </w:pPr>
      <w:r>
        <w:rPr>
          <w:color w:val="000000"/>
          <w:sz w:val="24"/>
          <w:szCs w:val="24"/>
        </w:rPr>
        <w:t>Все эти элементы программы, по нашему мнению, совершенно необходимы в про</w:t>
      </w:r>
      <w:r>
        <w:rPr>
          <w:color w:val="000000"/>
          <w:sz w:val="24"/>
          <w:szCs w:val="24"/>
        </w:rPr>
        <w:softHyphen/>
        <w:t xml:space="preserve">грамме социал-демократической рабочей партии, — все они выставляют такие тезисы, </w:t>
      </w:r>
      <w:r>
        <w:rPr>
          <w:color w:val="000000"/>
          <w:spacing w:val="-1"/>
          <w:sz w:val="24"/>
          <w:szCs w:val="24"/>
        </w:rPr>
        <w:t>которые с тех пор получали все новые и новые подтверждения как в развитии социали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стической теории, так и в развитии рабочего движения всех стран, — в частности, в </w:t>
      </w:r>
      <w:r>
        <w:rPr>
          <w:color w:val="000000"/>
          <w:spacing w:val="1"/>
          <w:sz w:val="24"/>
          <w:szCs w:val="24"/>
        </w:rPr>
        <w:t xml:space="preserve">развитии русской общественной мысли и русского рабочего движения. Ввиду этого </w:t>
      </w:r>
      <w:r>
        <w:rPr>
          <w:color w:val="000000"/>
          <w:spacing w:val="-1"/>
          <w:sz w:val="24"/>
          <w:szCs w:val="24"/>
        </w:rPr>
        <w:t xml:space="preserve">русские социал-демократы могут и должны, по нашему мнению, положить в основу </w:t>
      </w:r>
      <w:r>
        <w:rPr>
          <w:color w:val="000000"/>
          <w:sz w:val="24"/>
          <w:szCs w:val="24"/>
        </w:rPr>
        <w:t>программы русской социал-демократической рабочей партии именно проект группы «Освобождение труда», — проект, нуждающийся лишь в частных редакционных изме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нениях, исправлениях и дополнениях.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</w:pPr>
      <w:r>
        <w:rPr>
          <w:color w:val="000000"/>
          <w:sz w:val="24"/>
          <w:szCs w:val="24"/>
        </w:rPr>
        <w:t xml:space="preserve">Попытаемся наметить те из этих частных изменений, которые представляются нам целесообразными и по поводу которых желательно бы вызвать обмен мнений между </w:t>
      </w:r>
      <w:r>
        <w:rPr>
          <w:color w:val="000000"/>
          <w:spacing w:val="-1"/>
          <w:sz w:val="24"/>
          <w:szCs w:val="24"/>
        </w:rPr>
        <w:t>всеми русскими социал-демократами и сознательными рабочими.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Прежде всего, должен несколько измениться, конечно, характер построения про</w:t>
      </w:r>
      <w:r>
        <w:rPr>
          <w:color w:val="000000"/>
          <w:sz w:val="24"/>
          <w:szCs w:val="24"/>
        </w:rPr>
        <w:softHyphen/>
        <w:t>граммы: в 1885 году это была программа группы заграничных революционеров, кото</w:t>
      </w:r>
      <w:r>
        <w:rPr>
          <w:color w:val="000000"/>
          <w:sz w:val="24"/>
          <w:szCs w:val="24"/>
        </w:rPr>
        <w:softHyphen/>
        <w:t>рые сумели верно определить единственный, обещающий успех, путь развития движе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ния, но которые в то время не видели еще перед собой сколько-нибудь широкого и са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мостоятельного рабочего движения в России. В 1900 году речь идет уже о программе рабочей партии, основанной целым рядом русских социал-демократических организа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ций. Помимо тех редакционных изменений, которые необходимы ввиду этого (и на ко</w:t>
      </w:r>
      <w:r>
        <w:rPr>
          <w:color w:val="000000"/>
          <w:spacing w:val="-1"/>
          <w:sz w:val="24"/>
          <w:szCs w:val="24"/>
        </w:rPr>
        <w:softHyphen/>
        <w:t xml:space="preserve">торых нет нужды останавливаться подробнее, так как они разумеются сами собой), из </w:t>
      </w:r>
      <w:r>
        <w:rPr>
          <w:color w:val="000000"/>
          <w:spacing w:val="3"/>
          <w:sz w:val="24"/>
          <w:szCs w:val="24"/>
        </w:rPr>
        <w:t xml:space="preserve">этого различия вытекает необходимость выставить на первый план и подчеркнуть </w:t>
      </w:r>
      <w:r>
        <w:rPr>
          <w:color w:val="000000"/>
          <w:sz w:val="24"/>
          <w:szCs w:val="24"/>
        </w:rPr>
        <w:t>сильнее тот экономический процесс развития, который порождает материальные и ду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ховные условия социал-демократического рабочего движения, и ту классовую борьбу </w:t>
      </w:r>
      <w:r>
        <w:rPr>
          <w:color w:val="000000"/>
          <w:sz w:val="24"/>
          <w:szCs w:val="24"/>
        </w:rPr>
        <w:t>пролетариата, организовать которую ставит себе задачей социал-демократическая пар</w:t>
      </w:r>
      <w:r>
        <w:rPr>
          <w:color w:val="000000"/>
          <w:sz w:val="24"/>
          <w:szCs w:val="24"/>
        </w:rPr>
        <w:softHyphen/>
        <w:t>тия. Характеристику основных черт современного экономического строя России и его развития следовало бы поставить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218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2"/>
          <w:sz w:val="24"/>
          <w:szCs w:val="24"/>
        </w:rPr>
        <w:t>во главу угла программы (ср. в программе группы «Освобождение труда»: «Капита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лизм сделал в России громадные успехи со времени отмены крепостного нрава. Старая система натурального хозяйства уступает место товарному производству...») и вслед за тем очертить основную тенденцию капитализма: раскол народа на буржуазию и проле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тариат, «рост нищеты, гнета, порабощения, унижения, эксплуатации»</w:t>
      </w:r>
      <w:r>
        <w:rPr>
          <w:color w:val="000000"/>
          <w:spacing w:val="-2"/>
          <w:sz w:val="24"/>
          <w:szCs w:val="24"/>
          <w:vertAlign w:val="superscript"/>
        </w:rPr>
        <w:t>95</w:t>
      </w:r>
      <w:r>
        <w:rPr>
          <w:color w:val="000000"/>
          <w:spacing w:val="-2"/>
          <w:sz w:val="24"/>
          <w:szCs w:val="24"/>
        </w:rPr>
        <w:t xml:space="preserve">. Эти последние </w:t>
      </w:r>
      <w:r>
        <w:rPr>
          <w:color w:val="000000"/>
          <w:sz w:val="24"/>
          <w:szCs w:val="24"/>
        </w:rPr>
        <w:t>знаменитые слова Маркса повторены во втором абзаце Эрфуртской программы герман-</w:t>
      </w:r>
    </w:p>
    <w:p w:rsidR="003F2B60" w:rsidRDefault="003F2B60" w:rsidP="003F2B60">
      <w:pPr>
        <w:shd w:val="clear" w:color="auto" w:fill="FFFFFF"/>
        <w:tabs>
          <w:tab w:val="left" w:pos="3946"/>
        </w:tabs>
        <w:ind w:left="3029"/>
      </w:pPr>
      <w:r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</w:rPr>
        <w:tab/>
        <w:t>96</w:t>
      </w:r>
    </w:p>
    <w:p w:rsidR="003F2B60" w:rsidRDefault="003F2B60" w:rsidP="003F2B60">
      <w:pPr>
        <w:shd w:val="clear" w:color="auto" w:fill="FFFFFF"/>
        <w:spacing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скои социал-демократической партии ; в последнее время критики, группирующиеся вокруг Бернштейна, с особенной силой напали именно на этот пункт, повторяя старые </w:t>
      </w:r>
      <w:r>
        <w:rPr>
          <w:color w:val="000000"/>
          <w:spacing w:val="1"/>
          <w:sz w:val="24"/>
          <w:szCs w:val="24"/>
        </w:rPr>
        <w:t xml:space="preserve">возражения буржуазных либералов и социал-политиков против «теории обнищания». По нашему мнению, полемика, которая велась по этому поводу, вполне доказала </w:t>
      </w:r>
      <w:r>
        <w:rPr>
          <w:i/>
          <w:iCs/>
          <w:color w:val="000000"/>
          <w:spacing w:val="1"/>
          <w:sz w:val="24"/>
          <w:szCs w:val="24"/>
        </w:rPr>
        <w:t>пол</w:t>
      </w:r>
      <w:r>
        <w:rPr>
          <w:i/>
          <w:iCs/>
          <w:color w:val="000000"/>
          <w:spacing w:val="1"/>
          <w:sz w:val="24"/>
          <w:szCs w:val="24"/>
        </w:rPr>
        <w:softHyphen/>
      </w:r>
      <w:r>
        <w:rPr>
          <w:i/>
          <w:iCs/>
          <w:color w:val="000000"/>
          <w:sz w:val="24"/>
          <w:szCs w:val="24"/>
        </w:rPr>
        <w:t xml:space="preserve">ную несостоятельность </w:t>
      </w:r>
      <w:r>
        <w:rPr>
          <w:color w:val="000000"/>
          <w:sz w:val="24"/>
          <w:szCs w:val="24"/>
        </w:rPr>
        <w:t>подобной «критики». Бернштейн сам признал верность ука</w:t>
      </w:r>
      <w:r>
        <w:rPr>
          <w:color w:val="000000"/>
          <w:sz w:val="24"/>
          <w:szCs w:val="24"/>
        </w:rPr>
        <w:softHyphen/>
        <w:t xml:space="preserve">занных слов Маркса, как характеризующих </w:t>
      </w:r>
      <w:r>
        <w:rPr>
          <w:i/>
          <w:iCs/>
          <w:color w:val="000000"/>
          <w:sz w:val="24"/>
          <w:szCs w:val="24"/>
        </w:rPr>
        <w:t xml:space="preserve">тенденцию </w:t>
      </w:r>
      <w:r>
        <w:rPr>
          <w:color w:val="000000"/>
          <w:sz w:val="24"/>
          <w:szCs w:val="24"/>
        </w:rPr>
        <w:t>капитализма, — тенденцию,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торая превращается в действительность при отсутствии классовой борьбы пролетариата против этой тенденции, при отсутствии завоеванных рабочим классом законов об охра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не рабочих. Именно в России мы видим в настоящее время, как указанная тенденция проявляется с громадной силой на крестьянстве и на рабочих. А затем, Каутский пока</w:t>
      </w:r>
      <w:r>
        <w:rPr>
          <w:color w:val="000000"/>
          <w:sz w:val="24"/>
          <w:szCs w:val="24"/>
        </w:rPr>
        <w:softHyphen/>
        <w:t>зал, что слова о «росте нищеты и пр.» верны не только в смысле характеристики тен</w:t>
      </w:r>
      <w:r>
        <w:rPr>
          <w:color w:val="000000"/>
          <w:sz w:val="24"/>
          <w:szCs w:val="24"/>
        </w:rPr>
        <w:softHyphen/>
        <w:t>денции, но также и в смысле указания на рост «социальной нищеты», т. е. рост несоот</w:t>
      </w:r>
      <w:r>
        <w:rPr>
          <w:color w:val="000000"/>
          <w:sz w:val="24"/>
          <w:szCs w:val="24"/>
        </w:rPr>
        <w:softHyphen/>
        <w:t xml:space="preserve">ветствия между положением пролетариата и уровнем жизни буржуазии, — уровнем </w:t>
      </w:r>
      <w:r>
        <w:rPr>
          <w:color w:val="000000"/>
          <w:spacing w:val="-1"/>
          <w:sz w:val="24"/>
          <w:szCs w:val="24"/>
        </w:rPr>
        <w:t>общественных потребностей, повышающихся наряду с гигантским ростом производи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тельности труда. Наконец, эти слова верны еще и в том смысле, что «на пограничных </w:t>
      </w:r>
      <w:r>
        <w:rPr>
          <w:color w:val="000000"/>
          <w:spacing w:val="-1"/>
          <w:sz w:val="24"/>
          <w:szCs w:val="24"/>
        </w:rPr>
        <w:t>областях» капитализма (т. е. в тех странах и в тех отраслях народного хозяйства, в 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торых капитализм только возникает, встречаясь с докапиталистическими порядками) </w:t>
      </w:r>
      <w:r>
        <w:rPr>
          <w:color w:val="000000"/>
          <w:sz w:val="24"/>
          <w:szCs w:val="24"/>
        </w:rPr>
        <w:t>рост нищеты — и притом не только «социальной», по и самой ужасной физической нищеты, до голодания и голодной смерти включительно — принимает массовые</w:t>
      </w:r>
    </w:p>
    <w:p w:rsidR="003F2B60" w:rsidRDefault="003F2B60" w:rsidP="003F2B60">
      <w:pPr>
        <w:shd w:val="clear" w:color="auto" w:fill="FFFFFF"/>
        <w:spacing w:line="413" w:lineRule="exact"/>
        <w:ind w:left="5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01"/>
          <w:tab w:val="left" w:leader="underscore" w:pos="8496"/>
        </w:tabs>
      </w:pPr>
      <w:r>
        <w:lastRenderedPageBreak/>
        <w:tab/>
      </w:r>
      <w:r>
        <w:rPr>
          <w:color w:val="000000"/>
          <w:spacing w:val="-6"/>
          <w:u w:val="single"/>
        </w:rPr>
        <w:t>ПРОЕКТ ПРОГРАММЫ НАТТТКЙ ПАРТИИ</w:t>
      </w:r>
      <w:r>
        <w:rPr>
          <w:color w:val="000000"/>
          <w:u w:val="single"/>
        </w:rPr>
        <w:tab/>
      </w:r>
      <w:r>
        <w:rPr>
          <w:color w:val="000000"/>
        </w:rPr>
        <w:t>219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2"/>
          <w:sz w:val="24"/>
          <w:szCs w:val="24"/>
        </w:rPr>
        <w:t>размеры. Всякий знает, что к России это приложимо вдесятеро больше, чем к какой-</w:t>
      </w:r>
      <w:r>
        <w:rPr>
          <w:color w:val="000000"/>
          <w:sz w:val="24"/>
          <w:szCs w:val="24"/>
        </w:rPr>
        <w:t xml:space="preserve">либо другой европейской стране. Итак, слова о «росте нищеты, гнета, порабощения, </w:t>
      </w:r>
      <w:r>
        <w:rPr>
          <w:color w:val="000000"/>
          <w:spacing w:val="-2"/>
          <w:sz w:val="24"/>
          <w:szCs w:val="24"/>
        </w:rPr>
        <w:t xml:space="preserve">унижения, эксплуатации» необходимо должны, по нашему мнению, войти в программу, </w:t>
      </w:r>
      <w:r>
        <w:rPr>
          <w:color w:val="000000"/>
          <w:sz w:val="24"/>
          <w:szCs w:val="24"/>
        </w:rPr>
        <w:t>— во-1-х, потому, что они совершенно справедливо характеризуют основные и сущест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венные свойства капитализма, характеризуют именно тот процесс, который происходит перед нашими глазами и который является одним из главных условий, порождающих рабочее движение и социализм в России; во-2-х, потому, что эти слова дают громадный </w:t>
      </w:r>
      <w:r>
        <w:rPr>
          <w:color w:val="000000"/>
          <w:sz w:val="24"/>
          <w:szCs w:val="24"/>
        </w:rPr>
        <w:t xml:space="preserve">материал для агитации, резюмируя целый ряд явлений, наиболее угнетающих, но и </w:t>
      </w:r>
      <w:r>
        <w:rPr>
          <w:color w:val="000000"/>
          <w:spacing w:val="-1"/>
          <w:sz w:val="24"/>
          <w:szCs w:val="24"/>
        </w:rPr>
        <w:t>наиболее возмущающих рабочие массы (безработица, низкая заработная плата, недое</w:t>
      </w:r>
      <w:r>
        <w:rPr>
          <w:color w:val="000000"/>
          <w:spacing w:val="-1"/>
          <w:sz w:val="24"/>
          <w:szCs w:val="24"/>
        </w:rPr>
        <w:softHyphen/>
        <w:t>дание, голодовки, драконовская дисциплина капитала, проституция, рост числа прислу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ги и пр. и пр.); в-З-х, потому, что этой точной характеристикой гибельного действия капитализма и необходимости, неизбежности возмущения рабочих мы отгородим себя </w:t>
      </w:r>
      <w:r>
        <w:rPr>
          <w:color w:val="000000"/>
          <w:spacing w:val="-1"/>
          <w:sz w:val="24"/>
          <w:szCs w:val="24"/>
        </w:rPr>
        <w:t xml:space="preserve">от тех половинчатых людей, которые, «сочувствуя» пролетариату и требуя «реформ» в его пользу, стараются занять «золотую середину» между пролетариатом и буржуазией, </w:t>
      </w:r>
      <w:r>
        <w:rPr>
          <w:color w:val="000000"/>
          <w:sz w:val="24"/>
          <w:szCs w:val="24"/>
        </w:rPr>
        <w:t xml:space="preserve">между самодержавным правительством и революционерами. А отгородиться от этих людей именно в настоящее время особенно необходимо, если стремиться к единой и </w:t>
      </w:r>
      <w:r>
        <w:rPr>
          <w:color w:val="000000"/>
          <w:spacing w:val="-1"/>
          <w:sz w:val="24"/>
          <w:szCs w:val="24"/>
        </w:rPr>
        <w:t>сплоченной рабочей партии, ведущей решительную и бесповоротную борьбу за поли</w:t>
      </w:r>
      <w:r>
        <w:rPr>
          <w:color w:val="000000"/>
          <w:spacing w:val="-1"/>
          <w:sz w:val="24"/>
          <w:szCs w:val="24"/>
        </w:rPr>
        <w:softHyphen/>
        <w:t>тическую свободу и за социализм.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</w:pPr>
      <w:r>
        <w:rPr>
          <w:color w:val="000000"/>
          <w:spacing w:val="1"/>
          <w:sz w:val="24"/>
          <w:szCs w:val="24"/>
        </w:rPr>
        <w:t xml:space="preserve">Здесь необходимо сказать пару слов о нашем отношении к Эрфуртской программе. </w:t>
      </w:r>
      <w:r>
        <w:rPr>
          <w:color w:val="000000"/>
          <w:sz w:val="24"/>
          <w:szCs w:val="24"/>
        </w:rPr>
        <w:t>Из вышеизложенного всякий увидел уже, что мы считаем необходимыми такие изме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нения в проекте группы «Освобождение труда», которые приближают программу рус</w:t>
      </w:r>
      <w:r>
        <w:rPr>
          <w:color w:val="000000"/>
          <w:spacing w:val="-1"/>
          <w:sz w:val="24"/>
          <w:szCs w:val="24"/>
        </w:rPr>
        <w:softHyphen/>
        <w:t xml:space="preserve">ских социал-демократов к программе германских. Мы нисколько не боимся сказать, что </w:t>
      </w:r>
      <w:r>
        <w:rPr>
          <w:color w:val="000000"/>
          <w:sz w:val="24"/>
          <w:szCs w:val="24"/>
        </w:rPr>
        <w:t>мы хотим подражать Эрфуртской программе: в подражании тому, что хорошо, нет ни</w:t>
      </w:r>
      <w:r>
        <w:rPr>
          <w:color w:val="000000"/>
          <w:sz w:val="24"/>
          <w:szCs w:val="24"/>
        </w:rPr>
        <w:softHyphen/>
        <w:t>чего дурного, и именно теперь, когда так часто слышишь оппортунистическую и поло</w:t>
      </w:r>
      <w:r>
        <w:rPr>
          <w:color w:val="000000"/>
          <w:sz w:val="24"/>
          <w:szCs w:val="24"/>
        </w:rPr>
        <w:softHyphen/>
        <w:t xml:space="preserve">винчатую критику этой программы, мы считаем своим долгом открыто высказаться за </w:t>
      </w:r>
      <w:r>
        <w:rPr>
          <w:color w:val="000000"/>
          <w:spacing w:val="-1"/>
          <w:sz w:val="24"/>
          <w:szCs w:val="24"/>
        </w:rPr>
        <w:t>нее. Но подражание ни в каком случае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19"/>
        </w:tabs>
        <w:ind w:left="34"/>
      </w:pPr>
      <w:r>
        <w:rPr>
          <w:color w:val="000000"/>
          <w:sz w:val="22"/>
          <w:szCs w:val="22"/>
          <w:u w:val="single"/>
        </w:rPr>
        <w:lastRenderedPageBreak/>
        <w:t>220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не должно быть простым списыванием. Подражание и заимствование вполне законны </w:t>
      </w:r>
      <w:r>
        <w:rPr>
          <w:color w:val="000000"/>
          <w:spacing w:val="-1"/>
          <w:sz w:val="24"/>
          <w:szCs w:val="24"/>
        </w:rPr>
        <w:t xml:space="preserve">постольку, поскольку и в России мы видим те же </w:t>
      </w:r>
      <w:r>
        <w:rPr>
          <w:i/>
          <w:iCs/>
          <w:color w:val="000000"/>
          <w:spacing w:val="-1"/>
          <w:sz w:val="24"/>
          <w:szCs w:val="24"/>
        </w:rPr>
        <w:t xml:space="preserve">основные </w:t>
      </w:r>
      <w:r>
        <w:rPr>
          <w:color w:val="000000"/>
          <w:spacing w:val="-1"/>
          <w:sz w:val="24"/>
          <w:szCs w:val="24"/>
        </w:rPr>
        <w:t>процессы развития капита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лизма, те же </w:t>
      </w:r>
      <w:r>
        <w:rPr>
          <w:i/>
          <w:iCs/>
          <w:color w:val="000000"/>
          <w:sz w:val="24"/>
          <w:szCs w:val="24"/>
        </w:rPr>
        <w:t xml:space="preserve">основные </w:t>
      </w:r>
      <w:r>
        <w:rPr>
          <w:color w:val="000000"/>
          <w:sz w:val="24"/>
          <w:szCs w:val="24"/>
        </w:rPr>
        <w:t xml:space="preserve">задачи социалистов и рабочего класса, но они ни в каком случае не должны вести к забвению </w:t>
      </w:r>
      <w:r>
        <w:rPr>
          <w:i/>
          <w:iCs/>
          <w:color w:val="000000"/>
          <w:sz w:val="24"/>
          <w:szCs w:val="24"/>
        </w:rPr>
        <w:t xml:space="preserve">особенностей </w:t>
      </w:r>
      <w:r>
        <w:rPr>
          <w:color w:val="000000"/>
          <w:sz w:val="24"/>
          <w:szCs w:val="24"/>
        </w:rPr>
        <w:t xml:space="preserve">России, которые должны найти </w:t>
      </w:r>
      <w:r>
        <w:rPr>
          <w:i/>
          <w:iCs/>
          <w:color w:val="000000"/>
          <w:sz w:val="24"/>
          <w:szCs w:val="24"/>
        </w:rPr>
        <w:t>полное вы</w:t>
      </w:r>
      <w:r>
        <w:rPr>
          <w:i/>
          <w:iCs/>
          <w:color w:val="000000"/>
          <w:sz w:val="24"/>
          <w:szCs w:val="24"/>
        </w:rPr>
        <w:softHyphen/>
        <w:t xml:space="preserve">ражение </w:t>
      </w:r>
      <w:r>
        <w:rPr>
          <w:color w:val="000000"/>
          <w:sz w:val="24"/>
          <w:szCs w:val="24"/>
        </w:rPr>
        <w:t xml:space="preserve">в особенностях нашей программы. Забегая вперед, укажем сейчас же, что эти особенности относятся, во-1 -х, к нашим политическим задачам и средствам борьбы; во-2-х, к борьбе против всех остатков патриархального, докапиталистического режима и к вызываемой этой борьбой особой постановке </w:t>
      </w:r>
      <w:r>
        <w:rPr>
          <w:i/>
          <w:iCs/>
          <w:color w:val="000000"/>
          <w:sz w:val="24"/>
          <w:szCs w:val="24"/>
        </w:rPr>
        <w:t xml:space="preserve">крестьянского </w:t>
      </w:r>
      <w:r>
        <w:rPr>
          <w:color w:val="000000"/>
          <w:sz w:val="24"/>
          <w:szCs w:val="24"/>
        </w:rPr>
        <w:t>вопроса.</w:t>
      </w:r>
    </w:p>
    <w:p w:rsidR="003F2B60" w:rsidRDefault="003F2B60" w:rsidP="003F2B60">
      <w:pPr>
        <w:shd w:val="clear" w:color="auto" w:fill="FFFFFF"/>
        <w:spacing w:line="413" w:lineRule="exact"/>
        <w:ind w:left="24" w:firstLine="278"/>
        <w:jc w:val="both"/>
      </w:pPr>
      <w:r>
        <w:rPr>
          <w:color w:val="000000"/>
          <w:sz w:val="24"/>
          <w:szCs w:val="24"/>
        </w:rPr>
        <w:t xml:space="preserve">После этой необходимой оговорки пойдем дальше. За указанием на «рост нищеты» должна идти характеристика </w:t>
      </w:r>
      <w:r>
        <w:rPr>
          <w:i/>
          <w:iCs/>
          <w:color w:val="000000"/>
          <w:sz w:val="24"/>
          <w:szCs w:val="24"/>
        </w:rPr>
        <w:t xml:space="preserve">классовой борьбы </w:t>
      </w:r>
      <w:r>
        <w:rPr>
          <w:color w:val="000000"/>
          <w:sz w:val="24"/>
          <w:szCs w:val="24"/>
        </w:rPr>
        <w:t xml:space="preserve">пролетариата, — указание цели этой борьбы (переход в общественную собственность всех средств производства и замена капиталистического производства социалистическим), — указание международного характера рабочего движения, — указание </w:t>
      </w:r>
      <w:r>
        <w:rPr>
          <w:i/>
          <w:iCs/>
          <w:color w:val="000000"/>
          <w:sz w:val="24"/>
          <w:szCs w:val="24"/>
        </w:rPr>
        <w:t xml:space="preserve">политического </w:t>
      </w:r>
      <w:r>
        <w:rPr>
          <w:color w:val="000000"/>
          <w:sz w:val="24"/>
          <w:szCs w:val="24"/>
        </w:rPr>
        <w:t xml:space="preserve">характера классовой борьбы и ее </w:t>
      </w:r>
      <w:r>
        <w:rPr>
          <w:i/>
          <w:iCs/>
          <w:color w:val="000000"/>
          <w:sz w:val="24"/>
          <w:szCs w:val="24"/>
        </w:rPr>
        <w:t xml:space="preserve">ближайшей </w:t>
      </w:r>
      <w:r>
        <w:rPr>
          <w:color w:val="000000"/>
          <w:sz w:val="24"/>
          <w:szCs w:val="24"/>
        </w:rPr>
        <w:t>цели (завоевание политической свободы). Признание борьбы против самодержавия за политические свободы — первой политической задачей рабочей пар</w:t>
      </w:r>
      <w:r>
        <w:rPr>
          <w:color w:val="000000"/>
          <w:sz w:val="24"/>
          <w:szCs w:val="24"/>
        </w:rPr>
        <w:softHyphen/>
        <w:t>тии особенно необходимо, но для пояснения этой задачи следует, по нашему мнению, охарактеризовать классовый характер современного русского абсолютизма и необхо</w:t>
      </w:r>
      <w:r>
        <w:rPr>
          <w:color w:val="000000"/>
          <w:sz w:val="24"/>
          <w:szCs w:val="24"/>
        </w:rPr>
        <w:softHyphen/>
        <w:t>димость ниспровержения его не только в интересах рабочего класса, но и в интересах всего общественного развитая. Такое указание необходимо и в теоретическом отноше</w:t>
      </w:r>
      <w:r>
        <w:rPr>
          <w:color w:val="000000"/>
          <w:sz w:val="24"/>
          <w:szCs w:val="24"/>
        </w:rPr>
        <w:softHyphen/>
        <w:t>нии, ибо, с точки зрения основных идей марксизма, интересы общественного развития выше интересов пролетариата, — интересы всего рабочего движения в его целом выше интересов отдельного слоя рабочих или отдельных моментов движения; — ив практи</w:t>
      </w:r>
      <w:r>
        <w:rPr>
          <w:color w:val="000000"/>
          <w:sz w:val="24"/>
          <w:szCs w:val="24"/>
        </w:rPr>
        <w:softHyphen/>
        <w:t>ческом отношении, чтобы охарактеризовать центральный пункт, к которому должна сводиться и около которого должна группироваться вся разнообразная деятельность социал-демократии, состоящая в пропаганде, агитации и организации.</w:t>
      </w:r>
    </w:p>
    <w:p w:rsidR="003F2B60" w:rsidRDefault="003F2B60" w:rsidP="003F2B60">
      <w:pPr>
        <w:shd w:val="clear" w:color="auto" w:fill="FFFFFF"/>
        <w:spacing w:line="413" w:lineRule="exact"/>
        <w:ind w:left="24" w:firstLine="278"/>
        <w:jc w:val="both"/>
        <w:sectPr w:rsidR="003F2B60">
          <w:pgSz w:w="11909" w:h="16834"/>
          <w:pgMar w:top="1440" w:right="1419" w:bottom="720" w:left="139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01"/>
          <w:tab w:val="left" w:leader="underscore" w:pos="8496"/>
        </w:tabs>
      </w:pPr>
      <w:r>
        <w:lastRenderedPageBreak/>
        <w:tab/>
      </w:r>
      <w:r>
        <w:rPr>
          <w:color w:val="000000"/>
          <w:spacing w:val="-6"/>
          <w:u w:val="single"/>
        </w:rPr>
        <w:t>ПРОЕКТ ПРОГРАММЫ НАТТТКЙ ПАРТИИ</w:t>
      </w:r>
      <w:r>
        <w:rPr>
          <w:color w:val="000000"/>
          <w:u w:val="single"/>
        </w:rPr>
        <w:tab/>
      </w:r>
      <w:r>
        <w:rPr>
          <w:color w:val="000000"/>
        </w:rPr>
        <w:t>221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Нам думается, следовало бы также </w:t>
      </w:r>
      <w:r>
        <w:rPr>
          <w:i/>
          <w:iCs/>
          <w:color w:val="000000"/>
          <w:spacing w:val="-1"/>
          <w:sz w:val="24"/>
          <w:szCs w:val="24"/>
        </w:rPr>
        <w:t xml:space="preserve">кроме того </w:t>
      </w:r>
      <w:r>
        <w:rPr>
          <w:color w:val="000000"/>
          <w:spacing w:val="-1"/>
          <w:sz w:val="24"/>
          <w:szCs w:val="24"/>
        </w:rPr>
        <w:t>посвятить особый абзац программы ука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занию того, что социал-демократическая рабочая партия ставит своей </w:t>
      </w:r>
      <w:r>
        <w:rPr>
          <w:i/>
          <w:iCs/>
          <w:color w:val="000000"/>
          <w:spacing w:val="2"/>
          <w:sz w:val="24"/>
          <w:szCs w:val="24"/>
        </w:rPr>
        <w:t xml:space="preserve">задачей </w:t>
      </w:r>
      <w:r>
        <w:rPr>
          <w:color w:val="000000"/>
          <w:spacing w:val="2"/>
          <w:sz w:val="24"/>
          <w:szCs w:val="24"/>
        </w:rPr>
        <w:t>под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держку всякого революционного движения против абсолютизма и борьбу против всех попыток самодержавного правительства развратить и затемнить политическое сознание </w:t>
      </w:r>
      <w:r>
        <w:rPr>
          <w:color w:val="000000"/>
          <w:spacing w:val="1"/>
          <w:sz w:val="24"/>
          <w:szCs w:val="24"/>
        </w:rPr>
        <w:t>народа посредством чиновничьей опеки и лжеподачек, посредством той демагогиче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ской политики, которую наши немецкие товарищи назвали </w:t>
      </w:r>
      <w:r>
        <w:rPr>
          <w:color w:val="000000"/>
          <w:sz w:val="24"/>
          <w:szCs w:val="24"/>
          <w:lang w:val="de-DE"/>
        </w:rPr>
        <w:t xml:space="preserve">«Peitsche und Zuckerbrot» </w:t>
      </w:r>
      <w:r>
        <w:rPr>
          <w:color w:val="000000"/>
          <w:sz w:val="24"/>
          <w:szCs w:val="24"/>
        </w:rPr>
        <w:t>(плеть и пряник). Пряник = подачки тем, кто из-за частичных и отдельных улучшений материального положения отказывается от своих политических требований и остается покорным рабом полицейского произвола (для студентов — общежития и т. п., для ра</w:t>
      </w:r>
      <w:r>
        <w:rPr>
          <w:color w:val="000000"/>
          <w:sz w:val="24"/>
          <w:szCs w:val="24"/>
        </w:rPr>
        <w:softHyphen/>
        <w:t>бочих — стоит только вспомнить прокламации министра финансов Витте во время с.-петербургских стачек 1896 и 1897 гг.</w:t>
      </w:r>
      <w:r>
        <w:rPr>
          <w:color w:val="000000"/>
          <w:sz w:val="24"/>
          <w:szCs w:val="24"/>
          <w:vertAlign w:val="superscript"/>
        </w:rPr>
        <w:t>97</w:t>
      </w:r>
      <w:r>
        <w:rPr>
          <w:color w:val="000000"/>
          <w:sz w:val="24"/>
          <w:szCs w:val="24"/>
        </w:rPr>
        <w:t xml:space="preserve"> или речи в защиту рабочих, произносившиеся членами от министерства внутренних дел в комиссии об издании закона 2. </w:t>
      </w:r>
      <w:r>
        <w:rPr>
          <w:color w:val="000000"/>
          <w:sz w:val="24"/>
          <w:szCs w:val="24"/>
          <w:lang w:val="en-US"/>
        </w:rPr>
        <w:t xml:space="preserve">VI. </w:t>
      </w:r>
      <w:r>
        <w:rPr>
          <w:color w:val="000000"/>
          <w:sz w:val="24"/>
          <w:szCs w:val="24"/>
        </w:rPr>
        <w:t xml:space="preserve">1897 г.). Плеть = усиленные преследования тех, кто, несмотря на эти подачки, остается борцом за политическую свободу (отдача в солдаты студентов ; циркуляр 12. </w:t>
      </w:r>
      <w:r>
        <w:rPr>
          <w:color w:val="000000"/>
          <w:sz w:val="24"/>
          <w:szCs w:val="24"/>
          <w:lang w:val="en-US"/>
        </w:rPr>
        <w:t xml:space="preserve">VIII. </w:t>
      </w:r>
      <w:r>
        <w:rPr>
          <w:color w:val="000000"/>
          <w:sz w:val="24"/>
          <w:szCs w:val="24"/>
        </w:rPr>
        <w:t xml:space="preserve">1897 г. о ссылке в Сибирь рабочих; усиление преследований против социал-демократии и пр.). Пряник — для приманки слабых, подкупа и развращения их; плеть — для устрашения и </w:t>
      </w:r>
      <w:r>
        <w:rPr>
          <w:color w:val="000000"/>
          <w:spacing w:val="-1"/>
          <w:sz w:val="24"/>
          <w:szCs w:val="24"/>
        </w:rPr>
        <w:t xml:space="preserve">«обезврежения» честных и сознательных борцов за рабочее и за народное дело. Покуда </w:t>
      </w:r>
      <w:r>
        <w:rPr>
          <w:color w:val="000000"/>
          <w:sz w:val="24"/>
          <w:szCs w:val="24"/>
        </w:rPr>
        <w:t>существует абсолютизм (— а мы должны теперь сообразовать нашу программу именно с существованием абсолютизма, ибо падение его неизбежно вызовет такое крупное из</w:t>
      </w:r>
      <w:r>
        <w:rPr>
          <w:color w:val="000000"/>
          <w:sz w:val="24"/>
          <w:szCs w:val="24"/>
        </w:rPr>
        <w:softHyphen/>
        <w:t>менение политических условий, которое заставит рабочую партию существенно изме</w:t>
      </w:r>
      <w:r>
        <w:rPr>
          <w:color w:val="000000"/>
          <w:sz w:val="24"/>
          <w:szCs w:val="24"/>
        </w:rPr>
        <w:softHyphen/>
        <w:t>нить формулировку своих ближайших политических задач) — пока существует абсо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лютизм, мы должны ожидать постоянного обновления и усиления этих демагогических мероприятий правительства, а след., должны систематически вести борьбу против них, </w:t>
      </w:r>
      <w:r>
        <w:rPr>
          <w:color w:val="000000"/>
          <w:sz w:val="24"/>
          <w:szCs w:val="24"/>
        </w:rPr>
        <w:t>разоблачая лживость полицейских радетелей народа, показывая связь правительствен</w:t>
      </w:r>
      <w:r>
        <w:rPr>
          <w:color w:val="000000"/>
          <w:sz w:val="24"/>
          <w:szCs w:val="24"/>
        </w:rPr>
        <w:softHyphen/>
        <w:t>ных реформ с рабочей борьбой, научая пролетариат пользоваться каждой реформой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222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0" w:right="10"/>
        <w:jc w:val="both"/>
      </w:pPr>
      <w:r>
        <w:rPr>
          <w:color w:val="000000"/>
          <w:sz w:val="24"/>
          <w:szCs w:val="24"/>
        </w:rPr>
        <w:t>для укрепления своей боевой позиции, для расширения и углубления рабочего движе</w:t>
      </w:r>
      <w:r>
        <w:rPr>
          <w:color w:val="000000"/>
          <w:sz w:val="24"/>
          <w:szCs w:val="24"/>
        </w:rPr>
        <w:softHyphen/>
        <w:t xml:space="preserve">ния. Указание же на поддержку </w:t>
      </w:r>
      <w:r>
        <w:rPr>
          <w:i/>
          <w:iCs/>
          <w:color w:val="000000"/>
          <w:sz w:val="24"/>
          <w:szCs w:val="24"/>
        </w:rPr>
        <w:t xml:space="preserve">всех </w:t>
      </w:r>
      <w:r>
        <w:rPr>
          <w:color w:val="000000"/>
          <w:sz w:val="24"/>
          <w:szCs w:val="24"/>
        </w:rPr>
        <w:t>борцов против абсолютизма необходимо в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грамме потому, что русская социал-демократия, неразрывно слитая с передовыми эле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ментами русского рабочего класса, должна выкинуть </w:t>
      </w:r>
      <w:r>
        <w:rPr>
          <w:i/>
          <w:iCs/>
          <w:color w:val="000000"/>
          <w:spacing w:val="2"/>
          <w:sz w:val="24"/>
          <w:szCs w:val="24"/>
        </w:rPr>
        <w:t xml:space="preserve">общедемократическое </w:t>
      </w:r>
      <w:r>
        <w:rPr>
          <w:color w:val="000000"/>
          <w:spacing w:val="2"/>
          <w:sz w:val="24"/>
          <w:szCs w:val="24"/>
        </w:rPr>
        <w:t xml:space="preserve">знамя, </w:t>
      </w:r>
      <w:r>
        <w:rPr>
          <w:color w:val="000000"/>
          <w:sz w:val="24"/>
          <w:szCs w:val="24"/>
        </w:rPr>
        <w:t>чтобы сгруппировать вокруг себя все слои и элементы, способные бороться за полити</w:t>
      </w:r>
      <w:r>
        <w:rPr>
          <w:color w:val="000000"/>
          <w:sz w:val="24"/>
          <w:szCs w:val="24"/>
        </w:rPr>
        <w:softHyphen/>
        <w:t>ческую свободу или хотя бы только поддерживать чем бы то ни было такую борьбу.</w:t>
      </w:r>
    </w:p>
    <w:p w:rsidR="003F2B60" w:rsidRDefault="003F2B60" w:rsidP="003F2B60">
      <w:pPr>
        <w:shd w:val="clear" w:color="auto" w:fill="FFFFFF"/>
        <w:spacing w:line="413" w:lineRule="exact"/>
        <w:ind w:firstLine="293"/>
        <w:jc w:val="both"/>
      </w:pPr>
      <w:r>
        <w:rPr>
          <w:color w:val="000000"/>
          <w:spacing w:val="-1"/>
          <w:sz w:val="24"/>
          <w:szCs w:val="24"/>
        </w:rPr>
        <w:t xml:space="preserve">Таков наш взгляд на те требования, которым должна удовлетворять </w:t>
      </w:r>
      <w:r>
        <w:rPr>
          <w:i/>
          <w:iCs/>
          <w:color w:val="000000"/>
          <w:spacing w:val="-1"/>
          <w:sz w:val="24"/>
          <w:szCs w:val="24"/>
        </w:rPr>
        <w:t xml:space="preserve">принципиальная </w:t>
      </w:r>
      <w:r>
        <w:rPr>
          <w:color w:val="000000"/>
          <w:spacing w:val="-1"/>
          <w:sz w:val="24"/>
          <w:szCs w:val="24"/>
        </w:rPr>
        <w:t xml:space="preserve">часть нашей программы, и на те основные положения, которые должны быть возможно </w:t>
      </w:r>
      <w:r>
        <w:rPr>
          <w:color w:val="000000"/>
          <w:sz w:val="24"/>
          <w:szCs w:val="24"/>
        </w:rPr>
        <w:t>точнее и рельефнее выражены в ней. Из проекта программы группы «Освобождение труда» должны отпасть, по нашему мнению (из принципиальной части), 1) указании на форму крестьянского землевладения (о крестьянском вопросе мы скажем ниже); 2) ука</w:t>
      </w:r>
      <w:r>
        <w:rPr>
          <w:color w:val="000000"/>
          <w:sz w:val="24"/>
          <w:szCs w:val="24"/>
        </w:rPr>
        <w:softHyphen/>
        <w:t>зания на причины «неустойчивости» и пр. интеллигенции; 3) пункт об «устранении со</w:t>
      </w:r>
      <w:r>
        <w:rPr>
          <w:color w:val="000000"/>
          <w:sz w:val="24"/>
          <w:szCs w:val="24"/>
        </w:rPr>
        <w:softHyphen/>
        <w:t>временной системы политического представительства и замене ее прямым народным законодательством»; 4) пункт о «средствах политической борьбы». Мы не видим, прав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да, в этом последнем пункте ничего устарелого или неправильного: напротив, мы пола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гаем, что средства должны быть именно те, которые указаны группой «Освобождение труда» (агитация, — революционная организация, — переход «в удобный момент» к решительному нападению, не отказывающемуся, в </w:t>
      </w:r>
      <w:r>
        <w:rPr>
          <w:i/>
          <w:iCs/>
          <w:color w:val="000000"/>
          <w:sz w:val="24"/>
          <w:szCs w:val="24"/>
        </w:rPr>
        <w:t xml:space="preserve">принципе, </w:t>
      </w:r>
      <w:r>
        <w:rPr>
          <w:color w:val="000000"/>
          <w:sz w:val="24"/>
          <w:szCs w:val="24"/>
        </w:rPr>
        <w:t xml:space="preserve">и от террора), — но мы </w:t>
      </w:r>
      <w:r>
        <w:rPr>
          <w:color w:val="000000"/>
          <w:spacing w:val="1"/>
          <w:sz w:val="24"/>
          <w:szCs w:val="24"/>
        </w:rPr>
        <w:t xml:space="preserve">думаем, что в программе </w:t>
      </w:r>
      <w:r>
        <w:rPr>
          <w:i/>
          <w:iCs/>
          <w:color w:val="000000"/>
          <w:spacing w:val="1"/>
          <w:sz w:val="24"/>
          <w:szCs w:val="24"/>
        </w:rPr>
        <w:t xml:space="preserve">рабочей партии </w:t>
      </w:r>
      <w:r>
        <w:rPr>
          <w:color w:val="000000"/>
          <w:spacing w:val="1"/>
          <w:sz w:val="24"/>
          <w:szCs w:val="24"/>
        </w:rPr>
        <w:t>не место указаниям на средства деятельно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сти, которые были необходимы в программе заграничной группы революционеров в </w:t>
      </w:r>
      <w:r>
        <w:rPr>
          <w:color w:val="000000"/>
          <w:sz w:val="24"/>
          <w:szCs w:val="24"/>
        </w:rPr>
        <w:t>1885 году. Программа должна оставить вопрос о средствах открытым, предоставив вы</w:t>
      </w:r>
      <w:r>
        <w:rPr>
          <w:color w:val="000000"/>
          <w:sz w:val="24"/>
          <w:szCs w:val="24"/>
        </w:rPr>
        <w:softHyphen/>
        <w:t xml:space="preserve">бор средств борющимся организациям и съездам партии, устанавливающим </w:t>
      </w:r>
      <w:r>
        <w:rPr>
          <w:i/>
          <w:iCs/>
          <w:color w:val="000000"/>
          <w:sz w:val="24"/>
          <w:szCs w:val="24"/>
        </w:rPr>
        <w:t xml:space="preserve">тактику </w:t>
      </w:r>
      <w:r>
        <w:rPr>
          <w:color w:val="000000"/>
          <w:spacing w:val="-1"/>
          <w:sz w:val="24"/>
          <w:szCs w:val="24"/>
        </w:rPr>
        <w:t xml:space="preserve">партии. Но вопросы </w:t>
      </w:r>
      <w:r>
        <w:rPr>
          <w:i/>
          <w:iCs/>
          <w:color w:val="000000"/>
          <w:spacing w:val="-1"/>
          <w:sz w:val="24"/>
          <w:szCs w:val="24"/>
        </w:rPr>
        <w:t xml:space="preserve">тактики </w:t>
      </w:r>
      <w:r>
        <w:rPr>
          <w:color w:val="000000"/>
          <w:spacing w:val="-1"/>
          <w:sz w:val="24"/>
          <w:szCs w:val="24"/>
        </w:rPr>
        <w:t>вряд ли могут быть вводимы в программу (за исключени</w:t>
      </w:r>
      <w:r>
        <w:rPr>
          <w:color w:val="000000"/>
          <w:spacing w:val="-1"/>
          <w:sz w:val="24"/>
          <w:szCs w:val="24"/>
        </w:rPr>
        <w:softHyphen/>
        <w:t xml:space="preserve">ем наиболее существенных и </w:t>
      </w:r>
      <w:r>
        <w:rPr>
          <w:i/>
          <w:iCs/>
          <w:color w:val="000000"/>
          <w:spacing w:val="-1"/>
          <w:sz w:val="24"/>
          <w:szCs w:val="24"/>
        </w:rPr>
        <w:t xml:space="preserve">принципиальных </w:t>
      </w:r>
      <w:r>
        <w:rPr>
          <w:color w:val="000000"/>
          <w:spacing w:val="-1"/>
          <w:sz w:val="24"/>
          <w:szCs w:val="24"/>
        </w:rPr>
        <w:t xml:space="preserve">вопросов, вроде вопроса об отношении к </w:t>
      </w:r>
      <w:r>
        <w:rPr>
          <w:color w:val="000000"/>
          <w:sz w:val="24"/>
          <w:szCs w:val="24"/>
        </w:rPr>
        <w:t>другим борцам против абсолютизма). Вопросы тактики будут, по мере</w:t>
      </w:r>
    </w:p>
    <w:p w:rsidR="003F2B60" w:rsidRDefault="003F2B60" w:rsidP="003F2B60">
      <w:pPr>
        <w:shd w:val="clear" w:color="auto" w:fill="FFFFFF"/>
        <w:spacing w:line="413" w:lineRule="exact"/>
        <w:ind w:firstLine="29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06"/>
          <w:tab w:val="left" w:leader="underscore" w:pos="8501"/>
        </w:tabs>
        <w:ind w:left="5"/>
      </w:pPr>
      <w:r>
        <w:lastRenderedPageBreak/>
        <w:tab/>
      </w:r>
      <w:r>
        <w:rPr>
          <w:color w:val="000000"/>
          <w:spacing w:val="-6"/>
          <w:u w:val="single"/>
        </w:rPr>
        <w:t>ПРОЕКТ ПРОГРАММЫ НАТТТКЙ ПАРТИИ</w:t>
      </w:r>
      <w:r>
        <w:rPr>
          <w:color w:val="000000"/>
          <w:u w:val="single"/>
        </w:rPr>
        <w:tab/>
      </w:r>
      <w:r>
        <w:rPr>
          <w:color w:val="000000"/>
        </w:rPr>
        <w:t>223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их возникновения, обсуждаться в газете партии и окончательно разрешаться на ее съез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дах. Сюда же относится, по нашему мнению, и вопрос о терроре: обсуждение этого во</w:t>
      </w:r>
      <w:r>
        <w:rPr>
          <w:color w:val="000000"/>
          <w:sz w:val="24"/>
          <w:szCs w:val="24"/>
        </w:rPr>
        <w:softHyphen/>
        <w:t>проса — и, конечно, обсуждение не с принципиальной, а с тактической стороны — не</w:t>
      </w:r>
      <w:r>
        <w:rPr>
          <w:color w:val="000000"/>
          <w:sz w:val="24"/>
          <w:szCs w:val="24"/>
        </w:rPr>
        <w:softHyphen/>
        <w:t>пременно должны поднять социал-демократы, ибо рост движения сам собой, стихийно приводит к учащающимся случаям убийства шпионов, к усилению страстного возму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щения в рядах рабочих и социалистов, которые видят, что все большая и большая часть </w:t>
      </w:r>
      <w:r>
        <w:rPr>
          <w:color w:val="000000"/>
          <w:spacing w:val="1"/>
          <w:sz w:val="24"/>
          <w:szCs w:val="24"/>
        </w:rPr>
        <w:t xml:space="preserve">их товарищей замучивается насмерть в одиночных тюрьмах и в местах ссылки. Чтобы </w:t>
      </w:r>
      <w:r>
        <w:rPr>
          <w:color w:val="000000"/>
          <w:spacing w:val="-1"/>
          <w:sz w:val="24"/>
          <w:szCs w:val="24"/>
        </w:rPr>
        <w:t xml:space="preserve">не оставлять места недомолвкам, оговоримся теперь же, что, по нашему лично мнению, </w:t>
      </w:r>
      <w:r>
        <w:rPr>
          <w:color w:val="000000"/>
          <w:spacing w:val="1"/>
          <w:sz w:val="24"/>
          <w:szCs w:val="24"/>
        </w:rPr>
        <w:t xml:space="preserve">террор является </w:t>
      </w:r>
      <w:r>
        <w:rPr>
          <w:i/>
          <w:iCs/>
          <w:color w:val="000000"/>
          <w:spacing w:val="1"/>
          <w:sz w:val="24"/>
          <w:szCs w:val="24"/>
        </w:rPr>
        <w:t xml:space="preserve">в настоящее время </w:t>
      </w:r>
      <w:r>
        <w:rPr>
          <w:color w:val="000000"/>
          <w:spacing w:val="1"/>
          <w:sz w:val="24"/>
          <w:szCs w:val="24"/>
        </w:rPr>
        <w:t xml:space="preserve">нецелесообразным средством борьбы, что партия </w:t>
      </w:r>
      <w:r>
        <w:rPr>
          <w:i/>
          <w:iCs/>
          <w:color w:val="000000"/>
          <w:sz w:val="24"/>
          <w:szCs w:val="24"/>
        </w:rPr>
        <w:t xml:space="preserve">(как партия) </w:t>
      </w:r>
      <w:r>
        <w:rPr>
          <w:color w:val="000000"/>
          <w:sz w:val="24"/>
          <w:szCs w:val="24"/>
        </w:rPr>
        <w:t xml:space="preserve">должна отвергнуть его (впредь до изменения условий, которое могло бы </w:t>
      </w:r>
      <w:r>
        <w:rPr>
          <w:color w:val="000000"/>
          <w:spacing w:val="-1"/>
          <w:sz w:val="24"/>
          <w:szCs w:val="24"/>
        </w:rPr>
        <w:t xml:space="preserve">вызвать и перемену тактики) и сосредоточить </w:t>
      </w:r>
      <w:r>
        <w:rPr>
          <w:i/>
          <w:iCs/>
          <w:color w:val="000000"/>
          <w:spacing w:val="-1"/>
          <w:sz w:val="24"/>
          <w:szCs w:val="24"/>
        </w:rPr>
        <w:t xml:space="preserve">все свои силы </w:t>
      </w:r>
      <w:r>
        <w:rPr>
          <w:color w:val="000000"/>
          <w:spacing w:val="-1"/>
          <w:sz w:val="24"/>
          <w:szCs w:val="24"/>
        </w:rPr>
        <w:t xml:space="preserve">на укреплении организации </w:t>
      </w:r>
      <w:r>
        <w:rPr>
          <w:color w:val="000000"/>
          <w:sz w:val="24"/>
          <w:szCs w:val="24"/>
        </w:rPr>
        <w:t xml:space="preserve">и правильной доставки литературы. Подробнее об этом говорить здесь не место. Что </w:t>
      </w:r>
      <w:r>
        <w:rPr>
          <w:color w:val="000000"/>
          <w:spacing w:val="-1"/>
          <w:sz w:val="24"/>
          <w:szCs w:val="24"/>
        </w:rPr>
        <w:t xml:space="preserve">касается до вопроса о прямом народном законодательстве, то нам кажется, что вносить его в программу в настоящее время вовсе не следует. Принципиально связывать победу </w:t>
      </w:r>
      <w:r>
        <w:rPr>
          <w:color w:val="000000"/>
          <w:sz w:val="24"/>
          <w:szCs w:val="24"/>
        </w:rPr>
        <w:t xml:space="preserve">социализма с </w:t>
      </w:r>
      <w:r>
        <w:rPr>
          <w:i/>
          <w:iCs/>
          <w:color w:val="000000"/>
          <w:sz w:val="24"/>
          <w:szCs w:val="24"/>
        </w:rPr>
        <w:t xml:space="preserve">заменой </w:t>
      </w:r>
      <w:r>
        <w:rPr>
          <w:color w:val="000000"/>
          <w:sz w:val="24"/>
          <w:szCs w:val="24"/>
        </w:rPr>
        <w:t>парламентаризма прямым народным законодательством — нель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зя. Это доказали, на наш взгляд, прения по поводу Эрфуртской программы и книга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утского о народном законодательстве. Известную пользу народного законодательства Каутский признает (на основании исторического и политического анализа) при сле</w:t>
      </w:r>
      <w:r>
        <w:rPr>
          <w:color w:val="000000"/>
          <w:sz w:val="24"/>
          <w:szCs w:val="24"/>
        </w:rPr>
        <w:softHyphen/>
        <w:t>дующих условиях: 1) отсутствие противоположности между городом и деревней или перевес городов; 2) существование высокоразвитых политических партий; 3) «отсутст</w:t>
      </w:r>
      <w:r>
        <w:rPr>
          <w:color w:val="000000"/>
          <w:sz w:val="24"/>
          <w:szCs w:val="24"/>
        </w:rPr>
        <w:softHyphen/>
        <w:t>вие чрезмерно централизованной государственной власти, самостоятельно противо</w:t>
      </w:r>
      <w:r>
        <w:rPr>
          <w:color w:val="000000"/>
          <w:sz w:val="24"/>
          <w:szCs w:val="24"/>
        </w:rPr>
        <w:softHyphen/>
        <w:t xml:space="preserve">стоящей народному представительству». В России мы видим </w:t>
      </w:r>
      <w:r>
        <w:rPr>
          <w:i/>
          <w:iCs/>
          <w:color w:val="000000"/>
          <w:sz w:val="24"/>
          <w:szCs w:val="24"/>
        </w:rPr>
        <w:t>совершенно противопо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-1"/>
          <w:sz w:val="24"/>
          <w:szCs w:val="24"/>
        </w:rPr>
        <w:t xml:space="preserve">ложные </w:t>
      </w:r>
      <w:r>
        <w:rPr>
          <w:color w:val="000000"/>
          <w:spacing w:val="-1"/>
          <w:sz w:val="24"/>
          <w:szCs w:val="24"/>
        </w:rPr>
        <w:t>условия, и опасность вырождения «народного законодательства» в империали</w:t>
      </w:r>
      <w:r>
        <w:rPr>
          <w:color w:val="000000"/>
          <w:spacing w:val="-1"/>
          <w:sz w:val="24"/>
          <w:szCs w:val="24"/>
        </w:rPr>
        <w:softHyphen/>
        <w:t xml:space="preserve">стический «плебисцит» была бы у нас особенно сильна. Если про Германию и Австрию </w:t>
      </w:r>
      <w:r>
        <w:rPr>
          <w:color w:val="000000"/>
          <w:sz w:val="24"/>
          <w:szCs w:val="24"/>
        </w:rPr>
        <w:t>Каутский говорил в 1893 году, что «для нас, восточноевропейцев, прямое народное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конодательство относится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9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224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к области «государства будущего»», то про Россию нечего и говорить. Мы думаем по</w:t>
      </w:r>
      <w:r>
        <w:rPr>
          <w:color w:val="000000"/>
          <w:sz w:val="24"/>
          <w:szCs w:val="24"/>
        </w:rPr>
        <w:softHyphen/>
        <w:t xml:space="preserve">этому, что теперь, при господстве в России самодержавия, нам следует ограничиться </w:t>
      </w:r>
      <w:r>
        <w:rPr>
          <w:color w:val="000000"/>
          <w:spacing w:val="-1"/>
          <w:sz w:val="24"/>
          <w:szCs w:val="24"/>
        </w:rPr>
        <w:t xml:space="preserve">требованием «демократической конституции» и два первые пункта практической части </w:t>
      </w:r>
      <w:r>
        <w:rPr>
          <w:color w:val="000000"/>
          <w:sz w:val="24"/>
          <w:szCs w:val="24"/>
        </w:rPr>
        <w:t>программы группы «Освобождение труда» предпочесть двум первым пунктам практи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ческой части «Эрфуртской программы».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pacing w:val="1"/>
          <w:sz w:val="24"/>
          <w:szCs w:val="24"/>
        </w:rPr>
        <w:t xml:space="preserve">Переходим к практической части программы. Эта часть распадается, по нашему </w:t>
      </w:r>
      <w:r>
        <w:rPr>
          <w:color w:val="000000"/>
          <w:sz w:val="24"/>
          <w:szCs w:val="24"/>
        </w:rPr>
        <w:t>мнению, если не по изложению, то по существу дела, на три отдела: 1) требования об</w:t>
      </w:r>
      <w:r>
        <w:rPr>
          <w:color w:val="000000"/>
          <w:sz w:val="24"/>
          <w:szCs w:val="24"/>
        </w:rPr>
        <w:softHyphen/>
        <w:t>щедемократических преобразований; 2) требования мер для охраны рабочих и 3) тре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бования мер в интересах крестьян. По первому отделу вряд ли есть надобность в суще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ственных изменениях «проекта программы» группы «Освобождение труда», требую</w:t>
      </w:r>
      <w:r>
        <w:rPr>
          <w:color w:val="000000"/>
          <w:sz w:val="24"/>
          <w:szCs w:val="24"/>
        </w:rPr>
        <w:softHyphen/>
        <w:t>щего 1) всеобщего избирательного права; 2) жалованья представителям; 3) всеобщего, светского, дарового и обязательного образования и пр.; 4) неприкосновенности лично</w:t>
      </w:r>
      <w:r>
        <w:rPr>
          <w:color w:val="000000"/>
          <w:sz w:val="24"/>
          <w:szCs w:val="24"/>
        </w:rPr>
        <w:softHyphen/>
        <w:t>сти и жилища граждан; 5) неограниченной свободы совести, слова, собраний и пр. (сю</w:t>
      </w:r>
      <w:r>
        <w:rPr>
          <w:color w:val="000000"/>
          <w:sz w:val="24"/>
          <w:szCs w:val="24"/>
        </w:rPr>
        <w:softHyphen/>
        <w:t>да следовало бы, пожалуй, специально добавить: свободы стачек); 6) свободы передви</w:t>
      </w:r>
      <w:r>
        <w:rPr>
          <w:color w:val="000000"/>
          <w:sz w:val="24"/>
          <w:szCs w:val="24"/>
        </w:rPr>
        <w:softHyphen/>
        <w:t>жений и занятий [сюда следовало бы, может быть, добавить: «свободы переселений» и «полной отмены паспортов»]; 7) полной равноправности всех граждан и пр.; 8) замены постоянного войска всеобщим вооружением народа; 9) «пересмотра всего нашего гра</w:t>
      </w:r>
      <w:r>
        <w:rPr>
          <w:color w:val="000000"/>
          <w:sz w:val="24"/>
          <w:szCs w:val="24"/>
        </w:rPr>
        <w:softHyphen/>
        <w:t xml:space="preserve">жданского и уголовного законодательства, уничтожение сословных подразделений и наказаний, не совместимых с достоинством человека». Сюда следовало бы добавить: </w:t>
      </w:r>
      <w:r>
        <w:rPr>
          <w:color w:val="000000"/>
          <w:spacing w:val="2"/>
          <w:sz w:val="24"/>
          <w:szCs w:val="24"/>
        </w:rPr>
        <w:t>«установление полного равенства прав женщины с мужчиной». К этому же отделу должно присоединиться требование финансовых реформ, формулированное в про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грамме группы «Освобождение труда» в числе требований, которые «выдвинет рабочая </w:t>
      </w:r>
      <w:r>
        <w:rPr>
          <w:color w:val="000000"/>
          <w:sz w:val="24"/>
          <w:szCs w:val="24"/>
        </w:rPr>
        <w:t xml:space="preserve">партия, опираясь на эти основные политические права» — «устранения современной </w:t>
      </w:r>
      <w:r>
        <w:rPr>
          <w:color w:val="000000"/>
          <w:spacing w:val="4"/>
          <w:sz w:val="24"/>
          <w:szCs w:val="24"/>
        </w:rPr>
        <w:t xml:space="preserve">податной системы и установления прогрессивного подоходного налога». Наконец, </w:t>
      </w:r>
      <w:r>
        <w:rPr>
          <w:color w:val="000000"/>
          <w:spacing w:val="-1"/>
          <w:sz w:val="24"/>
          <w:szCs w:val="24"/>
        </w:rPr>
        <w:t>здесь же следовало бы еще быть требованию «выбора чиновников народом; предостав</w:t>
      </w:r>
      <w:r>
        <w:rPr>
          <w:color w:val="000000"/>
          <w:spacing w:val="-1"/>
          <w:sz w:val="24"/>
          <w:szCs w:val="24"/>
        </w:rPr>
        <w:softHyphen/>
        <w:t>ления каждому гражда-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01"/>
          <w:tab w:val="left" w:leader="underscore" w:pos="8496"/>
        </w:tabs>
      </w:pPr>
      <w:r>
        <w:lastRenderedPageBreak/>
        <w:tab/>
      </w:r>
      <w:r>
        <w:rPr>
          <w:color w:val="000000"/>
          <w:spacing w:val="-6"/>
          <w:u w:val="single"/>
        </w:rPr>
        <w:t>ПРОЕКТ ПРОГРАММЫ НАТТТКЙ ПАРТИИ</w:t>
      </w:r>
      <w:r>
        <w:rPr>
          <w:color w:val="000000"/>
          <w:u w:val="single"/>
        </w:rPr>
        <w:tab/>
      </w:r>
      <w:r>
        <w:rPr>
          <w:color w:val="000000"/>
        </w:rPr>
        <w:t>225</w:t>
      </w:r>
    </w:p>
    <w:p w:rsidR="003F2B60" w:rsidRDefault="003F2B60" w:rsidP="003F2B60">
      <w:pPr>
        <w:shd w:val="clear" w:color="auto" w:fill="FFFFFF"/>
        <w:spacing w:before="648" w:line="413" w:lineRule="exact"/>
        <w:ind w:left="14"/>
      </w:pPr>
      <w:r>
        <w:rPr>
          <w:color w:val="000000"/>
          <w:sz w:val="24"/>
          <w:szCs w:val="24"/>
        </w:rPr>
        <w:t>нину права преследовать судом всякого чиновника, без жалобы по начальству».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По второму отделу практических требований мы находим в программе группы «Ос</w:t>
      </w:r>
      <w:r>
        <w:rPr>
          <w:color w:val="000000"/>
          <w:sz w:val="24"/>
          <w:szCs w:val="24"/>
        </w:rPr>
        <w:softHyphen/>
        <w:t xml:space="preserve">вобождение труда» общее требование «законодательного регулирования отношений рабочих (городских и сельских) к предпринимателям и организации соответствующей инспекции с представительством от рабочих». Нам думается, </w:t>
      </w:r>
      <w:r>
        <w:rPr>
          <w:i/>
          <w:iCs/>
          <w:color w:val="000000"/>
          <w:sz w:val="24"/>
          <w:szCs w:val="24"/>
        </w:rPr>
        <w:t xml:space="preserve">рабочая партия </w:t>
      </w:r>
      <w:r>
        <w:rPr>
          <w:color w:val="000000"/>
          <w:sz w:val="24"/>
          <w:szCs w:val="24"/>
        </w:rPr>
        <w:t xml:space="preserve">должна </w:t>
      </w:r>
      <w:r>
        <w:rPr>
          <w:color w:val="000000"/>
          <w:spacing w:val="2"/>
          <w:sz w:val="24"/>
          <w:szCs w:val="24"/>
        </w:rPr>
        <w:t xml:space="preserve">обстоятельнее и подробнее изложить требования по этому пункту, должна требовать </w:t>
      </w:r>
      <w:r>
        <w:rPr>
          <w:color w:val="000000"/>
          <w:sz w:val="24"/>
          <w:szCs w:val="24"/>
        </w:rPr>
        <w:t>(1) 8-часового рабочего дня; (2) запрещения ночной работы; запрещения работы детей до 14 лет; (3) непрерывного отдыха для каждого рабочего не менее 36 часов в неделю; (4) распространения фабричных законов и фабричной инспекции на все отрасли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мышленности и сельского хозяйства, на казенные фабрики, на ремесленные заведения </w:t>
      </w:r>
      <w:r>
        <w:rPr>
          <w:color w:val="000000"/>
          <w:sz w:val="24"/>
          <w:szCs w:val="24"/>
        </w:rPr>
        <w:t>и на работающих по домам кустарей. Выбора рабочими помощников инспекторов, имеющих равные права с инспекторами; (5) учреждения промышленных и сельскохо</w:t>
      </w:r>
      <w:r>
        <w:rPr>
          <w:color w:val="000000"/>
          <w:sz w:val="24"/>
          <w:szCs w:val="24"/>
        </w:rPr>
        <w:softHyphen/>
        <w:t>зяйственных судов во всех отраслях промышленности и сельского хозяйства с выбор</w:t>
      </w:r>
      <w:r>
        <w:rPr>
          <w:color w:val="000000"/>
          <w:sz w:val="24"/>
          <w:szCs w:val="24"/>
        </w:rPr>
        <w:softHyphen/>
        <w:t>ными судьями от хозяев и от рабочих поровну; (6) безусловного запрещения повсюду расплаты товарами; (7) законодательного установления ответственности фабрикантов за все несчастные случаи и увечья рабочих, как промышленных, так и сельских; (8) за</w:t>
      </w:r>
      <w:r>
        <w:rPr>
          <w:color w:val="000000"/>
          <w:sz w:val="24"/>
          <w:szCs w:val="24"/>
        </w:rPr>
        <w:softHyphen/>
        <w:t>конодательного установления при всех случаях найма всяких рабочих расплаты не ре</w:t>
      </w:r>
      <w:r>
        <w:rPr>
          <w:color w:val="000000"/>
          <w:sz w:val="24"/>
          <w:szCs w:val="24"/>
        </w:rPr>
        <w:softHyphen/>
        <w:t>же одного раза в неделю; (9) отмены всех законов, нарушающих равноправность нани</w:t>
      </w:r>
      <w:r>
        <w:rPr>
          <w:color w:val="000000"/>
          <w:sz w:val="24"/>
          <w:szCs w:val="24"/>
        </w:rPr>
        <w:softHyphen/>
        <w:t xml:space="preserve">мателей и нанимающихся (напр., законов об уголовной ответственности фабричных и </w:t>
      </w:r>
      <w:r>
        <w:rPr>
          <w:color w:val="000000"/>
          <w:spacing w:val="1"/>
          <w:sz w:val="24"/>
          <w:szCs w:val="24"/>
        </w:rPr>
        <w:t xml:space="preserve">сельских рабочих за уход с работ; законов, предоставляющих нанимателям гораздо </w:t>
      </w:r>
      <w:r>
        <w:rPr>
          <w:color w:val="000000"/>
          <w:sz w:val="24"/>
          <w:szCs w:val="24"/>
        </w:rPr>
        <w:t>больше свободы расторгать договор найма, чем нанимающимся, и проч.). (Само собою разумеется, что мы только намечаем желательные требования, не придавая им оконча</w:t>
      </w:r>
      <w:r>
        <w:rPr>
          <w:color w:val="000000"/>
          <w:sz w:val="24"/>
          <w:szCs w:val="24"/>
        </w:rPr>
        <w:softHyphen/>
        <w:t>тельной формулировки, требуемой для проекта.) Этот отдел программы должен (в свя</w:t>
      </w:r>
      <w:r>
        <w:rPr>
          <w:color w:val="000000"/>
          <w:sz w:val="24"/>
          <w:szCs w:val="24"/>
        </w:rPr>
        <w:softHyphen/>
        <w:t>зи с предыдущим) дать основные, руководящие положения для агитации, отнюдь не стесняя, конечно, выставление агитаторами в отдельных местностях, отраслях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226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0" w:right="5"/>
        <w:jc w:val="both"/>
      </w:pPr>
      <w:r>
        <w:rPr>
          <w:color w:val="000000"/>
          <w:sz w:val="24"/>
          <w:szCs w:val="24"/>
        </w:rPr>
        <w:t>производства, фабриках и прочих других, несколько видоизмененных, более конкрет</w:t>
      </w:r>
      <w:r>
        <w:rPr>
          <w:color w:val="000000"/>
          <w:sz w:val="24"/>
          <w:szCs w:val="24"/>
        </w:rPr>
        <w:softHyphen/>
        <w:t xml:space="preserve">ных, более частных требований. При составлении этого отдела программы мы должны </w:t>
      </w:r>
      <w:r>
        <w:rPr>
          <w:color w:val="000000"/>
          <w:spacing w:val="-1"/>
          <w:sz w:val="24"/>
          <w:szCs w:val="24"/>
        </w:rPr>
        <w:t xml:space="preserve">стремиться, поэтому, избежать двух крайностей: с одной стороны, надо не опустить ни </w:t>
      </w:r>
      <w:r>
        <w:rPr>
          <w:color w:val="000000"/>
          <w:sz w:val="24"/>
          <w:szCs w:val="24"/>
        </w:rPr>
        <w:t xml:space="preserve">одного из главных, основных требований, имеющих существенное значение для </w:t>
      </w:r>
      <w:r>
        <w:rPr>
          <w:i/>
          <w:iCs/>
          <w:color w:val="000000"/>
          <w:sz w:val="24"/>
          <w:szCs w:val="24"/>
        </w:rPr>
        <w:t xml:space="preserve">всего </w:t>
      </w:r>
      <w:r>
        <w:rPr>
          <w:color w:val="000000"/>
          <w:sz w:val="24"/>
          <w:szCs w:val="24"/>
        </w:rPr>
        <w:t>рабочего класса; с другой стороны, — надо не вдаваться в чрезмерные частности,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полнение каковыми программы было бы нерационально.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z w:val="24"/>
          <w:szCs w:val="24"/>
        </w:rPr>
        <w:t xml:space="preserve">Требование «государственной помощи производительным ассоциациям», стоящее в </w:t>
      </w:r>
      <w:r>
        <w:rPr>
          <w:color w:val="000000"/>
          <w:spacing w:val="1"/>
          <w:sz w:val="24"/>
          <w:szCs w:val="24"/>
        </w:rPr>
        <w:t>программе группы «Освобождение труда», должно быть вовсе устранено из програм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мы, по нашему мнению. И опыт других стран, и теоретические соображения, и особен</w:t>
      </w:r>
      <w:r>
        <w:rPr>
          <w:color w:val="000000"/>
          <w:sz w:val="24"/>
          <w:szCs w:val="24"/>
        </w:rPr>
        <w:softHyphen/>
        <w:t>ности русской жизни (склонность буржуазных либералов и полицейского правительст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ва заигрывать с «артелями» и с «покровительством» «народной промышленности», и </w:t>
      </w:r>
      <w:r>
        <w:rPr>
          <w:color w:val="000000"/>
          <w:sz w:val="24"/>
          <w:szCs w:val="24"/>
        </w:rPr>
        <w:t xml:space="preserve">т. п.) — все говорит против выставления этого требования. (Конечно, 15 лет тому назад дело обстояло во многих отношениях иначе, и </w:t>
      </w:r>
      <w:r>
        <w:rPr>
          <w:i/>
          <w:iCs/>
          <w:color w:val="000000"/>
          <w:sz w:val="24"/>
          <w:szCs w:val="24"/>
        </w:rPr>
        <w:t xml:space="preserve">тогда </w:t>
      </w:r>
      <w:r>
        <w:rPr>
          <w:color w:val="000000"/>
          <w:sz w:val="24"/>
          <w:szCs w:val="24"/>
        </w:rPr>
        <w:t>включение социал-демократами подобного требования в свою программу было естественно.)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Нам остается последний — третий — отдел практической части программы: требо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вания по крестьянскому вопросу. В программе группы «Освобождение труда» находим одно такое требование, именно требование «радикального пересмотра наших аграрных отношений, т. е. условий выкупа земли и наделения ею крестьянских обществ. Предос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тавление права отказа от надела и выхода из общины тем из крестьян, которые найдут </w:t>
      </w:r>
      <w:r>
        <w:rPr>
          <w:color w:val="000000"/>
          <w:spacing w:val="-1"/>
          <w:sz w:val="24"/>
          <w:szCs w:val="24"/>
        </w:rPr>
        <w:t>это для себя удобным, и т. п.».</w:t>
      </w:r>
    </w:p>
    <w:p w:rsidR="003F2B60" w:rsidRDefault="003F2B60" w:rsidP="003F2B60">
      <w:pPr>
        <w:shd w:val="clear" w:color="auto" w:fill="FFFFFF"/>
        <w:spacing w:line="413" w:lineRule="exact"/>
        <w:ind w:left="14" w:right="5" w:firstLine="274"/>
        <w:jc w:val="both"/>
      </w:pPr>
      <w:r>
        <w:rPr>
          <w:color w:val="000000"/>
          <w:spacing w:val="-1"/>
          <w:sz w:val="24"/>
          <w:szCs w:val="24"/>
        </w:rPr>
        <w:t>Мне кажется, что основная мысль, выраженная здесь, совершенно справедлива и что социал-демократическая рабочая партия действительно должна выставить в своей 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грамме соответствующее требование (говорю: соответствующее, ибо некоторые изме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нения представляются мне желательными).</w:t>
      </w:r>
    </w:p>
    <w:p w:rsidR="003F2B60" w:rsidRDefault="003F2B60" w:rsidP="003F2B60">
      <w:pPr>
        <w:shd w:val="clear" w:color="auto" w:fill="FFFFFF"/>
        <w:spacing w:line="413" w:lineRule="exact"/>
        <w:ind w:left="14" w:right="10" w:firstLine="269"/>
        <w:jc w:val="both"/>
      </w:pPr>
      <w:r>
        <w:rPr>
          <w:color w:val="000000"/>
          <w:spacing w:val="-1"/>
          <w:sz w:val="24"/>
          <w:szCs w:val="24"/>
        </w:rPr>
        <w:t>Я понимаю этот вопрос следующим образом. Крестьянский вопрос в России сущест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венно отличается от крестьянского вопроса на Западе, но отличается </w:t>
      </w:r>
      <w:r>
        <w:rPr>
          <w:i/>
          <w:iCs/>
          <w:color w:val="000000"/>
          <w:sz w:val="24"/>
          <w:szCs w:val="24"/>
        </w:rPr>
        <w:t>только</w:t>
      </w:r>
    </w:p>
    <w:p w:rsidR="003F2B60" w:rsidRDefault="003F2B60" w:rsidP="003F2B60">
      <w:pPr>
        <w:shd w:val="clear" w:color="auto" w:fill="FFFFFF"/>
        <w:spacing w:line="413" w:lineRule="exact"/>
        <w:ind w:left="14" w:right="10" w:firstLine="269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01"/>
          <w:tab w:val="left" w:leader="underscore" w:pos="8496"/>
        </w:tabs>
      </w:pPr>
      <w:r>
        <w:lastRenderedPageBreak/>
        <w:tab/>
      </w:r>
      <w:r>
        <w:rPr>
          <w:color w:val="000000"/>
          <w:spacing w:val="-6"/>
          <w:u w:val="single"/>
        </w:rPr>
        <w:t>ПРОЕКТ ПРОГРАММЫ НАТТТКЙ ПАРТИИ</w:t>
      </w:r>
      <w:r>
        <w:rPr>
          <w:color w:val="000000"/>
          <w:u w:val="single"/>
        </w:rPr>
        <w:tab/>
      </w:r>
      <w:r>
        <w:rPr>
          <w:color w:val="000000"/>
        </w:rPr>
        <w:t>227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</w:pPr>
      <w:r>
        <w:rPr>
          <w:i/>
          <w:iCs/>
          <w:color w:val="000000"/>
          <w:spacing w:val="2"/>
          <w:sz w:val="24"/>
          <w:szCs w:val="24"/>
        </w:rPr>
        <w:t xml:space="preserve">тем, </w:t>
      </w:r>
      <w:r>
        <w:rPr>
          <w:color w:val="000000"/>
          <w:spacing w:val="2"/>
          <w:sz w:val="24"/>
          <w:szCs w:val="24"/>
        </w:rPr>
        <w:t>что на Западе речь идет почти исключительно о крестьянине в капиталистиче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ском, буржуазном обществе, а в России — главным образом о крестьянине, который не </w:t>
      </w:r>
      <w:r>
        <w:rPr>
          <w:color w:val="000000"/>
          <w:spacing w:val="1"/>
          <w:sz w:val="24"/>
          <w:szCs w:val="24"/>
        </w:rPr>
        <w:t xml:space="preserve">менее (если не более) страдает от </w:t>
      </w:r>
      <w:r>
        <w:rPr>
          <w:i/>
          <w:iCs/>
          <w:color w:val="000000"/>
          <w:spacing w:val="1"/>
          <w:sz w:val="24"/>
          <w:szCs w:val="24"/>
        </w:rPr>
        <w:t xml:space="preserve">докапиталистических </w:t>
      </w:r>
      <w:r>
        <w:rPr>
          <w:color w:val="000000"/>
          <w:spacing w:val="1"/>
          <w:sz w:val="24"/>
          <w:szCs w:val="24"/>
        </w:rPr>
        <w:t xml:space="preserve">учреждений и отношений, </w:t>
      </w:r>
      <w:r>
        <w:rPr>
          <w:color w:val="000000"/>
          <w:sz w:val="24"/>
          <w:szCs w:val="24"/>
        </w:rPr>
        <w:t xml:space="preserve">страдает от </w:t>
      </w:r>
      <w:r>
        <w:rPr>
          <w:i/>
          <w:iCs/>
          <w:color w:val="000000"/>
          <w:sz w:val="24"/>
          <w:szCs w:val="24"/>
        </w:rPr>
        <w:t xml:space="preserve">пережитков крепостничества. </w:t>
      </w:r>
      <w:r>
        <w:rPr>
          <w:color w:val="000000"/>
          <w:sz w:val="24"/>
          <w:szCs w:val="24"/>
        </w:rPr>
        <w:t>Роль крестьянства, как класса, поставляю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щего борцов против абсолютизма и против пережитков крепостничества, на Западе уже </w:t>
      </w:r>
      <w:r>
        <w:rPr>
          <w:color w:val="000000"/>
          <w:sz w:val="24"/>
          <w:szCs w:val="24"/>
        </w:rPr>
        <w:t>сыграна, в России — еще нет. На Западе промышленный пролетариат давно и резко от</w:t>
      </w:r>
      <w:r>
        <w:rPr>
          <w:color w:val="000000"/>
          <w:sz w:val="24"/>
          <w:szCs w:val="24"/>
        </w:rPr>
        <w:softHyphen/>
        <w:t>делился от деревни, причем это отделение закреплено уже соответствующими право</w:t>
      </w:r>
      <w:r>
        <w:rPr>
          <w:color w:val="000000"/>
          <w:sz w:val="24"/>
          <w:szCs w:val="24"/>
        </w:rPr>
        <w:softHyphen/>
        <w:t xml:space="preserve">выми учреждениями. В России «промышленный пролетариат, по своим составным </w:t>
      </w:r>
      <w:r>
        <w:rPr>
          <w:color w:val="000000"/>
          <w:spacing w:val="-1"/>
          <w:sz w:val="24"/>
          <w:szCs w:val="24"/>
        </w:rPr>
        <w:t xml:space="preserve">элементам и условиям существования, в высокой степени связан еще с деревней» (П. Б. </w:t>
      </w:r>
      <w:r>
        <w:rPr>
          <w:color w:val="000000"/>
          <w:sz w:val="24"/>
          <w:szCs w:val="24"/>
        </w:rPr>
        <w:t xml:space="preserve">Аксельрод, цитир. бронь, с. 11). Правда, процесс разложения крестьянства на мелкую </w:t>
      </w:r>
      <w:r>
        <w:rPr>
          <w:color w:val="000000"/>
          <w:spacing w:val="-1"/>
          <w:sz w:val="24"/>
          <w:szCs w:val="24"/>
        </w:rPr>
        <w:t>буржуазию и на наемных рабочих идет у нас с громадной силой, с поразительной быст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ротой, но этот процесс еще далеко не закончился, и — главное — этот процесс идет все еще в рамках старых, крепостнических учреждений, связывающих всех крестьян тяже</w:t>
      </w:r>
      <w:r>
        <w:rPr>
          <w:color w:val="000000"/>
          <w:sz w:val="24"/>
          <w:szCs w:val="24"/>
        </w:rPr>
        <w:softHyphen/>
        <w:t>лой цепью круговой поруки и фискальной общины. Таким образом, русский социал-демократ, даже если он принадлежит (как пишущий эти строки) к решительным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тивникам охраны или поддержки мелкой собственности или мелкого хозяйства в капи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талистическом обществе, т. е. даже если и в аграрном вопросе он становится (как пи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шущий эти строки) на сторону тех марксистов, которых всякие буржуи и оппортунисты </w:t>
      </w:r>
      <w:r>
        <w:rPr>
          <w:color w:val="000000"/>
          <w:sz w:val="24"/>
          <w:szCs w:val="24"/>
        </w:rPr>
        <w:t xml:space="preserve">любят теперь ругать «догматиками» и «правоверными», — может и должен, нисколько не изменяя своим убеждениям, а, напротив, именно в силу этих убеждений — стоять за </w:t>
      </w:r>
      <w:r>
        <w:rPr>
          <w:color w:val="000000"/>
          <w:spacing w:val="2"/>
          <w:sz w:val="24"/>
          <w:szCs w:val="24"/>
        </w:rPr>
        <w:t xml:space="preserve">то, чтобы рабочая партия поставила на своем знамени </w:t>
      </w:r>
      <w:r>
        <w:rPr>
          <w:i/>
          <w:iCs/>
          <w:color w:val="000000"/>
          <w:spacing w:val="2"/>
          <w:sz w:val="24"/>
          <w:szCs w:val="24"/>
        </w:rPr>
        <w:t xml:space="preserve">поддержку </w:t>
      </w:r>
      <w:r>
        <w:rPr>
          <w:color w:val="000000"/>
          <w:spacing w:val="2"/>
          <w:sz w:val="24"/>
          <w:szCs w:val="24"/>
        </w:rPr>
        <w:t xml:space="preserve">крестьянства </w:t>
      </w:r>
      <w:r>
        <w:rPr>
          <w:i/>
          <w:iCs/>
          <w:color w:val="000000"/>
          <w:spacing w:val="2"/>
          <w:sz w:val="24"/>
          <w:szCs w:val="24"/>
        </w:rPr>
        <w:t>(от</w:t>
      </w:r>
      <w:r>
        <w:rPr>
          <w:i/>
          <w:iCs/>
          <w:color w:val="000000"/>
          <w:spacing w:val="2"/>
          <w:sz w:val="24"/>
          <w:szCs w:val="24"/>
        </w:rPr>
        <w:softHyphen/>
      </w:r>
      <w:r>
        <w:rPr>
          <w:i/>
          <w:iCs/>
          <w:color w:val="000000"/>
          <w:spacing w:val="-1"/>
          <w:sz w:val="24"/>
          <w:szCs w:val="24"/>
        </w:rPr>
        <w:t xml:space="preserve">нюдь не </w:t>
      </w:r>
      <w:r>
        <w:rPr>
          <w:color w:val="000000"/>
          <w:spacing w:val="-1"/>
          <w:sz w:val="24"/>
          <w:szCs w:val="24"/>
        </w:rPr>
        <w:t xml:space="preserve">как класса мелких собственников или мелких хозяев), </w:t>
      </w:r>
      <w:r>
        <w:rPr>
          <w:i/>
          <w:iCs/>
          <w:color w:val="000000"/>
          <w:spacing w:val="-1"/>
          <w:sz w:val="24"/>
          <w:szCs w:val="24"/>
        </w:rPr>
        <w:t>поскольку это крестьян</w:t>
      </w:r>
      <w:r>
        <w:rPr>
          <w:i/>
          <w:iCs/>
          <w:color w:val="000000"/>
          <w:spacing w:val="-1"/>
          <w:sz w:val="24"/>
          <w:szCs w:val="24"/>
        </w:rPr>
        <w:softHyphen/>
        <w:t xml:space="preserve">ство способно на революционную борьбу против остатков крепостничества вообще и </w:t>
      </w:r>
      <w:r>
        <w:rPr>
          <w:i/>
          <w:iCs/>
          <w:color w:val="000000"/>
          <w:spacing w:val="1"/>
          <w:sz w:val="24"/>
          <w:szCs w:val="24"/>
        </w:rPr>
        <w:t xml:space="preserve">против абсолютизма в частности. </w:t>
      </w:r>
      <w:r>
        <w:rPr>
          <w:color w:val="000000"/>
          <w:spacing w:val="1"/>
          <w:sz w:val="24"/>
          <w:szCs w:val="24"/>
        </w:rPr>
        <w:t xml:space="preserve">Ведь мы все, социал-демократы, объявляем, что </w:t>
      </w:r>
      <w:r>
        <w:rPr>
          <w:color w:val="000000"/>
          <w:sz w:val="24"/>
          <w:szCs w:val="24"/>
        </w:rPr>
        <w:t xml:space="preserve">готовы поддержать и крупную буржуазию, </w:t>
      </w:r>
      <w:r>
        <w:rPr>
          <w:i/>
          <w:iCs/>
          <w:color w:val="000000"/>
          <w:sz w:val="24"/>
          <w:szCs w:val="24"/>
        </w:rPr>
        <w:t xml:space="preserve">поскольку она способна </w:t>
      </w:r>
      <w:r>
        <w:rPr>
          <w:color w:val="000000"/>
          <w:sz w:val="24"/>
          <w:szCs w:val="24"/>
        </w:rPr>
        <w:t xml:space="preserve">на </w:t>
      </w:r>
      <w:r>
        <w:rPr>
          <w:i/>
          <w:iCs/>
          <w:color w:val="000000"/>
          <w:sz w:val="24"/>
          <w:szCs w:val="24"/>
        </w:rPr>
        <w:t xml:space="preserve">революционную </w:t>
      </w:r>
      <w:r>
        <w:rPr>
          <w:color w:val="000000"/>
          <w:sz w:val="24"/>
          <w:szCs w:val="24"/>
        </w:rPr>
        <w:t>борьбу с указанными явлениями, —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228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 xml:space="preserve">так как же мы можем отказать в такой поддержке многомиллионному классу мелкой </w:t>
      </w:r>
      <w:r>
        <w:rPr>
          <w:color w:val="000000"/>
          <w:sz w:val="24"/>
          <w:szCs w:val="24"/>
        </w:rPr>
        <w:t>буржуазии, сливающемуся постепенными переходами с пролетариатом? Если поддер</w:t>
      </w:r>
      <w:r>
        <w:rPr>
          <w:color w:val="000000"/>
          <w:sz w:val="24"/>
          <w:szCs w:val="24"/>
        </w:rPr>
        <w:softHyphen/>
        <w:t>живать либеральные требования крупной буржуазии не значит поддерживать крупную буржуазию, то ведь поддерживать демократические требования мелкой буржуазии 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нюдь не значит поддерживать мелкую буржуазию: напротив, именно то развитие, кото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рое откроет России политическая свобода, будет с особенной силой вести к гибели </w:t>
      </w:r>
      <w:r>
        <w:rPr>
          <w:color w:val="000000"/>
          <w:sz w:val="24"/>
          <w:szCs w:val="24"/>
        </w:rPr>
        <w:t xml:space="preserve">мелкого хозяйства под ударами капитала. Мне кажется, что по этому-то пункту среди социал-демократов не будет споров. Вопрос весь, значит, в том: 1) как выработать </w:t>
      </w:r>
      <w:r>
        <w:rPr>
          <w:color w:val="000000"/>
          <w:spacing w:val="-1"/>
          <w:sz w:val="24"/>
          <w:szCs w:val="24"/>
        </w:rPr>
        <w:t xml:space="preserve">именно такие требования, которые бы </w:t>
      </w:r>
      <w:r>
        <w:rPr>
          <w:i/>
          <w:iCs/>
          <w:color w:val="000000"/>
          <w:spacing w:val="-1"/>
          <w:sz w:val="24"/>
          <w:szCs w:val="24"/>
        </w:rPr>
        <w:t xml:space="preserve">не сбивались </w:t>
      </w:r>
      <w:r>
        <w:rPr>
          <w:color w:val="000000"/>
          <w:spacing w:val="-1"/>
          <w:sz w:val="24"/>
          <w:szCs w:val="24"/>
        </w:rPr>
        <w:t xml:space="preserve">на поддержку мелких хозяйчиков в </w:t>
      </w:r>
      <w:r>
        <w:rPr>
          <w:color w:val="000000"/>
          <w:sz w:val="24"/>
          <w:szCs w:val="24"/>
        </w:rPr>
        <w:t xml:space="preserve">капиталистическом обществе? и 2) способно ли хоть отчасти наше крестьянство на </w:t>
      </w:r>
      <w:r>
        <w:rPr>
          <w:i/>
          <w:iCs/>
          <w:color w:val="000000"/>
          <w:sz w:val="24"/>
          <w:szCs w:val="24"/>
        </w:rPr>
        <w:t>ре</w:t>
      </w:r>
      <w:r>
        <w:rPr>
          <w:i/>
          <w:iCs/>
          <w:color w:val="000000"/>
          <w:sz w:val="24"/>
          <w:szCs w:val="24"/>
        </w:rPr>
        <w:softHyphen/>
        <w:t xml:space="preserve">волюционную </w:t>
      </w:r>
      <w:r>
        <w:rPr>
          <w:color w:val="000000"/>
          <w:sz w:val="24"/>
          <w:szCs w:val="24"/>
        </w:rPr>
        <w:t>борьбу с остатками крепостничества и с абсолютизмом?</w:t>
      </w:r>
    </w:p>
    <w:p w:rsidR="003F2B60" w:rsidRDefault="003F2B60" w:rsidP="003F2B60">
      <w:pPr>
        <w:shd w:val="clear" w:color="auto" w:fill="FFFFFF"/>
        <w:spacing w:line="413" w:lineRule="exact"/>
        <w:ind w:right="5" w:firstLine="278"/>
        <w:jc w:val="both"/>
      </w:pPr>
      <w:r>
        <w:rPr>
          <w:color w:val="000000"/>
          <w:spacing w:val="-1"/>
          <w:sz w:val="24"/>
          <w:szCs w:val="24"/>
        </w:rPr>
        <w:t>Начнем с второго вопроса. Наличность в русском крестьянстве революционных эле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ментов, вероятно, не станет отрицать никто. Известны факты восстаний крестьян и в </w:t>
      </w:r>
      <w:r>
        <w:rPr>
          <w:color w:val="000000"/>
          <w:spacing w:val="-1"/>
          <w:sz w:val="24"/>
          <w:szCs w:val="24"/>
        </w:rPr>
        <w:t>пореформенное время против помещиков, их управляющих, защищающих их чиновни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ков, известны факты аграрных убийств, бунтов и пр. Известен факт растущего возму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щения в крестьянстве (в котором даже убогие обрывки образования начали уже пробу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ждать чувство человеческого достоинства) против дикого произвола той шайки благо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родных оборванцев, которую напустили на крестьян под именем земских начальников. Известен факт все учащающихся голодовок миллионов народа, которые не могут оста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ваться безучастными зрителями подобных «продовольственных затруднений». Извес</w:t>
      </w:r>
      <w:r>
        <w:rPr>
          <w:color w:val="000000"/>
          <w:sz w:val="24"/>
          <w:szCs w:val="24"/>
        </w:rPr>
        <w:softHyphen/>
        <w:t>тен факт роста в крестьянской среде сектантства и рационализма, — а выступление по</w:t>
      </w:r>
      <w:r>
        <w:rPr>
          <w:color w:val="000000"/>
          <w:sz w:val="24"/>
          <w:szCs w:val="24"/>
        </w:rPr>
        <w:softHyphen/>
        <w:t>литического протеста под религиозной оболочкой есть явление, свойственное всем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родам, на известной стадии их развития, а не одной России. Наличность революцион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ных элементов в крестьянстве не подлежит, таким образом, ни малейшему сомнению. Мы нисколько не преувеличиваем силы этих элементов, не забываем политической</w:t>
      </w:r>
    </w:p>
    <w:p w:rsidR="003F2B60" w:rsidRDefault="003F2B60" w:rsidP="003F2B60">
      <w:pPr>
        <w:shd w:val="clear" w:color="auto" w:fill="FFFFFF"/>
        <w:spacing w:line="413" w:lineRule="exact"/>
        <w:ind w:right="5" w:firstLine="278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01"/>
          <w:tab w:val="left" w:leader="underscore" w:pos="8496"/>
        </w:tabs>
      </w:pPr>
      <w:r>
        <w:lastRenderedPageBreak/>
        <w:tab/>
      </w:r>
      <w:r>
        <w:rPr>
          <w:color w:val="000000"/>
          <w:spacing w:val="-6"/>
          <w:u w:val="single"/>
        </w:rPr>
        <w:t>ПРОЕКТ ПРОГРАММЫ НАТТТКЙ ПАРТИИ</w:t>
      </w:r>
      <w:r>
        <w:rPr>
          <w:color w:val="000000"/>
          <w:u w:val="single"/>
        </w:rPr>
        <w:tab/>
      </w:r>
      <w:r>
        <w:rPr>
          <w:color w:val="000000"/>
        </w:rPr>
        <w:t>229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неразвитости и темноты крестьян, нисколько не стираем разницы между «русским бун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том, бессмысленным и беспощадным», и революционной борьбой, нисколько не забы</w:t>
      </w:r>
      <w:r>
        <w:rPr>
          <w:color w:val="000000"/>
          <w:sz w:val="24"/>
          <w:szCs w:val="24"/>
        </w:rPr>
        <w:softHyphen/>
        <w:t xml:space="preserve">ваем того, какая масса средств у правительства политически надувать и развращать </w:t>
      </w:r>
      <w:r>
        <w:rPr>
          <w:color w:val="000000"/>
          <w:spacing w:val="-1"/>
          <w:sz w:val="24"/>
          <w:szCs w:val="24"/>
        </w:rPr>
        <w:t xml:space="preserve">крестьян. Но из всего этого следует только то, что безрассудно было бы выставлять </w:t>
      </w:r>
      <w:r>
        <w:rPr>
          <w:i/>
          <w:iCs/>
          <w:color w:val="000000"/>
          <w:spacing w:val="-1"/>
          <w:sz w:val="24"/>
          <w:szCs w:val="24"/>
        </w:rPr>
        <w:t>но</w:t>
      </w:r>
      <w:r>
        <w:rPr>
          <w:i/>
          <w:iCs/>
          <w:color w:val="000000"/>
          <w:spacing w:val="-1"/>
          <w:sz w:val="24"/>
          <w:szCs w:val="24"/>
        </w:rPr>
        <w:softHyphen/>
      </w:r>
      <w:r>
        <w:rPr>
          <w:i/>
          <w:iCs/>
          <w:color w:val="000000"/>
          <w:spacing w:val="1"/>
          <w:sz w:val="24"/>
          <w:szCs w:val="24"/>
        </w:rPr>
        <w:t xml:space="preserve">сителем </w:t>
      </w:r>
      <w:r>
        <w:rPr>
          <w:color w:val="000000"/>
          <w:spacing w:val="1"/>
          <w:sz w:val="24"/>
          <w:szCs w:val="24"/>
        </w:rPr>
        <w:t>революционного движения крестьянство, что безумна была бы партия, кото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рая </w:t>
      </w:r>
      <w:r>
        <w:rPr>
          <w:i/>
          <w:iCs/>
          <w:color w:val="000000"/>
          <w:sz w:val="24"/>
          <w:szCs w:val="24"/>
        </w:rPr>
        <w:t xml:space="preserve">обусловила бы </w:t>
      </w:r>
      <w:r>
        <w:rPr>
          <w:color w:val="000000"/>
          <w:sz w:val="24"/>
          <w:szCs w:val="24"/>
        </w:rPr>
        <w:t xml:space="preserve">революционность своего движения революционным настроением крестьянства. Ничего подобного мы ведь и не думаем предлагать русским социал-демократам. Мы говорим лишь, что рабочая партия не может, не нарушая основных заветов марксизма и не совершая громадной политической ошибки, </w:t>
      </w:r>
      <w:r>
        <w:rPr>
          <w:i/>
          <w:iCs/>
          <w:color w:val="000000"/>
          <w:sz w:val="24"/>
          <w:szCs w:val="24"/>
        </w:rPr>
        <w:t xml:space="preserve">пройти мимо </w:t>
      </w:r>
      <w:r>
        <w:rPr>
          <w:color w:val="000000"/>
          <w:sz w:val="24"/>
          <w:szCs w:val="24"/>
        </w:rPr>
        <w:t xml:space="preserve">тех революционных элементов, которые есть и в крестьянстве, не оказать поддержки этим элементам. Сумеют ли эти революционные элементы русского крестьянства проявить </w:t>
      </w:r>
      <w:r>
        <w:rPr>
          <w:color w:val="000000"/>
          <w:spacing w:val="-1"/>
          <w:sz w:val="24"/>
          <w:szCs w:val="24"/>
        </w:rPr>
        <w:t>себя хоть так, как проявили себя западноевропейские крестьяне при низвержении абсо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лютизма,— это вопрос, на который история еще не дала ответа. Если не сумеют, — со</w:t>
      </w:r>
      <w:r>
        <w:rPr>
          <w:color w:val="000000"/>
          <w:sz w:val="24"/>
          <w:szCs w:val="24"/>
        </w:rPr>
        <w:softHyphen/>
        <w:t>циал-демократия нимало не потеряет от этого в своем добром имени и в своем движе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нии, ибо не ее вина, что крестьянство не ответило (может быть не в силах было отве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тить) на ее революционный призыв. Рабочее движение идет и пойдет своим путем, не</w:t>
      </w:r>
      <w:r>
        <w:rPr>
          <w:color w:val="000000"/>
          <w:sz w:val="24"/>
          <w:szCs w:val="24"/>
        </w:rPr>
        <w:softHyphen/>
        <w:t>смотря ни на какие измены крупной или мелкой буржуазии. Если сумеют, — то социал-демократия, которая не оказала бы при этом поддержки крестьянству, навсегда потеря</w:t>
      </w:r>
      <w:r>
        <w:rPr>
          <w:color w:val="000000"/>
          <w:sz w:val="24"/>
          <w:szCs w:val="24"/>
        </w:rPr>
        <w:softHyphen/>
        <w:t>ла бы свое доброе имя и право считаться передовым борцом за демократию.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</w:pPr>
      <w:r>
        <w:rPr>
          <w:color w:val="000000"/>
          <w:spacing w:val="-1"/>
          <w:sz w:val="24"/>
          <w:szCs w:val="24"/>
        </w:rPr>
        <w:t>Переходя к первому поставленному выше вопросу, мы должны сказать, что требова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ние «радикального пересмотра аграрных отношений» представляется нам неотчетли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вым: оно могло быть достаточно 15 лет тому назад, но вряд ли можно удовлетвориться им теперь, когда мы должны и дать руководящий материал для агитации, и отгородить себя от защитников мелкого хозяйства, столь многочисленных в современном русском обществе и находящих столь «влиятельных» сторонников, как гг. Победоносцев, Витте </w:t>
      </w:r>
      <w:r>
        <w:rPr>
          <w:color w:val="000000"/>
          <w:spacing w:val="-1"/>
          <w:sz w:val="24"/>
          <w:szCs w:val="24"/>
        </w:rPr>
        <w:t>и весьма многие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230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0"/>
        <w:jc w:val="both"/>
      </w:pPr>
      <w:r>
        <w:rPr>
          <w:color w:val="000000"/>
          <w:sz w:val="24"/>
          <w:szCs w:val="24"/>
        </w:rPr>
        <w:t>чиновники министерства внутренних дел. Мы позволим себе предложить на обсужде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ние товарищей такую примерно формулировку третьего отдела практической части </w:t>
      </w:r>
      <w:r>
        <w:rPr>
          <w:color w:val="000000"/>
          <w:spacing w:val="-2"/>
          <w:sz w:val="24"/>
          <w:szCs w:val="24"/>
        </w:rPr>
        <w:t>нашей программы: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</w:pPr>
      <w:r>
        <w:rPr>
          <w:color w:val="000000"/>
          <w:spacing w:val="-1"/>
          <w:sz w:val="24"/>
          <w:szCs w:val="24"/>
        </w:rPr>
        <w:t>«Поддерживая всякое революционное движение против современного государствен</w:t>
      </w:r>
      <w:r>
        <w:rPr>
          <w:color w:val="000000"/>
          <w:spacing w:val="-1"/>
          <w:sz w:val="24"/>
          <w:szCs w:val="24"/>
        </w:rPr>
        <w:softHyphen/>
        <w:t>ного и общественного строя, русская социал-демократическая рабочая партия объявля</w:t>
      </w:r>
      <w:r>
        <w:rPr>
          <w:color w:val="000000"/>
          <w:spacing w:val="-1"/>
          <w:sz w:val="24"/>
          <w:szCs w:val="24"/>
        </w:rPr>
        <w:softHyphen/>
        <w:t>ет, что она будет поддерживать крестьянство, поскольку оно способно на революцион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ную борьбу против самодержавия как класс, наиболее страдающий от бесправия рус</w:t>
      </w:r>
      <w:r>
        <w:rPr>
          <w:color w:val="000000"/>
          <w:sz w:val="24"/>
          <w:szCs w:val="24"/>
        </w:rPr>
        <w:softHyphen/>
        <w:t>ского народа и от остатков крепостного права в русском обществе.</w:t>
      </w:r>
    </w:p>
    <w:p w:rsidR="003F2B60" w:rsidRDefault="003F2B60" w:rsidP="003F2B60">
      <w:pPr>
        <w:shd w:val="clear" w:color="auto" w:fill="FFFFFF"/>
        <w:spacing w:line="413" w:lineRule="exact"/>
        <w:ind w:left="283"/>
      </w:pPr>
      <w:r>
        <w:rPr>
          <w:color w:val="000000"/>
          <w:spacing w:val="-1"/>
          <w:sz w:val="24"/>
          <w:szCs w:val="24"/>
        </w:rPr>
        <w:t>Исходя из этого принципа, русская социал-демократическая рабочая партия требует:</w:t>
      </w:r>
    </w:p>
    <w:p w:rsidR="003F2B60" w:rsidRDefault="003F2B60" w:rsidP="003F2B60">
      <w:pPr>
        <w:numPr>
          <w:ilvl w:val="0"/>
          <w:numId w:val="3"/>
        </w:numPr>
        <w:shd w:val="clear" w:color="auto" w:fill="FFFFFF"/>
        <w:tabs>
          <w:tab w:val="left" w:pos="552"/>
        </w:tabs>
        <w:spacing w:line="413" w:lineRule="exact"/>
        <w:ind w:left="5" w:firstLine="2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Отмены выкупных и оброчных платежей, а также всяких повинностей, падающих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в настоящее время на крестьянство, как на податное сословие.</w:t>
      </w:r>
    </w:p>
    <w:p w:rsidR="003F2B60" w:rsidRDefault="003F2B60" w:rsidP="003F2B60">
      <w:pPr>
        <w:numPr>
          <w:ilvl w:val="0"/>
          <w:numId w:val="3"/>
        </w:numPr>
        <w:shd w:val="clear" w:color="auto" w:fill="FFFFFF"/>
        <w:tabs>
          <w:tab w:val="left" w:pos="552"/>
        </w:tabs>
        <w:spacing w:line="413" w:lineRule="exact"/>
        <w:ind w:left="5" w:firstLine="283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Возвращения народу тех денег, которые награбили с крестьян правительство и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помещики в виде выкупных платежей.</w:t>
      </w:r>
    </w:p>
    <w:p w:rsidR="003F2B60" w:rsidRDefault="003F2B60" w:rsidP="003F2B60">
      <w:pPr>
        <w:numPr>
          <w:ilvl w:val="0"/>
          <w:numId w:val="3"/>
        </w:numPr>
        <w:shd w:val="clear" w:color="auto" w:fill="FFFFFF"/>
        <w:tabs>
          <w:tab w:val="left" w:pos="552"/>
        </w:tabs>
        <w:spacing w:line="413" w:lineRule="exact"/>
        <w:ind w:left="5" w:firstLine="283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Отмены круговой поруки и всех законов, стесняющих крестьянина в распоряже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нии его землей.</w:t>
      </w:r>
    </w:p>
    <w:p w:rsidR="003F2B60" w:rsidRDefault="003F2B60" w:rsidP="003F2B60">
      <w:pPr>
        <w:numPr>
          <w:ilvl w:val="0"/>
          <w:numId w:val="3"/>
        </w:numPr>
        <w:shd w:val="clear" w:color="auto" w:fill="FFFFFF"/>
        <w:tabs>
          <w:tab w:val="left" w:pos="552"/>
        </w:tabs>
        <w:spacing w:line="413" w:lineRule="exact"/>
        <w:ind w:left="5" w:firstLine="283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Уничтожения всех остатков крепостной зависимости крестьян от помещиков,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проистекают ли эти остатки от особых законов и учреждений (напр., положение кре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стьян и рабочих в горнозаводских округах Урала) или от того, что крестьянские и 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мещичьи земли все еще не размежеваны (напр., остатки сервитутов в Западном крае"),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или от того, что отрезка крестьянской земли помещиком ставит крестьян фактически в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безвыходное положение прежних барщинных крестьян.</w:t>
      </w:r>
    </w:p>
    <w:p w:rsidR="003F2B60" w:rsidRDefault="003F2B60" w:rsidP="003F2B60">
      <w:pPr>
        <w:numPr>
          <w:ilvl w:val="0"/>
          <w:numId w:val="3"/>
        </w:numPr>
        <w:shd w:val="clear" w:color="auto" w:fill="FFFFFF"/>
        <w:tabs>
          <w:tab w:val="left" w:pos="552"/>
        </w:tabs>
        <w:spacing w:line="413" w:lineRule="exact"/>
        <w:ind w:left="5" w:firstLine="2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Предоставления крестьянам права требовать по суду понижения непомерно высо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кой арендной платы и преследовать за ростовщичество помещиков и вообще всех лиц,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которые, пользуясь нуждой крестьян, заключают с ними кабальные сделки».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pacing w:val="2"/>
          <w:sz w:val="24"/>
          <w:szCs w:val="24"/>
        </w:rPr>
        <w:t xml:space="preserve">На мотивировке такого предложения мы должны остановиться особенно подробно </w:t>
      </w:r>
      <w:r>
        <w:rPr>
          <w:color w:val="000000"/>
          <w:sz w:val="24"/>
          <w:szCs w:val="24"/>
        </w:rPr>
        <w:t>— не потому, чтобы эта часть программы была наиболее важна, а потому, что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01"/>
          <w:tab w:val="left" w:leader="underscore" w:pos="8496"/>
        </w:tabs>
      </w:pPr>
      <w:r>
        <w:lastRenderedPageBreak/>
        <w:tab/>
      </w:r>
      <w:r>
        <w:rPr>
          <w:color w:val="000000"/>
          <w:spacing w:val="-6"/>
          <w:u w:val="single"/>
        </w:rPr>
        <w:t>ПРОЕКТ ПРОГРАММЫ НАТТТКЙ ПАРТИИ</w:t>
      </w:r>
      <w:r>
        <w:rPr>
          <w:color w:val="000000"/>
          <w:u w:val="single"/>
        </w:rPr>
        <w:tab/>
      </w:r>
      <w:r>
        <w:rPr>
          <w:color w:val="000000"/>
        </w:rPr>
        <w:t>231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она наиболее спорна и стоит в наиболее далекой связи с общеустановленными, всеми социал-демократами признанными истинами. Вступительное положение об (условной) «поддержке» крестьянства кажется нам необходимым потому, что пролетариат не 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жет и не должен, вообще говоря, брать на себя защиту интересов класса мелких хозяй</w:t>
      </w:r>
      <w:r>
        <w:rPr>
          <w:color w:val="000000"/>
          <w:spacing w:val="-1"/>
          <w:sz w:val="24"/>
          <w:szCs w:val="24"/>
        </w:rPr>
        <w:softHyphen/>
        <w:t xml:space="preserve">чиков; он может лишь поддерживать его </w:t>
      </w:r>
      <w:r>
        <w:rPr>
          <w:i/>
          <w:iCs/>
          <w:color w:val="000000"/>
          <w:spacing w:val="-1"/>
          <w:sz w:val="24"/>
          <w:szCs w:val="24"/>
        </w:rPr>
        <w:t xml:space="preserve">постольку, поскольку </w:t>
      </w:r>
      <w:r>
        <w:rPr>
          <w:color w:val="000000"/>
          <w:spacing w:val="-1"/>
          <w:sz w:val="24"/>
          <w:szCs w:val="24"/>
        </w:rPr>
        <w:t xml:space="preserve">он революционен. А так </w:t>
      </w:r>
      <w:r>
        <w:rPr>
          <w:color w:val="000000"/>
          <w:sz w:val="24"/>
          <w:szCs w:val="24"/>
        </w:rPr>
        <w:t xml:space="preserve">как именно самодержавие воплощает в себе в настоящее время всю отсталость России, </w:t>
      </w:r>
      <w:r>
        <w:rPr>
          <w:color w:val="000000"/>
          <w:spacing w:val="1"/>
          <w:sz w:val="24"/>
          <w:szCs w:val="24"/>
        </w:rPr>
        <w:t>все остатки крепостничества, бесправия и «патриархального» угнетения, то необходи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мо указать, что рабочая партия поддерживает крестьянство лишь постольку, поскольку оно способно на революционную борьбу с </w:t>
      </w:r>
      <w:r>
        <w:rPr>
          <w:i/>
          <w:iCs/>
          <w:color w:val="000000"/>
          <w:spacing w:val="-1"/>
          <w:sz w:val="24"/>
          <w:szCs w:val="24"/>
        </w:rPr>
        <w:t xml:space="preserve">самодержавием. </w:t>
      </w:r>
      <w:r>
        <w:rPr>
          <w:color w:val="000000"/>
          <w:spacing w:val="-1"/>
          <w:sz w:val="24"/>
          <w:szCs w:val="24"/>
        </w:rPr>
        <w:t>Такое положение исключа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ется, по-видимому, следующим положением проекта группы «Освобождение труда»: «Главнейшая опора абсолютизма заключается именно в политическом безразличии и умственной отсталости крестьянства». Но это — противоречие не теории, а самой жиз</w:t>
      </w:r>
      <w:r>
        <w:rPr>
          <w:color w:val="000000"/>
          <w:sz w:val="24"/>
          <w:szCs w:val="24"/>
        </w:rPr>
        <w:softHyphen/>
        <w:t xml:space="preserve">ни, ибо крестьянство (как и вообще класс мелких хозяев) отличается двойственными чертами. Не повторяя известных политико-экономических доводов, доказывающих </w:t>
      </w:r>
      <w:r>
        <w:rPr>
          <w:color w:val="000000"/>
          <w:spacing w:val="-1"/>
          <w:sz w:val="24"/>
          <w:szCs w:val="24"/>
        </w:rPr>
        <w:t>внутренне-противоречивое положение крестьянства, напомним следующую характери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стику, данную Марксом французскому крестьянству начала 50-х годов: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>«... Династия Бонапарта является представительницей не революционного, а консер</w:t>
      </w:r>
      <w:r>
        <w:rPr>
          <w:color w:val="000000"/>
          <w:sz w:val="24"/>
          <w:szCs w:val="24"/>
        </w:rPr>
        <w:softHyphen/>
        <w:t>вативного крестьянина, не того крестьянина, который стремится вырваться из своих социальных условий существования, определяемых парцеллой, а того крестьянина, ко</w:t>
      </w:r>
      <w:r>
        <w:rPr>
          <w:color w:val="000000"/>
          <w:sz w:val="24"/>
          <w:szCs w:val="24"/>
        </w:rPr>
        <w:softHyphen/>
        <w:t>торый хочет укрепить эти условия и эту парцеллу, — не того сельского населения,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торое стремится присоединиться к городам и силой своей собственной энергии ниспро</w:t>
      </w:r>
      <w:r>
        <w:rPr>
          <w:color w:val="000000"/>
          <w:spacing w:val="-1"/>
          <w:sz w:val="24"/>
          <w:szCs w:val="24"/>
        </w:rPr>
        <w:softHyphen/>
        <w:t>вергнуть старый порядок, а того, которое, наоборот, тупо замыкается в этот старый по</w:t>
      </w:r>
      <w:r>
        <w:rPr>
          <w:color w:val="000000"/>
          <w:spacing w:val="-1"/>
          <w:sz w:val="24"/>
          <w:szCs w:val="24"/>
        </w:rPr>
        <w:softHyphen/>
        <w:t>рядок и ждет от призрака империи, чтобы он спас его и его парцеллу и дал ему приви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легированное положение. Династия Бонапарта является представительницей не про</w:t>
      </w:r>
      <w:r>
        <w:rPr>
          <w:color w:val="000000"/>
          <w:sz w:val="24"/>
          <w:szCs w:val="24"/>
        </w:rPr>
        <w:softHyphen/>
        <w:t>свещения крестьянина, а его суеверия, не его рассудка, а его предрассудка, не его бу</w:t>
      </w:r>
      <w:r>
        <w:rPr>
          <w:color w:val="000000"/>
          <w:sz w:val="24"/>
          <w:szCs w:val="24"/>
        </w:rPr>
        <w:softHyphen/>
        <w:t>дущего, а его прошлого, не его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232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современных Севеннов, а его современной Вандеи» </w:t>
      </w:r>
      <w:r>
        <w:rPr>
          <w:color w:val="000000"/>
          <w:sz w:val="24"/>
          <w:szCs w:val="24"/>
          <w:lang w:val="de-DE"/>
        </w:rPr>
        <w:t xml:space="preserve">(«Der </w:t>
      </w:r>
      <w:r>
        <w:rPr>
          <w:color w:val="000000"/>
          <w:sz w:val="24"/>
          <w:szCs w:val="24"/>
        </w:rPr>
        <w:t xml:space="preserve">18. </w:t>
      </w:r>
      <w:r>
        <w:rPr>
          <w:color w:val="000000"/>
          <w:sz w:val="24"/>
          <w:szCs w:val="24"/>
          <w:lang w:val="fr-FR"/>
        </w:rPr>
        <w:t xml:space="preserve">Brumaire», S. </w:t>
      </w:r>
      <w:r>
        <w:rPr>
          <w:color w:val="000000"/>
          <w:sz w:val="24"/>
          <w:szCs w:val="24"/>
        </w:rPr>
        <w:t>99 ). Вот именно поддержка того крестьянства, которое стремится ниспровергнуть «старый по</w:t>
      </w:r>
      <w:r>
        <w:rPr>
          <w:color w:val="000000"/>
          <w:sz w:val="24"/>
          <w:szCs w:val="24"/>
        </w:rPr>
        <w:softHyphen/>
        <w:t xml:space="preserve">рядок», т. е. в России прежде всего и больше всего самодержавие, и необходима для </w:t>
      </w:r>
      <w:r>
        <w:rPr>
          <w:color w:val="000000"/>
          <w:spacing w:val="2"/>
          <w:sz w:val="24"/>
          <w:szCs w:val="24"/>
        </w:rPr>
        <w:t>рабочей партии. Русские социал-демократы всегда признавали необходимость выде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лить из доктрины и направления народничества его революционную сторону и воспри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нять ее. В программе группы «Освобождение труда» это выражено не только в выше-цитированном требовании «радикального пересмотра» и проч., но и в следующих сло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вах: «Само собою, впрочем, разумеется, что даже в настоящее время люди, находящие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ся в непосредственном соприкосновении с крестьянством, могли бы своей деятельно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стью в его среде оказать важную услугу социалистическому движению в России. Соци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ал-демократы не только не оттолкнут от себя таких людей, но приложат все старание, чтобы согласиться с ними в основных принципах и приемах своей деятельности». 15 </w:t>
      </w:r>
      <w:r>
        <w:rPr>
          <w:color w:val="000000"/>
          <w:spacing w:val="-1"/>
          <w:sz w:val="24"/>
          <w:szCs w:val="24"/>
        </w:rPr>
        <w:t>лет тому назад, когда живы еще были традиции революционного народничества, доста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точно было такого заявления, но теперь мы сами должны начать обсуждение «основ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ных принципов деятельности» в крестьянстве, если мы хотим, чтобы социал-</w:t>
      </w:r>
      <w:r>
        <w:rPr>
          <w:color w:val="000000"/>
          <w:sz w:val="24"/>
          <w:szCs w:val="24"/>
        </w:rPr>
        <w:t>демократическая рабочая партия сделалась передовым борцом за демократию.</w:t>
      </w:r>
    </w:p>
    <w:p w:rsidR="003F2B60" w:rsidRDefault="003F2B60" w:rsidP="003F2B60">
      <w:pPr>
        <w:shd w:val="clear" w:color="auto" w:fill="FFFFFF"/>
        <w:spacing w:line="413" w:lineRule="exact"/>
        <w:ind w:right="5" w:firstLine="278"/>
        <w:jc w:val="both"/>
      </w:pPr>
      <w:r>
        <w:rPr>
          <w:color w:val="000000"/>
          <w:spacing w:val="-1"/>
          <w:sz w:val="24"/>
          <w:szCs w:val="24"/>
        </w:rPr>
        <w:t>Но не ведут ли предложенные нами требования к поддержке не личности крестьян, а их собственности? к укреплению мелкого хозяйства? соответствуют ли они всему ходу капиталистического развития? Рассмотрим эти вопросы, наиболее важные для марксис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та.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</w:pPr>
      <w:r>
        <w:rPr>
          <w:color w:val="000000"/>
          <w:sz w:val="24"/>
          <w:szCs w:val="24"/>
        </w:rPr>
        <w:t xml:space="preserve">По поводу 1-го требования и 3-го вряд ли может быть между социал-демократами разногласие </w:t>
      </w:r>
      <w:r>
        <w:rPr>
          <w:i/>
          <w:iCs/>
          <w:color w:val="000000"/>
          <w:sz w:val="24"/>
          <w:szCs w:val="24"/>
        </w:rPr>
        <w:t xml:space="preserve">по существу дела. </w:t>
      </w:r>
      <w:r>
        <w:rPr>
          <w:color w:val="000000"/>
          <w:sz w:val="24"/>
          <w:szCs w:val="24"/>
        </w:rPr>
        <w:t>Второе требование вызовет, вероятно, разногласия и по своему существу. В защиту его говорят, по нашему мнению, следующие соображения: (1) что выкупные платежи были прямым ограблением крестьян помещиками, что они платились не только за крестьянскую землю, но и за крепостное право, что правитель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ство</w:t>
      </w:r>
    </w:p>
    <w:p w:rsidR="003F2B60" w:rsidRDefault="003F2B60" w:rsidP="003F2B60">
      <w:pPr>
        <w:shd w:val="clear" w:color="auto" w:fill="FFFFFF"/>
        <w:spacing w:before="2539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1548130</wp:posOffset>
                </wp:positionV>
                <wp:extent cx="1828800" cy="0"/>
                <wp:effectExtent l="12700" t="5080" r="6350" b="1397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21.9pt" to="144.25pt,1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>* — «Восемнадцатое брюмера Луи Бонапарта», стр. 99.</w:t>
      </w:r>
      <w:r>
        <w:rPr>
          <w:color w:val="000000"/>
          <w:vertAlign w:val="superscript"/>
        </w:rPr>
        <w:t>100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539"/>
        <w:ind w:left="298"/>
        <w:sectPr w:rsidR="003F2B60">
          <w:pgSz w:w="11909" w:h="16834"/>
          <w:pgMar w:top="1193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01"/>
          <w:tab w:val="left" w:leader="underscore" w:pos="8496"/>
        </w:tabs>
      </w:pPr>
      <w:r>
        <w:lastRenderedPageBreak/>
        <w:tab/>
      </w:r>
      <w:r>
        <w:rPr>
          <w:color w:val="000000"/>
          <w:spacing w:val="-6"/>
          <w:u w:val="single"/>
        </w:rPr>
        <w:t>ПРОЕКТ ПРОГРАММЫ НАТТТКЙ ПАРТИИ</w:t>
      </w:r>
      <w:r>
        <w:rPr>
          <w:color w:val="000000"/>
          <w:u w:val="single"/>
        </w:rPr>
        <w:tab/>
      </w:r>
      <w:r>
        <w:rPr>
          <w:color w:val="000000"/>
        </w:rPr>
        <w:t>233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собрало с крестьян </w:t>
      </w:r>
      <w:r>
        <w:rPr>
          <w:i/>
          <w:iCs/>
          <w:color w:val="000000"/>
          <w:sz w:val="24"/>
          <w:szCs w:val="24"/>
        </w:rPr>
        <w:t xml:space="preserve">больше, </w:t>
      </w:r>
      <w:r>
        <w:rPr>
          <w:color w:val="000000"/>
          <w:sz w:val="24"/>
          <w:szCs w:val="24"/>
        </w:rPr>
        <w:t>чем оно уплатило помещикам, это факт; (2) у нас нет осно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ваний смотреть на этот факт, как на вполне законченное и сданное уже в архив истории </w:t>
      </w:r>
      <w:r>
        <w:rPr>
          <w:color w:val="000000"/>
          <w:sz w:val="24"/>
          <w:szCs w:val="24"/>
        </w:rPr>
        <w:t>событие, ибо так не смотрят на крестьянскую реформу сами благородные эксплуатато</w:t>
      </w:r>
      <w:r>
        <w:rPr>
          <w:color w:val="000000"/>
          <w:sz w:val="24"/>
          <w:szCs w:val="24"/>
        </w:rPr>
        <w:softHyphen/>
        <w:t>ры, кричащие теперь о «жертвах», понесенных ими тогда; (3) именно теперь, когда го</w:t>
      </w:r>
      <w:r>
        <w:rPr>
          <w:color w:val="000000"/>
          <w:sz w:val="24"/>
          <w:szCs w:val="24"/>
        </w:rPr>
        <w:softHyphen/>
        <w:t>лодание миллионов крестьян становится хроническим, когда правительство, соря мил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лионами на подарки помещикам и капиталистам, на авантюристскую внешнюю поли</w:t>
      </w:r>
      <w:r>
        <w:rPr>
          <w:color w:val="000000"/>
          <w:spacing w:val="-1"/>
          <w:sz w:val="24"/>
          <w:szCs w:val="24"/>
        </w:rPr>
        <w:softHyphen/>
        <w:t>тику, выторговывает гроши от пособий голодающим, именно теперь уместно и необхо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димо напомнить о том, во что обошлось народу хозяйничанье самодержавного прави</w:t>
      </w:r>
      <w:r>
        <w:rPr>
          <w:color w:val="000000"/>
          <w:sz w:val="24"/>
          <w:szCs w:val="24"/>
        </w:rPr>
        <w:softHyphen/>
        <w:t xml:space="preserve">тельства, служащего интересам привилегированных классов; (4) социал-демократы не могут оставаться равнодушными зрителями голодания крестьянства и вымирания его </w:t>
      </w:r>
      <w:r>
        <w:rPr>
          <w:color w:val="000000"/>
          <w:spacing w:val="-1"/>
          <w:sz w:val="24"/>
          <w:szCs w:val="24"/>
        </w:rPr>
        <w:t xml:space="preserve">голодной смертью. Насчет необходимости самой широкой помощи голодающим между </w:t>
      </w:r>
      <w:r>
        <w:rPr>
          <w:color w:val="000000"/>
          <w:sz w:val="24"/>
          <w:szCs w:val="24"/>
        </w:rPr>
        <w:t>русскими социал-демократами никогда не было двух мнений. А вряд ли кто станет ут</w:t>
      </w:r>
      <w:r>
        <w:rPr>
          <w:color w:val="000000"/>
          <w:sz w:val="24"/>
          <w:szCs w:val="24"/>
        </w:rPr>
        <w:softHyphen/>
        <w:t xml:space="preserve">верждать, что серьезная помощь возможна без революционных мер; (5) экспроприация удельных земель и усиленная мобилизация дворянских земель, — т. е. то, что явилось бы следствием осуществления предлагаемого требования, — принесли бы лишь пользу всему общественному развитию России. </w:t>
      </w:r>
      <w:r>
        <w:rPr>
          <w:i/>
          <w:iCs/>
          <w:color w:val="000000"/>
          <w:sz w:val="24"/>
          <w:szCs w:val="24"/>
        </w:rPr>
        <w:t xml:space="preserve">Против </w:t>
      </w:r>
      <w:r>
        <w:rPr>
          <w:color w:val="000000"/>
          <w:sz w:val="24"/>
          <w:szCs w:val="24"/>
        </w:rPr>
        <w:t>предлагаемого требования нам указа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 бы, вероятно, главным образом, на его «неисполнимость». Если такое указание под</w:t>
      </w:r>
      <w:r>
        <w:rPr>
          <w:color w:val="000000"/>
          <w:spacing w:val="-1"/>
          <w:sz w:val="24"/>
          <w:szCs w:val="24"/>
        </w:rPr>
        <w:softHyphen/>
        <w:t>креплялось бы только фразами против «революционаризма» и «утопизма», то мы напе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ред скажем, что подобные </w:t>
      </w:r>
      <w:r>
        <w:rPr>
          <w:i/>
          <w:iCs/>
          <w:color w:val="000000"/>
          <w:spacing w:val="3"/>
          <w:sz w:val="24"/>
          <w:szCs w:val="24"/>
        </w:rPr>
        <w:t xml:space="preserve">оппортунистические фразы </w:t>
      </w:r>
      <w:r>
        <w:rPr>
          <w:color w:val="000000"/>
          <w:spacing w:val="3"/>
          <w:sz w:val="24"/>
          <w:szCs w:val="24"/>
        </w:rPr>
        <w:t xml:space="preserve">нас нисколько не испугают и </w:t>
      </w:r>
      <w:r>
        <w:rPr>
          <w:color w:val="000000"/>
          <w:spacing w:val="-1"/>
          <w:sz w:val="24"/>
          <w:szCs w:val="24"/>
        </w:rPr>
        <w:t>мы не придадим им никакого значения. Если же такое указание будут подкреплять ана</w:t>
      </w:r>
      <w:r>
        <w:rPr>
          <w:color w:val="000000"/>
          <w:spacing w:val="-1"/>
          <w:sz w:val="24"/>
          <w:szCs w:val="24"/>
        </w:rPr>
        <w:softHyphen/>
        <w:t>лизом экономических и политических условий нашего движения, то мы вполне призна</w:t>
      </w:r>
      <w:r>
        <w:rPr>
          <w:color w:val="000000"/>
          <w:spacing w:val="-1"/>
          <w:sz w:val="24"/>
          <w:szCs w:val="24"/>
        </w:rPr>
        <w:softHyphen/>
        <w:t xml:space="preserve">ем необходимость более подробного обсуждения этого вопроса и пользу полемики по </w:t>
      </w:r>
      <w:r>
        <w:rPr>
          <w:color w:val="000000"/>
          <w:spacing w:val="2"/>
          <w:sz w:val="24"/>
          <w:szCs w:val="24"/>
        </w:rPr>
        <w:t xml:space="preserve">поводу него. Заметим только, что это требование не стоит самостоятельно, а входит, </w:t>
      </w:r>
      <w:r>
        <w:rPr>
          <w:color w:val="000000"/>
          <w:sz w:val="24"/>
          <w:szCs w:val="24"/>
        </w:rPr>
        <w:t xml:space="preserve">как часть, в требование поддерживать крестьянство, </w:t>
      </w:r>
      <w:r>
        <w:rPr>
          <w:i/>
          <w:iCs/>
          <w:color w:val="000000"/>
          <w:sz w:val="24"/>
          <w:szCs w:val="24"/>
        </w:rPr>
        <w:t xml:space="preserve">поскольку </w:t>
      </w:r>
      <w:r>
        <w:rPr>
          <w:color w:val="000000"/>
          <w:sz w:val="24"/>
          <w:szCs w:val="24"/>
        </w:rPr>
        <w:t>оно революционно. 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прос о том, как именно и с какой силой проявят себя эти элементы крестьянства, решит история. Если под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234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«исполнимостью» требований разуметь не общее соответствие их с интересами обще</w:t>
      </w:r>
      <w:r>
        <w:rPr>
          <w:color w:val="000000"/>
          <w:sz w:val="24"/>
          <w:szCs w:val="24"/>
        </w:rPr>
        <w:softHyphen/>
        <w:t>ственного развития, а соответствие их с данной конъюнктурой экономических и поли</w:t>
      </w:r>
      <w:r>
        <w:rPr>
          <w:color w:val="000000"/>
          <w:sz w:val="24"/>
          <w:szCs w:val="24"/>
        </w:rPr>
        <w:softHyphen/>
        <w:t>тических условий, то такой критерий был бы совершенно неправилен, как это убеди</w:t>
      </w:r>
      <w:r>
        <w:rPr>
          <w:color w:val="000000"/>
          <w:sz w:val="24"/>
          <w:szCs w:val="24"/>
        </w:rPr>
        <w:softHyphen/>
        <w:t xml:space="preserve">тельно показал Каутский в своей полемике против Розы Люксембург, указывавшей на </w:t>
      </w:r>
      <w:r>
        <w:rPr>
          <w:color w:val="000000"/>
          <w:spacing w:val="1"/>
          <w:sz w:val="24"/>
          <w:szCs w:val="24"/>
        </w:rPr>
        <w:t>«неисполнимость» (для польской рабочей партии) требования о независимости Поль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ши. Каутский указал тогда (если память нам не изменяет), как на пример, на то требо</w:t>
      </w:r>
      <w:r>
        <w:rPr>
          <w:color w:val="000000"/>
          <w:sz w:val="24"/>
          <w:szCs w:val="24"/>
        </w:rPr>
        <w:softHyphen/>
        <w:t>вание Эрфуртской программы, которое говорит о выборе чиновников народом. «Ис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полнимость» этого требования более чем сомнительна в современной Германии, но 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кто из социал-демократов не предлагал ограничить свои требования узкими рамками </w:t>
      </w:r>
      <w:r>
        <w:rPr>
          <w:color w:val="000000"/>
          <w:spacing w:val="-1"/>
          <w:sz w:val="24"/>
          <w:szCs w:val="24"/>
        </w:rPr>
        <w:t>возможного в данный момент и при данных условиях. Далее, что касается до 4-го пунк</w:t>
      </w:r>
      <w:r>
        <w:rPr>
          <w:color w:val="000000"/>
          <w:spacing w:val="-1"/>
          <w:sz w:val="24"/>
          <w:szCs w:val="24"/>
        </w:rPr>
        <w:softHyphen/>
        <w:t>та, то в принципе, вероятно, никто не будет возражать против необходимости для соци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ал-демократов выставить требование об уничтожении всех остатков крепостной зави</w:t>
      </w:r>
      <w:r>
        <w:rPr>
          <w:color w:val="000000"/>
          <w:sz w:val="24"/>
          <w:szCs w:val="24"/>
        </w:rPr>
        <w:softHyphen/>
        <w:t>симости. Вопрос будет идти, вероятно, лишь о формулировании этого требования и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тем о широте его, т. е. включать ли в него, напр., требование мер, устраняющих </w:t>
      </w:r>
      <w:r>
        <w:rPr>
          <w:i/>
          <w:iCs/>
          <w:color w:val="000000"/>
          <w:spacing w:val="-1"/>
          <w:sz w:val="24"/>
          <w:szCs w:val="24"/>
        </w:rPr>
        <w:t>факти</w:t>
      </w:r>
      <w:r>
        <w:rPr>
          <w:i/>
          <w:iCs/>
          <w:color w:val="000000"/>
          <w:spacing w:val="-1"/>
          <w:sz w:val="24"/>
          <w:szCs w:val="24"/>
        </w:rPr>
        <w:softHyphen/>
      </w:r>
      <w:r>
        <w:rPr>
          <w:i/>
          <w:iCs/>
          <w:color w:val="000000"/>
          <w:sz w:val="24"/>
          <w:szCs w:val="24"/>
        </w:rPr>
        <w:t xml:space="preserve">ческую </w:t>
      </w:r>
      <w:r>
        <w:rPr>
          <w:color w:val="000000"/>
          <w:sz w:val="24"/>
          <w:szCs w:val="24"/>
        </w:rPr>
        <w:t xml:space="preserve">барщинную зависимость крестьян, созданную отрезками крестьянской земли в 1861 году? По нашему мнению, вопрос этот надо решить в утвердительном смысле. </w:t>
      </w:r>
      <w:r>
        <w:rPr>
          <w:color w:val="000000"/>
          <w:spacing w:val="-1"/>
          <w:sz w:val="24"/>
          <w:szCs w:val="24"/>
        </w:rPr>
        <w:t xml:space="preserve">Громадное значение фактического переживания барщинного (отработочного) хозяйства </w:t>
      </w:r>
      <w:r>
        <w:rPr>
          <w:color w:val="000000"/>
          <w:sz w:val="24"/>
          <w:szCs w:val="24"/>
        </w:rPr>
        <w:t>вполне установлено литературой, а равно и громадная задержка общественному разви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тию (и развитию капитализма), создаваемая этим переживанием. Конечно, развитие ка</w:t>
      </w:r>
      <w:r>
        <w:rPr>
          <w:color w:val="000000"/>
          <w:spacing w:val="-1"/>
          <w:sz w:val="24"/>
          <w:szCs w:val="24"/>
        </w:rPr>
        <w:softHyphen/>
        <w:t>питализма ведет и приведет в конце концов «само собой, естественным путем» к устра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нению этих переживаний, но, во-первых, эти переживания обладают исключительной прочностью, так что на очень быстрое устранение их нельзя рассчитывать, а во-вторых — и это главное — «естественный путь» означает не что иное, как вымирание кресть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ян, которые </w:t>
      </w:r>
      <w:r>
        <w:rPr>
          <w:i/>
          <w:iCs/>
          <w:color w:val="000000"/>
          <w:spacing w:val="1"/>
          <w:sz w:val="24"/>
          <w:szCs w:val="24"/>
        </w:rPr>
        <w:t xml:space="preserve">фактически </w:t>
      </w:r>
      <w:r>
        <w:rPr>
          <w:color w:val="000000"/>
          <w:spacing w:val="1"/>
          <w:sz w:val="24"/>
          <w:szCs w:val="24"/>
        </w:rPr>
        <w:t>(благодаря отработкам и пр.) привязаны к земле и порабоще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ны помещикам. Разумеется, социал-демократы не могут при таких условиях обойти </w:t>
      </w:r>
      <w:r>
        <w:rPr>
          <w:color w:val="000000"/>
          <w:spacing w:val="-1"/>
          <w:sz w:val="24"/>
          <w:szCs w:val="24"/>
        </w:rPr>
        <w:t>этот вопрос молча-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01"/>
          <w:tab w:val="left" w:leader="underscore" w:pos="8496"/>
        </w:tabs>
      </w:pPr>
      <w:r>
        <w:lastRenderedPageBreak/>
        <w:tab/>
      </w:r>
      <w:r>
        <w:rPr>
          <w:color w:val="000000"/>
          <w:spacing w:val="-6"/>
          <w:u w:val="single"/>
        </w:rPr>
        <w:t>ПРОЕКТ ПРОГРАММЫ НАТТТКЙ ПАРТИИ</w:t>
      </w:r>
      <w:r>
        <w:rPr>
          <w:color w:val="000000"/>
          <w:u w:val="single"/>
        </w:rPr>
        <w:tab/>
      </w:r>
      <w:r>
        <w:rPr>
          <w:color w:val="000000"/>
        </w:rPr>
        <w:t>235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</w:pPr>
      <w:r>
        <w:rPr>
          <w:color w:val="000000"/>
          <w:spacing w:val="2"/>
          <w:sz w:val="24"/>
          <w:szCs w:val="24"/>
        </w:rPr>
        <w:t>нием в своей программе. Нас спросят: как могло бы быть осуществлено это требова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ние? Мы думаем, что говорить об этом в программе не надо. Конечно, осуществление </w:t>
      </w:r>
      <w:r>
        <w:rPr>
          <w:color w:val="000000"/>
          <w:spacing w:val="1"/>
          <w:sz w:val="24"/>
          <w:szCs w:val="24"/>
        </w:rPr>
        <w:t xml:space="preserve">этого требования (зависящее, как осуществление почти всех требований этого отдела, </w:t>
      </w:r>
      <w:r>
        <w:rPr>
          <w:color w:val="000000"/>
          <w:sz w:val="24"/>
          <w:szCs w:val="24"/>
        </w:rPr>
        <w:t>от силы революционных элементов крестьянства) потребует всестороннего рассмотре</w:t>
      </w:r>
      <w:r>
        <w:rPr>
          <w:color w:val="000000"/>
          <w:sz w:val="24"/>
          <w:szCs w:val="24"/>
        </w:rPr>
        <w:softHyphen/>
        <w:t>ния местных условий местными выборными, крестьянскими комитетами, — в противо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вес тем дворянским комитетам, которые совершали свой «законный» грабеж в 60-х го</w:t>
      </w:r>
      <w:r>
        <w:rPr>
          <w:color w:val="000000"/>
          <w:spacing w:val="-1"/>
          <w:sz w:val="24"/>
          <w:szCs w:val="24"/>
        </w:rPr>
        <w:softHyphen/>
        <w:t xml:space="preserve">дах; демократические требования программы достаточно определяют демократические </w:t>
      </w:r>
      <w:r>
        <w:rPr>
          <w:color w:val="000000"/>
          <w:sz w:val="24"/>
          <w:szCs w:val="24"/>
        </w:rPr>
        <w:t xml:space="preserve">учреждения, которые понадобились бы для этого. Это был бы именно «радикальный </w:t>
      </w:r>
      <w:r>
        <w:rPr>
          <w:color w:val="000000"/>
          <w:spacing w:val="1"/>
          <w:sz w:val="24"/>
          <w:szCs w:val="24"/>
        </w:rPr>
        <w:t>пересмотр аграрных отношений», о котором говорит программа группы «Освобожде</w:t>
      </w:r>
      <w:r>
        <w:rPr>
          <w:color w:val="000000"/>
          <w:spacing w:val="1"/>
          <w:sz w:val="24"/>
          <w:szCs w:val="24"/>
        </w:rPr>
        <w:softHyphen/>
        <w:t xml:space="preserve">ние труда». Как было уже замечено выше, мы согласны в принципе с этим пунктом </w:t>
      </w:r>
      <w:r>
        <w:rPr>
          <w:color w:val="000000"/>
          <w:sz w:val="24"/>
          <w:szCs w:val="24"/>
        </w:rPr>
        <w:t>проекта группы «Освобождение труда» и желали бы только (1) оговорить условия, при которых пролетариат может бороться за классовые интересы крестьянства; (2) опреде</w:t>
      </w:r>
      <w:r>
        <w:rPr>
          <w:color w:val="000000"/>
          <w:sz w:val="24"/>
          <w:szCs w:val="24"/>
        </w:rPr>
        <w:softHyphen/>
        <w:t xml:space="preserve">лить </w:t>
      </w:r>
      <w:r>
        <w:rPr>
          <w:i/>
          <w:iCs/>
          <w:color w:val="000000"/>
          <w:sz w:val="24"/>
          <w:szCs w:val="24"/>
        </w:rPr>
        <w:t xml:space="preserve">характер </w:t>
      </w:r>
      <w:r>
        <w:rPr>
          <w:color w:val="000000"/>
          <w:sz w:val="24"/>
          <w:szCs w:val="24"/>
        </w:rPr>
        <w:t>пересмотра: уничтожение остатков крепостной зависимости; (3) выра</w:t>
      </w:r>
      <w:r>
        <w:rPr>
          <w:color w:val="000000"/>
          <w:sz w:val="24"/>
          <w:szCs w:val="24"/>
        </w:rPr>
        <w:softHyphen/>
        <w:t xml:space="preserve">зить требования конкретнее. — Предвидим еще одно возражение: пересмотр вопроса </w:t>
      </w:r>
      <w:r>
        <w:rPr>
          <w:color w:val="000000"/>
          <w:spacing w:val="1"/>
          <w:sz w:val="24"/>
          <w:szCs w:val="24"/>
        </w:rPr>
        <w:t xml:space="preserve">об отрезных землях и т. п. должен вести к возвращению этих земель крестьянам. Это </w:t>
      </w:r>
      <w:r>
        <w:rPr>
          <w:color w:val="000000"/>
          <w:spacing w:val="-1"/>
          <w:sz w:val="24"/>
          <w:szCs w:val="24"/>
        </w:rPr>
        <w:t>ясно. А разве это не укрепит мелкую собственность, мелкую парцеллу? разве могут 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циал-демократы желать замены крупного капиталистического хозяйства, которое, мо</w:t>
      </w:r>
      <w:r>
        <w:rPr>
          <w:color w:val="000000"/>
          <w:sz w:val="24"/>
          <w:szCs w:val="24"/>
        </w:rPr>
        <w:softHyphen/>
        <w:t xml:space="preserve">жет быть, ведется на награбленных у крестьян землях — мелким хозяйством? Ведь это была бы </w:t>
      </w:r>
      <w:r>
        <w:rPr>
          <w:i/>
          <w:iCs/>
          <w:color w:val="000000"/>
          <w:sz w:val="24"/>
          <w:szCs w:val="24"/>
        </w:rPr>
        <w:t xml:space="preserve">реакционная </w:t>
      </w:r>
      <w:r>
        <w:rPr>
          <w:color w:val="000000"/>
          <w:sz w:val="24"/>
          <w:szCs w:val="24"/>
        </w:rPr>
        <w:t>мера! — Отвечаем: несомненно, замена крупного хозяйства мел</w:t>
      </w:r>
      <w:r>
        <w:rPr>
          <w:color w:val="000000"/>
          <w:sz w:val="24"/>
          <w:szCs w:val="24"/>
        </w:rPr>
        <w:softHyphen/>
        <w:t xml:space="preserve">ким реакционна, и мы не должны стоять за нее. Но ведь разбираемое требование </w:t>
      </w:r>
      <w:r>
        <w:rPr>
          <w:i/>
          <w:iCs/>
          <w:color w:val="000000"/>
          <w:sz w:val="24"/>
          <w:szCs w:val="24"/>
        </w:rPr>
        <w:t>обу</w:t>
      </w:r>
      <w:r>
        <w:rPr>
          <w:i/>
          <w:iCs/>
          <w:color w:val="000000"/>
          <w:sz w:val="24"/>
          <w:szCs w:val="24"/>
        </w:rPr>
        <w:softHyphen/>
        <w:t xml:space="preserve">словлено </w:t>
      </w:r>
      <w:r>
        <w:rPr>
          <w:color w:val="000000"/>
          <w:sz w:val="24"/>
          <w:szCs w:val="24"/>
        </w:rPr>
        <w:t>целью «уничтожить остатки крепостной зависимости» — след., к дроблению крупных хозяйств оно не может вести; оно относится только к старым хозяйствам чис</w:t>
      </w:r>
      <w:r>
        <w:rPr>
          <w:color w:val="000000"/>
          <w:sz w:val="24"/>
          <w:szCs w:val="24"/>
        </w:rPr>
        <w:softHyphen/>
        <w:t xml:space="preserve">то барщинного, в сущности, типа, — </w:t>
      </w:r>
      <w:r>
        <w:rPr>
          <w:i/>
          <w:iCs/>
          <w:color w:val="000000"/>
          <w:sz w:val="24"/>
          <w:szCs w:val="24"/>
        </w:rPr>
        <w:t xml:space="preserve">и по отношению к ним </w:t>
      </w:r>
      <w:r>
        <w:rPr>
          <w:color w:val="000000"/>
          <w:sz w:val="24"/>
          <w:szCs w:val="24"/>
        </w:rPr>
        <w:t xml:space="preserve">крестьянское хозяйство, свободное от всяких средневековых стеснений (ср. п. 3), </w:t>
      </w:r>
      <w:r>
        <w:rPr>
          <w:i/>
          <w:iCs/>
          <w:color w:val="000000"/>
          <w:sz w:val="24"/>
          <w:szCs w:val="24"/>
        </w:rPr>
        <w:t xml:space="preserve">не реакционно, а прогрессивно. </w:t>
      </w:r>
      <w:r>
        <w:rPr>
          <w:color w:val="000000"/>
          <w:sz w:val="24"/>
          <w:szCs w:val="24"/>
        </w:rPr>
        <w:t>Конечно, разграничительную линию тут провести не легко, — но ведь мы вовсе не ду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маем, чтобы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236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5"/>
        <w:jc w:val="both"/>
      </w:pPr>
      <w:r>
        <w:rPr>
          <w:color w:val="000000"/>
          <w:sz w:val="24"/>
          <w:szCs w:val="24"/>
        </w:rPr>
        <w:t xml:space="preserve">какое-нибудь требование нашей программы было «легко» осуществимо. Наше дело: наметить основные принципы и основные задачи, а о частностях сумеют позаботиться </w:t>
      </w:r>
      <w:r>
        <w:rPr>
          <w:color w:val="000000"/>
          <w:spacing w:val="-1"/>
          <w:sz w:val="24"/>
          <w:szCs w:val="24"/>
        </w:rPr>
        <w:t>те, кому доведется практически решать эти задачи.</w:t>
      </w:r>
    </w:p>
    <w:p w:rsidR="003F2B60" w:rsidRDefault="003F2B60" w:rsidP="003F2B60">
      <w:pPr>
        <w:shd w:val="clear" w:color="auto" w:fill="FFFFFF"/>
        <w:spacing w:line="413" w:lineRule="exact"/>
        <w:ind w:right="5" w:firstLine="274"/>
        <w:jc w:val="both"/>
      </w:pPr>
      <w:r>
        <w:rPr>
          <w:color w:val="000000"/>
          <w:spacing w:val="-1"/>
          <w:sz w:val="24"/>
          <w:szCs w:val="24"/>
        </w:rPr>
        <w:t xml:space="preserve">Последний пункт по своей цели стремится к тому же, как и предыдущий: к борьбе </w:t>
      </w:r>
      <w:r>
        <w:rPr>
          <w:color w:val="000000"/>
          <w:sz w:val="24"/>
          <w:szCs w:val="24"/>
        </w:rPr>
        <w:t xml:space="preserve">против всех (столь обильных в русской деревне) остатков </w:t>
      </w:r>
      <w:r>
        <w:rPr>
          <w:i/>
          <w:iCs/>
          <w:color w:val="000000"/>
          <w:sz w:val="24"/>
          <w:szCs w:val="24"/>
        </w:rPr>
        <w:t>докапиталистического спо</w:t>
      </w:r>
      <w:r>
        <w:rPr>
          <w:i/>
          <w:iCs/>
          <w:color w:val="000000"/>
          <w:sz w:val="24"/>
          <w:szCs w:val="24"/>
        </w:rPr>
        <w:softHyphen/>
        <w:t xml:space="preserve">соба производства. </w:t>
      </w:r>
      <w:r>
        <w:rPr>
          <w:color w:val="000000"/>
          <w:sz w:val="24"/>
          <w:szCs w:val="24"/>
        </w:rPr>
        <w:t>Как известно, крестьянская аренда в России очень часто прикрыва</w:t>
      </w:r>
      <w:r>
        <w:rPr>
          <w:color w:val="000000"/>
          <w:sz w:val="24"/>
          <w:szCs w:val="24"/>
        </w:rPr>
        <w:softHyphen/>
        <w:t>ет лишь переживание барщинных отношений. Идея же этого последнего пункта заим</w:t>
      </w:r>
      <w:r>
        <w:rPr>
          <w:color w:val="000000"/>
          <w:sz w:val="24"/>
          <w:szCs w:val="24"/>
        </w:rPr>
        <w:softHyphen/>
        <w:t xml:space="preserve">ствована нами у Каутского, который, указав на то, что по отношению к Ирландии уже либеральное министерство Глад стона провело в 1881 году закон о предоставлении суду </w:t>
      </w:r>
      <w:r>
        <w:rPr>
          <w:color w:val="000000"/>
          <w:spacing w:val="-1"/>
          <w:sz w:val="24"/>
          <w:szCs w:val="24"/>
        </w:rPr>
        <w:t>права понижать чрезмерно высокие арендные цены, включил в число желательных тре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бований такое: «Понижение чрезмерных арендных плат судебными учреждениями, созданными для этой цели» </w:t>
      </w:r>
      <w:r>
        <w:rPr>
          <w:color w:val="000000"/>
          <w:sz w:val="24"/>
          <w:szCs w:val="24"/>
          <w:lang w:val="de-DE"/>
        </w:rPr>
        <w:t xml:space="preserve">(Reduzierung übermäßiger Pachtzinsen durch dazu eingesetzte Gerichtshöfe). </w:t>
      </w:r>
      <w:r>
        <w:rPr>
          <w:color w:val="000000"/>
          <w:sz w:val="24"/>
          <w:szCs w:val="24"/>
        </w:rPr>
        <w:t>В России это было бы особенно полезно (конечно, при демократической организации таких судов) в смысле вытеснения барщинных отношений. Мы думаем, можно бы присоединить к этому и требование распространить законы о ростовщичест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ве на кабальные сделки: в русской деревне кабала развита так безмерно, она так тяжело </w:t>
      </w:r>
      <w:r>
        <w:rPr>
          <w:color w:val="000000"/>
          <w:sz w:val="24"/>
          <w:szCs w:val="24"/>
        </w:rPr>
        <w:t xml:space="preserve">давит крестьянина </w:t>
      </w:r>
      <w:r>
        <w:rPr>
          <w:i/>
          <w:iCs/>
          <w:color w:val="000000"/>
          <w:sz w:val="24"/>
          <w:szCs w:val="24"/>
        </w:rPr>
        <w:t xml:space="preserve">в качестве рабочего, </w:t>
      </w:r>
      <w:r>
        <w:rPr>
          <w:color w:val="000000"/>
          <w:sz w:val="24"/>
          <w:szCs w:val="24"/>
        </w:rPr>
        <w:t>она так громадно задерживает социальный прогресс, что борьба против нее особенно необходима. А установить кабальный, рос</w:t>
      </w:r>
      <w:r>
        <w:rPr>
          <w:color w:val="000000"/>
          <w:sz w:val="24"/>
          <w:szCs w:val="24"/>
        </w:rPr>
        <w:softHyphen/>
        <w:t xml:space="preserve">товщический характер сделки суду было бы, конечно, не труднее, чем установить </w:t>
      </w:r>
      <w:r>
        <w:rPr>
          <w:color w:val="000000"/>
          <w:spacing w:val="-1"/>
          <w:sz w:val="24"/>
          <w:szCs w:val="24"/>
        </w:rPr>
        <w:t>чрезмерность арендной платы.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pacing w:val="1"/>
          <w:sz w:val="24"/>
          <w:szCs w:val="24"/>
        </w:rPr>
        <w:t xml:space="preserve">В общем и целом, предлагаемые нами требования сводятся, по нашему мнению, к </w:t>
      </w:r>
      <w:r>
        <w:rPr>
          <w:color w:val="000000"/>
          <w:sz w:val="24"/>
          <w:szCs w:val="24"/>
        </w:rPr>
        <w:t xml:space="preserve">двум основным целям: 1) уничтожение всех </w:t>
      </w:r>
      <w:r>
        <w:rPr>
          <w:i/>
          <w:iCs/>
          <w:color w:val="000000"/>
          <w:sz w:val="24"/>
          <w:szCs w:val="24"/>
        </w:rPr>
        <w:t xml:space="preserve">докапиталистических, </w:t>
      </w:r>
      <w:r>
        <w:rPr>
          <w:color w:val="000000"/>
          <w:sz w:val="24"/>
          <w:szCs w:val="24"/>
        </w:rPr>
        <w:t xml:space="preserve">крепостнических </w:t>
      </w:r>
      <w:r>
        <w:rPr>
          <w:color w:val="000000"/>
          <w:spacing w:val="1"/>
          <w:sz w:val="24"/>
          <w:szCs w:val="24"/>
        </w:rPr>
        <w:t>учреждений и отношений в деревне (дополнение этих требований заключается в пер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вом отделе практической части программы); 2) сообщение классовой борьбе в деревне </w:t>
      </w:r>
      <w:r>
        <w:rPr>
          <w:color w:val="000000"/>
          <w:spacing w:val="3"/>
          <w:sz w:val="24"/>
          <w:szCs w:val="24"/>
        </w:rPr>
        <w:t xml:space="preserve">более открытого и сознательного характера. Нам думается, именно эти принципы </w:t>
      </w:r>
      <w:r>
        <w:rPr>
          <w:color w:val="000000"/>
          <w:sz w:val="24"/>
          <w:szCs w:val="24"/>
        </w:rPr>
        <w:t>должны служить руководством для социал-демократической «аграрной программы» в России; — необходимо реши-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01"/>
          <w:tab w:val="left" w:leader="underscore" w:pos="8496"/>
        </w:tabs>
      </w:pPr>
      <w:r>
        <w:lastRenderedPageBreak/>
        <w:tab/>
      </w:r>
      <w:r>
        <w:rPr>
          <w:color w:val="000000"/>
          <w:spacing w:val="-6"/>
          <w:u w:val="single"/>
        </w:rPr>
        <w:t>ПРОЕКТ ПРОГРАММЫ НАТТТКЙ ПАРТИИ</w:t>
      </w:r>
      <w:r>
        <w:rPr>
          <w:color w:val="000000"/>
          <w:u w:val="single"/>
        </w:rPr>
        <w:tab/>
      </w:r>
      <w:r>
        <w:rPr>
          <w:color w:val="000000"/>
        </w:rPr>
        <w:t>237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тельно отгородить себя от столь обильных в России стремлений </w:t>
      </w:r>
      <w:r>
        <w:rPr>
          <w:i/>
          <w:iCs/>
          <w:color w:val="000000"/>
          <w:sz w:val="24"/>
          <w:szCs w:val="24"/>
        </w:rPr>
        <w:t xml:space="preserve">сгладить </w:t>
      </w:r>
      <w:r>
        <w:rPr>
          <w:color w:val="000000"/>
          <w:sz w:val="24"/>
          <w:szCs w:val="24"/>
        </w:rPr>
        <w:t xml:space="preserve">классовую </w:t>
      </w:r>
      <w:r>
        <w:rPr>
          <w:color w:val="000000"/>
          <w:spacing w:val="-1"/>
          <w:sz w:val="24"/>
          <w:szCs w:val="24"/>
        </w:rPr>
        <w:t xml:space="preserve">борьбу в деревне. Господствующее либерально-народническое направление отличается </w:t>
      </w:r>
      <w:r>
        <w:rPr>
          <w:color w:val="000000"/>
          <w:sz w:val="24"/>
          <w:szCs w:val="24"/>
        </w:rPr>
        <w:t>именно этим характером, но, решительно отвергая его [как это и сделано в «Приложе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нии к докладу русских социал-демократов на международном конгрессе в Лондоне»], </w:t>
      </w:r>
      <w:r>
        <w:rPr>
          <w:color w:val="000000"/>
          <w:spacing w:val="-1"/>
          <w:sz w:val="24"/>
          <w:szCs w:val="24"/>
        </w:rPr>
        <w:t>не следует забывать, что мы должны выделить революционное содержание народниче</w:t>
      </w:r>
      <w:r>
        <w:rPr>
          <w:color w:val="000000"/>
          <w:spacing w:val="-1"/>
          <w:sz w:val="24"/>
          <w:szCs w:val="24"/>
        </w:rPr>
        <w:softHyphen/>
        <w:t xml:space="preserve">ства. «Поскольку народничество было революционно, т. е. выступало против сословно-бюрократического государства и поддерживаемых им варварских форм эксплуатации и </w:t>
      </w:r>
      <w:r>
        <w:rPr>
          <w:color w:val="000000"/>
          <w:sz w:val="24"/>
          <w:szCs w:val="24"/>
        </w:rPr>
        <w:t>угнетения народных масс, постольку оно должно было войти, с соответствующими из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менениями, как составной элемент, в программу русской социал-демократии» (Аксель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род: «К вопросу о современных задачах и тактике», с. 7). В русской деревне перепле</w:t>
      </w:r>
      <w:r>
        <w:rPr>
          <w:color w:val="000000"/>
          <w:sz w:val="24"/>
          <w:szCs w:val="24"/>
        </w:rPr>
        <w:softHyphen/>
        <w:t>таются в настоящее время две основные формы классовой борьбы: 1) борьба крестьян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ства против привилегированных землевладельцев и против остатков крепостничества; </w:t>
      </w:r>
      <w:r>
        <w:rPr>
          <w:color w:val="000000"/>
          <w:sz w:val="24"/>
          <w:szCs w:val="24"/>
        </w:rPr>
        <w:t xml:space="preserve">2) борьба нарождающегося сельского пролетариата с сельской буржуазией. Для социал-демократов, конечно, вторая борьба имеет более важное значение, но они необходимо должны поддержать и первую борьбу, </w:t>
      </w:r>
      <w:r>
        <w:rPr>
          <w:i/>
          <w:iCs/>
          <w:color w:val="000000"/>
          <w:sz w:val="24"/>
          <w:szCs w:val="24"/>
        </w:rPr>
        <w:t xml:space="preserve">поскольку это не противоречит </w:t>
      </w:r>
      <w:r>
        <w:rPr>
          <w:color w:val="000000"/>
          <w:sz w:val="24"/>
          <w:szCs w:val="24"/>
        </w:rPr>
        <w:t>интересам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щественного развития. Крестьянский вопрос не случайно занимал и занимает так много </w:t>
      </w:r>
      <w:r>
        <w:rPr>
          <w:color w:val="000000"/>
          <w:sz w:val="24"/>
          <w:szCs w:val="24"/>
        </w:rPr>
        <w:t>места в русском обществе и в русском революционном движении: этот факт — лишь отражение того, что и первая борьба продолжает сохранять большое значение.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</w:pPr>
      <w:r>
        <w:rPr>
          <w:color w:val="000000"/>
          <w:sz w:val="24"/>
          <w:szCs w:val="24"/>
        </w:rPr>
        <w:t>В заключение необходимо предупредить одно возможное недоразумение. Мы гово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рили о «революционном призыве» крестьян социал-демократией. Не значит ли это раз</w:t>
      </w:r>
      <w:r>
        <w:rPr>
          <w:color w:val="000000"/>
          <w:spacing w:val="-1"/>
          <w:sz w:val="24"/>
          <w:szCs w:val="24"/>
        </w:rPr>
        <w:softHyphen/>
        <w:t xml:space="preserve">брасываться, вредить необходимой концентрации сил на работу среди промышленного </w:t>
      </w:r>
      <w:r>
        <w:rPr>
          <w:color w:val="000000"/>
          <w:sz w:val="24"/>
          <w:szCs w:val="24"/>
        </w:rPr>
        <w:t xml:space="preserve">пролетариата? Нисколько; необходимость такой концентрации признают </w:t>
      </w:r>
      <w:r>
        <w:rPr>
          <w:i/>
          <w:iCs/>
          <w:color w:val="000000"/>
          <w:sz w:val="24"/>
          <w:szCs w:val="24"/>
        </w:rPr>
        <w:t xml:space="preserve">все </w:t>
      </w:r>
      <w:r>
        <w:rPr>
          <w:color w:val="000000"/>
          <w:sz w:val="24"/>
          <w:szCs w:val="24"/>
        </w:rPr>
        <w:t>русские социал-демократы, она указана и в проекте группы «Освобождение труда» в 1885 г. и в брошюре «Задачи русских социал-демократов» в 1898 г. След., нет решительно ника</w:t>
      </w:r>
      <w:r>
        <w:rPr>
          <w:color w:val="000000"/>
          <w:sz w:val="24"/>
          <w:szCs w:val="24"/>
        </w:rPr>
        <w:softHyphen/>
        <w:t>ких оснований бояться того, что социал-демократы станут разбрасывать свои силы.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238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2"/>
          <w:sz w:val="24"/>
          <w:szCs w:val="24"/>
        </w:rPr>
        <w:t xml:space="preserve">Программа ведь не инструкция: программа должна охватывать </w:t>
      </w:r>
      <w:r>
        <w:rPr>
          <w:i/>
          <w:iCs/>
          <w:color w:val="000000"/>
          <w:spacing w:val="2"/>
          <w:sz w:val="24"/>
          <w:szCs w:val="24"/>
        </w:rPr>
        <w:t xml:space="preserve">все </w:t>
      </w:r>
      <w:r>
        <w:rPr>
          <w:color w:val="000000"/>
          <w:spacing w:val="2"/>
          <w:sz w:val="24"/>
          <w:szCs w:val="24"/>
        </w:rPr>
        <w:t xml:space="preserve">движение, а на </w:t>
      </w:r>
      <w:r>
        <w:rPr>
          <w:color w:val="000000"/>
          <w:spacing w:val="-1"/>
          <w:sz w:val="24"/>
          <w:szCs w:val="24"/>
        </w:rPr>
        <w:t xml:space="preserve">практике, конечно, приходится выдвигать на первый план то ту, то другую сторону </w:t>
      </w:r>
      <w:r>
        <w:rPr>
          <w:color w:val="000000"/>
          <w:sz w:val="24"/>
          <w:szCs w:val="24"/>
        </w:rPr>
        <w:t xml:space="preserve">движения. Никто не станет спорить против необходимости говорить в программе не только о промышленных, но и о сельских рабочих, хотя в то же время ни один русский </w:t>
      </w:r>
      <w:r>
        <w:rPr>
          <w:color w:val="000000"/>
          <w:spacing w:val="-1"/>
          <w:sz w:val="24"/>
          <w:szCs w:val="24"/>
        </w:rPr>
        <w:t xml:space="preserve">социал-демократ и не думал еще звать товарищей в деревню при настоящем положении </w:t>
      </w:r>
      <w:r>
        <w:rPr>
          <w:color w:val="000000"/>
          <w:spacing w:val="1"/>
          <w:sz w:val="24"/>
          <w:szCs w:val="24"/>
        </w:rPr>
        <w:t xml:space="preserve">дел. Но рабочее движение само собой, даже помимо наших усилий, неизбежно поведет </w:t>
      </w:r>
      <w:r>
        <w:rPr>
          <w:color w:val="000000"/>
          <w:sz w:val="24"/>
          <w:szCs w:val="24"/>
        </w:rPr>
        <w:t>к распространению демократических идей в деревне. «Агитация на почве экономиче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ских интересов неизбежно приведет социал-демократические кружки в непосредствен</w:t>
      </w:r>
      <w:r>
        <w:rPr>
          <w:color w:val="000000"/>
          <w:spacing w:val="-1"/>
          <w:sz w:val="24"/>
          <w:szCs w:val="24"/>
        </w:rPr>
        <w:softHyphen/>
        <w:t>ное столкновение с фактами, наглядно показывающими теснейшую солидарность инте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ресов нашего промышленного пролетариата с крестьянскими массами» (Аксельрод, </w:t>
      </w:r>
      <w:r>
        <w:rPr>
          <w:color w:val="000000"/>
          <w:sz w:val="24"/>
          <w:szCs w:val="24"/>
          <w:lang w:val="de-DE"/>
        </w:rPr>
        <w:t xml:space="preserve">ib. </w:t>
      </w:r>
      <w:r>
        <w:rPr>
          <w:color w:val="000000"/>
          <w:sz w:val="24"/>
          <w:szCs w:val="24"/>
        </w:rPr>
        <w:t xml:space="preserve">, с. 13), и вот почему </w:t>
      </w:r>
      <w:r>
        <w:rPr>
          <w:color w:val="000000"/>
          <w:sz w:val="24"/>
          <w:szCs w:val="24"/>
          <w:lang w:val="de-DE"/>
        </w:rPr>
        <w:t xml:space="preserve">«Agrarprogramm» </w:t>
      </w:r>
      <w:r>
        <w:rPr>
          <w:i/>
          <w:iCs/>
          <w:color w:val="000000"/>
          <w:sz w:val="24"/>
          <w:szCs w:val="24"/>
        </w:rPr>
        <w:t xml:space="preserve">(вуказанном смысле: </w:t>
      </w:r>
      <w:r>
        <w:rPr>
          <w:color w:val="000000"/>
          <w:sz w:val="24"/>
          <w:szCs w:val="24"/>
        </w:rPr>
        <w:t xml:space="preserve">конечно, строго говоря, это вовсе не «аграрная программа») настоятельно необходима для русских социал-демократов. В нашей пропаганде и агитации мы постоянно натыкаемся на рабочих-крестьян, т. е. фабричных и заводских рабочих, которые сохраняют связи с деревней, </w:t>
      </w:r>
      <w:r>
        <w:rPr>
          <w:color w:val="000000"/>
          <w:spacing w:val="-1"/>
          <w:sz w:val="24"/>
          <w:szCs w:val="24"/>
        </w:rPr>
        <w:t>имеют там родню, семью, ездят туда. Вопросы о выкупных платежах, о круговой пору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ке, об арендной плате — живо интересуют сплошь и рядом даже столичного рабочего </w:t>
      </w:r>
      <w:r>
        <w:rPr>
          <w:color w:val="000000"/>
          <w:spacing w:val="-1"/>
          <w:sz w:val="24"/>
          <w:szCs w:val="24"/>
        </w:rPr>
        <w:t>(мы не говорим уже об уральских, напр., рабочих, в среду которых тоже начала прони</w:t>
      </w:r>
      <w:r>
        <w:rPr>
          <w:color w:val="000000"/>
          <w:spacing w:val="-1"/>
          <w:sz w:val="24"/>
          <w:szCs w:val="24"/>
        </w:rPr>
        <w:softHyphen/>
        <w:t>кать социал-демократическая пропаганда и агитация). Мы не исполнили бы своего дол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га, если бы не позаботились о том, чтобы дать точное руководство для социал-</w:t>
      </w:r>
      <w:r>
        <w:rPr>
          <w:color w:val="000000"/>
          <w:spacing w:val="-1"/>
          <w:sz w:val="24"/>
          <w:szCs w:val="24"/>
        </w:rPr>
        <w:t xml:space="preserve">демократов и сознательных рабочих, попадающих в деревню. Затем, не надо забывать и </w:t>
      </w:r>
      <w:r>
        <w:rPr>
          <w:color w:val="000000"/>
          <w:sz w:val="24"/>
          <w:szCs w:val="24"/>
        </w:rPr>
        <w:t xml:space="preserve">деревенской интеллигенции, напр., народных учителей, которые находятся в таком приниженном, и материально и духовно, положении, которые так близко наблюдают и </w:t>
      </w:r>
      <w:r>
        <w:rPr>
          <w:color w:val="000000"/>
          <w:spacing w:val="-1"/>
          <w:sz w:val="24"/>
          <w:szCs w:val="24"/>
        </w:rPr>
        <w:t>на себе лично чувствуют бесправие и угнетение народа, что распространение среди них сочувствия социал-демократизму не подлежит (при дальнейшем росте движения) ника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кому сомнению.</w:t>
      </w:r>
    </w:p>
    <w:p w:rsidR="003F2B60" w:rsidRDefault="003F2B60" w:rsidP="003F2B60">
      <w:pPr>
        <w:shd w:val="clear" w:color="auto" w:fill="FFFFFF"/>
        <w:spacing w:before="2957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1813560</wp:posOffset>
                </wp:positionV>
                <wp:extent cx="1828800" cy="0"/>
                <wp:effectExtent l="12700" t="13335" r="6350" b="571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2.8pt" to="144.25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* — </w:t>
      </w:r>
      <w:r>
        <w:rPr>
          <w:color w:val="000000"/>
          <w:lang w:val="de-DE"/>
        </w:rPr>
        <w:t xml:space="preserve">ibidem </w:t>
      </w:r>
      <w:r>
        <w:rPr>
          <w:color w:val="000000"/>
        </w:rPr>
        <w:t xml:space="preserve">— там же.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957"/>
        <w:ind w:left="298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501"/>
          <w:tab w:val="left" w:leader="underscore" w:pos="8496"/>
        </w:tabs>
      </w:pPr>
      <w:r>
        <w:lastRenderedPageBreak/>
        <w:tab/>
      </w:r>
      <w:r>
        <w:rPr>
          <w:color w:val="000000"/>
          <w:spacing w:val="-6"/>
          <w:u w:val="single"/>
        </w:rPr>
        <w:t>ПРОЕКТ ПРОГРАММЫ НАТТТКЙ ПАРТИИ</w:t>
      </w:r>
      <w:r>
        <w:rPr>
          <w:color w:val="000000"/>
          <w:u w:val="single"/>
        </w:rPr>
        <w:tab/>
      </w:r>
      <w:r>
        <w:rPr>
          <w:color w:val="000000"/>
        </w:rPr>
        <w:t>239</w:t>
      </w:r>
    </w:p>
    <w:p w:rsidR="003F2B60" w:rsidRDefault="003F2B60" w:rsidP="003F2B60">
      <w:pPr>
        <w:shd w:val="clear" w:color="auto" w:fill="FFFFFF"/>
        <w:spacing w:before="648" w:line="413" w:lineRule="exact"/>
        <w:ind w:firstLine="283"/>
        <w:jc w:val="both"/>
      </w:pPr>
      <w:r>
        <w:rPr>
          <w:color w:val="000000"/>
          <w:sz w:val="24"/>
          <w:szCs w:val="24"/>
        </w:rPr>
        <w:t>Итак, вот каковы должны быть, по нашему мнению, составные части программы Российской социал-демократической рабочей партии: 1) указание на основной характер экономического развития России; 2) указание на неизбежный результат капитализма: рост нищеты и рост возмущения рабочих; 3) указание на классовую борьбу пролета</w:t>
      </w:r>
      <w:r>
        <w:rPr>
          <w:color w:val="000000"/>
          <w:sz w:val="24"/>
          <w:szCs w:val="24"/>
        </w:rPr>
        <w:softHyphen/>
        <w:t>риата, как на основу нашего движения; 4) указание на конечные цели социал-демократического рабочего движения, — на его стремление завоевать для осуществле</w:t>
      </w:r>
      <w:r>
        <w:rPr>
          <w:color w:val="000000"/>
          <w:sz w:val="24"/>
          <w:szCs w:val="24"/>
        </w:rPr>
        <w:softHyphen/>
        <w:t>ния этих целей политическую власть, — на международный характер движения; 5) ука</w:t>
      </w:r>
      <w:r>
        <w:rPr>
          <w:color w:val="000000"/>
          <w:sz w:val="24"/>
          <w:szCs w:val="24"/>
        </w:rPr>
        <w:softHyphen/>
        <w:t>зание на необходимый политический характер классовой борьбы; 6) указание на то, что русский абсолютизм, обусловливая бесправие и угнетение народа и покровительствуя эксплуататорам, является главной помехой рабочего движения, и потому завоевание политической свободы, необходимое и в интересах всего общественного развития, со</w:t>
      </w:r>
      <w:r>
        <w:rPr>
          <w:color w:val="000000"/>
          <w:sz w:val="24"/>
          <w:szCs w:val="24"/>
        </w:rPr>
        <w:softHyphen/>
        <w:t xml:space="preserve">ставляет ближайшую политическую задачу партии; 7) указание на то, что партия будет </w:t>
      </w:r>
      <w:r>
        <w:rPr>
          <w:color w:val="000000"/>
          <w:spacing w:val="2"/>
          <w:sz w:val="24"/>
          <w:szCs w:val="24"/>
        </w:rPr>
        <w:t xml:space="preserve">поддерживать все партии и слои населения, борющиеся против абсолютизма, будет </w:t>
      </w:r>
      <w:r>
        <w:rPr>
          <w:color w:val="000000"/>
          <w:sz w:val="24"/>
          <w:szCs w:val="24"/>
        </w:rPr>
        <w:t>вести войну против демагогических происков нашего правительства; 8) перечисление основных демократических требований, — затем 9) требований в пользу рабочего клас</w:t>
      </w:r>
      <w:r>
        <w:rPr>
          <w:color w:val="000000"/>
          <w:sz w:val="24"/>
          <w:szCs w:val="24"/>
        </w:rPr>
        <w:softHyphen/>
        <w:t>са и 10) требований в пользу крестьян с объяснением общего характера этих требова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ний.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4"/>
        <w:jc w:val="both"/>
      </w:pPr>
      <w:r>
        <w:rPr>
          <w:color w:val="000000"/>
          <w:sz w:val="24"/>
          <w:szCs w:val="24"/>
        </w:rPr>
        <w:t xml:space="preserve">Вполне сознавая трудность задачи дать вполне удовлетворительную формулировку </w:t>
      </w:r>
      <w:r>
        <w:rPr>
          <w:color w:val="000000"/>
          <w:spacing w:val="3"/>
          <w:sz w:val="24"/>
          <w:szCs w:val="24"/>
        </w:rPr>
        <w:t xml:space="preserve">программы без ряда совещаний с товарищами, мы считаем, однако, необходимым </w:t>
      </w:r>
      <w:r>
        <w:rPr>
          <w:color w:val="000000"/>
          <w:sz w:val="24"/>
          <w:szCs w:val="24"/>
        </w:rPr>
        <w:t>взяться за это дело, полагая, что откладывать его (по вышеуказанным причинам) нель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зя, и надеясь, что нам придут на помощь и все теоретики партии (во главе их члены </w:t>
      </w:r>
      <w:r>
        <w:rPr>
          <w:color w:val="000000"/>
          <w:spacing w:val="2"/>
          <w:sz w:val="24"/>
          <w:szCs w:val="24"/>
        </w:rPr>
        <w:t xml:space="preserve">группы «Освобождение труда»), и все практически работающие в России социалисты </w:t>
      </w:r>
      <w:r>
        <w:rPr>
          <w:color w:val="000000"/>
          <w:spacing w:val="3"/>
          <w:sz w:val="24"/>
          <w:szCs w:val="24"/>
        </w:rPr>
        <w:t xml:space="preserve">(а не одни только социал-демократы: слышать мнение социалистов других фракций </w:t>
      </w:r>
      <w:r>
        <w:rPr>
          <w:color w:val="000000"/>
          <w:spacing w:val="1"/>
          <w:sz w:val="24"/>
          <w:szCs w:val="24"/>
        </w:rPr>
        <w:t xml:space="preserve">нам было бы очень желательно, и мы не отказались бы от напечатания их отзывов), и </w:t>
      </w:r>
      <w:r>
        <w:rPr>
          <w:color w:val="000000"/>
          <w:spacing w:val="-1"/>
          <w:sz w:val="24"/>
          <w:szCs w:val="24"/>
        </w:rPr>
        <w:t>все сознательные рабочие.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0"/>
      </w:pPr>
      <w:r>
        <w:rPr>
          <w:rFonts w:ascii="Arial" w:hAnsi="Arial" w:cs="Arial"/>
          <w:color w:val="000000"/>
        </w:rPr>
        <w:lastRenderedPageBreak/>
        <w:t>240</w:t>
      </w:r>
    </w:p>
    <w:p w:rsidR="003F2B60" w:rsidRDefault="003F2B60" w:rsidP="003F2B60">
      <w:pPr>
        <w:shd w:val="clear" w:color="auto" w:fill="FFFFFF"/>
        <w:spacing w:before="3163" w:line="322" w:lineRule="exact"/>
        <w:ind w:left="2002" w:right="1997"/>
        <w:jc w:val="center"/>
      </w:pPr>
      <w:r>
        <w:rPr>
          <w:color w:val="000000"/>
          <w:spacing w:val="9"/>
          <w:sz w:val="28"/>
          <w:szCs w:val="28"/>
        </w:rPr>
        <w:t xml:space="preserve">ПОПЯТНОЕ НАПРАВЛЕНИЕ </w:t>
      </w:r>
      <w:r>
        <w:rPr>
          <w:color w:val="000000"/>
          <w:spacing w:val="6"/>
          <w:sz w:val="28"/>
          <w:szCs w:val="28"/>
        </w:rPr>
        <w:t>В РУССКОЙ СОЦИАЛ-ДЕМОКРАТИИ</w:t>
      </w:r>
    </w:p>
    <w:p w:rsidR="003F2B60" w:rsidRDefault="003F2B60" w:rsidP="003F2B60">
      <w:pPr>
        <w:shd w:val="clear" w:color="auto" w:fill="FFFFFF"/>
        <w:spacing w:before="125"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Редакция «Рабочей Мысли» издала «Отдельное приложение к «Рабочей Мысли»» (сентябрь 1899), желая «рассеять всю ту массу недоразумений и неопределенностей, </w:t>
      </w:r>
      <w:r>
        <w:rPr>
          <w:color w:val="000000"/>
          <w:spacing w:val="-1"/>
          <w:sz w:val="24"/>
          <w:szCs w:val="24"/>
        </w:rPr>
        <w:t xml:space="preserve">которые существуют относительно направления «Рабочей Мысли» (вроде «отрицания» </w:t>
      </w:r>
      <w:r>
        <w:rPr>
          <w:color w:val="000000"/>
          <w:spacing w:val="3"/>
          <w:sz w:val="24"/>
          <w:szCs w:val="24"/>
        </w:rPr>
        <w:t xml:space="preserve">нами «политики», например)». (От редакции.) Мы очень рады тому, что «Рабочая </w:t>
      </w:r>
      <w:r>
        <w:rPr>
          <w:color w:val="000000"/>
          <w:spacing w:val="-1"/>
          <w:sz w:val="24"/>
          <w:szCs w:val="24"/>
        </w:rPr>
        <w:t>Мысль» открыто ставит, наконец, вопросы программные, которых она как будто не 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тела знать до сих пор, но мы решительно протестуем против того, что «направление «Рабочей Мысли» есть направление передовых русских рабочих» (как заявляет там же </w:t>
      </w:r>
      <w:r>
        <w:rPr>
          <w:color w:val="000000"/>
          <w:spacing w:val="-1"/>
          <w:sz w:val="24"/>
          <w:szCs w:val="24"/>
        </w:rPr>
        <w:t>редакция). Нет, если редакция «Рабочей Мысли» хочет идти по тому пути, который 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мечается (пока только </w:t>
      </w:r>
      <w:r>
        <w:rPr>
          <w:i/>
          <w:iCs/>
          <w:color w:val="000000"/>
          <w:sz w:val="24"/>
          <w:szCs w:val="24"/>
        </w:rPr>
        <w:t xml:space="preserve">намечается) </w:t>
      </w:r>
      <w:r>
        <w:rPr>
          <w:color w:val="000000"/>
          <w:sz w:val="24"/>
          <w:szCs w:val="24"/>
        </w:rPr>
        <w:t>в названном издании, то это значит, что она невер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но понимает ту программу, которую выработали основатели русской социал-</w:t>
      </w:r>
      <w:r>
        <w:rPr>
          <w:color w:val="000000"/>
          <w:sz w:val="24"/>
          <w:szCs w:val="24"/>
        </w:rPr>
        <w:t>демократии и которой держались до сих пор все русские социал-демократы, действо</w:t>
      </w:r>
      <w:r>
        <w:rPr>
          <w:color w:val="000000"/>
          <w:sz w:val="24"/>
          <w:szCs w:val="24"/>
        </w:rPr>
        <w:softHyphen/>
        <w:t xml:space="preserve">вавшие в России; это значит, что она делает </w:t>
      </w:r>
      <w:r>
        <w:rPr>
          <w:i/>
          <w:iCs/>
          <w:color w:val="000000"/>
          <w:sz w:val="24"/>
          <w:szCs w:val="24"/>
        </w:rPr>
        <w:t xml:space="preserve">шаг назад </w:t>
      </w:r>
      <w:r>
        <w:rPr>
          <w:color w:val="000000"/>
          <w:sz w:val="24"/>
          <w:szCs w:val="24"/>
        </w:rPr>
        <w:t>против той ступени теоретиче</w:t>
      </w:r>
      <w:r>
        <w:rPr>
          <w:color w:val="000000"/>
          <w:sz w:val="24"/>
          <w:szCs w:val="24"/>
        </w:rPr>
        <w:softHyphen/>
        <w:t>ского и практического развития, которой уже достигла русская социал-демократия.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</w:pPr>
      <w:r>
        <w:rPr>
          <w:color w:val="000000"/>
          <w:sz w:val="24"/>
          <w:szCs w:val="24"/>
        </w:rPr>
        <w:t>Направление «Рабочей Мысли» излагается в передовой статье «Отдельного прило</w:t>
      </w:r>
      <w:r>
        <w:rPr>
          <w:color w:val="000000"/>
          <w:sz w:val="24"/>
          <w:szCs w:val="24"/>
        </w:rPr>
        <w:softHyphen/>
        <w:t xml:space="preserve">жения» : «Наша действительность» (подписано </w:t>
      </w:r>
      <w:r>
        <w:rPr>
          <w:i/>
          <w:iCs/>
          <w:color w:val="000000"/>
          <w:sz w:val="24"/>
          <w:szCs w:val="24"/>
        </w:rPr>
        <w:t xml:space="preserve">Р. М.). </w:t>
      </w:r>
      <w:r>
        <w:rPr>
          <w:color w:val="000000"/>
          <w:sz w:val="24"/>
          <w:szCs w:val="24"/>
        </w:rPr>
        <w:t xml:space="preserve">Эту статью мы и должны теперь </w:t>
      </w:r>
      <w:r>
        <w:rPr>
          <w:color w:val="000000"/>
          <w:spacing w:val="-1"/>
          <w:sz w:val="24"/>
          <w:szCs w:val="24"/>
        </w:rPr>
        <w:t>разобрать со всей подробностью.</w:t>
      </w:r>
    </w:p>
    <w:p w:rsidR="003F2B60" w:rsidRDefault="003F2B60" w:rsidP="003F2B60">
      <w:pPr>
        <w:shd w:val="clear" w:color="auto" w:fill="FFFFFF"/>
        <w:spacing w:line="413" w:lineRule="exact"/>
        <w:ind w:left="10" w:right="10" w:firstLine="283"/>
        <w:jc w:val="both"/>
      </w:pPr>
      <w:r>
        <w:rPr>
          <w:color w:val="000000"/>
          <w:spacing w:val="-1"/>
          <w:sz w:val="24"/>
          <w:szCs w:val="24"/>
        </w:rPr>
        <w:t xml:space="preserve">Уже с самого начала статьи оказывается, что </w:t>
      </w:r>
      <w:r>
        <w:rPr>
          <w:i/>
          <w:iCs/>
          <w:color w:val="000000"/>
          <w:spacing w:val="-1"/>
          <w:sz w:val="24"/>
          <w:szCs w:val="24"/>
        </w:rPr>
        <w:t xml:space="preserve">Р. М. прямо неверно </w:t>
      </w:r>
      <w:r>
        <w:rPr>
          <w:color w:val="000000"/>
          <w:spacing w:val="-1"/>
          <w:sz w:val="24"/>
          <w:szCs w:val="24"/>
        </w:rPr>
        <w:t xml:space="preserve">изображает «нашу </w:t>
      </w:r>
      <w:r>
        <w:rPr>
          <w:color w:val="000000"/>
          <w:sz w:val="24"/>
          <w:szCs w:val="24"/>
        </w:rPr>
        <w:t>действительность» вообще и наше рабочее движение в частности,</w:t>
      </w:r>
    </w:p>
    <w:p w:rsidR="003F2B60" w:rsidRDefault="003F2B60" w:rsidP="003F2B60">
      <w:pPr>
        <w:shd w:val="clear" w:color="auto" w:fill="FFFFFF"/>
        <w:spacing w:line="413" w:lineRule="exact"/>
        <w:ind w:left="10" w:right="10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framePr w:h="11299" w:hSpace="38" w:wrap="notBeside" w:vAnchor="text" w:hAnchor="margin" w:x="-772" w:y="104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76750" cy="7172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0" w:rsidRDefault="003F2B60" w:rsidP="003F2B60">
      <w:pPr>
        <w:shd w:val="clear" w:color="auto" w:fill="FFFFFF"/>
        <w:spacing w:before="264" w:line="226" w:lineRule="exact"/>
        <w:ind w:firstLine="773"/>
      </w:pPr>
      <w:r>
        <w:rPr>
          <w:color w:val="000000"/>
        </w:rPr>
        <w:lastRenderedPageBreak/>
        <w:t>Первая страница оригинала статьи В. И. Ленина «Попятное направление в русской социал-демократии». — 1899 г.</w:t>
      </w:r>
    </w:p>
    <w:p w:rsidR="003F2B60" w:rsidRDefault="003F2B60" w:rsidP="003F2B60">
      <w:pPr>
        <w:shd w:val="clear" w:color="auto" w:fill="FFFFFF"/>
        <w:spacing w:line="226" w:lineRule="exact"/>
        <w:ind w:left="19"/>
        <w:jc w:val="center"/>
      </w:pPr>
      <w:r>
        <w:rPr>
          <w:i/>
          <w:iCs/>
          <w:color w:val="000000"/>
          <w:spacing w:val="-3"/>
        </w:rPr>
        <w:t>Уменьшено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241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9" w:bottom="720" w:left="3123" w:header="720" w:footer="720" w:gutter="0"/>
          <w:cols w:num="2" w:space="720" w:equalWidth="0">
            <w:col w:w="5659" w:space="1128"/>
            <w:col w:w="720"/>
          </w:cols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20"/>
          <w:tab w:val="left" w:leader="underscore" w:pos="8501"/>
        </w:tabs>
        <w:ind w:left="5"/>
      </w:pPr>
      <w:r>
        <w:lastRenderedPageBreak/>
        <w:tab/>
      </w:r>
      <w:r>
        <w:rPr>
          <w:color w:val="000000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243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обнаруживает непомерно узкое понимание рабочего движения и стремление закрывать глаза на те высшие формы его, которые оно уже выработало под руководством русских </w:t>
      </w:r>
      <w:r>
        <w:rPr>
          <w:color w:val="000000"/>
          <w:sz w:val="24"/>
          <w:szCs w:val="24"/>
        </w:rPr>
        <w:t xml:space="preserve">социал-демократов. В самом деле: «наше рабочее движение, — говорит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>в самом начале статьи, — носит зачатки разнообразнейших форм организации», начиная от ста</w:t>
      </w:r>
      <w:r>
        <w:rPr>
          <w:color w:val="000000"/>
          <w:sz w:val="24"/>
          <w:szCs w:val="24"/>
        </w:rPr>
        <w:softHyphen/>
        <w:t>чечных сообществ и вплоть до легальных (разрешенных законом) обществ. — И толь</w:t>
      </w:r>
      <w:r>
        <w:rPr>
          <w:color w:val="000000"/>
          <w:sz w:val="24"/>
          <w:szCs w:val="24"/>
        </w:rPr>
        <w:softHyphen/>
        <w:t xml:space="preserve">ко? — спросит в недоумении читатель. Неужели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не заметил в России никаких </w:t>
      </w:r>
      <w:r>
        <w:rPr>
          <w:i/>
          <w:iCs/>
          <w:color w:val="000000"/>
          <w:sz w:val="24"/>
          <w:szCs w:val="24"/>
        </w:rPr>
        <w:t>бо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-1"/>
          <w:sz w:val="24"/>
          <w:szCs w:val="24"/>
        </w:rPr>
        <w:t xml:space="preserve">лее высоких, </w:t>
      </w:r>
      <w:r>
        <w:rPr>
          <w:color w:val="000000"/>
          <w:spacing w:val="-1"/>
          <w:sz w:val="24"/>
          <w:szCs w:val="24"/>
        </w:rPr>
        <w:t xml:space="preserve">более передовых форм организации рабочего движения? Очевидно, он не хочет замечать их, потому что на следующей же странице он повторяет свое положение еще в гораздо более решительной форме: «Задачи движения данной минуты, настоящее </w:t>
      </w:r>
      <w:r>
        <w:rPr>
          <w:color w:val="000000"/>
          <w:sz w:val="24"/>
          <w:szCs w:val="24"/>
        </w:rPr>
        <w:t>рабочее дело русских рабочих, — говорит он, — сводится к улучшению рабочими сво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его положения </w:t>
      </w:r>
      <w:r>
        <w:rPr>
          <w:i/>
          <w:iCs/>
          <w:color w:val="000000"/>
          <w:spacing w:val="-1"/>
          <w:sz w:val="24"/>
          <w:szCs w:val="24"/>
        </w:rPr>
        <w:t xml:space="preserve">всеми возможными способами», </w:t>
      </w:r>
      <w:r>
        <w:rPr>
          <w:color w:val="000000"/>
          <w:spacing w:val="-1"/>
          <w:sz w:val="24"/>
          <w:szCs w:val="24"/>
        </w:rPr>
        <w:t xml:space="preserve">и в перечисление этих способов входят </w:t>
      </w:r>
      <w:r>
        <w:rPr>
          <w:color w:val="000000"/>
          <w:sz w:val="24"/>
          <w:szCs w:val="24"/>
        </w:rPr>
        <w:t xml:space="preserve">опять-таки </w:t>
      </w:r>
      <w:r>
        <w:rPr>
          <w:i/>
          <w:iCs/>
          <w:color w:val="000000"/>
          <w:sz w:val="24"/>
          <w:szCs w:val="24"/>
        </w:rPr>
        <w:t xml:space="preserve">только </w:t>
      </w:r>
      <w:r>
        <w:rPr>
          <w:color w:val="000000"/>
          <w:sz w:val="24"/>
          <w:szCs w:val="24"/>
        </w:rPr>
        <w:t>стачечные организации и легальные общества! Итак, русское рабо</w:t>
      </w:r>
      <w:r>
        <w:rPr>
          <w:color w:val="000000"/>
          <w:sz w:val="24"/>
          <w:szCs w:val="24"/>
        </w:rPr>
        <w:softHyphen/>
        <w:t xml:space="preserve">чее движение </w:t>
      </w:r>
      <w:r>
        <w:rPr>
          <w:i/>
          <w:iCs/>
          <w:color w:val="000000"/>
          <w:sz w:val="24"/>
          <w:szCs w:val="24"/>
        </w:rPr>
        <w:t xml:space="preserve">сводится, </w:t>
      </w:r>
      <w:r>
        <w:rPr>
          <w:color w:val="000000"/>
          <w:sz w:val="24"/>
          <w:szCs w:val="24"/>
        </w:rPr>
        <w:t xml:space="preserve">будто бы, к стачкам и легальным обществам! Да ведь это же прямая </w:t>
      </w:r>
      <w:r>
        <w:rPr>
          <w:i/>
          <w:iCs/>
          <w:color w:val="000000"/>
          <w:sz w:val="24"/>
          <w:szCs w:val="24"/>
        </w:rPr>
        <w:t xml:space="preserve">неправда! </w:t>
      </w:r>
      <w:r>
        <w:rPr>
          <w:color w:val="000000"/>
          <w:sz w:val="24"/>
          <w:szCs w:val="24"/>
        </w:rPr>
        <w:t>Русское рабочее движение уже 20 лет тому назад основало более ши</w:t>
      </w:r>
      <w:r>
        <w:rPr>
          <w:color w:val="000000"/>
          <w:sz w:val="24"/>
          <w:szCs w:val="24"/>
        </w:rPr>
        <w:softHyphen/>
        <w:t>рокую организацию, выставило более широкие задачи (мы скажем об этом сейчас под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робнее). Русское рабочее движение создало такие организации, как С.-Петербургский</w:t>
      </w:r>
      <w:r>
        <w:rPr>
          <w:color w:val="000000"/>
          <w:spacing w:val="-2"/>
          <w:sz w:val="24"/>
          <w:szCs w:val="24"/>
          <w:vertAlign w:val="superscript"/>
        </w:rPr>
        <w:t xml:space="preserve">101 </w:t>
      </w:r>
      <w:r>
        <w:rPr>
          <w:color w:val="000000"/>
          <w:spacing w:val="-4"/>
          <w:sz w:val="24"/>
          <w:szCs w:val="24"/>
        </w:rPr>
        <w:t>и Киевский</w:t>
      </w:r>
      <w:r>
        <w:rPr>
          <w:color w:val="000000"/>
          <w:spacing w:val="-4"/>
          <w:sz w:val="24"/>
          <w:szCs w:val="24"/>
          <w:vertAlign w:val="superscript"/>
        </w:rPr>
        <w:t>102</w:t>
      </w:r>
      <w:r>
        <w:rPr>
          <w:color w:val="000000"/>
          <w:spacing w:val="-4"/>
          <w:sz w:val="24"/>
          <w:szCs w:val="24"/>
        </w:rPr>
        <w:t xml:space="preserve"> «Союзы борьбы», Еврейский рабочий союз</w:t>
      </w:r>
      <w:r>
        <w:rPr>
          <w:color w:val="000000"/>
          <w:spacing w:val="-4"/>
          <w:sz w:val="24"/>
          <w:szCs w:val="24"/>
          <w:vertAlign w:val="superscript"/>
        </w:rPr>
        <w:t>103</w:t>
      </w:r>
      <w:r>
        <w:rPr>
          <w:color w:val="000000"/>
          <w:spacing w:val="-4"/>
          <w:sz w:val="24"/>
          <w:szCs w:val="24"/>
        </w:rPr>
        <w:t xml:space="preserve"> и др. </w:t>
      </w:r>
      <w:r>
        <w:rPr>
          <w:i/>
          <w:iCs/>
          <w:color w:val="000000"/>
          <w:spacing w:val="-4"/>
          <w:sz w:val="24"/>
          <w:szCs w:val="24"/>
        </w:rPr>
        <w:t xml:space="preserve">Р. М. </w:t>
      </w:r>
      <w:r>
        <w:rPr>
          <w:color w:val="000000"/>
          <w:spacing w:val="-4"/>
          <w:sz w:val="24"/>
          <w:szCs w:val="24"/>
        </w:rPr>
        <w:t xml:space="preserve">говорит, правда, </w:t>
      </w:r>
      <w:r>
        <w:rPr>
          <w:color w:val="000000"/>
          <w:sz w:val="24"/>
          <w:szCs w:val="24"/>
        </w:rPr>
        <w:t>что еврейское рабочее движение носит «особый политический характер», является ис</w:t>
      </w:r>
      <w:r>
        <w:rPr>
          <w:color w:val="000000"/>
          <w:sz w:val="24"/>
          <w:szCs w:val="24"/>
        </w:rPr>
        <w:softHyphen/>
        <w:t xml:space="preserve">ключением. Но это опять-таки неправда, ибо если бы Еврейский рабочий союз стоял «особо», то он </w:t>
      </w:r>
      <w:r>
        <w:rPr>
          <w:i/>
          <w:iCs/>
          <w:color w:val="000000"/>
          <w:sz w:val="24"/>
          <w:szCs w:val="24"/>
        </w:rPr>
        <w:t xml:space="preserve">не соединился бы </w:t>
      </w:r>
      <w:r>
        <w:rPr>
          <w:color w:val="000000"/>
          <w:sz w:val="24"/>
          <w:szCs w:val="24"/>
        </w:rPr>
        <w:t>с рядом русских организаций и не образовал бы «Рос</w:t>
      </w:r>
      <w:r>
        <w:rPr>
          <w:color w:val="000000"/>
          <w:sz w:val="24"/>
          <w:szCs w:val="24"/>
        </w:rPr>
        <w:softHyphen/>
        <w:t xml:space="preserve">сийскую социал-демократическую рабочую партию». Основание этой партии есть </w:t>
      </w:r>
      <w:r>
        <w:rPr>
          <w:color w:val="000000"/>
          <w:spacing w:val="-1"/>
          <w:sz w:val="24"/>
          <w:szCs w:val="24"/>
        </w:rPr>
        <w:t xml:space="preserve">крупнейший шаг русского рабочего движения </w:t>
      </w:r>
      <w:r>
        <w:rPr>
          <w:i/>
          <w:iCs/>
          <w:color w:val="000000"/>
          <w:spacing w:val="-1"/>
          <w:sz w:val="24"/>
          <w:szCs w:val="24"/>
        </w:rPr>
        <w:t xml:space="preserve">в его слиянии </w:t>
      </w:r>
      <w:r>
        <w:rPr>
          <w:color w:val="000000"/>
          <w:spacing w:val="-1"/>
          <w:sz w:val="24"/>
          <w:szCs w:val="24"/>
        </w:rPr>
        <w:t xml:space="preserve">с русским революционным </w:t>
      </w:r>
      <w:r>
        <w:rPr>
          <w:color w:val="000000"/>
          <w:sz w:val="24"/>
          <w:szCs w:val="24"/>
        </w:rPr>
        <w:t xml:space="preserve">движением. Этот шаг ясно доказал, что русское рабочее движение </w:t>
      </w:r>
      <w:r>
        <w:rPr>
          <w:i/>
          <w:iCs/>
          <w:color w:val="000000"/>
          <w:sz w:val="24"/>
          <w:szCs w:val="24"/>
        </w:rPr>
        <w:t xml:space="preserve">не сводится </w:t>
      </w:r>
      <w:r>
        <w:rPr>
          <w:color w:val="000000"/>
          <w:sz w:val="24"/>
          <w:szCs w:val="24"/>
        </w:rPr>
        <w:t>к стач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кам и законным обществам. Как могло произойти, что русские социалисты, пишущие в </w:t>
      </w:r>
      <w:r>
        <w:rPr>
          <w:color w:val="000000"/>
          <w:sz w:val="24"/>
          <w:szCs w:val="24"/>
        </w:rPr>
        <w:t>«Раб. Мысли», не хотят видеть этого шага, не хотят понять его значения?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  <w:sectPr w:rsidR="003F2B60">
          <w:pgSz w:w="11909" w:h="16834"/>
          <w:pgMar w:top="1440" w:right="1414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00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244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firstLine="283"/>
        <w:jc w:val="both"/>
      </w:pPr>
      <w:r>
        <w:rPr>
          <w:color w:val="000000"/>
          <w:sz w:val="24"/>
          <w:szCs w:val="24"/>
        </w:rPr>
        <w:t xml:space="preserve">Произошло это оттого, что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>не понимает ни отношения русского рабочего дви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жения к социализму и революционному движению в России, ни политических задач </w:t>
      </w:r>
      <w:r>
        <w:rPr>
          <w:color w:val="000000"/>
          <w:sz w:val="24"/>
          <w:szCs w:val="24"/>
        </w:rPr>
        <w:t>русского рабочего класса. «Характернейшим показателем направления нашего движе</w:t>
      </w:r>
      <w:r>
        <w:rPr>
          <w:color w:val="000000"/>
          <w:sz w:val="24"/>
          <w:szCs w:val="24"/>
        </w:rPr>
        <w:softHyphen/>
        <w:t xml:space="preserve">ния, — пишет </w:t>
      </w:r>
      <w:r>
        <w:rPr>
          <w:i/>
          <w:iCs/>
          <w:color w:val="000000"/>
          <w:sz w:val="24"/>
          <w:szCs w:val="24"/>
        </w:rPr>
        <w:t xml:space="preserve">P.M., </w:t>
      </w:r>
      <w:r>
        <w:rPr>
          <w:color w:val="000000"/>
          <w:sz w:val="24"/>
          <w:szCs w:val="24"/>
        </w:rPr>
        <w:t xml:space="preserve">— служат, конечно, требования, предъявляемые рабочими». Мы </w:t>
      </w:r>
      <w:r>
        <w:rPr>
          <w:color w:val="000000"/>
          <w:spacing w:val="-1"/>
          <w:sz w:val="24"/>
          <w:szCs w:val="24"/>
        </w:rPr>
        <w:t xml:space="preserve">спрашиваем, почему же это к показателям </w:t>
      </w:r>
      <w:r>
        <w:rPr>
          <w:i/>
          <w:iCs/>
          <w:color w:val="000000"/>
          <w:spacing w:val="-1"/>
          <w:sz w:val="24"/>
          <w:szCs w:val="24"/>
        </w:rPr>
        <w:t xml:space="preserve">нашего движения </w:t>
      </w:r>
      <w:r>
        <w:rPr>
          <w:color w:val="000000"/>
          <w:spacing w:val="-1"/>
          <w:sz w:val="24"/>
          <w:szCs w:val="24"/>
        </w:rPr>
        <w:t>не причисляются требова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ния </w:t>
      </w:r>
      <w:r>
        <w:rPr>
          <w:i/>
          <w:iCs/>
          <w:color w:val="000000"/>
          <w:spacing w:val="1"/>
          <w:sz w:val="24"/>
          <w:szCs w:val="24"/>
        </w:rPr>
        <w:t xml:space="preserve">социал-демократов </w:t>
      </w:r>
      <w:r>
        <w:rPr>
          <w:color w:val="000000"/>
          <w:spacing w:val="1"/>
          <w:sz w:val="24"/>
          <w:szCs w:val="24"/>
        </w:rPr>
        <w:t xml:space="preserve">и социал-демократических организаций? На каком основании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отделяет рабочие требования от требований русских социал-демократов? А это отделение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>проводит во всей своей статье, как и вообще редакция «Раб. Мысли» проводит это в каждом номере своей газеты. Чтобы разъяснить эту ошибку «Раб. Мыс</w:t>
      </w:r>
      <w:r>
        <w:rPr>
          <w:color w:val="000000"/>
          <w:sz w:val="24"/>
          <w:szCs w:val="24"/>
        </w:rPr>
        <w:softHyphen/>
        <w:t xml:space="preserve">ли», мы должны разъяснить общий вопрос об отношении </w:t>
      </w:r>
      <w:r>
        <w:rPr>
          <w:i/>
          <w:iCs/>
          <w:color w:val="000000"/>
          <w:sz w:val="24"/>
          <w:szCs w:val="24"/>
        </w:rPr>
        <w:t xml:space="preserve">социализма </w:t>
      </w:r>
      <w:r>
        <w:rPr>
          <w:color w:val="000000"/>
          <w:sz w:val="24"/>
          <w:szCs w:val="24"/>
        </w:rPr>
        <w:t xml:space="preserve">к </w:t>
      </w:r>
      <w:r>
        <w:rPr>
          <w:i/>
          <w:iCs/>
          <w:color w:val="000000"/>
          <w:sz w:val="24"/>
          <w:szCs w:val="24"/>
        </w:rPr>
        <w:t>рабочему дви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1"/>
          <w:sz w:val="24"/>
          <w:szCs w:val="24"/>
        </w:rPr>
        <w:t xml:space="preserve">жению. </w:t>
      </w:r>
      <w:r>
        <w:rPr>
          <w:color w:val="000000"/>
          <w:spacing w:val="1"/>
          <w:sz w:val="24"/>
          <w:szCs w:val="24"/>
        </w:rPr>
        <w:t xml:space="preserve">Во всех европейских странах социализм и рабочее движение существовали </w:t>
      </w:r>
      <w:r>
        <w:rPr>
          <w:color w:val="000000"/>
          <w:spacing w:val="3"/>
          <w:sz w:val="24"/>
          <w:szCs w:val="24"/>
        </w:rPr>
        <w:t xml:space="preserve">сначала отдельно друг от друга. Рабочие вели борьбу с капиталистами, устраивали </w:t>
      </w:r>
      <w:r>
        <w:rPr>
          <w:color w:val="000000"/>
          <w:sz w:val="24"/>
          <w:szCs w:val="24"/>
        </w:rPr>
        <w:t>стачки и союзы, а социалисты стояли в стороне от рабочего движения, создавали уче</w:t>
      </w:r>
      <w:r>
        <w:rPr>
          <w:color w:val="000000"/>
          <w:sz w:val="24"/>
          <w:szCs w:val="24"/>
        </w:rPr>
        <w:softHyphen/>
        <w:t>ния, критикующие современный капиталистический, буржуазный строй общества и требующие замены этого строя другим, высшим социалистическим строем. Отделение рабочего движения от социализма вызывало слабость и неразвитость и того и другого: учения социалистов, не слитые с рабочей борьбой, оставались лишь утопиями, добры</w:t>
      </w:r>
      <w:r>
        <w:rPr>
          <w:color w:val="000000"/>
          <w:sz w:val="24"/>
          <w:szCs w:val="24"/>
        </w:rPr>
        <w:softHyphen/>
        <w:t>ми пожеланиями, не влиявшими на действительную жизнь; рабочее движение остава</w:t>
      </w:r>
      <w:r>
        <w:rPr>
          <w:color w:val="000000"/>
          <w:sz w:val="24"/>
          <w:szCs w:val="24"/>
        </w:rPr>
        <w:softHyphen/>
        <w:t>лось мелочным, раздробленным, не приобретало политического значения, не освеща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лось передовой наукой своего времени. Поэтому во всех европейских странах мы ви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дим, что все сильнее и сильнее проявлялось стремление </w:t>
      </w:r>
      <w:r>
        <w:rPr>
          <w:i/>
          <w:iCs/>
          <w:color w:val="000000"/>
          <w:sz w:val="24"/>
          <w:szCs w:val="24"/>
        </w:rPr>
        <w:t xml:space="preserve">слить </w:t>
      </w:r>
      <w:r>
        <w:rPr>
          <w:color w:val="000000"/>
          <w:sz w:val="24"/>
          <w:szCs w:val="24"/>
        </w:rPr>
        <w:t xml:space="preserve">социализм и рабочее </w:t>
      </w:r>
      <w:r>
        <w:rPr>
          <w:color w:val="000000"/>
          <w:spacing w:val="-1"/>
          <w:sz w:val="24"/>
          <w:szCs w:val="24"/>
        </w:rPr>
        <w:t xml:space="preserve">движение в единое </w:t>
      </w:r>
      <w:r>
        <w:rPr>
          <w:i/>
          <w:iCs/>
          <w:color w:val="000000"/>
          <w:spacing w:val="-1"/>
          <w:sz w:val="24"/>
          <w:szCs w:val="24"/>
        </w:rPr>
        <w:t xml:space="preserve">социал-демократическое </w:t>
      </w:r>
      <w:r>
        <w:rPr>
          <w:color w:val="000000"/>
          <w:spacing w:val="-1"/>
          <w:sz w:val="24"/>
          <w:szCs w:val="24"/>
        </w:rPr>
        <w:t>движение. Классовая борьба рабочих пре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вращается при таком слиянии в </w:t>
      </w:r>
      <w:r>
        <w:rPr>
          <w:i/>
          <w:iCs/>
          <w:color w:val="000000"/>
          <w:sz w:val="24"/>
          <w:szCs w:val="24"/>
        </w:rPr>
        <w:t xml:space="preserve">сознательную борьбу пролетариата </w:t>
      </w:r>
      <w:r>
        <w:rPr>
          <w:color w:val="000000"/>
          <w:sz w:val="24"/>
          <w:szCs w:val="24"/>
        </w:rPr>
        <w:t>за свое освобож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дение от эксплуатации его со стороны имущих классов, вырабатывается высшая форма </w:t>
      </w:r>
      <w:r>
        <w:rPr>
          <w:color w:val="000000"/>
          <w:spacing w:val="7"/>
          <w:sz w:val="24"/>
          <w:szCs w:val="24"/>
        </w:rPr>
        <w:t xml:space="preserve">социалистического рабочего движения: </w:t>
      </w:r>
      <w:r>
        <w:rPr>
          <w:i/>
          <w:iCs/>
          <w:color w:val="000000"/>
          <w:spacing w:val="7"/>
          <w:sz w:val="24"/>
          <w:szCs w:val="24"/>
        </w:rPr>
        <w:t>самостоятельная рабочая социал-</w:t>
      </w:r>
      <w:r>
        <w:rPr>
          <w:i/>
          <w:iCs/>
          <w:color w:val="000000"/>
          <w:sz w:val="24"/>
          <w:szCs w:val="24"/>
        </w:rPr>
        <w:t xml:space="preserve">демократическая партия. </w:t>
      </w:r>
      <w:r>
        <w:rPr>
          <w:color w:val="000000"/>
          <w:sz w:val="24"/>
          <w:szCs w:val="24"/>
        </w:rPr>
        <w:t>Направление</w:t>
      </w:r>
    </w:p>
    <w:p w:rsidR="003F2B60" w:rsidRDefault="003F2B60" w:rsidP="003F2B60">
      <w:pPr>
        <w:shd w:val="clear" w:color="auto" w:fill="FFFFFF"/>
        <w:spacing w:before="648" w:line="413" w:lineRule="exact"/>
        <w:ind w:firstLine="283"/>
        <w:jc w:val="both"/>
        <w:sectPr w:rsidR="003F2B60">
          <w:pgSz w:w="11909" w:h="16834"/>
          <w:pgMar w:top="1440" w:right="1419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15"/>
          <w:tab w:val="left" w:leader="underscore" w:pos="8496"/>
        </w:tabs>
      </w:pPr>
      <w:r>
        <w:lastRenderedPageBreak/>
        <w:tab/>
      </w:r>
      <w:r>
        <w:rPr>
          <w:color w:val="000000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245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5"/>
        <w:jc w:val="both"/>
      </w:pPr>
      <w:r>
        <w:rPr>
          <w:color w:val="000000"/>
          <w:sz w:val="24"/>
          <w:szCs w:val="24"/>
        </w:rPr>
        <w:t>социализма к слиянию с рабочим движением есть главная заслуга К. Маркса и Фр. Эн</w:t>
      </w:r>
      <w:r>
        <w:rPr>
          <w:color w:val="000000"/>
          <w:sz w:val="24"/>
          <w:szCs w:val="24"/>
        </w:rPr>
        <w:softHyphen/>
        <w:t>гельса: они создали такую революционную теорию, которая объяснила необходимость этого слияния и поставила задачей социалистов организацию классовой борьбы проле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тариата.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pacing w:val="-1"/>
          <w:sz w:val="24"/>
          <w:szCs w:val="24"/>
        </w:rPr>
        <w:t>Совершенно так же шло дело и в России. И у нас социализм существовал очень дол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го, в течение многих десятилетий, </w:t>
      </w:r>
      <w:r>
        <w:rPr>
          <w:i/>
          <w:iCs/>
          <w:color w:val="000000"/>
          <w:sz w:val="24"/>
          <w:szCs w:val="24"/>
        </w:rPr>
        <w:t xml:space="preserve">в стороне </w:t>
      </w:r>
      <w:r>
        <w:rPr>
          <w:color w:val="000000"/>
          <w:sz w:val="24"/>
          <w:szCs w:val="24"/>
        </w:rPr>
        <w:t xml:space="preserve">от борьбы рабочих с капиталистами, от </w:t>
      </w:r>
      <w:r>
        <w:rPr>
          <w:color w:val="000000"/>
          <w:spacing w:val="-1"/>
          <w:sz w:val="24"/>
          <w:szCs w:val="24"/>
        </w:rPr>
        <w:t>рабочих стачек и пр. С одной стороны, социалисты не понимали теории Маркса, счита</w:t>
      </w:r>
      <w:r>
        <w:rPr>
          <w:color w:val="000000"/>
          <w:spacing w:val="-1"/>
          <w:sz w:val="24"/>
          <w:szCs w:val="24"/>
        </w:rPr>
        <w:softHyphen/>
        <w:t xml:space="preserve">ли ее неприменимой к России; с другой стороны, русское рабочее движение оставалось </w:t>
      </w:r>
      <w:r>
        <w:rPr>
          <w:color w:val="000000"/>
          <w:sz w:val="24"/>
          <w:szCs w:val="24"/>
        </w:rPr>
        <w:t>еще в совершенно зачаточной форме. Когда в 1875 г. образовался «Южнорусский рабо</w:t>
      </w:r>
      <w:r>
        <w:rPr>
          <w:color w:val="000000"/>
          <w:sz w:val="24"/>
          <w:szCs w:val="24"/>
        </w:rPr>
        <w:softHyphen/>
        <w:t xml:space="preserve">чий союз» и в 1878 г. «Северно-русский рабочий союз», то эти рабочие организации </w:t>
      </w:r>
      <w:r>
        <w:rPr>
          <w:color w:val="000000"/>
          <w:spacing w:val="-1"/>
          <w:sz w:val="24"/>
          <w:szCs w:val="24"/>
        </w:rPr>
        <w:t>стояли в стороне от направления русских социалистов; эти рабочие организации требо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вали политических прав народу, хотели вести борьбу за эти права, а русские социали</w:t>
      </w:r>
      <w:r>
        <w:rPr>
          <w:color w:val="000000"/>
          <w:sz w:val="24"/>
          <w:szCs w:val="24"/>
        </w:rPr>
        <w:softHyphen/>
        <w:t xml:space="preserve">сты ошибочно считали тогда политическую борьбу отступлением от социализма. Но </w:t>
      </w:r>
      <w:r>
        <w:rPr>
          <w:color w:val="000000"/>
          <w:spacing w:val="-1"/>
          <w:sz w:val="24"/>
          <w:szCs w:val="24"/>
        </w:rPr>
        <w:t>русские социалисты не остановились на своей неразвитой, ошибочной теории. Они по</w:t>
      </w:r>
      <w:r>
        <w:rPr>
          <w:color w:val="000000"/>
          <w:spacing w:val="-1"/>
          <w:sz w:val="24"/>
          <w:szCs w:val="24"/>
        </w:rPr>
        <w:softHyphen/>
        <w:t>шли вперед, восприняли теорию Маркса, выработали в приложении к России теорию рабочего социализма, теорию русских социал-демократов. Основание русской социал-</w:t>
      </w:r>
      <w:r>
        <w:rPr>
          <w:color w:val="000000"/>
          <w:sz w:val="24"/>
          <w:szCs w:val="24"/>
        </w:rPr>
        <w:t>демократии — главная заслуга группы «Освобождение труда», Плеханова, Аксельрода и их друзей . Со времени основания русской социал-демократии (1883 г.) русское рабо</w:t>
      </w:r>
      <w:r>
        <w:rPr>
          <w:color w:val="000000"/>
          <w:sz w:val="24"/>
          <w:szCs w:val="24"/>
        </w:rPr>
        <w:softHyphen/>
        <w:t>чее движение, при всяком широком проявлении его, прямо сближалось с русскими со</w:t>
      </w:r>
      <w:r>
        <w:rPr>
          <w:color w:val="000000"/>
          <w:sz w:val="24"/>
          <w:szCs w:val="24"/>
        </w:rPr>
        <w:softHyphen/>
        <w:t xml:space="preserve">циал-демократами, стремилось слиться с ними. Основание «Российской социал-демократической рабочей партии» (весной 1898 г.) знаменует крупнейший шаг на пути к этому слиянию. В настоящее время — </w:t>
      </w:r>
      <w:r>
        <w:rPr>
          <w:i/>
          <w:iCs/>
          <w:color w:val="000000"/>
          <w:sz w:val="24"/>
          <w:szCs w:val="24"/>
        </w:rPr>
        <w:t xml:space="preserve">главная </w:t>
      </w:r>
      <w:r>
        <w:rPr>
          <w:color w:val="000000"/>
          <w:sz w:val="24"/>
          <w:szCs w:val="24"/>
        </w:rPr>
        <w:t xml:space="preserve">задача всех русских социалистов и </w:t>
      </w:r>
      <w:r>
        <w:rPr>
          <w:color w:val="000000"/>
          <w:spacing w:val="-1"/>
          <w:sz w:val="24"/>
          <w:szCs w:val="24"/>
        </w:rPr>
        <w:t>всех сознательных русских рабочих</w:t>
      </w:r>
    </w:p>
    <w:p w:rsidR="003F2B60" w:rsidRDefault="003F2B60" w:rsidP="003F2B60">
      <w:pPr>
        <w:shd w:val="clear" w:color="auto" w:fill="FFFFFF"/>
        <w:spacing w:before="3331" w:line="226" w:lineRule="exact"/>
        <w:ind w:left="10" w:right="5" w:firstLine="42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2048510</wp:posOffset>
                </wp:positionV>
                <wp:extent cx="1828800" cy="0"/>
                <wp:effectExtent l="12700" t="10160" r="6350" b="889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1.3pt" to="144.25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>Слияние русского социализма и русского рабочего движения исторически прослежено в брошюре одного нашего товарища «Красное знамя в России. Очерк истории русского рабочего движения». Бро</w:t>
      </w:r>
      <w:r>
        <w:rPr>
          <w:color w:val="000000"/>
        </w:rPr>
        <w:softHyphen/>
      </w:r>
      <w:r>
        <w:rPr>
          <w:color w:val="000000"/>
          <w:spacing w:val="-4"/>
        </w:rPr>
        <w:t>шюра эта скоро появится в печати</w:t>
      </w:r>
      <w:r>
        <w:rPr>
          <w:color w:val="000000"/>
          <w:spacing w:val="-4"/>
          <w:vertAlign w:val="superscript"/>
        </w:rPr>
        <w:t>104</w:t>
      </w:r>
      <w:r>
        <w:rPr>
          <w:color w:val="000000"/>
          <w:spacing w:val="-4"/>
        </w:rPr>
        <w:t>.</w:t>
      </w:r>
    </w:p>
    <w:p w:rsidR="003F2B60" w:rsidRDefault="003F2B60" w:rsidP="003F2B60">
      <w:pPr>
        <w:shd w:val="clear" w:color="auto" w:fill="FFFFFF"/>
        <w:spacing w:before="3331" w:line="226" w:lineRule="exact"/>
        <w:ind w:left="10" w:right="5" w:firstLine="422"/>
        <w:jc w:val="both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246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14" w:right="5"/>
        <w:jc w:val="both"/>
      </w:pPr>
      <w:r>
        <w:rPr>
          <w:color w:val="000000"/>
          <w:sz w:val="24"/>
          <w:szCs w:val="24"/>
        </w:rPr>
        <w:t>упрочить это слияние, укрепить и сорганизовать «Рабочую социал-демократическую партию». Кто не хочет знать этого слияния, кто стремится искусственно провести 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кое-то разделение между рабочим движением и социал-демократией в России, тот 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носит не пользу, а </w:t>
      </w:r>
      <w:r>
        <w:rPr>
          <w:i/>
          <w:iCs/>
          <w:color w:val="000000"/>
          <w:sz w:val="24"/>
          <w:szCs w:val="24"/>
        </w:rPr>
        <w:t xml:space="preserve">вред </w:t>
      </w:r>
      <w:r>
        <w:rPr>
          <w:color w:val="000000"/>
          <w:sz w:val="24"/>
          <w:szCs w:val="24"/>
        </w:rPr>
        <w:t>делу рабочего социализма и рабочего движения в России.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 xml:space="preserve">Пойдем далее. «Что касается до широких требований, — пишет </w:t>
      </w:r>
      <w:r>
        <w:rPr>
          <w:i/>
          <w:iCs/>
          <w:color w:val="000000"/>
          <w:sz w:val="24"/>
          <w:szCs w:val="24"/>
        </w:rPr>
        <w:t xml:space="preserve">Р. М., </w:t>
      </w:r>
      <w:r>
        <w:rPr>
          <w:color w:val="000000"/>
          <w:sz w:val="24"/>
          <w:szCs w:val="24"/>
        </w:rPr>
        <w:t>— до полити</w:t>
      </w:r>
      <w:r>
        <w:rPr>
          <w:color w:val="000000"/>
          <w:sz w:val="24"/>
          <w:szCs w:val="24"/>
        </w:rPr>
        <w:softHyphen/>
        <w:t xml:space="preserve">ческих требований, то только в требованиях петербургских ткачей... 1897 г. мы видим </w:t>
      </w:r>
      <w:r>
        <w:rPr>
          <w:color w:val="000000"/>
          <w:spacing w:val="-1"/>
          <w:sz w:val="24"/>
          <w:szCs w:val="24"/>
        </w:rPr>
        <w:t xml:space="preserve">первый и еще мало сознательный случай предъявления нашими рабочими подобных </w:t>
      </w:r>
      <w:r>
        <w:rPr>
          <w:color w:val="000000"/>
          <w:sz w:val="24"/>
          <w:szCs w:val="24"/>
        </w:rPr>
        <w:t xml:space="preserve">широких политических требований». Мы опять-таки должны сказать, что это </w:t>
      </w:r>
      <w:r>
        <w:rPr>
          <w:i/>
          <w:iCs/>
          <w:color w:val="000000"/>
          <w:sz w:val="24"/>
          <w:szCs w:val="24"/>
        </w:rPr>
        <w:t>безуслов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1"/>
          <w:sz w:val="24"/>
          <w:szCs w:val="24"/>
        </w:rPr>
        <w:t xml:space="preserve">но неверно. </w:t>
      </w:r>
      <w:r>
        <w:rPr>
          <w:color w:val="000000"/>
          <w:spacing w:val="1"/>
          <w:sz w:val="24"/>
          <w:szCs w:val="24"/>
        </w:rPr>
        <w:t xml:space="preserve">Печатая подобные фразы, редакция «Рабочей Мысли» обнаруживает, во-1-х, непростительное для социал-демократа забвение истории русского революционного </w:t>
      </w:r>
      <w:r>
        <w:rPr>
          <w:color w:val="000000"/>
          <w:sz w:val="24"/>
          <w:szCs w:val="24"/>
        </w:rPr>
        <w:t>и рабочего движения, а во-2-х, непростительно узкое понимание рабочего дела. Широ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кие политические требования предъявлены русскими рабочими и в майском листке С.-</w:t>
      </w:r>
      <w:r>
        <w:rPr>
          <w:color w:val="000000"/>
          <w:sz w:val="24"/>
          <w:szCs w:val="24"/>
        </w:rPr>
        <w:t>Петербургского союза борьбы 1898 г. и в газетах «С.-Петербургском Рабочем Листке» и «Рабочей Газете», которую передовые организации русских социал-демократов при</w:t>
      </w:r>
      <w:r>
        <w:rPr>
          <w:color w:val="000000"/>
          <w:sz w:val="24"/>
          <w:szCs w:val="24"/>
        </w:rPr>
        <w:softHyphen/>
        <w:t xml:space="preserve">знали в 1898 г. официальным органом «Российской социал-демократической рабочей </w:t>
      </w:r>
      <w:r>
        <w:rPr>
          <w:color w:val="000000"/>
          <w:spacing w:val="-1"/>
          <w:sz w:val="24"/>
          <w:szCs w:val="24"/>
        </w:rPr>
        <w:t xml:space="preserve">партии». Игнорируя это, «Раб. Мысль» пятится назад и вполне оправдывает то мнение, </w:t>
      </w:r>
      <w:r>
        <w:rPr>
          <w:color w:val="000000"/>
          <w:spacing w:val="3"/>
          <w:sz w:val="24"/>
          <w:szCs w:val="24"/>
        </w:rPr>
        <w:t xml:space="preserve">что она является представительницей не передовых рабочих, а низших, неразвитых </w:t>
      </w:r>
      <w:r>
        <w:rPr>
          <w:color w:val="000000"/>
          <w:sz w:val="24"/>
          <w:szCs w:val="24"/>
        </w:rPr>
        <w:t xml:space="preserve">слоев пролетариата </w:t>
      </w:r>
      <w:r>
        <w:rPr>
          <w:i/>
          <w:iCs/>
          <w:color w:val="000000"/>
          <w:sz w:val="24"/>
          <w:szCs w:val="24"/>
        </w:rPr>
        <w:t xml:space="preserve">(Р. М. </w:t>
      </w:r>
      <w:r>
        <w:rPr>
          <w:color w:val="000000"/>
          <w:sz w:val="24"/>
          <w:szCs w:val="24"/>
        </w:rPr>
        <w:t xml:space="preserve">сам указывает в своей статье на то, что «Раб. Мысли» уже </w:t>
      </w:r>
      <w:r>
        <w:rPr>
          <w:color w:val="000000"/>
          <w:spacing w:val="1"/>
          <w:sz w:val="24"/>
          <w:szCs w:val="24"/>
        </w:rPr>
        <w:t>указывали на это обстоятельство). Низшие слои пролетариата не знают истории рус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ского революционного движения, и </w:t>
      </w:r>
      <w:r>
        <w:rPr>
          <w:i/>
          <w:iCs/>
          <w:color w:val="000000"/>
          <w:spacing w:val="-1"/>
          <w:sz w:val="24"/>
          <w:szCs w:val="24"/>
        </w:rPr>
        <w:t xml:space="preserve">Р. М. </w:t>
      </w:r>
      <w:r>
        <w:rPr>
          <w:color w:val="000000"/>
          <w:spacing w:val="-1"/>
          <w:sz w:val="24"/>
          <w:szCs w:val="24"/>
        </w:rPr>
        <w:t>не знает ее. Низшие слои пролетариата не по</w:t>
      </w:r>
      <w:r>
        <w:rPr>
          <w:color w:val="000000"/>
          <w:spacing w:val="-1"/>
          <w:sz w:val="24"/>
          <w:szCs w:val="24"/>
        </w:rPr>
        <w:softHyphen/>
        <w:t xml:space="preserve">нимают отношения между рабочим движением и социал-демократией, и </w:t>
      </w:r>
      <w:r>
        <w:rPr>
          <w:i/>
          <w:iCs/>
          <w:color w:val="000000"/>
          <w:spacing w:val="-1"/>
          <w:sz w:val="24"/>
          <w:szCs w:val="24"/>
        </w:rPr>
        <w:t xml:space="preserve">Р. М. </w:t>
      </w:r>
      <w:r>
        <w:rPr>
          <w:color w:val="000000"/>
          <w:spacing w:val="-1"/>
          <w:sz w:val="24"/>
          <w:szCs w:val="24"/>
        </w:rPr>
        <w:t>не пони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мает этого отношения. Почему русские рабочие в 90-х годах не образовали своих осо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бых организаций отдельно от социалистов, как в 70-х годах? Почему не предъявили </w:t>
      </w:r>
      <w:r>
        <w:rPr>
          <w:color w:val="000000"/>
          <w:sz w:val="24"/>
          <w:szCs w:val="24"/>
        </w:rPr>
        <w:t xml:space="preserve">они отдельно от социалистов свои политические требования?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>объясняет это, оче</w:t>
      </w:r>
      <w:r>
        <w:rPr>
          <w:color w:val="000000"/>
          <w:sz w:val="24"/>
          <w:szCs w:val="24"/>
        </w:rPr>
        <w:softHyphen/>
        <w:t>видно, тем, что «русские рабочие еще очень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15"/>
          <w:tab w:val="left" w:leader="underscore" w:pos="8496"/>
        </w:tabs>
      </w:pPr>
      <w:r>
        <w:lastRenderedPageBreak/>
        <w:tab/>
      </w:r>
      <w:r>
        <w:rPr>
          <w:color w:val="000000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247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мало подготовлены к этому» (стр. 5 его статьи), но таким объяснением он только лиш</w:t>
      </w:r>
      <w:r>
        <w:rPr>
          <w:color w:val="000000"/>
          <w:sz w:val="24"/>
          <w:szCs w:val="24"/>
        </w:rPr>
        <w:softHyphen/>
        <w:t>ний раз подтверждает то мнение, что он вправе говорить лишь как представитель низ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ших слоев пролетариата. Низшие слои рабочих во время движения 90-х годов не созна</w:t>
      </w:r>
      <w:r>
        <w:rPr>
          <w:color w:val="000000"/>
          <w:spacing w:val="-1"/>
          <w:sz w:val="24"/>
          <w:szCs w:val="24"/>
        </w:rPr>
        <w:softHyphen/>
        <w:t xml:space="preserve">вали политического характера движения. Но, тем не менее, все знают (и </w:t>
      </w:r>
      <w:r>
        <w:rPr>
          <w:i/>
          <w:iCs/>
          <w:color w:val="000000"/>
          <w:spacing w:val="-1"/>
          <w:sz w:val="24"/>
          <w:szCs w:val="24"/>
        </w:rPr>
        <w:t xml:space="preserve">Р. М. </w:t>
      </w:r>
      <w:r>
        <w:rPr>
          <w:color w:val="000000"/>
          <w:spacing w:val="-1"/>
          <w:sz w:val="24"/>
          <w:szCs w:val="24"/>
        </w:rPr>
        <w:t>сам гово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рит это), что рабочее движение 90-х годов получило широкое политическое значение. Произошло это оттого, что характер движению придали, как и везде, как и всегда, пе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редовые рабочие, за которыми рабочая масса шла потому, что они доказали ей свою готовность и свое уменье служить рабочему делу, что они сумели приобрести ее полное </w:t>
      </w:r>
      <w:r>
        <w:rPr>
          <w:color w:val="000000"/>
          <w:sz w:val="24"/>
          <w:szCs w:val="24"/>
        </w:rPr>
        <w:t>доверие. А эти передовые рабочие были социал-демократами; многие из них даже лич</w:t>
      </w:r>
      <w:r>
        <w:rPr>
          <w:color w:val="000000"/>
          <w:sz w:val="24"/>
          <w:szCs w:val="24"/>
        </w:rPr>
        <w:softHyphen/>
        <w:t>но принимали участие в тех спорах между народовольцами и социал-демократами,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торые характеризовали переход русского революционного движения от крестьянского </w:t>
      </w:r>
      <w:r>
        <w:rPr>
          <w:color w:val="000000"/>
          <w:spacing w:val="-1"/>
          <w:sz w:val="24"/>
          <w:szCs w:val="24"/>
        </w:rPr>
        <w:t xml:space="preserve">и заговорщицкого социализма к социализму рабочему. Понятно поэтому, отчего эти передовые рабочие не отстранялись теперь от социалистов и революционеров в особые </w:t>
      </w:r>
      <w:r>
        <w:rPr>
          <w:color w:val="000000"/>
          <w:sz w:val="24"/>
          <w:szCs w:val="24"/>
        </w:rPr>
        <w:t>организации. Такое отстранение имело смысл и было необходимо тогда, когда социа</w:t>
      </w:r>
      <w:r>
        <w:rPr>
          <w:color w:val="000000"/>
          <w:sz w:val="24"/>
          <w:szCs w:val="24"/>
        </w:rPr>
        <w:softHyphen/>
        <w:t xml:space="preserve">лизм отстранялся от рабочего движения. Такое отстранение было бы невозможно и </w:t>
      </w:r>
      <w:r>
        <w:rPr>
          <w:color w:val="000000"/>
          <w:spacing w:val="-1"/>
          <w:sz w:val="24"/>
          <w:szCs w:val="24"/>
        </w:rPr>
        <w:t xml:space="preserve">бессмысленно, раз передовые рабочие видели перед собой рабочий социализм и </w:t>
      </w:r>
      <w:r>
        <w:rPr>
          <w:i/>
          <w:iCs/>
          <w:color w:val="000000"/>
          <w:spacing w:val="-1"/>
          <w:sz w:val="24"/>
          <w:szCs w:val="24"/>
        </w:rPr>
        <w:t>соци</w:t>
      </w:r>
      <w:r>
        <w:rPr>
          <w:i/>
          <w:iCs/>
          <w:color w:val="000000"/>
          <w:spacing w:val="-1"/>
          <w:sz w:val="24"/>
          <w:szCs w:val="24"/>
        </w:rPr>
        <w:softHyphen/>
      </w:r>
      <w:r>
        <w:rPr>
          <w:i/>
          <w:iCs/>
          <w:color w:val="000000"/>
          <w:spacing w:val="9"/>
          <w:sz w:val="24"/>
          <w:szCs w:val="24"/>
        </w:rPr>
        <w:t xml:space="preserve">ал-демократические </w:t>
      </w:r>
      <w:r>
        <w:rPr>
          <w:color w:val="000000"/>
          <w:spacing w:val="9"/>
          <w:sz w:val="24"/>
          <w:szCs w:val="24"/>
        </w:rPr>
        <w:t xml:space="preserve">организации. </w:t>
      </w:r>
      <w:r>
        <w:rPr>
          <w:i/>
          <w:iCs/>
          <w:color w:val="000000"/>
          <w:spacing w:val="9"/>
          <w:sz w:val="24"/>
          <w:szCs w:val="24"/>
        </w:rPr>
        <w:t xml:space="preserve">Слияние </w:t>
      </w:r>
      <w:r>
        <w:rPr>
          <w:color w:val="000000"/>
          <w:spacing w:val="9"/>
          <w:sz w:val="24"/>
          <w:szCs w:val="24"/>
        </w:rPr>
        <w:t>передовых рабочих с социал-</w:t>
      </w:r>
      <w:r>
        <w:rPr>
          <w:color w:val="000000"/>
          <w:spacing w:val="-1"/>
          <w:sz w:val="24"/>
          <w:szCs w:val="24"/>
        </w:rPr>
        <w:t>демократическими организациями было вполне естественно и неизбежно. Это было 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зультатом того крупного исторического факта, что в 90-х годах встретились два глубо</w:t>
      </w:r>
      <w:r>
        <w:rPr>
          <w:color w:val="000000"/>
          <w:sz w:val="24"/>
          <w:szCs w:val="24"/>
        </w:rPr>
        <w:softHyphen/>
        <w:t>кие общественные движения в России: одно стихийное, народное движение в рабочем классе, другое — движение общественной мысли к теории Маркса и Энгельса, к уче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нию социал-демократии.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</w:pPr>
      <w:r>
        <w:rPr>
          <w:color w:val="000000"/>
          <w:sz w:val="24"/>
          <w:szCs w:val="24"/>
        </w:rPr>
        <w:t xml:space="preserve">Как безмерно узко понимание политической борьбы «Раб. Мыслью», это видно из следующего. Говоря о широких политических требованиях,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пишет: «А для того, </w:t>
      </w:r>
      <w:r>
        <w:rPr>
          <w:color w:val="000000"/>
          <w:spacing w:val="-1"/>
          <w:sz w:val="24"/>
          <w:szCs w:val="24"/>
        </w:rPr>
        <w:t>чтобы такая политическая борьба могла бы рабочими вестись вполне сознательно и са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мостоятельно, необходимо, чтобы велась она самими рабочими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248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организациями, чтобы эти политические требования рабочих опирались на сознанные ими их общие политические потребности и интересы минуты» (это заметьте!), «чтобы эти требования были требованиями самих рабочих (цеховых) организаций, чтобы они были ими выработаны действительно сообща и также сообща выставлены этими рабо</w:t>
      </w:r>
      <w:r>
        <w:rPr>
          <w:color w:val="000000"/>
          <w:sz w:val="24"/>
          <w:szCs w:val="24"/>
        </w:rPr>
        <w:softHyphen/>
        <w:t xml:space="preserve">чими организациями, по их частной инициативе...» И дальше следует пояснение, что ближайшими общими политическими требованиями рабочих все еще пока (! !) остаются 10-часовой рабочий день и восстановление праздников, уничтоженных законом 2. </w:t>
      </w:r>
      <w:r>
        <w:rPr>
          <w:color w:val="000000"/>
          <w:sz w:val="24"/>
          <w:szCs w:val="24"/>
          <w:lang w:val="en-US"/>
        </w:rPr>
        <w:t xml:space="preserve">VI. </w:t>
      </w:r>
      <w:r>
        <w:rPr>
          <w:color w:val="000000"/>
          <w:sz w:val="24"/>
          <w:szCs w:val="24"/>
        </w:rPr>
        <w:t xml:space="preserve">1897. — И после этого редакция «Раб. Мысли» может еще удивляться, что ее обвиняют </w:t>
      </w:r>
      <w:r>
        <w:rPr>
          <w:color w:val="000000"/>
          <w:spacing w:val="-1"/>
          <w:sz w:val="24"/>
          <w:szCs w:val="24"/>
        </w:rPr>
        <w:t>в отрицании политики! Да разве это сведение политики к борьбе цеховых союзов за от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дельные реформы не есть отрицание политики? Разве это не есть отказ от основного </w:t>
      </w:r>
      <w:r>
        <w:rPr>
          <w:color w:val="000000"/>
          <w:sz w:val="24"/>
          <w:szCs w:val="24"/>
        </w:rPr>
        <w:t>завета всемирной социал-демократии, что социал-демократы должны стремиться орга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низовать классовую борьбу пролетариата в самостоятельные политические рабочие </w:t>
      </w:r>
      <w:r>
        <w:rPr>
          <w:color w:val="000000"/>
          <w:sz w:val="24"/>
          <w:szCs w:val="24"/>
        </w:rPr>
        <w:t xml:space="preserve">партии, борющиеся за демократию </w:t>
      </w:r>
      <w:r>
        <w:rPr>
          <w:i/>
          <w:iCs/>
          <w:color w:val="000000"/>
          <w:sz w:val="24"/>
          <w:szCs w:val="24"/>
        </w:rPr>
        <w:t xml:space="preserve">как средство </w:t>
      </w:r>
      <w:r>
        <w:rPr>
          <w:color w:val="000000"/>
          <w:sz w:val="24"/>
          <w:szCs w:val="24"/>
        </w:rPr>
        <w:t>завоевания политической власти про</w:t>
      </w:r>
      <w:r>
        <w:rPr>
          <w:color w:val="000000"/>
          <w:sz w:val="24"/>
          <w:szCs w:val="24"/>
        </w:rPr>
        <w:softHyphen/>
        <w:t xml:space="preserve">летариатом и устройства им социалистического общества? С каким-то безграничным </w:t>
      </w:r>
      <w:r>
        <w:rPr>
          <w:color w:val="000000"/>
          <w:spacing w:val="-1"/>
          <w:sz w:val="24"/>
          <w:szCs w:val="24"/>
        </w:rPr>
        <w:t>легкомыслием наши новейшие извратители социал-демократизма выбрасывают за борт все, что дорого для социал-демократов, что дает право видеть в рабочем движении все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мирно-историческое движение. Им нет дела до того, что вековой опыт европейского социализма и европейской демократии учит необходимости стремиться к образованию самостоятельных рабочих политических партий. Им нет дела до того, что история рус</w:t>
      </w:r>
      <w:r>
        <w:rPr>
          <w:color w:val="000000"/>
          <w:sz w:val="24"/>
          <w:szCs w:val="24"/>
        </w:rPr>
        <w:softHyphen/>
        <w:t>ского революционного движения долгим и трудным путем выработала соединение 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циализма с рабочим движением, соединение великих социальных и политических </w:t>
      </w:r>
      <w:r>
        <w:rPr>
          <w:color w:val="000000"/>
          <w:spacing w:val="-1"/>
          <w:sz w:val="24"/>
          <w:szCs w:val="24"/>
        </w:rPr>
        <w:t xml:space="preserve">идеалов с классовой борьбой пролетариата. Им пет дела до того, что передовые русские </w:t>
      </w:r>
      <w:r>
        <w:rPr>
          <w:color w:val="000000"/>
          <w:sz w:val="24"/>
          <w:szCs w:val="24"/>
        </w:rPr>
        <w:t>рабочие уже положили основание «Российской социал-демократической рабочей пар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тии». Долой все это! Освободим себя от слишком широкого идейного багажа и от </w:t>
      </w:r>
      <w:r>
        <w:rPr>
          <w:color w:val="000000"/>
          <w:sz w:val="24"/>
          <w:szCs w:val="24"/>
        </w:rPr>
        <w:t>слишком тяжелого и требовательного исторического опыта, — и пускай «остаются по</w:t>
      </w:r>
      <w:r>
        <w:rPr>
          <w:color w:val="000000"/>
          <w:sz w:val="24"/>
          <w:szCs w:val="24"/>
        </w:rPr>
        <w:softHyphen/>
        <w:t>ка» одни цеховые союзы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39"/>
          <w:tab w:val="left" w:leader="underscore" w:pos="8520"/>
        </w:tabs>
        <w:ind w:left="24"/>
      </w:pPr>
      <w:r>
        <w:lastRenderedPageBreak/>
        <w:tab/>
      </w:r>
      <w:r>
        <w:rPr>
          <w:color w:val="000000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249</w:t>
      </w:r>
    </w:p>
    <w:p w:rsidR="003F2B60" w:rsidRDefault="003F2B60" w:rsidP="003F2B60">
      <w:pPr>
        <w:shd w:val="clear" w:color="auto" w:fill="FFFFFF"/>
        <w:spacing w:before="648" w:line="413" w:lineRule="exact"/>
        <w:ind w:left="29" w:right="5"/>
        <w:jc w:val="both"/>
      </w:pPr>
      <w:r>
        <w:rPr>
          <w:color w:val="000000"/>
          <w:spacing w:val="1"/>
          <w:sz w:val="24"/>
          <w:szCs w:val="24"/>
        </w:rPr>
        <w:t>(возможность устройства которых в России пока еще ничем не доказана, если не счи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тать легальных обществ), пускай эти цеховые союзы «по частной инициативе» выраба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тывают требования, требования «минуты», требования маленьких и мелких реформ!! </w:t>
      </w:r>
      <w:r>
        <w:rPr>
          <w:color w:val="000000"/>
          <w:sz w:val="24"/>
          <w:szCs w:val="24"/>
        </w:rPr>
        <w:t xml:space="preserve">Что это такое? Ведь это какая-то проповедь попятного движения! Ведь это какая-то </w:t>
      </w:r>
      <w:r>
        <w:rPr>
          <w:color w:val="000000"/>
          <w:spacing w:val="-1"/>
          <w:sz w:val="24"/>
          <w:szCs w:val="24"/>
        </w:rPr>
        <w:t>пропаганда разрушения социализма!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И заметьте, что «Рабочая Мысль» излагает не только ту мысль, чтобы местные орга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низации сами вырабатывали местные формы борьбы и частные поводы агитации, </w:t>
      </w:r>
      <w:r>
        <w:rPr>
          <w:color w:val="000000"/>
          <w:sz w:val="24"/>
          <w:szCs w:val="24"/>
        </w:rPr>
        <w:t xml:space="preserve">приемы ее и пр. — против этой мысли никто не стал бы возражать. Никогда русские социал-демократы не заявляли ни малейших претензий на то, чтобы стеснять в этом отношении самостоятельность рабочих. Нет, «Раб. Мысль» хочет </w:t>
      </w:r>
      <w:r>
        <w:rPr>
          <w:i/>
          <w:iCs/>
          <w:color w:val="000000"/>
          <w:sz w:val="24"/>
          <w:szCs w:val="24"/>
        </w:rPr>
        <w:t>совершенно отодви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3"/>
          <w:sz w:val="24"/>
          <w:szCs w:val="24"/>
        </w:rPr>
        <w:t xml:space="preserve">нуть </w:t>
      </w:r>
      <w:r>
        <w:rPr>
          <w:color w:val="000000"/>
          <w:spacing w:val="3"/>
          <w:sz w:val="24"/>
          <w:szCs w:val="24"/>
        </w:rPr>
        <w:t xml:space="preserve">великие политические задачи русского пролетариата и ограничиться «пока» </w:t>
      </w:r>
      <w:r>
        <w:rPr>
          <w:color w:val="000000"/>
          <w:sz w:val="24"/>
          <w:szCs w:val="24"/>
        </w:rPr>
        <w:t>«только» «интересами минуты». До сих пор русские социал-демократы хотели, опира</w:t>
      </w:r>
      <w:r>
        <w:rPr>
          <w:color w:val="000000"/>
          <w:sz w:val="24"/>
          <w:szCs w:val="24"/>
        </w:rPr>
        <w:softHyphen/>
        <w:t xml:space="preserve">ясь на каждое требование минуты, агитируя по поводу него, организовать пролетариат для борьбы с самодержавием, как его ближайшей цели. Теперь «Раб. Мысль» хочет </w:t>
      </w:r>
      <w:r>
        <w:rPr>
          <w:i/>
          <w:iCs/>
          <w:color w:val="000000"/>
          <w:sz w:val="24"/>
          <w:szCs w:val="24"/>
        </w:rPr>
        <w:t>ог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1"/>
          <w:sz w:val="24"/>
          <w:szCs w:val="24"/>
        </w:rPr>
        <w:t xml:space="preserve">раничить </w:t>
      </w:r>
      <w:r>
        <w:rPr>
          <w:color w:val="000000"/>
          <w:spacing w:val="1"/>
          <w:sz w:val="24"/>
          <w:szCs w:val="24"/>
        </w:rPr>
        <w:t xml:space="preserve">борьбу пролетариата мелкой борьбой за мелкие требования. Очень хорошо </w:t>
      </w:r>
      <w:r>
        <w:rPr>
          <w:color w:val="000000"/>
          <w:sz w:val="24"/>
          <w:szCs w:val="24"/>
        </w:rPr>
        <w:t xml:space="preserve">зная, что он отступает от мнений всей русской социал-демократии,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>дает следую</w:t>
      </w:r>
      <w:r>
        <w:rPr>
          <w:color w:val="000000"/>
          <w:sz w:val="24"/>
          <w:szCs w:val="24"/>
        </w:rPr>
        <w:softHyphen/>
        <w:t>щий ответ обвинителям «Раб. Мысли». Говорят, что ниспровержение царизма есть ближайшая задача русского рабочего движения. Какого именно рабочего движения, — спрашивает/</w:t>
      </w:r>
      <w:r>
        <w:rPr>
          <w:color w:val="000000"/>
          <w:sz w:val="24"/>
          <w:szCs w:val="24"/>
          <w:vertAlign w:val="superscript"/>
        </w:rPr>
        <w:t>1</w:t>
      </w:r>
      <w:r>
        <w:rPr>
          <w:color w:val="000000"/>
          <w:sz w:val="24"/>
          <w:szCs w:val="24"/>
        </w:rPr>
        <w:t xml:space="preserve">. М, — </w:t>
      </w:r>
      <w:r>
        <w:rPr>
          <w:i/>
          <w:iCs/>
          <w:color w:val="000000"/>
          <w:sz w:val="24"/>
          <w:szCs w:val="24"/>
        </w:rPr>
        <w:t>«стачечного движения? обществ взаимопомощи?рабочих круж</w:t>
      </w:r>
      <w:r>
        <w:rPr>
          <w:i/>
          <w:iCs/>
          <w:color w:val="000000"/>
          <w:sz w:val="24"/>
          <w:szCs w:val="24"/>
        </w:rPr>
        <w:softHyphen/>
        <w:t xml:space="preserve">ков?» </w:t>
      </w:r>
      <w:r>
        <w:rPr>
          <w:color w:val="000000"/>
          <w:sz w:val="24"/>
          <w:szCs w:val="24"/>
        </w:rPr>
        <w:t xml:space="preserve">(страница 5 статьи). Мы ответим ему на это: говорите только за себя, за свою </w:t>
      </w:r>
      <w:r>
        <w:rPr>
          <w:color w:val="000000"/>
          <w:spacing w:val="-1"/>
          <w:sz w:val="24"/>
          <w:szCs w:val="24"/>
        </w:rPr>
        <w:t>группу, за представляемые ею низшие слои пролетариата одной местности, но не смей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те говорить за передовых русских рабочих! Низшие представители пролетариата часто не знают того, что борьбу за ниспровержение самодержавия может вести только рево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люционная партия. </w:t>
      </w:r>
      <w:r>
        <w:rPr>
          <w:i/>
          <w:iCs/>
          <w:color w:val="000000"/>
          <w:spacing w:val="-1"/>
          <w:sz w:val="24"/>
          <w:szCs w:val="24"/>
        </w:rPr>
        <w:t xml:space="preserve">Р. М. </w:t>
      </w:r>
      <w:r>
        <w:rPr>
          <w:color w:val="000000"/>
          <w:spacing w:val="-1"/>
          <w:sz w:val="24"/>
          <w:szCs w:val="24"/>
        </w:rPr>
        <w:t xml:space="preserve">тоже не знает этого. Но передовые русские рабочие знают это. </w:t>
      </w:r>
      <w:r>
        <w:rPr>
          <w:color w:val="000000"/>
          <w:sz w:val="24"/>
          <w:szCs w:val="24"/>
        </w:rPr>
        <w:t>Низшие представители пролетариата часто не знают того, что русское рабочее движе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ние не ограничивается стачечной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4" w:bottom="720" w:left="139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250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>борьбой, обществами взаимопомощи и рабочими кружками, что русское рабочее дви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жение давно стремится сорганизоваться в революционную партию и доказало это </w:t>
      </w:r>
      <w:r>
        <w:rPr>
          <w:color w:val="000000"/>
          <w:spacing w:val="3"/>
          <w:sz w:val="24"/>
          <w:szCs w:val="24"/>
        </w:rPr>
        <w:t xml:space="preserve">стремление на деле. </w:t>
      </w:r>
      <w:r>
        <w:rPr>
          <w:i/>
          <w:iCs/>
          <w:color w:val="000000"/>
          <w:spacing w:val="3"/>
          <w:sz w:val="24"/>
          <w:szCs w:val="24"/>
        </w:rPr>
        <w:t xml:space="preserve">Р. М. </w:t>
      </w:r>
      <w:r>
        <w:rPr>
          <w:color w:val="000000"/>
          <w:spacing w:val="3"/>
          <w:sz w:val="24"/>
          <w:szCs w:val="24"/>
        </w:rPr>
        <w:t xml:space="preserve">тоже не знает этого. Но передовые русские рабочие знают </w:t>
      </w:r>
      <w:r>
        <w:rPr>
          <w:color w:val="000000"/>
          <w:spacing w:val="-6"/>
          <w:sz w:val="24"/>
          <w:szCs w:val="24"/>
        </w:rPr>
        <w:t>это.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64"/>
        <w:jc w:val="both"/>
      </w:pP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старается представить свое полное непонимание социал-демократизма в виде особого понимания «нашей действительности». Присмотримся поближе к его мнениям </w:t>
      </w:r>
      <w:r>
        <w:rPr>
          <w:color w:val="000000"/>
          <w:spacing w:val="-2"/>
          <w:sz w:val="24"/>
          <w:szCs w:val="24"/>
        </w:rPr>
        <w:t>по этому вопросу.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«О самом понятии самодержавия... — пишет </w:t>
      </w:r>
      <w:r>
        <w:rPr>
          <w:i/>
          <w:iCs/>
          <w:color w:val="000000"/>
          <w:sz w:val="24"/>
          <w:szCs w:val="24"/>
        </w:rPr>
        <w:t xml:space="preserve">P.M. </w:t>
      </w:r>
      <w:r>
        <w:rPr>
          <w:color w:val="000000"/>
          <w:sz w:val="24"/>
          <w:szCs w:val="24"/>
        </w:rPr>
        <w:t xml:space="preserve">— ... мы здесь распространяться </w:t>
      </w:r>
      <w:r>
        <w:rPr>
          <w:color w:val="000000"/>
          <w:spacing w:val="-1"/>
          <w:sz w:val="24"/>
          <w:szCs w:val="24"/>
        </w:rPr>
        <w:t>не станем, предполагая в каждом нашем собеседнике самое отчетливое и ясное пред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ставление о подобных вещах». Мы сейчас увидим, что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сам имеет до последней </w:t>
      </w:r>
      <w:r>
        <w:rPr>
          <w:color w:val="000000"/>
          <w:spacing w:val="1"/>
          <w:sz w:val="24"/>
          <w:szCs w:val="24"/>
        </w:rPr>
        <w:t xml:space="preserve">степени неотчетливое и неясное понятие о подобных вещах, но сначала отметим еще </w:t>
      </w:r>
      <w:r>
        <w:rPr>
          <w:color w:val="000000"/>
          <w:sz w:val="24"/>
          <w:szCs w:val="24"/>
        </w:rPr>
        <w:t xml:space="preserve">одно обстоятельство. Принадлежат ли рабочие к собеседникам </w:t>
      </w:r>
      <w:r>
        <w:rPr>
          <w:i/>
          <w:iCs/>
          <w:color w:val="000000"/>
          <w:sz w:val="24"/>
          <w:szCs w:val="24"/>
        </w:rPr>
        <w:t xml:space="preserve">Р. М. ? </w:t>
      </w:r>
      <w:r>
        <w:rPr>
          <w:color w:val="000000"/>
          <w:sz w:val="24"/>
          <w:szCs w:val="24"/>
        </w:rPr>
        <w:t xml:space="preserve">Конечно, да. А </w:t>
      </w:r>
      <w:r>
        <w:rPr>
          <w:color w:val="000000"/>
          <w:spacing w:val="1"/>
          <w:sz w:val="24"/>
          <w:szCs w:val="24"/>
        </w:rPr>
        <w:t xml:space="preserve">если да, то откуда же взять им самое отчетливое понятие о самодержавии? Очевидно, </w:t>
      </w:r>
      <w:r>
        <w:rPr>
          <w:color w:val="000000"/>
          <w:sz w:val="24"/>
          <w:szCs w:val="24"/>
        </w:rPr>
        <w:t>что для этого необходима самая широкая и систематическая пропаганда идей полити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ческой свободы вообще, необходима агитация, связывающая с каждым отдельным 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явлением полицейского насилия и чиновнического гнета «отчетливое представление» </w:t>
      </w:r>
      <w:r>
        <w:rPr>
          <w:color w:val="000000"/>
          <w:sz w:val="24"/>
          <w:szCs w:val="24"/>
        </w:rPr>
        <w:t>(в умах рабочих) о самодержавии. Кажется, это ясно. А если да, то может ли быть ус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пешна чисто местная пропаганда и агитация против самодержавия? не является ли без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условно необходимым </w:t>
      </w:r>
      <w:r>
        <w:rPr>
          <w:i/>
          <w:iCs/>
          <w:color w:val="000000"/>
          <w:sz w:val="24"/>
          <w:szCs w:val="24"/>
        </w:rPr>
        <w:t xml:space="preserve">организовать </w:t>
      </w:r>
      <w:r>
        <w:rPr>
          <w:color w:val="000000"/>
          <w:sz w:val="24"/>
          <w:szCs w:val="24"/>
        </w:rPr>
        <w:t>ее по всей России в одну планомерную деятель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ность? то есть в деятельность одной партии? Отчего же </w:t>
      </w:r>
      <w:r>
        <w:rPr>
          <w:i/>
          <w:iCs/>
          <w:color w:val="000000"/>
          <w:spacing w:val="-1"/>
          <w:sz w:val="24"/>
          <w:szCs w:val="24"/>
        </w:rPr>
        <w:t xml:space="preserve">Р. М. </w:t>
      </w:r>
      <w:r>
        <w:rPr>
          <w:color w:val="000000"/>
          <w:spacing w:val="-1"/>
          <w:sz w:val="24"/>
          <w:szCs w:val="24"/>
        </w:rPr>
        <w:t xml:space="preserve">в числе ближайших задач </w:t>
      </w:r>
      <w:r>
        <w:rPr>
          <w:color w:val="000000"/>
          <w:sz w:val="24"/>
          <w:szCs w:val="24"/>
        </w:rPr>
        <w:t>русского рабочего движения не указывает задачу организовать систематическую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паганду и агитацию против самодержавия? Только оттого, что он имеет самое неотчет</w:t>
      </w:r>
      <w:r>
        <w:rPr>
          <w:color w:val="000000"/>
          <w:spacing w:val="-1"/>
          <w:sz w:val="24"/>
          <w:szCs w:val="24"/>
        </w:rPr>
        <w:softHyphen/>
        <w:t>ливое и неясное представление о задачах русского рабочего движения и русской соци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ал-демократии.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69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Р. М. </w:t>
      </w:r>
      <w:r>
        <w:rPr>
          <w:color w:val="000000"/>
          <w:spacing w:val="-1"/>
          <w:sz w:val="24"/>
          <w:szCs w:val="24"/>
        </w:rPr>
        <w:t xml:space="preserve">переходит далее к объяснению того, что самодержавие представляет огромную </w:t>
      </w:r>
      <w:r>
        <w:rPr>
          <w:color w:val="000000"/>
          <w:sz w:val="24"/>
          <w:szCs w:val="24"/>
        </w:rPr>
        <w:t>«личную силу» (по-военному вымуштрованная бюрократия) и огромную «экономиче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скую силу» (финансовые средства). Не останавливаясь на «неотчетливых» сторонах его </w:t>
      </w:r>
      <w:r>
        <w:rPr>
          <w:color w:val="000000"/>
          <w:spacing w:val="-2"/>
          <w:sz w:val="24"/>
          <w:szCs w:val="24"/>
        </w:rPr>
        <w:t>объясне-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69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15"/>
          <w:tab w:val="left" w:leader="underscore" w:pos="8496"/>
        </w:tabs>
      </w:pPr>
      <w:r>
        <w:lastRenderedPageBreak/>
        <w:tab/>
      </w:r>
      <w:r>
        <w:rPr>
          <w:color w:val="000000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251</w:t>
      </w:r>
    </w:p>
    <w:p w:rsidR="003F2B60" w:rsidRDefault="003F2B60" w:rsidP="003F2B60">
      <w:pPr>
        <w:shd w:val="clear" w:color="auto" w:fill="FFFFFF"/>
        <w:spacing w:before="648" w:line="413" w:lineRule="exact"/>
        <w:ind w:left="14"/>
      </w:pPr>
      <w:r>
        <w:rPr>
          <w:color w:val="000000"/>
          <w:sz w:val="24"/>
          <w:szCs w:val="24"/>
        </w:rPr>
        <w:t>ния (а «неотчетливого» тут очень много), переходим прямо к главнейшему: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</w:pPr>
      <w:r>
        <w:rPr>
          <w:color w:val="000000"/>
          <w:sz w:val="24"/>
          <w:szCs w:val="24"/>
        </w:rPr>
        <w:t xml:space="preserve">«Так вот, — спрашивает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русскую социал-демократию, — не ниспровержение ли этой-то личной силы и не захват ли этой экономической силы советуется в данную </w:t>
      </w:r>
      <w:r>
        <w:rPr>
          <w:color w:val="000000"/>
          <w:spacing w:val="-1"/>
          <w:sz w:val="24"/>
          <w:szCs w:val="24"/>
        </w:rPr>
        <w:t xml:space="preserve">минуту русским рабочим поставить первой и ближайшей задачей своих теперешних </w:t>
      </w:r>
      <w:r>
        <w:rPr>
          <w:color w:val="000000"/>
          <w:spacing w:val="3"/>
          <w:sz w:val="24"/>
          <w:szCs w:val="24"/>
        </w:rPr>
        <w:t xml:space="preserve">(зачаточных) организаций? (о революционерах, говорящих, что эту задачу должны </w:t>
      </w:r>
      <w:r>
        <w:rPr>
          <w:color w:val="000000"/>
          <w:spacing w:val="-1"/>
          <w:sz w:val="24"/>
          <w:szCs w:val="24"/>
        </w:rPr>
        <w:t>взять на себя кружки передовых рабочих, мы и не говорим)».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 xml:space="preserve">Мы с удивлением протираем глаза и перечитываем два и три раза это чудовищное </w:t>
      </w:r>
      <w:r>
        <w:rPr>
          <w:color w:val="000000"/>
          <w:spacing w:val="-1"/>
          <w:sz w:val="24"/>
          <w:szCs w:val="24"/>
        </w:rPr>
        <w:t xml:space="preserve">место. Неужели мы не ошиблись? Нет, мы не ошиблись: </w:t>
      </w:r>
      <w:r>
        <w:rPr>
          <w:i/>
          <w:iCs/>
          <w:color w:val="000000"/>
          <w:spacing w:val="-1"/>
          <w:sz w:val="24"/>
          <w:szCs w:val="24"/>
        </w:rPr>
        <w:t xml:space="preserve">Р. М. действительно не знает </w:t>
      </w:r>
      <w:r>
        <w:rPr>
          <w:i/>
          <w:iCs/>
          <w:color w:val="000000"/>
          <w:sz w:val="24"/>
          <w:szCs w:val="24"/>
        </w:rPr>
        <w:t xml:space="preserve">того, что называется ниспровержением самодержавия. </w:t>
      </w:r>
      <w:r>
        <w:rPr>
          <w:color w:val="000000"/>
          <w:sz w:val="24"/>
          <w:szCs w:val="24"/>
        </w:rPr>
        <w:t xml:space="preserve">Это невероятно, но это факт. Да и можно ли считать это невероятным после обнаруженной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>путаницы мысли?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69"/>
        <w:jc w:val="both"/>
      </w:pP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смешивает захват власти революционерами и ниспровержение самодержавия </w:t>
      </w:r>
      <w:r>
        <w:rPr>
          <w:color w:val="000000"/>
          <w:spacing w:val="-2"/>
          <w:sz w:val="24"/>
          <w:szCs w:val="24"/>
        </w:rPr>
        <w:t>революционерами.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</w:pPr>
      <w:r>
        <w:rPr>
          <w:color w:val="000000"/>
          <w:sz w:val="24"/>
          <w:szCs w:val="24"/>
        </w:rPr>
        <w:t>Старые русские революционеры (народовольцы) стремились к захвату власти рево</w:t>
      </w:r>
      <w:r>
        <w:rPr>
          <w:color w:val="000000"/>
          <w:sz w:val="24"/>
          <w:szCs w:val="24"/>
        </w:rPr>
        <w:softHyphen/>
        <w:t>люционной партией. Захватив власть, «партия ниспровергла бы личную силу» само</w:t>
      </w:r>
      <w:r>
        <w:rPr>
          <w:color w:val="000000"/>
          <w:sz w:val="24"/>
          <w:szCs w:val="24"/>
        </w:rPr>
        <w:softHyphen/>
        <w:t>державия, — думали они, — т. е. вместо чиновников назначила своих агентов, «захва</w:t>
      </w:r>
      <w:r>
        <w:rPr>
          <w:color w:val="000000"/>
          <w:sz w:val="24"/>
          <w:szCs w:val="24"/>
        </w:rPr>
        <w:softHyphen/>
        <w:t>тила бы экономическую силу», т. е. все финансовые средства государства, и произвела бы социальный переворот. Народовольцы (старые) действительно стремились к «нис</w:t>
      </w:r>
      <w:r>
        <w:rPr>
          <w:color w:val="000000"/>
          <w:sz w:val="24"/>
          <w:szCs w:val="24"/>
        </w:rPr>
        <w:softHyphen/>
        <w:t>провержению личной и к захвату экономической силы» самодержавия, если уже упот</w:t>
      </w:r>
      <w:r>
        <w:rPr>
          <w:color w:val="000000"/>
          <w:sz w:val="24"/>
          <w:szCs w:val="24"/>
        </w:rPr>
        <w:softHyphen/>
        <w:t xml:space="preserve">реблять, по примеру </w:t>
      </w:r>
      <w:r>
        <w:rPr>
          <w:i/>
          <w:iCs/>
          <w:color w:val="000000"/>
          <w:sz w:val="24"/>
          <w:szCs w:val="24"/>
        </w:rPr>
        <w:t xml:space="preserve">Р. М., </w:t>
      </w:r>
      <w:r>
        <w:rPr>
          <w:color w:val="000000"/>
          <w:sz w:val="24"/>
          <w:szCs w:val="24"/>
        </w:rPr>
        <w:t>эти неуклюжие выражения. Русские социал-демократы ре</w:t>
      </w:r>
      <w:r>
        <w:rPr>
          <w:color w:val="000000"/>
          <w:sz w:val="24"/>
          <w:szCs w:val="24"/>
        </w:rPr>
        <w:softHyphen/>
        <w:t>шительно восстали против этой революционной теории. Плеханов подверг ее беспо</w:t>
      </w:r>
      <w:r>
        <w:rPr>
          <w:color w:val="000000"/>
          <w:sz w:val="24"/>
          <w:szCs w:val="24"/>
        </w:rPr>
        <w:softHyphen/>
        <w:t>щадной критике в своих сочинениях: «Социализм и политическая борьба» (1883 г.) и «Наши разногласия» (1885 г.) и указал русским революционерам их задачу: образова</w:t>
      </w:r>
      <w:r>
        <w:rPr>
          <w:color w:val="000000"/>
          <w:sz w:val="24"/>
          <w:szCs w:val="24"/>
        </w:rPr>
        <w:softHyphen/>
        <w:t>ние революционной рабочей партии, ближайшей целью которой должно быть низвер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жение абсолютизма. Но что такое низвержение абсолютизма? Чтобы разъяснить это </w:t>
      </w:r>
      <w:r>
        <w:rPr>
          <w:color w:val="000000"/>
          <w:sz w:val="24"/>
          <w:szCs w:val="24"/>
        </w:rPr>
        <w:t xml:space="preserve">для </w:t>
      </w:r>
      <w:r>
        <w:rPr>
          <w:i/>
          <w:iCs/>
          <w:color w:val="000000"/>
          <w:sz w:val="24"/>
          <w:szCs w:val="24"/>
        </w:rPr>
        <w:t xml:space="preserve">Р. М., </w:t>
      </w:r>
      <w:r>
        <w:rPr>
          <w:color w:val="000000"/>
          <w:sz w:val="24"/>
          <w:szCs w:val="24"/>
        </w:rPr>
        <w:t>необходимо ответить сначала на вопрос: что такое самодержавие? Самодер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жавие (абсолютизм,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00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252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неограниченная монархия) есть такая форма правления, при которой верховная власть </w:t>
      </w:r>
      <w:r>
        <w:rPr>
          <w:color w:val="000000"/>
          <w:spacing w:val="-1"/>
          <w:sz w:val="24"/>
          <w:szCs w:val="24"/>
        </w:rPr>
        <w:t>принадлежит всецело и нераздельно (неограниченно) царю. Царь издает законы, назна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чает чиновников, собирает и расходует народные деньги </w:t>
      </w:r>
      <w:r>
        <w:rPr>
          <w:i/>
          <w:iCs/>
          <w:color w:val="000000"/>
          <w:sz w:val="24"/>
          <w:szCs w:val="24"/>
        </w:rPr>
        <w:t xml:space="preserve">без всякого участия народа в законодательстве и в контроле за управлением. </w:t>
      </w:r>
      <w:r>
        <w:rPr>
          <w:color w:val="000000"/>
          <w:sz w:val="24"/>
          <w:szCs w:val="24"/>
        </w:rPr>
        <w:t>Самодержавие есть поэтому самовла</w:t>
      </w:r>
      <w:r>
        <w:rPr>
          <w:color w:val="000000"/>
          <w:sz w:val="24"/>
          <w:szCs w:val="24"/>
        </w:rPr>
        <w:softHyphen/>
        <w:t>стие чиновников и полиции и бесправие народа. От этого бесправия страдает весь на</w:t>
      </w:r>
      <w:r>
        <w:rPr>
          <w:color w:val="000000"/>
          <w:sz w:val="24"/>
          <w:szCs w:val="24"/>
        </w:rPr>
        <w:softHyphen/>
        <w:t xml:space="preserve">род, но имущие классы (особенно богатые помещики и капиталисты) оказывают очень </w:t>
      </w:r>
      <w:r>
        <w:rPr>
          <w:color w:val="000000"/>
          <w:spacing w:val="-1"/>
          <w:sz w:val="24"/>
          <w:szCs w:val="24"/>
        </w:rPr>
        <w:t xml:space="preserve">сильное влияние на чиновничество. Рабочий же класс страдает вдвойне: и от бесправия </w:t>
      </w:r>
      <w:r>
        <w:rPr>
          <w:color w:val="000000"/>
          <w:sz w:val="24"/>
          <w:szCs w:val="24"/>
        </w:rPr>
        <w:t xml:space="preserve">всего русского народа, и от угнетения рабочих капиталистами, которые заставляют </w:t>
      </w:r>
      <w:r>
        <w:rPr>
          <w:color w:val="000000"/>
          <w:spacing w:val="-1"/>
          <w:sz w:val="24"/>
          <w:szCs w:val="24"/>
        </w:rPr>
        <w:t>правительство служить их интересам.</w:t>
      </w:r>
    </w:p>
    <w:p w:rsidR="003F2B60" w:rsidRDefault="003F2B60" w:rsidP="003F2B60">
      <w:pPr>
        <w:shd w:val="clear" w:color="auto" w:fill="FFFFFF"/>
        <w:spacing w:before="5" w:line="413" w:lineRule="exact"/>
        <w:ind w:left="10" w:right="5" w:firstLine="283"/>
        <w:jc w:val="both"/>
      </w:pPr>
      <w:r>
        <w:rPr>
          <w:color w:val="000000"/>
          <w:sz w:val="24"/>
          <w:szCs w:val="24"/>
        </w:rPr>
        <w:t>Что же значит ниспровержение абсолютизма? Это значит отказ царя от неограни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ченной власти; предоставление народу права выбирать своих представителей для изда</w:t>
      </w:r>
      <w:r>
        <w:rPr>
          <w:color w:val="000000"/>
          <w:spacing w:val="-1"/>
          <w:sz w:val="24"/>
          <w:szCs w:val="24"/>
        </w:rPr>
        <w:softHyphen/>
        <w:t>ния законов, для надзора за действием чиновников, для надзора за собиранием и расхо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дованием государственных средств. Такая форма правления, когда народ участвует в </w:t>
      </w:r>
      <w:r>
        <w:rPr>
          <w:color w:val="000000"/>
          <w:spacing w:val="-1"/>
          <w:sz w:val="24"/>
          <w:szCs w:val="24"/>
        </w:rPr>
        <w:t xml:space="preserve">законодательстве и управлении, называется </w:t>
      </w:r>
      <w:r>
        <w:rPr>
          <w:i/>
          <w:iCs/>
          <w:color w:val="000000"/>
          <w:spacing w:val="-1"/>
          <w:sz w:val="24"/>
          <w:szCs w:val="24"/>
        </w:rPr>
        <w:t xml:space="preserve">конституционной </w:t>
      </w:r>
      <w:r>
        <w:rPr>
          <w:color w:val="000000"/>
          <w:spacing w:val="-1"/>
          <w:sz w:val="24"/>
          <w:szCs w:val="24"/>
        </w:rPr>
        <w:t>формой правления (кон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ституция = закон об участии народных представителей в законодательстве и управле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нии государством). Итак, ниспровержение самодержавия означает замену самодержав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ной формы правления — конституционной формой правления. Таким образом, для </w:t>
      </w:r>
      <w:r>
        <w:rPr>
          <w:color w:val="000000"/>
          <w:spacing w:val="-1"/>
          <w:sz w:val="24"/>
          <w:szCs w:val="24"/>
        </w:rPr>
        <w:t>ниспровержения самодержавия никакого «ниспровержения личной силы и захвата эко</w:t>
      </w:r>
      <w:r>
        <w:rPr>
          <w:color w:val="000000"/>
          <w:spacing w:val="-1"/>
          <w:sz w:val="24"/>
          <w:szCs w:val="24"/>
        </w:rPr>
        <w:softHyphen/>
        <w:t>номической силы» не требуется, а требуется заставить царское правительство отказать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ся от своей неограниченной власти и созвать из народных представителей земский со</w:t>
      </w:r>
      <w:r>
        <w:rPr>
          <w:color w:val="000000"/>
          <w:sz w:val="24"/>
          <w:szCs w:val="24"/>
        </w:rPr>
        <w:softHyphen/>
        <w:t>бор для выработки конституции («завоевать демократическую» [народную, составлен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ную в интересах народа] «конституцию», как сказано в проекте программы русских 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циал-демократов, изданном в 1885 г. группой «Освобождение труда»).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83"/>
        <w:jc w:val="both"/>
      </w:pPr>
      <w:r>
        <w:rPr>
          <w:color w:val="000000"/>
          <w:sz w:val="24"/>
          <w:szCs w:val="24"/>
        </w:rPr>
        <w:t>Почему ниспровержение самодержавия должно быть первой задачей русского рабо</w:t>
      </w:r>
      <w:r>
        <w:rPr>
          <w:color w:val="000000"/>
          <w:sz w:val="24"/>
          <w:szCs w:val="24"/>
        </w:rPr>
        <w:softHyphen/>
        <w:t>чего класса? Потому, что при самодержавии рабочий класс не может широко развить своей борьбы, не может завоевать себе никаких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83"/>
        <w:jc w:val="both"/>
        <w:sectPr w:rsidR="003F2B60">
          <w:pgSz w:w="11909" w:h="16834"/>
          <w:pgMar w:top="1440" w:right="1414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15"/>
          <w:tab w:val="left" w:leader="underscore" w:pos="8496"/>
        </w:tabs>
      </w:pPr>
      <w:r>
        <w:lastRenderedPageBreak/>
        <w:tab/>
      </w:r>
      <w:r>
        <w:rPr>
          <w:color w:val="000000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253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прочных позиций ни в экономической, ни в политической области, не может создать прочных, массовых организаций, развернуть пред всеми трудящимися массами знамя </w:t>
      </w:r>
      <w:r>
        <w:rPr>
          <w:color w:val="000000"/>
          <w:spacing w:val="-1"/>
          <w:sz w:val="24"/>
          <w:szCs w:val="24"/>
        </w:rPr>
        <w:t xml:space="preserve">социальной революции и научить их бороться за нее. Только при политической свободе </w:t>
      </w:r>
      <w:r>
        <w:rPr>
          <w:color w:val="000000"/>
          <w:sz w:val="24"/>
          <w:szCs w:val="24"/>
        </w:rPr>
        <w:t>возможна решительная борьба всего рабочего класса против класса буржуазии, и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нечная цель этой борьбы состоит в том, чтобы пролетариат завоевал политическую </w:t>
      </w:r>
      <w:r>
        <w:rPr>
          <w:color w:val="000000"/>
          <w:spacing w:val="1"/>
          <w:sz w:val="24"/>
          <w:szCs w:val="24"/>
        </w:rPr>
        <w:t xml:space="preserve">власть и организовал социалистическое общество. Вот это завоевание политической </w:t>
      </w:r>
      <w:r>
        <w:rPr>
          <w:color w:val="000000"/>
          <w:sz w:val="24"/>
          <w:szCs w:val="24"/>
        </w:rPr>
        <w:t>власти организованным и прошедшим длинную школу борьбы пролетариатом и будет, действительно, «ниспровержением личной и захватом экономической силы» буржуаз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ного правительства, но </w:t>
      </w:r>
      <w:r>
        <w:rPr>
          <w:i/>
          <w:iCs/>
          <w:color w:val="000000"/>
          <w:spacing w:val="-1"/>
          <w:sz w:val="24"/>
          <w:szCs w:val="24"/>
        </w:rPr>
        <w:t xml:space="preserve">этот </w:t>
      </w:r>
      <w:r>
        <w:rPr>
          <w:color w:val="000000"/>
          <w:spacing w:val="-1"/>
          <w:sz w:val="24"/>
          <w:szCs w:val="24"/>
        </w:rPr>
        <w:t>захват власти русские социал-демократы никогда не ста</w:t>
      </w:r>
      <w:r>
        <w:rPr>
          <w:color w:val="000000"/>
          <w:spacing w:val="-1"/>
          <w:sz w:val="24"/>
          <w:szCs w:val="24"/>
        </w:rPr>
        <w:softHyphen/>
        <w:t xml:space="preserve">вили ближайшей задачей русских рабочих. Русские социал-демократы всегда говорили, </w:t>
      </w:r>
      <w:r>
        <w:rPr>
          <w:color w:val="000000"/>
          <w:spacing w:val="1"/>
          <w:sz w:val="24"/>
          <w:szCs w:val="24"/>
        </w:rPr>
        <w:t>что только при политической свободе, при широкой и массовой борьбе русский рабо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чий класс сумеет выработать организации для этой окончательной победы социализма. Но каким путем может русский рабочий класс ниспровергнуть самодержавие? Ведь вот редакторы «Раб. Мысли» подтрунивают даже над группой «Освобождение труда», </w:t>
      </w:r>
      <w:r>
        <w:rPr>
          <w:color w:val="000000"/>
          <w:spacing w:val="-1"/>
          <w:sz w:val="24"/>
          <w:szCs w:val="24"/>
        </w:rPr>
        <w:t>которая основала русскую социал-демократию и сказала в своей программе, что «борь</w:t>
      </w:r>
      <w:r>
        <w:rPr>
          <w:color w:val="000000"/>
          <w:spacing w:val="-1"/>
          <w:sz w:val="24"/>
          <w:szCs w:val="24"/>
        </w:rPr>
        <w:softHyphen/>
        <w:t>ба против самодержавия обязательна даже для тех рабочих кружков, которые представ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ляют собой теперь зачатки будущей русской рабочей партии». «Раб. Мысли» (см. № 7 ее и разбираемую статью) это кажется смешным: ниспровержение самодержавия — 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бочими кружками! Мы ответим на это редакторам «Раб. Мысли»: над кем смеетесь? </w:t>
      </w:r>
      <w:r>
        <w:rPr>
          <w:color w:val="000000"/>
          <w:sz w:val="24"/>
          <w:szCs w:val="24"/>
        </w:rPr>
        <w:t xml:space="preserve">Над собой смеетесь! Редакторы «Раб. Мысли» жалуются на то, что русские социал-демократы </w:t>
      </w:r>
      <w:r>
        <w:rPr>
          <w:i/>
          <w:iCs/>
          <w:color w:val="000000"/>
          <w:sz w:val="24"/>
          <w:szCs w:val="24"/>
        </w:rPr>
        <w:t xml:space="preserve">не по-товарищески </w:t>
      </w:r>
      <w:r>
        <w:rPr>
          <w:color w:val="000000"/>
          <w:sz w:val="24"/>
          <w:szCs w:val="24"/>
        </w:rPr>
        <w:t xml:space="preserve">с ними полемизируют. Пускай читатели сами судят, на </w:t>
      </w:r>
      <w:r>
        <w:rPr>
          <w:color w:val="000000"/>
          <w:spacing w:val="-1"/>
          <w:sz w:val="24"/>
          <w:szCs w:val="24"/>
        </w:rPr>
        <w:t>чьей стороне мы видим нетоварищескую полемику: на стороне ли старых русских со</w:t>
      </w:r>
      <w:r>
        <w:rPr>
          <w:color w:val="000000"/>
          <w:spacing w:val="-1"/>
          <w:sz w:val="24"/>
          <w:szCs w:val="24"/>
        </w:rPr>
        <w:softHyphen/>
        <w:t xml:space="preserve">циал-демократов, которые определенно высказали свои взгляды и прямо говорят, какие </w:t>
      </w:r>
      <w:r>
        <w:rPr>
          <w:color w:val="000000"/>
          <w:sz w:val="24"/>
          <w:szCs w:val="24"/>
        </w:rPr>
        <w:t>взгляды «молодых» и почему они считают их ошибочными; — или на стороне «моло</w:t>
      </w:r>
      <w:r>
        <w:rPr>
          <w:color w:val="000000"/>
          <w:sz w:val="24"/>
          <w:szCs w:val="24"/>
        </w:rPr>
        <w:softHyphen/>
        <w:t xml:space="preserve">дых», которые, </w:t>
      </w:r>
      <w:r>
        <w:rPr>
          <w:i/>
          <w:iCs/>
          <w:color w:val="000000"/>
          <w:sz w:val="24"/>
          <w:szCs w:val="24"/>
        </w:rPr>
        <w:t xml:space="preserve">не называя </w:t>
      </w:r>
      <w:r>
        <w:rPr>
          <w:color w:val="000000"/>
          <w:sz w:val="24"/>
          <w:szCs w:val="24"/>
        </w:rPr>
        <w:t>своих противников, шпыняют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86"/>
        </w:tabs>
      </w:pPr>
      <w:r>
        <w:rPr>
          <w:color w:val="000000"/>
          <w:sz w:val="22"/>
          <w:szCs w:val="22"/>
          <w:u w:val="single"/>
        </w:rPr>
        <w:lastRenderedPageBreak/>
        <w:t>254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из-за угла то «автора немецкой книги о Чернышевском» (Плеханова, причем смешива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ют его с некоторыми легальными писателями, без малейшего основания к тому), то </w:t>
      </w:r>
      <w:r>
        <w:rPr>
          <w:color w:val="000000"/>
          <w:sz w:val="24"/>
          <w:szCs w:val="24"/>
        </w:rPr>
        <w:t xml:space="preserve">группу «Освобождение труда», цитируя </w:t>
      </w:r>
      <w:r>
        <w:rPr>
          <w:i/>
          <w:iCs/>
          <w:color w:val="000000"/>
          <w:sz w:val="24"/>
          <w:szCs w:val="24"/>
        </w:rPr>
        <w:t xml:space="preserve">с искажением </w:t>
      </w:r>
      <w:r>
        <w:rPr>
          <w:color w:val="000000"/>
          <w:sz w:val="24"/>
          <w:szCs w:val="24"/>
        </w:rPr>
        <w:t>отрывки ее программы и не вы</w:t>
      </w:r>
      <w:r>
        <w:rPr>
          <w:color w:val="000000"/>
          <w:sz w:val="24"/>
          <w:szCs w:val="24"/>
        </w:rPr>
        <w:softHyphen/>
        <w:t xml:space="preserve">ставляя против нее сколько-нибудь определенной своей программы. Да! Мы признаем </w:t>
      </w:r>
      <w:r>
        <w:rPr>
          <w:color w:val="000000"/>
          <w:spacing w:val="-1"/>
          <w:sz w:val="24"/>
          <w:szCs w:val="24"/>
        </w:rPr>
        <w:t>долг товарищества, долг поддержки всех товарищей, долг терпимости к мнениям това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рищей, </w:t>
      </w:r>
      <w:r>
        <w:rPr>
          <w:i/>
          <w:iCs/>
          <w:color w:val="000000"/>
          <w:sz w:val="24"/>
          <w:szCs w:val="24"/>
        </w:rPr>
        <w:t>но для нас долг товарищества вытекает из долга перед русской и перед меж</w:t>
      </w:r>
      <w:r>
        <w:rPr>
          <w:i/>
          <w:iCs/>
          <w:color w:val="000000"/>
          <w:sz w:val="24"/>
          <w:szCs w:val="24"/>
        </w:rPr>
        <w:softHyphen/>
        <w:t xml:space="preserve">дународной социал-демократией, а не наоборот. </w:t>
      </w:r>
      <w:r>
        <w:rPr>
          <w:color w:val="000000"/>
          <w:sz w:val="24"/>
          <w:szCs w:val="24"/>
        </w:rPr>
        <w:t xml:space="preserve">Мы признаем за собой товарищеские </w:t>
      </w:r>
      <w:r>
        <w:rPr>
          <w:color w:val="000000"/>
          <w:spacing w:val="-1"/>
          <w:sz w:val="24"/>
          <w:szCs w:val="24"/>
        </w:rPr>
        <w:t>обязанности перед «Раб. Мыслью» не потому, что редакторы ее наши товарищи, а мы считаем редакторов «Раб. Мысли» нашими товарищами лишь потому и постольку,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скольку они работают в рядах русской (а следовательно, и международной) социал-демократии. И потому, если мы убеждены, что «товарищи» пятятся назад от социал-демократической программы, что «товарищи» суживают и уродуют задачи рабочего </w:t>
      </w:r>
      <w:r>
        <w:rPr>
          <w:color w:val="000000"/>
          <w:spacing w:val="-1"/>
          <w:sz w:val="24"/>
          <w:szCs w:val="24"/>
        </w:rPr>
        <w:t xml:space="preserve">движения, тогда мы считаем своим </w:t>
      </w:r>
      <w:r>
        <w:rPr>
          <w:i/>
          <w:iCs/>
          <w:color w:val="000000"/>
          <w:spacing w:val="-1"/>
          <w:sz w:val="24"/>
          <w:szCs w:val="24"/>
        </w:rPr>
        <w:t xml:space="preserve">долгом </w:t>
      </w:r>
      <w:r>
        <w:rPr>
          <w:color w:val="000000"/>
          <w:spacing w:val="-1"/>
          <w:sz w:val="24"/>
          <w:szCs w:val="24"/>
        </w:rPr>
        <w:t>высказать свое убеждение с полной опреде</w:t>
      </w:r>
      <w:r>
        <w:rPr>
          <w:color w:val="000000"/>
          <w:spacing w:val="-1"/>
          <w:sz w:val="24"/>
          <w:szCs w:val="24"/>
        </w:rPr>
        <w:softHyphen/>
        <w:t>ленностью и без всяких недомолвок!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Мы сказали сейчас, что редакторы «Раб. Мысли» искажают взгляды группы «Осво</w:t>
      </w:r>
      <w:r>
        <w:rPr>
          <w:color w:val="000000"/>
          <w:sz w:val="24"/>
          <w:szCs w:val="24"/>
        </w:rPr>
        <w:softHyphen/>
        <w:t>бождение труда». Пусть читатель судит сам. «Мы готовы не понять тех наших товари</w:t>
      </w:r>
      <w:r>
        <w:rPr>
          <w:color w:val="000000"/>
          <w:sz w:val="24"/>
          <w:szCs w:val="24"/>
        </w:rPr>
        <w:softHyphen/>
        <w:t xml:space="preserve">щей, — пишет </w:t>
      </w:r>
      <w:r>
        <w:rPr>
          <w:i/>
          <w:iCs/>
          <w:color w:val="000000"/>
          <w:sz w:val="24"/>
          <w:szCs w:val="24"/>
        </w:rPr>
        <w:t xml:space="preserve">P.M., </w:t>
      </w:r>
      <w:r>
        <w:rPr>
          <w:color w:val="000000"/>
          <w:sz w:val="24"/>
          <w:szCs w:val="24"/>
        </w:rPr>
        <w:t>— которые свою программу «освобождения труда» считают про</w:t>
      </w:r>
      <w:r>
        <w:rPr>
          <w:color w:val="000000"/>
          <w:sz w:val="24"/>
          <w:szCs w:val="24"/>
        </w:rPr>
        <w:softHyphen/>
        <w:t xml:space="preserve">стым ответом на вопрос: «откуда взять силы для борьбы с самодержавием?» (в другом </w:t>
      </w:r>
      <w:r>
        <w:rPr>
          <w:color w:val="000000"/>
          <w:spacing w:val="-1"/>
          <w:sz w:val="24"/>
          <w:szCs w:val="24"/>
        </w:rPr>
        <w:t xml:space="preserve">месте: «наши революционеры смотрят на движение рабочих, как на лучшее средство </w:t>
      </w:r>
      <w:r>
        <w:rPr>
          <w:color w:val="000000"/>
          <w:spacing w:val="3"/>
          <w:sz w:val="24"/>
          <w:szCs w:val="24"/>
        </w:rPr>
        <w:t>ниспровержения самодержавия»). Откройте проект программы русских социал-</w:t>
      </w:r>
      <w:r>
        <w:rPr>
          <w:color w:val="000000"/>
          <w:sz w:val="24"/>
          <w:szCs w:val="24"/>
        </w:rPr>
        <w:t>демократов, изданный группой «Освобождение труда» в 1885 г. и перепечатанный П. Б. Аксельродом в его брошюре «К вопросу о современных задачах и тактике русских со</w:t>
      </w:r>
      <w:r>
        <w:rPr>
          <w:color w:val="000000"/>
          <w:sz w:val="24"/>
          <w:szCs w:val="24"/>
        </w:rPr>
        <w:softHyphen/>
        <w:t xml:space="preserve">циал-демократов» (Женева, 1898 г.), — и вы увидите, что </w:t>
      </w:r>
      <w:r>
        <w:rPr>
          <w:i/>
          <w:iCs/>
          <w:color w:val="000000"/>
          <w:sz w:val="24"/>
          <w:szCs w:val="24"/>
        </w:rPr>
        <w:t xml:space="preserve">в основу </w:t>
      </w:r>
      <w:r>
        <w:rPr>
          <w:color w:val="000000"/>
          <w:sz w:val="24"/>
          <w:szCs w:val="24"/>
        </w:rPr>
        <w:t>программы постав</w:t>
      </w:r>
      <w:r>
        <w:rPr>
          <w:color w:val="000000"/>
          <w:sz w:val="24"/>
          <w:szCs w:val="24"/>
        </w:rPr>
        <w:softHyphen/>
        <w:t>лено полное освобождение труда от гнета капитала, переход в общественную собст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венность всех средств производства, захват рабочим классом политической власти, об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разование революционной рабо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9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15"/>
          <w:tab w:val="left" w:leader="underscore" w:pos="8496"/>
        </w:tabs>
      </w:pPr>
      <w:r>
        <w:lastRenderedPageBreak/>
        <w:tab/>
      </w:r>
      <w:r>
        <w:rPr>
          <w:color w:val="000000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255</w:t>
      </w:r>
    </w:p>
    <w:p w:rsidR="003F2B60" w:rsidRDefault="003F2B60" w:rsidP="003F2B60">
      <w:pPr>
        <w:shd w:val="clear" w:color="auto" w:fill="FFFFFF"/>
        <w:spacing w:before="648" w:line="413" w:lineRule="exact"/>
        <w:ind w:left="10"/>
        <w:jc w:val="both"/>
      </w:pPr>
      <w:r>
        <w:rPr>
          <w:color w:val="000000"/>
          <w:sz w:val="24"/>
          <w:szCs w:val="24"/>
        </w:rPr>
        <w:t xml:space="preserve">партии. Что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извращает эту программу, что он </w:t>
      </w:r>
      <w:r>
        <w:rPr>
          <w:i/>
          <w:iCs/>
          <w:color w:val="000000"/>
          <w:sz w:val="24"/>
          <w:szCs w:val="24"/>
        </w:rPr>
        <w:t xml:space="preserve">не хочет </w:t>
      </w:r>
      <w:r>
        <w:rPr>
          <w:color w:val="000000"/>
          <w:sz w:val="24"/>
          <w:szCs w:val="24"/>
        </w:rPr>
        <w:t xml:space="preserve">понять ее, — это ясно. Он цепляется за слова П. Б. Аксельрода в начале брошюры, где он сказал, что программа </w:t>
      </w:r>
      <w:r>
        <w:rPr>
          <w:color w:val="000000"/>
          <w:spacing w:val="1"/>
          <w:sz w:val="24"/>
          <w:szCs w:val="24"/>
        </w:rPr>
        <w:t xml:space="preserve">группы «Освобождение труда» «явилась ответом» на вопрос: где взять силы на борьбу </w:t>
      </w:r>
      <w:r>
        <w:rPr>
          <w:color w:val="000000"/>
          <w:sz w:val="24"/>
          <w:szCs w:val="24"/>
        </w:rPr>
        <w:t xml:space="preserve">с самодержавием? Но ведь это же </w:t>
      </w:r>
      <w:r>
        <w:rPr>
          <w:i/>
          <w:iCs/>
          <w:color w:val="000000"/>
          <w:sz w:val="24"/>
          <w:szCs w:val="24"/>
        </w:rPr>
        <w:t xml:space="preserve">исторический факт, </w:t>
      </w:r>
      <w:r>
        <w:rPr>
          <w:color w:val="000000"/>
          <w:sz w:val="24"/>
          <w:szCs w:val="24"/>
        </w:rPr>
        <w:t>что программа группы «Осво</w:t>
      </w:r>
      <w:r>
        <w:rPr>
          <w:color w:val="000000"/>
          <w:sz w:val="24"/>
          <w:szCs w:val="24"/>
        </w:rPr>
        <w:softHyphen/>
        <w:t>бождение труда» явилась ответом и на этот вопрос русских революционеров, и на этот вопрос всего русского революционного движения. И если программа группы «Освобо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ждение труда» дала ответ на этот вопрос, неужели это значит, что рабочее движение было для этой группы «Освобождение труда» лишь средством? Ведь это </w:t>
      </w:r>
      <w:r>
        <w:rPr>
          <w:i/>
          <w:iCs/>
          <w:color w:val="000000"/>
          <w:spacing w:val="1"/>
          <w:sz w:val="24"/>
          <w:szCs w:val="24"/>
        </w:rPr>
        <w:t>«непонима</w:t>
      </w:r>
      <w:r>
        <w:rPr>
          <w:i/>
          <w:iCs/>
          <w:color w:val="000000"/>
          <w:spacing w:val="1"/>
          <w:sz w:val="24"/>
          <w:szCs w:val="24"/>
        </w:rPr>
        <w:softHyphen/>
      </w:r>
      <w:r>
        <w:rPr>
          <w:i/>
          <w:iCs/>
          <w:color w:val="000000"/>
          <w:sz w:val="24"/>
          <w:szCs w:val="24"/>
        </w:rPr>
        <w:t xml:space="preserve">ние» Р. М. </w:t>
      </w:r>
      <w:r>
        <w:rPr>
          <w:color w:val="000000"/>
          <w:sz w:val="24"/>
          <w:szCs w:val="24"/>
        </w:rPr>
        <w:t>свидетельствует лишь о незнакомстве с общеизвестными фактами деятель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ности группы «Освобождение труда».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>Далее. Как это «ниспровержение самодержавия» может быть задачей рабочих круж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ков.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не понимает этого. Откройте программу группы «Освобождение труда»: «Главным средством политической борьбы рабочих кружков против абсолютизма, — сказано там, — русские социал-демократы считают агитацию в среде рабочего класса и </w:t>
      </w:r>
      <w:r>
        <w:rPr>
          <w:color w:val="000000"/>
          <w:spacing w:val="-1"/>
          <w:sz w:val="24"/>
          <w:szCs w:val="24"/>
        </w:rPr>
        <w:t>дальнейшее распространение в ней социалистических идей и революционных органи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заций. Тесно связанные между собой в одно стройное целое, организации эти, не до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вольствуясь частными столкновениями с правительством, не замедлят перейти, в удоб</w:t>
      </w:r>
      <w:r>
        <w:rPr>
          <w:color w:val="000000"/>
          <w:spacing w:val="-1"/>
          <w:sz w:val="24"/>
          <w:szCs w:val="24"/>
        </w:rPr>
        <w:softHyphen/>
        <w:t xml:space="preserve">ный момент, к. общему, решительному на него нападению». Именно этой тактике и </w:t>
      </w:r>
      <w:r>
        <w:rPr>
          <w:color w:val="000000"/>
          <w:sz w:val="24"/>
          <w:szCs w:val="24"/>
        </w:rPr>
        <w:t>следовали русские организации, основавшие весной 1898 г. «Российскую социал-</w:t>
      </w:r>
      <w:r>
        <w:rPr>
          <w:color w:val="000000"/>
          <w:spacing w:val="-1"/>
          <w:sz w:val="24"/>
          <w:szCs w:val="24"/>
        </w:rPr>
        <w:t xml:space="preserve">демократическую рабочую партию». И они доказали, что такие организации являются в </w:t>
      </w:r>
      <w:r>
        <w:rPr>
          <w:color w:val="000000"/>
          <w:sz w:val="24"/>
          <w:szCs w:val="24"/>
        </w:rPr>
        <w:t xml:space="preserve">России крупной политической силой. Если эти организации образуют одну партию и </w:t>
      </w:r>
      <w:r>
        <w:rPr>
          <w:color w:val="000000"/>
          <w:spacing w:val="-1"/>
          <w:sz w:val="24"/>
          <w:szCs w:val="24"/>
        </w:rPr>
        <w:t xml:space="preserve">будут вести широкую агитацию против неограниченного правительства, используя при </w:t>
      </w:r>
      <w:r>
        <w:rPr>
          <w:color w:val="000000"/>
          <w:sz w:val="24"/>
          <w:szCs w:val="24"/>
        </w:rPr>
        <w:t>этом все элементы либеральной оппозиции, то задача завоевания политической свобо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ды будет несомненно достижима для такой партии. Если редакторы «Раб. Мысли» «го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товы не понять» этого, то мы «готовы» посоветовать им: поучитесь, господа, ибо сами </w:t>
      </w:r>
      <w:r>
        <w:rPr>
          <w:color w:val="000000"/>
          <w:spacing w:val="-1"/>
          <w:sz w:val="24"/>
          <w:szCs w:val="24"/>
        </w:rPr>
        <w:t>по себе эти вещи вовсе не очень трудны для понимания.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256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0" w:right="10" w:firstLine="274"/>
        <w:jc w:val="both"/>
      </w:pPr>
      <w:r>
        <w:rPr>
          <w:color w:val="000000"/>
          <w:sz w:val="24"/>
          <w:szCs w:val="24"/>
        </w:rPr>
        <w:t xml:space="preserve">Вернемся однако к </w:t>
      </w:r>
      <w:r>
        <w:rPr>
          <w:i/>
          <w:iCs/>
          <w:color w:val="000000"/>
          <w:sz w:val="24"/>
          <w:szCs w:val="24"/>
        </w:rPr>
        <w:t xml:space="preserve">Р. М., </w:t>
      </w:r>
      <w:r>
        <w:rPr>
          <w:color w:val="000000"/>
          <w:sz w:val="24"/>
          <w:szCs w:val="24"/>
        </w:rPr>
        <w:t xml:space="preserve">которого мы оставили на рассуждениях о борьбе против </w:t>
      </w:r>
      <w:r>
        <w:rPr>
          <w:color w:val="000000"/>
          <w:spacing w:val="1"/>
          <w:sz w:val="24"/>
          <w:szCs w:val="24"/>
        </w:rPr>
        <w:t xml:space="preserve">самодержавия. Собственный взгляд </w:t>
      </w:r>
      <w:r>
        <w:rPr>
          <w:i/>
          <w:iCs/>
          <w:color w:val="000000"/>
          <w:spacing w:val="1"/>
          <w:sz w:val="24"/>
          <w:szCs w:val="24"/>
        </w:rPr>
        <w:t xml:space="preserve">Р. М. </w:t>
      </w:r>
      <w:r>
        <w:rPr>
          <w:color w:val="000000"/>
          <w:spacing w:val="1"/>
          <w:sz w:val="24"/>
          <w:szCs w:val="24"/>
        </w:rPr>
        <w:t>на этот вопрос еще яснее иллюстрирует но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вое, попятное, направление «Раб. Мысли».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«Конец самодержавия ясен» — пишет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«Борьба с самодержавием является для </w:t>
      </w:r>
      <w:r>
        <w:rPr>
          <w:color w:val="000000"/>
          <w:spacing w:val="-1"/>
          <w:sz w:val="24"/>
          <w:szCs w:val="24"/>
        </w:rPr>
        <w:t xml:space="preserve">всех жизненных общественных элементов одним из условий их здорового развития». </w:t>
      </w:r>
      <w:r>
        <w:rPr>
          <w:color w:val="000000"/>
          <w:sz w:val="24"/>
          <w:szCs w:val="24"/>
        </w:rPr>
        <w:t xml:space="preserve">Отсюда следует, пожалуй, подумает читатель, что борьба с самодержавием необходима и для рабочего класса? Нет, погодите. У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своя логика и своя терминология. Под </w:t>
      </w:r>
      <w:r>
        <w:rPr>
          <w:color w:val="000000"/>
          <w:spacing w:val="-1"/>
          <w:sz w:val="24"/>
          <w:szCs w:val="24"/>
        </w:rPr>
        <w:t xml:space="preserve">словом борьба он, посредством прибавления слова: «общественная» (борьба), понимает </w:t>
      </w:r>
      <w:r>
        <w:rPr>
          <w:color w:val="000000"/>
          <w:sz w:val="24"/>
          <w:szCs w:val="24"/>
        </w:rPr>
        <w:t xml:space="preserve">нечто совсем особое. Описавши </w:t>
      </w:r>
      <w:r>
        <w:rPr>
          <w:i/>
          <w:iCs/>
          <w:color w:val="000000"/>
          <w:sz w:val="24"/>
          <w:szCs w:val="24"/>
        </w:rPr>
        <w:t xml:space="preserve">легальную оппозицию, </w:t>
      </w:r>
      <w:r>
        <w:rPr>
          <w:color w:val="000000"/>
          <w:sz w:val="24"/>
          <w:szCs w:val="24"/>
        </w:rPr>
        <w:t>которую оказывают правитель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ству многие слои русского населения, </w:t>
      </w:r>
      <w:r>
        <w:rPr>
          <w:i/>
          <w:iCs/>
          <w:color w:val="000000"/>
          <w:spacing w:val="-1"/>
          <w:sz w:val="24"/>
          <w:szCs w:val="24"/>
        </w:rPr>
        <w:t xml:space="preserve">Р. М. </w:t>
      </w:r>
      <w:r>
        <w:rPr>
          <w:color w:val="000000"/>
          <w:spacing w:val="-1"/>
          <w:sz w:val="24"/>
          <w:szCs w:val="24"/>
        </w:rPr>
        <w:t>заключает: «Ведь и борьба за земское и го</w:t>
      </w:r>
      <w:r>
        <w:rPr>
          <w:color w:val="000000"/>
          <w:spacing w:val="-1"/>
          <w:sz w:val="24"/>
          <w:szCs w:val="24"/>
        </w:rPr>
        <w:softHyphen/>
        <w:t xml:space="preserve">родское общественное самоуправление, и борьба за общественную школу, и борьба за общественную помощь голодающему населению и т. д. есть борьба с самодержавием». </w:t>
      </w:r>
      <w:r>
        <w:rPr>
          <w:color w:val="000000"/>
          <w:spacing w:val="3"/>
          <w:sz w:val="24"/>
          <w:szCs w:val="24"/>
        </w:rPr>
        <w:t xml:space="preserve">«Необходимость общественной борьбы с самодержавием чиновников очевидна для </w:t>
      </w:r>
      <w:r>
        <w:rPr>
          <w:color w:val="000000"/>
          <w:sz w:val="24"/>
          <w:szCs w:val="24"/>
        </w:rPr>
        <w:t>всех сознательных прогрессивных слоев и групп населения. Более того. Эта общест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венная борьба, по какому-то странному недоразумению не обращая на себя благо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склонного внимания многих русских революционных писателей, как мы видели, уже </w:t>
      </w:r>
      <w:r>
        <w:rPr>
          <w:color w:val="000000"/>
          <w:spacing w:val="2"/>
          <w:sz w:val="24"/>
          <w:szCs w:val="24"/>
        </w:rPr>
        <w:t xml:space="preserve">ведется русским обществом и не со вчерашнего дня». «Настоящий вопрос в том, как </w:t>
      </w:r>
      <w:r>
        <w:rPr>
          <w:color w:val="000000"/>
          <w:sz w:val="24"/>
          <w:szCs w:val="24"/>
        </w:rPr>
        <w:t>этим отдельным общественным слоям... вести эту» (это заметьте!) «борьбу с самодер</w:t>
      </w:r>
      <w:r>
        <w:rPr>
          <w:color w:val="000000"/>
          <w:sz w:val="24"/>
          <w:szCs w:val="24"/>
        </w:rPr>
        <w:softHyphen/>
        <w:t>жавием возможно успешнее... А главный для нас вопрос: — как должны вести эту об</w:t>
      </w:r>
      <w:r>
        <w:rPr>
          <w:color w:val="000000"/>
          <w:sz w:val="24"/>
          <w:szCs w:val="24"/>
        </w:rPr>
        <w:softHyphen/>
        <w:t>щественную (!) борьбу с самодержавием наши рабочие...»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</w:pPr>
      <w:r>
        <w:rPr>
          <w:color w:val="000000"/>
          <w:spacing w:val="1"/>
          <w:sz w:val="24"/>
          <w:szCs w:val="24"/>
        </w:rPr>
        <w:t xml:space="preserve">В этих рассуждениях </w:t>
      </w:r>
      <w:r>
        <w:rPr>
          <w:i/>
          <w:iCs/>
          <w:color w:val="000000"/>
          <w:spacing w:val="1"/>
          <w:sz w:val="24"/>
          <w:szCs w:val="24"/>
        </w:rPr>
        <w:t xml:space="preserve">Р. М. </w:t>
      </w:r>
      <w:r>
        <w:rPr>
          <w:color w:val="000000"/>
          <w:spacing w:val="1"/>
          <w:sz w:val="24"/>
          <w:szCs w:val="24"/>
        </w:rPr>
        <w:t xml:space="preserve">опять-таки сгружено неимоверное количество путаницы </w:t>
      </w:r>
      <w:r>
        <w:rPr>
          <w:color w:val="000000"/>
          <w:spacing w:val="-4"/>
          <w:sz w:val="24"/>
          <w:szCs w:val="24"/>
        </w:rPr>
        <w:t>и ошибок.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4"/>
        <w:jc w:val="both"/>
      </w:pPr>
      <w:r>
        <w:rPr>
          <w:color w:val="000000"/>
          <w:sz w:val="24"/>
          <w:szCs w:val="24"/>
        </w:rPr>
        <w:t xml:space="preserve">Во-1-х,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смешивает </w:t>
      </w:r>
      <w:r>
        <w:rPr>
          <w:i/>
          <w:iCs/>
          <w:color w:val="000000"/>
          <w:sz w:val="24"/>
          <w:szCs w:val="24"/>
        </w:rPr>
        <w:t xml:space="preserve">легальную оппозицию </w:t>
      </w:r>
      <w:r>
        <w:rPr>
          <w:color w:val="000000"/>
          <w:sz w:val="24"/>
          <w:szCs w:val="24"/>
        </w:rPr>
        <w:t xml:space="preserve">с борьбой против самодержавия, с </w:t>
      </w:r>
      <w:r>
        <w:rPr>
          <w:color w:val="000000"/>
          <w:spacing w:val="-1"/>
          <w:sz w:val="24"/>
          <w:szCs w:val="24"/>
        </w:rPr>
        <w:t>борьбой за ниспровержение самодержавия. Производит он это непростительное для 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циалиста смешение посредством употребляемого им без пояснения выражения «борьба </w:t>
      </w:r>
      <w:r>
        <w:rPr>
          <w:color w:val="000000"/>
          <w:spacing w:val="-1"/>
          <w:sz w:val="24"/>
          <w:szCs w:val="24"/>
        </w:rPr>
        <w:t xml:space="preserve">с самодержавием»: выражение это может значить (с оговоркой) и борьбу </w:t>
      </w:r>
      <w:r>
        <w:rPr>
          <w:i/>
          <w:iCs/>
          <w:color w:val="000000"/>
          <w:spacing w:val="-1"/>
          <w:sz w:val="24"/>
          <w:szCs w:val="24"/>
        </w:rPr>
        <w:t xml:space="preserve">против </w:t>
      </w:r>
      <w:r>
        <w:rPr>
          <w:color w:val="000000"/>
          <w:spacing w:val="-1"/>
          <w:sz w:val="24"/>
          <w:szCs w:val="24"/>
        </w:rPr>
        <w:t>само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державия, но может значить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4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15"/>
          <w:tab w:val="left" w:leader="underscore" w:pos="8496"/>
        </w:tabs>
      </w:pPr>
      <w:r>
        <w:lastRenderedPageBreak/>
        <w:tab/>
      </w:r>
      <w:r>
        <w:rPr>
          <w:color w:val="000000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257</w:t>
      </w:r>
    </w:p>
    <w:p w:rsidR="003F2B60" w:rsidRDefault="003F2B60" w:rsidP="003F2B60">
      <w:pPr>
        <w:shd w:val="clear" w:color="auto" w:fill="FFFFFF"/>
        <w:spacing w:before="653" w:line="413" w:lineRule="exact"/>
        <w:ind w:left="14" w:right="10"/>
        <w:jc w:val="both"/>
      </w:pPr>
      <w:r>
        <w:rPr>
          <w:color w:val="000000"/>
          <w:spacing w:val="-1"/>
          <w:sz w:val="24"/>
          <w:szCs w:val="24"/>
        </w:rPr>
        <w:t xml:space="preserve">также и борьбу против отдельных мер самодержавия на почве того же самодержавного </w:t>
      </w:r>
      <w:r>
        <w:rPr>
          <w:color w:val="000000"/>
          <w:spacing w:val="-5"/>
          <w:sz w:val="24"/>
          <w:szCs w:val="24"/>
        </w:rPr>
        <w:t>строя.</w:t>
      </w:r>
    </w:p>
    <w:p w:rsidR="003F2B60" w:rsidRDefault="003F2B60" w:rsidP="003F2B60">
      <w:pPr>
        <w:shd w:val="clear" w:color="auto" w:fill="FFFFFF"/>
        <w:spacing w:line="413" w:lineRule="exact"/>
        <w:ind w:left="5" w:right="10" w:firstLine="274"/>
        <w:jc w:val="both"/>
      </w:pPr>
      <w:r>
        <w:rPr>
          <w:color w:val="000000"/>
          <w:sz w:val="24"/>
          <w:szCs w:val="24"/>
        </w:rPr>
        <w:t xml:space="preserve">Во-2-х, </w:t>
      </w:r>
      <w:r>
        <w:rPr>
          <w:i/>
          <w:iCs/>
          <w:color w:val="000000"/>
          <w:sz w:val="24"/>
          <w:szCs w:val="24"/>
        </w:rPr>
        <w:t xml:space="preserve">Р. М., </w:t>
      </w:r>
      <w:r>
        <w:rPr>
          <w:color w:val="000000"/>
          <w:sz w:val="24"/>
          <w:szCs w:val="24"/>
        </w:rPr>
        <w:t>относя легальную оппозицию к общественной борьбе с самодержави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ем и говоря, что наши рабочие должны вести «эту общественную борьбу», сбивается, таким образом, на то, чтобы наши рабочие вели не революционную борьбу против са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модержавия, а легальную оппозицию самодержавию, т. е. сбивается на безобразное </w:t>
      </w:r>
      <w:r>
        <w:rPr>
          <w:color w:val="000000"/>
          <w:spacing w:val="1"/>
          <w:sz w:val="24"/>
          <w:szCs w:val="24"/>
        </w:rPr>
        <w:t>опошление социал-демократии и смешение ее с самым дюжинным и убогим россий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ским либерализмом.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z w:val="24"/>
          <w:szCs w:val="24"/>
        </w:rPr>
        <w:t xml:space="preserve">В-З-х,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говорит </w:t>
      </w:r>
      <w:r>
        <w:rPr>
          <w:i/>
          <w:iCs/>
          <w:color w:val="000000"/>
          <w:sz w:val="24"/>
          <w:szCs w:val="24"/>
        </w:rPr>
        <w:t xml:space="preserve">прямую неправду </w:t>
      </w:r>
      <w:r>
        <w:rPr>
          <w:color w:val="000000"/>
          <w:sz w:val="24"/>
          <w:szCs w:val="24"/>
        </w:rPr>
        <w:t>про русских социал-демократических писате</w:t>
      </w:r>
      <w:r>
        <w:rPr>
          <w:color w:val="000000"/>
          <w:sz w:val="24"/>
          <w:szCs w:val="24"/>
        </w:rPr>
        <w:softHyphen/>
        <w:t xml:space="preserve">лей — </w:t>
      </w:r>
      <w:r>
        <w:rPr>
          <w:i/>
          <w:iCs/>
          <w:color w:val="000000"/>
          <w:sz w:val="24"/>
          <w:szCs w:val="24"/>
        </w:rPr>
        <w:t xml:space="preserve">[Р. М., </w:t>
      </w:r>
      <w:r>
        <w:rPr>
          <w:color w:val="000000"/>
          <w:sz w:val="24"/>
          <w:szCs w:val="24"/>
        </w:rPr>
        <w:t>правда, предпочитает «по-товарищески» пускать упреки без адреса. Но если он имеет в виду не социал-демократов, то в его словах нет никакого смысла], — будто они не обращают внимания на легальную оппозицию. Напротив, и группа «Ос</w:t>
      </w:r>
      <w:r>
        <w:rPr>
          <w:color w:val="000000"/>
          <w:sz w:val="24"/>
          <w:szCs w:val="24"/>
        </w:rPr>
        <w:softHyphen/>
        <w:t>вобождение труда», и П. Б. Аксельрод в частности, и «Манифест Российской социал-</w:t>
      </w:r>
      <w:r>
        <w:rPr>
          <w:color w:val="000000"/>
          <w:spacing w:val="-1"/>
          <w:sz w:val="24"/>
          <w:szCs w:val="24"/>
        </w:rPr>
        <w:t xml:space="preserve">демократической рабочей партии», и брошюра «Задачи русских социал-демократов» </w:t>
      </w:r>
      <w:r>
        <w:rPr>
          <w:color w:val="000000"/>
          <w:sz w:val="24"/>
          <w:szCs w:val="24"/>
        </w:rPr>
        <w:t>(изданная «Российской социал-демократической рабочей партией» и названная Ак</w:t>
      </w:r>
      <w:r>
        <w:rPr>
          <w:color w:val="000000"/>
          <w:sz w:val="24"/>
          <w:szCs w:val="24"/>
        </w:rPr>
        <w:softHyphen/>
        <w:t xml:space="preserve">сельродом </w:t>
      </w:r>
      <w:r>
        <w:rPr>
          <w:i/>
          <w:iCs/>
          <w:color w:val="000000"/>
          <w:sz w:val="24"/>
          <w:szCs w:val="24"/>
        </w:rPr>
        <w:t xml:space="preserve">комментарием </w:t>
      </w:r>
      <w:r>
        <w:rPr>
          <w:color w:val="000000"/>
          <w:sz w:val="24"/>
          <w:szCs w:val="24"/>
        </w:rPr>
        <w:t xml:space="preserve">к «Манифесту») — все они не только обратили внимание на легальную оппозицию, но и выяснили ее отношение к социал-демократии с полной </w:t>
      </w:r>
      <w:r>
        <w:rPr>
          <w:color w:val="000000"/>
          <w:spacing w:val="-3"/>
          <w:sz w:val="24"/>
          <w:szCs w:val="24"/>
        </w:rPr>
        <w:t>точностью.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4"/>
        <w:jc w:val="both"/>
      </w:pPr>
      <w:r>
        <w:rPr>
          <w:color w:val="000000"/>
          <w:sz w:val="24"/>
          <w:szCs w:val="24"/>
        </w:rPr>
        <w:t>Поясним все это. Какую «борьбу с самодержавием» ведут наши земства, либераль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ные общества вообще, либеральная печать? Ведут ли они борьбу против самодержавия, борьбу за ниспровержение самодержавия? </w:t>
      </w:r>
      <w:r>
        <w:rPr>
          <w:i/>
          <w:iCs/>
          <w:color w:val="000000"/>
          <w:spacing w:val="-1"/>
          <w:sz w:val="24"/>
          <w:szCs w:val="24"/>
        </w:rPr>
        <w:t xml:space="preserve">Нет, такой борьбы они никогда не вели и не </w:t>
      </w:r>
      <w:r>
        <w:rPr>
          <w:i/>
          <w:iCs/>
          <w:color w:val="000000"/>
          <w:sz w:val="24"/>
          <w:szCs w:val="24"/>
        </w:rPr>
        <w:t xml:space="preserve">ведут. </w:t>
      </w:r>
      <w:r>
        <w:rPr>
          <w:color w:val="000000"/>
          <w:sz w:val="24"/>
          <w:szCs w:val="24"/>
        </w:rPr>
        <w:t>Такую борьбу ведут лишь революционеры, нередко выходящие из среды либе</w:t>
      </w:r>
      <w:r>
        <w:rPr>
          <w:color w:val="000000"/>
          <w:sz w:val="24"/>
          <w:szCs w:val="24"/>
        </w:rPr>
        <w:softHyphen/>
        <w:t xml:space="preserve">рального общества и опирающиеся на сочувствие общества. Но вести революционную борьбу — это вовсе не то же самое, что сочувствовать революционерам и оказывать им </w:t>
      </w:r>
      <w:r>
        <w:rPr>
          <w:color w:val="000000"/>
          <w:spacing w:val="1"/>
          <w:sz w:val="24"/>
          <w:szCs w:val="24"/>
        </w:rPr>
        <w:t>поддержку; борьба против самодержавия вовсе не то же самое, что легальная оппози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ция самодержавию. Русские либералы выражают свое недовольство самодержавием </w:t>
      </w:r>
      <w:r>
        <w:rPr>
          <w:color w:val="000000"/>
          <w:sz w:val="24"/>
          <w:szCs w:val="24"/>
        </w:rPr>
        <w:t xml:space="preserve">лишь в такой форме, которую </w:t>
      </w:r>
      <w:r>
        <w:rPr>
          <w:i/>
          <w:iCs/>
          <w:color w:val="000000"/>
          <w:sz w:val="24"/>
          <w:szCs w:val="24"/>
        </w:rPr>
        <w:t xml:space="preserve">разрешает </w:t>
      </w:r>
      <w:r>
        <w:rPr>
          <w:color w:val="000000"/>
          <w:sz w:val="24"/>
          <w:szCs w:val="24"/>
        </w:rPr>
        <w:t>само самодержавие,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258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т. е. которую самодержавие признает неопасной для самодержавия. Крупнейшим про</w:t>
      </w:r>
      <w:r>
        <w:rPr>
          <w:color w:val="000000"/>
          <w:sz w:val="24"/>
          <w:szCs w:val="24"/>
        </w:rPr>
        <w:softHyphen/>
        <w:t xml:space="preserve">явлением либеральной оппозиции были только </w:t>
      </w:r>
      <w:r>
        <w:rPr>
          <w:i/>
          <w:iCs/>
          <w:color w:val="000000"/>
          <w:sz w:val="24"/>
          <w:szCs w:val="24"/>
        </w:rPr>
        <w:t xml:space="preserve">ходатайства </w:t>
      </w:r>
      <w:r>
        <w:rPr>
          <w:color w:val="000000"/>
          <w:sz w:val="24"/>
          <w:szCs w:val="24"/>
        </w:rPr>
        <w:t xml:space="preserve">либералов к царскому </w:t>
      </w:r>
      <w:r>
        <w:rPr>
          <w:color w:val="000000"/>
          <w:spacing w:val="1"/>
          <w:sz w:val="24"/>
          <w:szCs w:val="24"/>
        </w:rPr>
        <w:t xml:space="preserve">правительству о привлечении народа к управлению. И либералы терпеливо сносили </w:t>
      </w:r>
      <w:r>
        <w:rPr>
          <w:color w:val="000000"/>
          <w:sz w:val="24"/>
          <w:szCs w:val="24"/>
        </w:rPr>
        <w:t>всякий раз те грубые полицейские отказы, которые получались на такие ходатайства, сносили те беззаконные и дикие преследования, которыми награждало жандармское правительство даже за законные попытки заявить свое мнение. Превращать либераль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ную оппозицию просто-напросто в общественную борьбу с самодержавием значит </w:t>
      </w:r>
      <w:r>
        <w:rPr>
          <w:color w:val="000000"/>
          <w:sz w:val="24"/>
          <w:szCs w:val="24"/>
        </w:rPr>
        <w:t xml:space="preserve">прямо </w:t>
      </w:r>
      <w:r>
        <w:rPr>
          <w:i/>
          <w:iCs/>
          <w:color w:val="000000"/>
          <w:sz w:val="24"/>
          <w:szCs w:val="24"/>
        </w:rPr>
        <w:t xml:space="preserve">извращать </w:t>
      </w:r>
      <w:r>
        <w:rPr>
          <w:color w:val="000000"/>
          <w:sz w:val="24"/>
          <w:szCs w:val="24"/>
        </w:rPr>
        <w:t xml:space="preserve">дело, потому что русские либералы </w:t>
      </w:r>
      <w:r>
        <w:rPr>
          <w:i/>
          <w:iCs/>
          <w:color w:val="000000"/>
          <w:sz w:val="24"/>
          <w:szCs w:val="24"/>
        </w:rPr>
        <w:t xml:space="preserve">никогда </w:t>
      </w:r>
      <w:r>
        <w:rPr>
          <w:color w:val="000000"/>
          <w:sz w:val="24"/>
          <w:szCs w:val="24"/>
        </w:rPr>
        <w:t>не сорганизовывали 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волюционной партии для борьбы за ниспровержение самодержавия, хотя они всегда </w:t>
      </w:r>
      <w:r>
        <w:rPr>
          <w:color w:val="000000"/>
          <w:spacing w:val="-1"/>
          <w:sz w:val="24"/>
          <w:szCs w:val="24"/>
        </w:rPr>
        <w:t xml:space="preserve">могли и могут найти для этого и материальные средства и заграничных представителей </w:t>
      </w:r>
      <w:r>
        <w:rPr>
          <w:color w:val="000000"/>
          <w:spacing w:val="3"/>
          <w:sz w:val="24"/>
          <w:szCs w:val="24"/>
        </w:rPr>
        <w:t xml:space="preserve">русского либерализма. А </w:t>
      </w:r>
      <w:r>
        <w:rPr>
          <w:i/>
          <w:iCs/>
          <w:color w:val="000000"/>
          <w:spacing w:val="3"/>
          <w:sz w:val="24"/>
          <w:szCs w:val="24"/>
        </w:rPr>
        <w:t xml:space="preserve">Р. М. </w:t>
      </w:r>
      <w:r>
        <w:rPr>
          <w:color w:val="000000"/>
          <w:spacing w:val="3"/>
          <w:sz w:val="24"/>
          <w:szCs w:val="24"/>
        </w:rPr>
        <w:t xml:space="preserve">не только извращает дело, но и припутывает к этому имя великого русского социалиста, Н. Г. Чернышевского. «Союзниками рабочих по </w:t>
      </w:r>
      <w:r>
        <w:rPr>
          <w:color w:val="000000"/>
          <w:sz w:val="24"/>
          <w:szCs w:val="24"/>
        </w:rPr>
        <w:t xml:space="preserve">этой борьбе, — пишет </w:t>
      </w:r>
      <w:r>
        <w:rPr>
          <w:i/>
          <w:iCs/>
          <w:color w:val="000000"/>
          <w:sz w:val="24"/>
          <w:szCs w:val="24"/>
        </w:rPr>
        <w:t xml:space="preserve">P.M., </w:t>
      </w:r>
      <w:r>
        <w:rPr>
          <w:color w:val="000000"/>
          <w:sz w:val="24"/>
          <w:szCs w:val="24"/>
        </w:rPr>
        <w:t>— являются все передовые слои русского общества, 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стаивающие свои общественные интересы и учреждения, ясно понимающие свои об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щие выгоды, «никогда не забывающие» (цитирует </w:t>
      </w:r>
      <w:r>
        <w:rPr>
          <w:i/>
          <w:iCs/>
          <w:color w:val="000000"/>
          <w:spacing w:val="-1"/>
          <w:sz w:val="24"/>
          <w:szCs w:val="24"/>
        </w:rPr>
        <w:t xml:space="preserve">Р. М. </w:t>
      </w:r>
      <w:r>
        <w:rPr>
          <w:color w:val="000000"/>
          <w:spacing w:val="-1"/>
          <w:sz w:val="24"/>
          <w:szCs w:val="24"/>
        </w:rPr>
        <w:t xml:space="preserve">Чернышевского), сколь велика </w:t>
      </w:r>
      <w:r>
        <w:rPr>
          <w:color w:val="000000"/>
          <w:sz w:val="24"/>
          <w:szCs w:val="24"/>
        </w:rPr>
        <w:t xml:space="preserve">«разница в том, — по независимому ли решению правительства или </w:t>
      </w:r>
      <w:r>
        <w:rPr>
          <w:i/>
          <w:iCs/>
          <w:color w:val="000000"/>
          <w:sz w:val="24"/>
          <w:szCs w:val="24"/>
        </w:rPr>
        <w:t xml:space="preserve">по формальному </w:t>
      </w:r>
      <w:r>
        <w:rPr>
          <w:i/>
          <w:iCs/>
          <w:color w:val="000000"/>
          <w:spacing w:val="2"/>
          <w:sz w:val="24"/>
          <w:szCs w:val="24"/>
        </w:rPr>
        <w:t xml:space="preserve">требованию общества </w:t>
      </w:r>
      <w:r>
        <w:rPr>
          <w:color w:val="000000"/>
          <w:spacing w:val="2"/>
          <w:sz w:val="24"/>
          <w:szCs w:val="24"/>
        </w:rPr>
        <w:t xml:space="preserve">делается какая-либо перемена». Если относить этот отзыв ко </w:t>
      </w:r>
      <w:r>
        <w:rPr>
          <w:color w:val="000000"/>
          <w:spacing w:val="1"/>
          <w:sz w:val="24"/>
          <w:szCs w:val="24"/>
        </w:rPr>
        <w:t>всем представителям «общественной борьбы», как ее понимает/</w:t>
      </w:r>
      <w:r>
        <w:rPr>
          <w:color w:val="000000"/>
          <w:spacing w:val="1"/>
          <w:sz w:val="24"/>
          <w:szCs w:val="24"/>
          <w:vertAlign w:val="superscript"/>
        </w:rPr>
        <w:t>1</w:t>
      </w:r>
      <w:r>
        <w:rPr>
          <w:color w:val="000000"/>
          <w:spacing w:val="1"/>
          <w:sz w:val="24"/>
          <w:szCs w:val="24"/>
        </w:rPr>
        <w:t>. М, т. е. ко всем рус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ским либералам, то это </w:t>
      </w:r>
      <w:r>
        <w:rPr>
          <w:i/>
          <w:iCs/>
          <w:color w:val="000000"/>
          <w:sz w:val="24"/>
          <w:szCs w:val="24"/>
        </w:rPr>
        <w:t xml:space="preserve">прямая фальшь. </w:t>
      </w:r>
      <w:r>
        <w:rPr>
          <w:color w:val="000000"/>
          <w:sz w:val="24"/>
          <w:szCs w:val="24"/>
        </w:rPr>
        <w:t>Формальных требований правительству нико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гда не предъявляли русские либералы, и именно поэтому русские либералы никогда не играли и никак не могут теперь играть </w:t>
      </w:r>
      <w:r>
        <w:rPr>
          <w:i/>
          <w:iCs/>
          <w:color w:val="000000"/>
          <w:spacing w:val="-1"/>
          <w:sz w:val="24"/>
          <w:szCs w:val="24"/>
        </w:rPr>
        <w:t xml:space="preserve">самостоятельной </w:t>
      </w:r>
      <w:r>
        <w:rPr>
          <w:color w:val="000000"/>
          <w:spacing w:val="-1"/>
          <w:sz w:val="24"/>
          <w:szCs w:val="24"/>
        </w:rPr>
        <w:t>революционной роли. Союз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никами рабочего класса и социал-демократии не могут быть «все передовые слои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щества», а только революционные партии, основываемые членами этого общества. 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бералы же вообще могут и должны служить лишь </w:t>
      </w:r>
      <w:r>
        <w:rPr>
          <w:i/>
          <w:iCs/>
          <w:color w:val="000000"/>
          <w:spacing w:val="3"/>
          <w:sz w:val="24"/>
          <w:szCs w:val="24"/>
        </w:rPr>
        <w:t xml:space="preserve">одним из источников </w:t>
      </w:r>
      <w:r>
        <w:rPr>
          <w:color w:val="000000"/>
          <w:spacing w:val="3"/>
          <w:sz w:val="24"/>
          <w:szCs w:val="24"/>
        </w:rPr>
        <w:t xml:space="preserve">добавочных </w:t>
      </w:r>
      <w:r>
        <w:rPr>
          <w:color w:val="000000"/>
          <w:sz w:val="24"/>
          <w:szCs w:val="24"/>
        </w:rPr>
        <w:t xml:space="preserve">сил и средств для революционной рабочей партии (как это и сказал П. Б. Аксельрод с </w:t>
      </w:r>
      <w:r>
        <w:rPr>
          <w:color w:val="000000"/>
          <w:spacing w:val="-3"/>
          <w:sz w:val="24"/>
          <w:szCs w:val="24"/>
        </w:rPr>
        <w:t>полной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15"/>
          <w:tab w:val="left" w:leader="underscore" w:pos="8496"/>
        </w:tabs>
      </w:pPr>
      <w:r>
        <w:lastRenderedPageBreak/>
        <w:tab/>
      </w:r>
      <w:r>
        <w:rPr>
          <w:color w:val="000000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259</w:t>
      </w:r>
    </w:p>
    <w:p w:rsidR="003F2B60" w:rsidRDefault="003F2B60" w:rsidP="003F2B60">
      <w:pPr>
        <w:shd w:val="clear" w:color="auto" w:fill="FFFFFF"/>
        <w:spacing w:before="648" w:line="413" w:lineRule="exact"/>
        <w:ind w:left="10"/>
        <w:jc w:val="both"/>
      </w:pPr>
      <w:r>
        <w:rPr>
          <w:color w:val="000000"/>
          <w:sz w:val="24"/>
          <w:szCs w:val="24"/>
        </w:rPr>
        <w:t>ясностью в названной выше брошюре). Н. Г. Чернышевский именно потому и высмеи</w:t>
      </w:r>
      <w:r>
        <w:rPr>
          <w:color w:val="000000"/>
          <w:sz w:val="24"/>
          <w:szCs w:val="24"/>
        </w:rPr>
        <w:softHyphen/>
        <w:t>вал беспощадно «передовые слои русского общества», что они не понимали необходи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мости формальных требований правительству и безучастно смотрели на гибель рево</w:t>
      </w:r>
      <w:r>
        <w:rPr>
          <w:color w:val="000000"/>
          <w:spacing w:val="-1"/>
          <w:sz w:val="24"/>
          <w:szCs w:val="24"/>
        </w:rPr>
        <w:softHyphen/>
        <w:t xml:space="preserve">люционеров из их среды под ударами самодержавного правительства. </w:t>
      </w:r>
      <w:r>
        <w:rPr>
          <w:i/>
          <w:iCs/>
          <w:color w:val="000000"/>
          <w:spacing w:val="-1"/>
          <w:sz w:val="24"/>
          <w:szCs w:val="24"/>
        </w:rPr>
        <w:t xml:space="preserve">Р. М. </w:t>
      </w:r>
      <w:r>
        <w:rPr>
          <w:color w:val="000000"/>
          <w:spacing w:val="-1"/>
          <w:sz w:val="24"/>
          <w:szCs w:val="24"/>
        </w:rPr>
        <w:t>в этом слу</w:t>
      </w:r>
      <w:r>
        <w:rPr>
          <w:color w:val="000000"/>
          <w:spacing w:val="-1"/>
          <w:sz w:val="24"/>
          <w:szCs w:val="24"/>
        </w:rPr>
        <w:softHyphen/>
        <w:t xml:space="preserve">чае так же бессмысленно цитирует Чернышевского, как бессмысленны надерганные во </w:t>
      </w:r>
      <w:r>
        <w:rPr>
          <w:color w:val="000000"/>
          <w:spacing w:val="1"/>
          <w:sz w:val="24"/>
          <w:szCs w:val="24"/>
        </w:rPr>
        <w:t>второй статье «Отдельного приложения» отрывки цитат из Чернышевского, стремя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щиеся показать, будто Чернышевский не был утопистом и будто русские социал-демократы не оценили всего значения «великого русского социалиста». Плеханов в </w:t>
      </w:r>
      <w:r>
        <w:rPr>
          <w:color w:val="000000"/>
          <w:sz w:val="24"/>
          <w:szCs w:val="24"/>
        </w:rPr>
        <w:t>своей книге о Чернышевском (статьи в сборнике «Социал-Демократ» , изданные от</w:t>
      </w:r>
      <w:r>
        <w:rPr>
          <w:color w:val="000000"/>
          <w:sz w:val="24"/>
          <w:szCs w:val="24"/>
        </w:rPr>
        <w:softHyphen/>
        <w:t>дельно книгой по-немецки) вполне оценил значение Чернышевского и выяснил его от</w:t>
      </w:r>
      <w:r>
        <w:rPr>
          <w:color w:val="000000"/>
          <w:sz w:val="24"/>
          <w:szCs w:val="24"/>
        </w:rPr>
        <w:softHyphen/>
        <w:t xml:space="preserve">ношение к теории Маркса и Энгельса. Редакция же «Раб. Мысли» обнаружила только свое неумение дать сколько-нибудь связную и всестороннюю оценку Чернышевского, </w:t>
      </w:r>
      <w:r>
        <w:rPr>
          <w:color w:val="000000"/>
          <w:spacing w:val="-1"/>
          <w:sz w:val="24"/>
          <w:szCs w:val="24"/>
        </w:rPr>
        <w:t>его сильных и слабых сторон.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z w:val="24"/>
          <w:szCs w:val="24"/>
        </w:rPr>
        <w:t>«Настоящий вопрос» русской социал-демократии состоит вовсе не в том, как либе</w:t>
      </w:r>
      <w:r>
        <w:rPr>
          <w:color w:val="000000"/>
          <w:sz w:val="24"/>
          <w:szCs w:val="24"/>
        </w:rPr>
        <w:softHyphen/>
        <w:t xml:space="preserve">ралам вести «общественную борьбу» (под которой </w:t>
      </w:r>
      <w:r>
        <w:rPr>
          <w:i/>
          <w:iCs/>
          <w:color w:val="000000"/>
          <w:sz w:val="24"/>
          <w:szCs w:val="24"/>
        </w:rPr>
        <w:t xml:space="preserve">Р. М., </w:t>
      </w:r>
      <w:r>
        <w:rPr>
          <w:color w:val="000000"/>
          <w:sz w:val="24"/>
          <w:szCs w:val="24"/>
        </w:rPr>
        <w:t>как мы видели, разумеет ле</w:t>
      </w:r>
      <w:r>
        <w:rPr>
          <w:color w:val="000000"/>
          <w:sz w:val="24"/>
          <w:szCs w:val="24"/>
        </w:rPr>
        <w:softHyphen/>
        <w:t>гальную оппозицию), а в том, как организовать революционную, борющуюся за нис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провержение абсолютизма рабочую партию, которая могла бы опереться на </w:t>
      </w:r>
      <w:r>
        <w:rPr>
          <w:i/>
          <w:iCs/>
          <w:color w:val="000000"/>
          <w:spacing w:val="-1"/>
          <w:sz w:val="24"/>
          <w:szCs w:val="24"/>
        </w:rPr>
        <w:t xml:space="preserve">все </w:t>
      </w:r>
      <w:r>
        <w:rPr>
          <w:color w:val="000000"/>
          <w:spacing w:val="-1"/>
          <w:sz w:val="24"/>
          <w:szCs w:val="24"/>
        </w:rPr>
        <w:t>оппо</w:t>
      </w:r>
      <w:r>
        <w:rPr>
          <w:color w:val="000000"/>
          <w:spacing w:val="-1"/>
          <w:sz w:val="24"/>
          <w:szCs w:val="24"/>
        </w:rPr>
        <w:softHyphen/>
        <w:t xml:space="preserve">зиционные элементы в России, которая могла бы </w:t>
      </w:r>
      <w:r>
        <w:rPr>
          <w:i/>
          <w:iCs/>
          <w:color w:val="000000"/>
          <w:spacing w:val="-1"/>
          <w:sz w:val="24"/>
          <w:szCs w:val="24"/>
        </w:rPr>
        <w:t xml:space="preserve">использовать </w:t>
      </w:r>
      <w:r>
        <w:rPr>
          <w:color w:val="000000"/>
          <w:spacing w:val="-1"/>
          <w:sz w:val="24"/>
          <w:szCs w:val="24"/>
        </w:rPr>
        <w:t>все проявления оппози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ции для своей революционной борьбы. Для этого необходима именно революционная </w:t>
      </w:r>
      <w:r>
        <w:rPr>
          <w:color w:val="000000"/>
          <w:spacing w:val="-1"/>
          <w:sz w:val="24"/>
          <w:szCs w:val="24"/>
        </w:rPr>
        <w:t xml:space="preserve">рабочая партия, потому что только рабочий класс может быть в России решительным и </w:t>
      </w:r>
      <w:r>
        <w:rPr>
          <w:color w:val="000000"/>
          <w:sz w:val="24"/>
          <w:szCs w:val="24"/>
        </w:rPr>
        <w:t xml:space="preserve">последовательным борцом за демократию, потому что без энергического воздействия </w:t>
      </w:r>
      <w:r>
        <w:rPr>
          <w:color w:val="000000"/>
          <w:spacing w:val="1"/>
          <w:sz w:val="24"/>
          <w:szCs w:val="24"/>
        </w:rPr>
        <w:t>такой партии либеральные элементы «могут остаться в состоянии вяло бездействую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щей, дремлющей силы» (П. Б. Аксельрод, цитированная брошюра, с. 23). Говоря, что наши «наиболее передовые слои» ведут «действительную (!!) общественную борьбу с самодержавием» (стр. 12 статьи </w:t>
      </w:r>
      <w:r>
        <w:rPr>
          <w:i/>
          <w:iCs/>
          <w:color w:val="000000"/>
          <w:sz w:val="24"/>
          <w:szCs w:val="24"/>
        </w:rPr>
        <w:t xml:space="preserve">Р. М.), </w:t>
      </w:r>
      <w:r>
        <w:rPr>
          <w:color w:val="000000"/>
          <w:sz w:val="24"/>
          <w:szCs w:val="24"/>
        </w:rPr>
        <w:t xml:space="preserve">что «главный для нас вопрос, как должны вести </w:t>
      </w:r>
      <w:r>
        <w:rPr>
          <w:i/>
          <w:iCs/>
          <w:color w:val="000000"/>
          <w:sz w:val="24"/>
          <w:szCs w:val="24"/>
        </w:rPr>
        <w:t xml:space="preserve">эту общественную борьбу </w:t>
      </w:r>
      <w:r>
        <w:rPr>
          <w:color w:val="000000"/>
          <w:sz w:val="24"/>
          <w:szCs w:val="24"/>
        </w:rPr>
        <w:t>с самодержавием наши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260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рабочие», — говоря такие вещи, </w:t>
      </w:r>
      <w:r>
        <w:rPr>
          <w:i/>
          <w:iCs/>
          <w:color w:val="000000"/>
          <w:sz w:val="24"/>
          <w:szCs w:val="24"/>
        </w:rPr>
        <w:t xml:space="preserve">Р. М., </w:t>
      </w:r>
      <w:r>
        <w:rPr>
          <w:color w:val="000000"/>
          <w:sz w:val="24"/>
          <w:szCs w:val="24"/>
        </w:rPr>
        <w:t xml:space="preserve">в сущности, совершенно отступает от социал-демократии. Нам приходится только серьезно посоветовать редакторам «Раб. Мысли» </w:t>
      </w:r>
      <w:r>
        <w:rPr>
          <w:color w:val="000000"/>
          <w:spacing w:val="-1"/>
          <w:sz w:val="24"/>
          <w:szCs w:val="24"/>
        </w:rPr>
        <w:t xml:space="preserve">хорошенько подумать над тем, куда они хотят идти и где их настоящее место: среди ли </w:t>
      </w:r>
      <w:r>
        <w:rPr>
          <w:color w:val="000000"/>
          <w:sz w:val="24"/>
          <w:szCs w:val="24"/>
        </w:rPr>
        <w:t xml:space="preserve">революционеров, которые несут в трудящиеся классы знамя социальной революции и </w:t>
      </w:r>
      <w:r>
        <w:rPr>
          <w:color w:val="000000"/>
          <w:spacing w:val="-1"/>
          <w:sz w:val="24"/>
          <w:szCs w:val="24"/>
        </w:rPr>
        <w:t xml:space="preserve">хотят организовать их в политическую революционную партию, или среди либералов, </w:t>
      </w:r>
      <w:r>
        <w:rPr>
          <w:color w:val="000000"/>
          <w:sz w:val="24"/>
          <w:szCs w:val="24"/>
        </w:rPr>
        <w:t>которые ведут свою «общественную борьбу» (т. е. легальную оппозицию). Ведь в тео</w:t>
      </w:r>
      <w:r>
        <w:rPr>
          <w:color w:val="000000"/>
          <w:sz w:val="24"/>
          <w:szCs w:val="24"/>
        </w:rPr>
        <w:softHyphen/>
        <w:t>рии «общественной самодеятельности» рабочих, в теории «общественной взаимопо</w:t>
      </w:r>
      <w:r>
        <w:rPr>
          <w:color w:val="000000"/>
          <w:sz w:val="24"/>
          <w:szCs w:val="24"/>
        </w:rPr>
        <w:softHyphen/>
        <w:t>мощи» и цеховых союзов, ограничивающихся «пока» рабочим днем в 10 часов, в тео</w:t>
      </w:r>
      <w:r>
        <w:rPr>
          <w:color w:val="000000"/>
          <w:sz w:val="24"/>
          <w:szCs w:val="24"/>
        </w:rPr>
        <w:softHyphen/>
        <w:t xml:space="preserve">рии «общественной борьбы» с самодержавием земств, либеральных обществ и проч., — </w:t>
      </w:r>
      <w:r>
        <w:rPr>
          <w:color w:val="000000"/>
          <w:spacing w:val="-1"/>
          <w:sz w:val="24"/>
          <w:szCs w:val="24"/>
        </w:rPr>
        <w:t xml:space="preserve">в этой теории нет ровно ничего социалистического, ничего такого, чего не признали бы </w:t>
      </w:r>
      <w:r>
        <w:rPr>
          <w:color w:val="000000"/>
          <w:sz w:val="24"/>
          <w:szCs w:val="24"/>
        </w:rPr>
        <w:t>либералы! Ведь в сущности вся программа «Раб. Мысли» (поскольку можно тут гово</w:t>
      </w:r>
      <w:r>
        <w:rPr>
          <w:color w:val="000000"/>
          <w:sz w:val="24"/>
          <w:szCs w:val="24"/>
        </w:rPr>
        <w:softHyphen/>
        <w:t xml:space="preserve">рить о программе) клонится к тому, чтобы оставить русских рабочих в их неразвитости </w:t>
      </w:r>
      <w:r>
        <w:rPr>
          <w:color w:val="000000"/>
          <w:spacing w:val="-1"/>
          <w:sz w:val="24"/>
          <w:szCs w:val="24"/>
        </w:rPr>
        <w:t xml:space="preserve">и раздробленности и чтобы сделать их </w:t>
      </w:r>
      <w:r>
        <w:rPr>
          <w:i/>
          <w:iCs/>
          <w:color w:val="000000"/>
          <w:spacing w:val="-1"/>
          <w:sz w:val="24"/>
          <w:szCs w:val="24"/>
        </w:rPr>
        <w:t xml:space="preserve">хвостом либералов! </w:t>
      </w:r>
      <w:r>
        <w:rPr>
          <w:color w:val="000000"/>
          <w:spacing w:val="-1"/>
          <w:sz w:val="24"/>
          <w:szCs w:val="24"/>
        </w:rPr>
        <w:t xml:space="preserve">Некоторые фразы </w:t>
      </w:r>
      <w:r>
        <w:rPr>
          <w:i/>
          <w:iCs/>
          <w:color w:val="000000"/>
          <w:spacing w:val="-1"/>
          <w:sz w:val="24"/>
          <w:szCs w:val="24"/>
        </w:rPr>
        <w:t xml:space="preserve">Р. М. </w:t>
      </w:r>
      <w:r>
        <w:rPr>
          <w:color w:val="000000"/>
          <w:spacing w:val="-1"/>
          <w:sz w:val="24"/>
          <w:szCs w:val="24"/>
        </w:rPr>
        <w:t>осо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бенно странны. «Вся беда только в том, — изрекает </w:t>
      </w:r>
      <w:r>
        <w:rPr>
          <w:i/>
          <w:iCs/>
          <w:color w:val="000000"/>
          <w:sz w:val="24"/>
          <w:szCs w:val="24"/>
        </w:rPr>
        <w:t xml:space="preserve">Р. М., </w:t>
      </w:r>
      <w:r>
        <w:rPr>
          <w:color w:val="000000"/>
          <w:sz w:val="24"/>
          <w:szCs w:val="24"/>
        </w:rPr>
        <w:t>— что, беспощадно пресле</w:t>
      </w:r>
      <w:r>
        <w:rPr>
          <w:color w:val="000000"/>
          <w:sz w:val="24"/>
          <w:szCs w:val="24"/>
        </w:rPr>
        <w:softHyphen/>
        <w:t>дуемая политической полицией, наша революционная интеллигенция принимает борь</w:t>
      </w:r>
      <w:r>
        <w:rPr>
          <w:color w:val="000000"/>
          <w:sz w:val="24"/>
          <w:szCs w:val="24"/>
        </w:rPr>
        <w:softHyphen/>
        <w:t xml:space="preserve">бу с этой политической полицией за политическую борьбу с самодержавием». Какой </w:t>
      </w:r>
      <w:r>
        <w:rPr>
          <w:color w:val="000000"/>
          <w:spacing w:val="-1"/>
          <w:sz w:val="24"/>
          <w:szCs w:val="24"/>
        </w:rPr>
        <w:t>смысл может иметь такое заявление? Политическая полиция потому и называется по</w:t>
      </w:r>
      <w:r>
        <w:rPr>
          <w:color w:val="000000"/>
          <w:spacing w:val="-1"/>
          <w:sz w:val="24"/>
          <w:szCs w:val="24"/>
        </w:rPr>
        <w:softHyphen/>
        <w:t xml:space="preserve">литической, что она преследует врагов самодержавия и борцов против него. Поэтому и </w:t>
      </w:r>
      <w:r>
        <w:rPr>
          <w:color w:val="000000"/>
          <w:sz w:val="24"/>
          <w:szCs w:val="24"/>
        </w:rPr>
        <w:t>«Раб. Мысль», пока она еще не совершила своего превращения в либералов, борется с политической полицией, — как борются с ней и все русские революционеры, и социа</w:t>
      </w:r>
      <w:r>
        <w:rPr>
          <w:color w:val="000000"/>
          <w:sz w:val="24"/>
          <w:szCs w:val="24"/>
        </w:rPr>
        <w:softHyphen/>
        <w:t>листы, и все сознательные рабочие. Из того факта, что политическая полиция беспо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щадно преследует социалистов и рабочих, что самодержавие обладает «стройной орга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низацией», «умелыми и ловкими государственными деятелями» (стр. 7 статьи </w:t>
      </w:r>
      <w:r>
        <w:rPr>
          <w:i/>
          <w:iCs/>
          <w:color w:val="000000"/>
          <w:sz w:val="24"/>
          <w:szCs w:val="24"/>
        </w:rPr>
        <w:t xml:space="preserve">Р. М.), </w:t>
      </w:r>
      <w:r>
        <w:rPr>
          <w:color w:val="000000"/>
          <w:sz w:val="24"/>
          <w:szCs w:val="24"/>
        </w:rPr>
        <w:t xml:space="preserve">из этого факта может следовать только два вывода: трусливый и убогий либерал выведет отсюда, что наш народ вообще и рабочие в частности еще мало подготовлены к борьбе </w:t>
      </w:r>
      <w:r>
        <w:rPr>
          <w:color w:val="000000"/>
          <w:spacing w:val="-1"/>
          <w:sz w:val="24"/>
          <w:szCs w:val="24"/>
        </w:rPr>
        <w:t>и что надо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15"/>
          <w:tab w:val="left" w:leader="underscore" w:pos="8496"/>
        </w:tabs>
      </w:pPr>
      <w:r>
        <w:lastRenderedPageBreak/>
        <w:tab/>
      </w:r>
      <w:r>
        <w:rPr>
          <w:color w:val="000000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261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возложить все упование на «борьбу» земств, либеральной печати и т. п., ибо это есть </w:t>
      </w:r>
      <w:r>
        <w:rPr>
          <w:color w:val="000000"/>
          <w:spacing w:val="-1"/>
          <w:sz w:val="24"/>
          <w:szCs w:val="24"/>
        </w:rPr>
        <w:t>«действительная борьба с самодержавием», а не только борьба с политической полици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ей. Социалист и всякий сознательный рабочий выведет отсюда, что рабочая партия </w:t>
      </w:r>
      <w:r>
        <w:rPr>
          <w:color w:val="000000"/>
          <w:spacing w:val="-1"/>
          <w:sz w:val="24"/>
          <w:szCs w:val="24"/>
        </w:rPr>
        <w:t>должна всеми силами стремиться тоже к «стройной организации», к выработке из пе</w:t>
      </w:r>
      <w:r>
        <w:rPr>
          <w:color w:val="000000"/>
          <w:spacing w:val="-1"/>
          <w:sz w:val="24"/>
          <w:szCs w:val="24"/>
        </w:rPr>
        <w:softHyphen/>
        <w:t>редовых рабочих и из социалистов «умелых и ловких революционных деятелей», кото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рые бы поставили рабочую партию на высоту передового борца за демократию и суме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 привлечь к ней все оппозиционные элементы.</w:t>
      </w:r>
    </w:p>
    <w:p w:rsidR="003F2B60" w:rsidRDefault="003F2B60" w:rsidP="003F2B60">
      <w:pPr>
        <w:shd w:val="clear" w:color="auto" w:fill="FFFFFF"/>
        <w:spacing w:line="413" w:lineRule="exact"/>
        <w:ind w:left="14" w:firstLine="274"/>
        <w:jc w:val="both"/>
      </w:pPr>
      <w:r>
        <w:rPr>
          <w:color w:val="000000"/>
          <w:sz w:val="24"/>
          <w:szCs w:val="24"/>
        </w:rPr>
        <w:t>Редакторы «Раб. Мысли» не замечают, что они встали на наклонную плоскость, по которой они катятся к первому выводу !</w:t>
      </w:r>
    </w:p>
    <w:p w:rsidR="003F2B60" w:rsidRDefault="003F2B60" w:rsidP="003F2B60">
      <w:pPr>
        <w:shd w:val="clear" w:color="auto" w:fill="FFFFFF"/>
        <w:spacing w:before="5"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Или еще: «Поражает нас в этих программах» — т. е. в программах социал-демократов, — пишет </w:t>
      </w:r>
      <w:r>
        <w:rPr>
          <w:i/>
          <w:iCs/>
          <w:color w:val="000000"/>
          <w:sz w:val="24"/>
          <w:szCs w:val="24"/>
        </w:rPr>
        <w:t xml:space="preserve">P.M., </w:t>
      </w:r>
      <w:r>
        <w:rPr>
          <w:color w:val="000000"/>
          <w:sz w:val="24"/>
          <w:szCs w:val="24"/>
        </w:rPr>
        <w:t>— «и вечное выставление ими на 1-ый план преимуществ деятельности рабочих в (несуществующем у нас) парламенте при полном игнорирова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нии ими... важности участия рабочих» в законодательных собраниях фабрикантов, в </w:t>
      </w:r>
      <w:r>
        <w:rPr>
          <w:color w:val="000000"/>
          <w:spacing w:val="8"/>
          <w:sz w:val="24"/>
          <w:szCs w:val="24"/>
        </w:rPr>
        <w:t xml:space="preserve">присутствиях по фабричным делам, в городском общественном самоуправлении </w:t>
      </w:r>
      <w:r>
        <w:rPr>
          <w:color w:val="000000"/>
          <w:sz w:val="24"/>
          <w:szCs w:val="24"/>
        </w:rPr>
        <w:t>(стр. 15). Если не выставлять на 1-ый план преимущества парламента, то откуда же уз</w:t>
      </w:r>
      <w:r>
        <w:rPr>
          <w:color w:val="000000"/>
          <w:sz w:val="24"/>
          <w:szCs w:val="24"/>
        </w:rPr>
        <w:softHyphen/>
        <w:t>нают рабочие о политических правах и политической свободе? Если молчать об этих вопросах, — как молчит газета «Раб. Мысль», — то не значит ли это поддерживать сре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ди низших слоев рабочих политическое невежество? Что касается до участия рабочих в </w:t>
      </w:r>
      <w:r>
        <w:rPr>
          <w:color w:val="000000"/>
          <w:sz w:val="24"/>
          <w:szCs w:val="24"/>
        </w:rPr>
        <w:t>городском общественном управлении, то ни один социал-демократ никогда и нигде не отрицал пользы и важности деятельности рабочих-социалистов в городском само</w:t>
      </w:r>
      <w:r>
        <w:rPr>
          <w:color w:val="000000"/>
          <w:sz w:val="24"/>
          <w:szCs w:val="24"/>
        </w:rPr>
        <w:softHyphen/>
        <w:t>управлении, но смешно говорить об этом в России, где никакое открытое проявление социализма невозможно, где увлечение рабочих городским самоуправлением (если бы оно и было возможно) означало бы на деле отвлечение передовых рабочих от социали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стического рабочего дела к либерализму.</w:t>
      </w:r>
    </w:p>
    <w:p w:rsidR="003F2B60" w:rsidRDefault="003F2B60" w:rsidP="003F2B60">
      <w:pPr>
        <w:shd w:val="clear" w:color="auto" w:fill="FFFFFF"/>
        <w:spacing w:line="413" w:lineRule="exact"/>
        <w:ind w:left="14" w:right="5" w:firstLine="278"/>
        <w:jc w:val="both"/>
      </w:pPr>
      <w:r>
        <w:rPr>
          <w:color w:val="000000"/>
          <w:sz w:val="24"/>
          <w:szCs w:val="24"/>
        </w:rPr>
        <w:t xml:space="preserve">«Отношение передовых слоев рабочих, — говорит </w:t>
      </w:r>
      <w:r>
        <w:rPr>
          <w:i/>
          <w:iCs/>
          <w:color w:val="000000"/>
          <w:sz w:val="24"/>
          <w:szCs w:val="24"/>
        </w:rPr>
        <w:t xml:space="preserve">P.M., </w:t>
      </w:r>
      <w:r>
        <w:rPr>
          <w:color w:val="000000"/>
          <w:sz w:val="24"/>
          <w:szCs w:val="24"/>
        </w:rPr>
        <w:t>— к такому (самодержав</w:t>
      </w:r>
      <w:r>
        <w:rPr>
          <w:color w:val="000000"/>
          <w:sz w:val="24"/>
          <w:szCs w:val="24"/>
        </w:rPr>
        <w:softHyphen/>
        <w:t>ному) правительству... так же понятно, как и отношение рабочих к фабрикантам».</w:t>
      </w:r>
    </w:p>
    <w:p w:rsidR="003F2B60" w:rsidRDefault="003F2B60" w:rsidP="003F2B60">
      <w:pPr>
        <w:shd w:val="clear" w:color="auto" w:fill="FFFFFF"/>
        <w:spacing w:line="413" w:lineRule="exact"/>
        <w:ind w:left="14" w:righ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262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Значит, — следует отсюда по здравому человеческому смыслу, — передовые слои ра</w:t>
      </w:r>
      <w:r>
        <w:rPr>
          <w:color w:val="000000"/>
          <w:sz w:val="24"/>
          <w:szCs w:val="24"/>
        </w:rPr>
        <w:softHyphen/>
        <w:t xml:space="preserve">бочих — не менее сознательные социал-демократы, чем социалисты из интеллигентов, </w:t>
      </w:r>
      <w:r>
        <w:rPr>
          <w:color w:val="000000"/>
          <w:spacing w:val="-1"/>
          <w:sz w:val="24"/>
          <w:szCs w:val="24"/>
        </w:rPr>
        <w:t xml:space="preserve">и потому стремление «Раб. Мысли» разделять тех и других нелепо и вредно. Значит, </w:t>
      </w:r>
      <w:r>
        <w:rPr>
          <w:color w:val="000000"/>
          <w:sz w:val="24"/>
          <w:szCs w:val="24"/>
        </w:rPr>
        <w:t>русский рабочий класс создал уже и самостоятельно выдвинул элементы для образова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ния самостоятельной политической рабочей партии. Но редакторы «Раб. Мысли» из </w:t>
      </w:r>
      <w:r>
        <w:rPr>
          <w:color w:val="000000"/>
          <w:spacing w:val="2"/>
          <w:sz w:val="24"/>
          <w:szCs w:val="24"/>
        </w:rPr>
        <w:t xml:space="preserve">факта политической сознательности передовых слоев рабочих делают вывод... о том, </w:t>
      </w:r>
      <w:r>
        <w:rPr>
          <w:color w:val="000000"/>
          <w:spacing w:val="-1"/>
          <w:sz w:val="24"/>
          <w:szCs w:val="24"/>
        </w:rPr>
        <w:t>что необходимо тащить этих передовиков назад, чтобы топтаться на одном месте! «Ка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кую борьбу желательно, чтобы вели рабочие?» — спрашивает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>и отвечает: жела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тельна та борьба, которая возможна, а возможна та, которую «ведут» рабочие «в дан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ную минуту» ! ! ! Трудно в более резкой форме выразить тот бессмысленный и бесприн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ципный оппортунизм, которым заражены редакторы «Раб. Мысли», увлеченные мод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ной «бернштейниадой» ! Желательно то, что возможно, а возможно то, что есть в дан</w:t>
      </w:r>
      <w:r>
        <w:rPr>
          <w:color w:val="000000"/>
          <w:sz w:val="24"/>
          <w:szCs w:val="24"/>
        </w:rPr>
        <w:softHyphen/>
        <w:t>ную минуту! Ведь это все равно, как если бы человеку, который собрался идти в дале</w:t>
      </w:r>
      <w:r>
        <w:rPr>
          <w:color w:val="000000"/>
          <w:sz w:val="24"/>
          <w:szCs w:val="24"/>
        </w:rPr>
        <w:softHyphen/>
        <w:t xml:space="preserve">кий и трудный путь, на котором ждет его масса препятствий и масса врагов, если бы </w:t>
      </w:r>
      <w:r>
        <w:rPr>
          <w:color w:val="000000"/>
          <w:spacing w:val="1"/>
          <w:sz w:val="24"/>
          <w:szCs w:val="24"/>
        </w:rPr>
        <w:t>такому человеку на вопрос: куда идти? ответили: желательно идти туда, куда возмож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но, а возможно идти туда, куда идешь в данную минуту! Вот это именно нигилизм, но </w:t>
      </w:r>
      <w:r>
        <w:rPr>
          <w:color w:val="000000"/>
          <w:sz w:val="24"/>
          <w:szCs w:val="24"/>
        </w:rPr>
        <w:t xml:space="preserve">только не революционный, а оппортунистический нигилизм, который проявляют либо </w:t>
      </w:r>
      <w:r>
        <w:rPr>
          <w:color w:val="000000"/>
          <w:spacing w:val="-1"/>
          <w:sz w:val="24"/>
          <w:szCs w:val="24"/>
        </w:rPr>
        <w:t xml:space="preserve">анархисты, либо буржуазные либералы! «Призывая» русских рабочих к «частной» и </w:t>
      </w:r>
      <w:r>
        <w:rPr>
          <w:color w:val="000000"/>
          <w:sz w:val="24"/>
          <w:szCs w:val="24"/>
        </w:rPr>
        <w:t>«политической» борьбе (причем под политической борьбой разумеется не борьба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тив самодержавия, а только «борьба за улучшение положения всех рабочих»), </w:t>
      </w:r>
      <w:r>
        <w:rPr>
          <w:i/>
          <w:iCs/>
          <w:color w:val="000000"/>
          <w:spacing w:val="1"/>
          <w:sz w:val="24"/>
          <w:szCs w:val="24"/>
        </w:rPr>
        <w:t xml:space="preserve">Р. М. </w:t>
      </w:r>
      <w:r>
        <w:rPr>
          <w:color w:val="000000"/>
          <w:spacing w:val="-1"/>
          <w:sz w:val="24"/>
          <w:szCs w:val="24"/>
        </w:rPr>
        <w:t xml:space="preserve">прямо призывает русское рабочее движение и русскую социал-демократию сделать </w:t>
      </w:r>
      <w:r>
        <w:rPr>
          <w:i/>
          <w:iCs/>
          <w:color w:val="000000"/>
          <w:spacing w:val="-1"/>
          <w:sz w:val="24"/>
          <w:szCs w:val="24"/>
        </w:rPr>
        <w:t xml:space="preserve">шаг </w:t>
      </w:r>
      <w:r>
        <w:rPr>
          <w:i/>
          <w:iCs/>
          <w:color w:val="000000"/>
          <w:sz w:val="24"/>
          <w:szCs w:val="24"/>
        </w:rPr>
        <w:t xml:space="preserve">назад, </w:t>
      </w:r>
      <w:r>
        <w:rPr>
          <w:color w:val="000000"/>
          <w:sz w:val="24"/>
          <w:szCs w:val="24"/>
        </w:rPr>
        <w:t xml:space="preserve">призывает, в сущности, рабочих отделиться от социал-демократов и выбросить </w:t>
      </w:r>
      <w:r>
        <w:rPr>
          <w:color w:val="000000"/>
          <w:spacing w:val="-1"/>
          <w:sz w:val="24"/>
          <w:szCs w:val="24"/>
        </w:rPr>
        <w:t xml:space="preserve">таким образом за борт все приобретения европейского и русского опыта! Для борьбы за </w:t>
      </w:r>
      <w:r>
        <w:rPr>
          <w:color w:val="000000"/>
          <w:spacing w:val="1"/>
          <w:sz w:val="24"/>
          <w:szCs w:val="24"/>
        </w:rPr>
        <w:t xml:space="preserve">улучшение своего положения и только для такой борьбы рабочие не имеют никакой </w:t>
      </w:r>
      <w:r>
        <w:rPr>
          <w:color w:val="000000"/>
          <w:sz w:val="24"/>
          <w:szCs w:val="24"/>
        </w:rPr>
        <w:t>нужды в социалистах. Во всех странах найдутся рабочие, которые ведут борьбу за улучшение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15"/>
          <w:tab w:val="left" w:leader="underscore" w:pos="8496"/>
        </w:tabs>
      </w:pPr>
      <w:r>
        <w:lastRenderedPageBreak/>
        <w:tab/>
      </w:r>
      <w:r>
        <w:rPr>
          <w:color w:val="000000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263</w:t>
      </w:r>
    </w:p>
    <w:p w:rsidR="003F2B60" w:rsidRDefault="003F2B60" w:rsidP="003F2B60">
      <w:pPr>
        <w:shd w:val="clear" w:color="auto" w:fill="FFFFFF"/>
        <w:spacing w:before="653" w:line="413" w:lineRule="exact"/>
        <w:ind w:left="14"/>
      </w:pPr>
      <w:r>
        <w:rPr>
          <w:color w:val="000000"/>
          <w:sz w:val="24"/>
          <w:szCs w:val="24"/>
        </w:rPr>
        <w:t>своего положения, ничего не зная о социализме или даже враждебно относясь к нему.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z w:val="24"/>
          <w:szCs w:val="24"/>
        </w:rPr>
        <w:t xml:space="preserve">«В заключение, — пишет </w:t>
      </w:r>
      <w:r>
        <w:rPr>
          <w:i/>
          <w:iCs/>
          <w:color w:val="000000"/>
          <w:sz w:val="24"/>
          <w:szCs w:val="24"/>
        </w:rPr>
        <w:t xml:space="preserve">P.M., </w:t>
      </w:r>
      <w:r>
        <w:rPr>
          <w:color w:val="000000"/>
          <w:sz w:val="24"/>
          <w:szCs w:val="24"/>
        </w:rPr>
        <w:t>— пару слов о нашем понимании рабочего социа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лизма». После вышеизложенного читателю уже не трудно представить себе, каково это </w:t>
      </w:r>
      <w:r>
        <w:rPr>
          <w:color w:val="000000"/>
          <w:sz w:val="24"/>
          <w:szCs w:val="24"/>
        </w:rPr>
        <w:t>«понимание». Это просто сколок с «модной» книги Бернштейна. На место классовой борьбы пролетариата наши «молодые» социал-демократы ставят «общественную и по</w:t>
      </w:r>
      <w:r>
        <w:rPr>
          <w:color w:val="000000"/>
          <w:sz w:val="24"/>
          <w:szCs w:val="24"/>
        </w:rPr>
        <w:softHyphen/>
        <w:t>литическую самодеятельность рабочих». Если мы вспомним, как понимает/</w:t>
      </w:r>
      <w:r>
        <w:rPr>
          <w:color w:val="000000"/>
          <w:sz w:val="24"/>
          <w:szCs w:val="24"/>
          <w:vertAlign w:val="superscript"/>
        </w:rPr>
        <w:t>1</w:t>
      </w:r>
      <w:r>
        <w:rPr>
          <w:color w:val="000000"/>
          <w:sz w:val="24"/>
          <w:szCs w:val="24"/>
        </w:rPr>
        <w:t xml:space="preserve">. </w:t>
      </w:r>
      <w:r>
        <w:rPr>
          <w:i/>
          <w:iCs/>
          <w:color w:val="000000"/>
          <w:sz w:val="24"/>
          <w:szCs w:val="24"/>
        </w:rPr>
        <w:t>М. обще</w:t>
      </w:r>
      <w:r>
        <w:rPr>
          <w:i/>
          <w:iCs/>
          <w:color w:val="000000"/>
          <w:sz w:val="24"/>
          <w:szCs w:val="24"/>
        </w:rPr>
        <w:softHyphen/>
        <w:t xml:space="preserve">ственную </w:t>
      </w:r>
      <w:r>
        <w:rPr>
          <w:color w:val="000000"/>
          <w:sz w:val="24"/>
          <w:szCs w:val="24"/>
        </w:rPr>
        <w:t xml:space="preserve">«борьбу» и «политику», то для нас ясно будет, что это прямой возврат к </w:t>
      </w:r>
      <w:r>
        <w:rPr>
          <w:color w:val="000000"/>
          <w:spacing w:val="-1"/>
          <w:sz w:val="24"/>
          <w:szCs w:val="24"/>
        </w:rPr>
        <w:t xml:space="preserve">«формуле» некоторых легальных русских писателей. Вместо того, чтобы точно указать </w:t>
      </w:r>
      <w:r>
        <w:rPr>
          <w:color w:val="000000"/>
          <w:sz w:val="24"/>
          <w:szCs w:val="24"/>
        </w:rPr>
        <w:t>цель (и сущность) социализма: переход земли, фабрик и пр., вообще всех средств про</w:t>
      </w:r>
      <w:r>
        <w:rPr>
          <w:color w:val="000000"/>
          <w:sz w:val="24"/>
          <w:szCs w:val="24"/>
        </w:rPr>
        <w:softHyphen/>
        <w:t xml:space="preserve">изводства в собственность всего общества и замену капиталистического производства </w:t>
      </w:r>
      <w:r>
        <w:rPr>
          <w:color w:val="000000"/>
          <w:spacing w:val="-1"/>
          <w:sz w:val="24"/>
          <w:szCs w:val="24"/>
        </w:rPr>
        <w:t xml:space="preserve">производством по общему плану в интересах всех членов общества, вместо этого </w:t>
      </w:r>
      <w:r>
        <w:rPr>
          <w:i/>
          <w:iCs/>
          <w:color w:val="000000"/>
          <w:spacing w:val="-1"/>
          <w:sz w:val="24"/>
          <w:szCs w:val="24"/>
        </w:rPr>
        <w:t xml:space="preserve">Р. М. </w:t>
      </w:r>
      <w:r>
        <w:rPr>
          <w:color w:val="000000"/>
          <w:spacing w:val="-1"/>
          <w:sz w:val="24"/>
          <w:szCs w:val="24"/>
        </w:rPr>
        <w:t xml:space="preserve">указывает сначала на развитие цеховых и потребительных союзов и лишь мимоходом </w:t>
      </w:r>
      <w:r>
        <w:rPr>
          <w:color w:val="000000"/>
          <w:sz w:val="24"/>
          <w:szCs w:val="24"/>
        </w:rPr>
        <w:t>говорит, что социализм ведет к полному обобществлению всех средств производства. Зато печатается жирнейшим шрифтом, что «социализм есть лишь дальнейшее высшее развитие современной общественности» — фраза, заимствованная у Бернштейна, кото</w:t>
      </w:r>
      <w:r>
        <w:rPr>
          <w:color w:val="000000"/>
          <w:sz w:val="24"/>
          <w:szCs w:val="24"/>
        </w:rPr>
        <w:softHyphen/>
        <w:t xml:space="preserve">рая не только не уясняет, а затемняет значение и суть социализма. Все либералы и все буржуа безусловно стоят за «развитие современной общественности», так что все они обрадуются заявлению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 xml:space="preserve">Но тем не менее буржуа — </w:t>
      </w:r>
      <w:r>
        <w:rPr>
          <w:i/>
          <w:iCs/>
          <w:color w:val="000000"/>
          <w:sz w:val="24"/>
          <w:szCs w:val="24"/>
        </w:rPr>
        <w:t xml:space="preserve">враги </w:t>
      </w:r>
      <w:r>
        <w:rPr>
          <w:color w:val="000000"/>
          <w:sz w:val="24"/>
          <w:szCs w:val="24"/>
        </w:rPr>
        <w:t xml:space="preserve">социализма. Дело в том, </w:t>
      </w:r>
      <w:r>
        <w:rPr>
          <w:color w:val="000000"/>
          <w:spacing w:val="1"/>
          <w:sz w:val="24"/>
          <w:szCs w:val="24"/>
        </w:rPr>
        <w:t>что в «современной общественности» очень много различных сторон, и употребляю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щие это общее выражение имеют в виду один — одну, другой — другую сторону. Сле</w:t>
      </w:r>
      <w:r>
        <w:rPr>
          <w:color w:val="000000"/>
          <w:sz w:val="24"/>
          <w:szCs w:val="24"/>
        </w:rPr>
        <w:softHyphen/>
        <w:t xml:space="preserve">довательно, вместо выяснения рабочим понятия классовой борьбы и социализма,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>только приводит туманные и сбивающие с толку фразы. Наконец, вместо того, чтобы указать то средство, которое современный социализм выставил для осуществления со</w:t>
      </w:r>
      <w:r>
        <w:rPr>
          <w:color w:val="000000"/>
          <w:sz w:val="24"/>
          <w:szCs w:val="24"/>
        </w:rPr>
        <w:softHyphen/>
        <w:t>циализма — завоевание политической власти организованным пролетариатом — вме</w:t>
      </w:r>
      <w:r>
        <w:rPr>
          <w:color w:val="000000"/>
          <w:sz w:val="24"/>
          <w:szCs w:val="24"/>
        </w:rPr>
        <w:softHyphen/>
        <w:t xml:space="preserve">сто этого </w:t>
      </w:r>
      <w:r>
        <w:rPr>
          <w:i/>
          <w:iCs/>
          <w:color w:val="000000"/>
          <w:sz w:val="24"/>
          <w:szCs w:val="24"/>
        </w:rPr>
        <w:t xml:space="preserve">Р. М. </w:t>
      </w:r>
      <w:r>
        <w:rPr>
          <w:color w:val="000000"/>
          <w:sz w:val="24"/>
          <w:szCs w:val="24"/>
        </w:rPr>
        <w:t>говорит только о переходе производства под их (рабочих)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264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общественное управление или под управление демократизованной общественной вла</w:t>
      </w:r>
      <w:r>
        <w:rPr>
          <w:color w:val="000000"/>
          <w:sz w:val="24"/>
          <w:szCs w:val="24"/>
        </w:rPr>
        <w:softHyphen/>
        <w:t xml:space="preserve">сти, демократизованной «путем их (рабочих) деятельного участия в присутствиях по </w:t>
      </w:r>
      <w:r>
        <w:rPr>
          <w:color w:val="000000"/>
          <w:spacing w:val="-1"/>
          <w:sz w:val="24"/>
          <w:szCs w:val="24"/>
        </w:rPr>
        <w:t>разбору всевозможных фабрично-заводских дел, в третейских судах, во всяких собра</w:t>
      </w:r>
      <w:r>
        <w:rPr>
          <w:color w:val="000000"/>
          <w:spacing w:val="-1"/>
          <w:sz w:val="24"/>
          <w:szCs w:val="24"/>
        </w:rPr>
        <w:softHyphen/>
        <w:t xml:space="preserve">ниях, комиссиях и совещаниях по выработке рабочих законов, путем участия рабочих в </w:t>
      </w:r>
      <w:r>
        <w:rPr>
          <w:color w:val="000000"/>
          <w:sz w:val="24"/>
          <w:szCs w:val="24"/>
        </w:rPr>
        <w:t xml:space="preserve">общественном самоуправлении и, наконец, в общем представительном учреждении </w:t>
      </w:r>
      <w:r>
        <w:rPr>
          <w:color w:val="000000"/>
          <w:spacing w:val="2"/>
          <w:sz w:val="24"/>
          <w:szCs w:val="24"/>
        </w:rPr>
        <w:t xml:space="preserve">страны». Таким образом, редакторы «Раб. Мысли» относят к рабочему социализму </w:t>
      </w:r>
      <w:r>
        <w:rPr>
          <w:color w:val="000000"/>
          <w:spacing w:val="-1"/>
          <w:sz w:val="24"/>
          <w:szCs w:val="24"/>
        </w:rPr>
        <w:t xml:space="preserve">только такой, который достигается </w:t>
      </w:r>
      <w:r>
        <w:rPr>
          <w:i/>
          <w:iCs/>
          <w:color w:val="000000"/>
          <w:spacing w:val="-1"/>
          <w:sz w:val="24"/>
          <w:szCs w:val="24"/>
        </w:rPr>
        <w:t xml:space="preserve">мирным </w:t>
      </w:r>
      <w:r>
        <w:rPr>
          <w:color w:val="000000"/>
          <w:spacing w:val="-1"/>
          <w:sz w:val="24"/>
          <w:szCs w:val="24"/>
        </w:rPr>
        <w:t xml:space="preserve">путем, исключая путь революционный. Это </w:t>
      </w:r>
      <w:r>
        <w:rPr>
          <w:color w:val="000000"/>
          <w:sz w:val="24"/>
          <w:szCs w:val="24"/>
        </w:rPr>
        <w:t>сужение социализма и сведение его к дюжинному буржуазному либерализму составля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ет опять-таки громадный шаг назад против взглядов всех русских и громаднейшего, подавляющего большинства европейских социал-демократов. Рабочий класс предпочел </w:t>
      </w:r>
      <w:r>
        <w:rPr>
          <w:color w:val="000000"/>
          <w:sz w:val="24"/>
          <w:szCs w:val="24"/>
        </w:rPr>
        <w:t xml:space="preserve">бы, конечно, </w:t>
      </w:r>
      <w:r>
        <w:rPr>
          <w:i/>
          <w:iCs/>
          <w:color w:val="000000"/>
          <w:sz w:val="24"/>
          <w:szCs w:val="24"/>
        </w:rPr>
        <w:t xml:space="preserve">мирно </w:t>
      </w:r>
      <w:r>
        <w:rPr>
          <w:color w:val="000000"/>
          <w:sz w:val="24"/>
          <w:szCs w:val="24"/>
        </w:rPr>
        <w:t xml:space="preserve">взять в свои руки власть (мы уже сказали раньше, что этот захват власти может быть произведен только организованным рабочим классом, прошедшим </w:t>
      </w:r>
      <w:r>
        <w:rPr>
          <w:color w:val="000000"/>
          <w:spacing w:val="2"/>
          <w:sz w:val="24"/>
          <w:szCs w:val="24"/>
        </w:rPr>
        <w:t xml:space="preserve">школу классовой борьбы), но </w:t>
      </w:r>
      <w:r>
        <w:rPr>
          <w:i/>
          <w:iCs/>
          <w:color w:val="000000"/>
          <w:spacing w:val="2"/>
          <w:sz w:val="24"/>
          <w:szCs w:val="24"/>
        </w:rPr>
        <w:t xml:space="preserve">отказываться </w:t>
      </w:r>
      <w:r>
        <w:rPr>
          <w:color w:val="000000"/>
          <w:spacing w:val="2"/>
          <w:sz w:val="24"/>
          <w:szCs w:val="24"/>
        </w:rPr>
        <w:t xml:space="preserve">от революционного захвата власти было </w:t>
      </w:r>
      <w:r>
        <w:rPr>
          <w:color w:val="000000"/>
          <w:sz w:val="24"/>
          <w:szCs w:val="24"/>
        </w:rPr>
        <w:t xml:space="preserve">бы со стороны пролетариата, и с теоретической и с практической-политической точки </w:t>
      </w:r>
      <w:r>
        <w:rPr>
          <w:color w:val="000000"/>
          <w:spacing w:val="-1"/>
          <w:sz w:val="24"/>
          <w:szCs w:val="24"/>
        </w:rPr>
        <w:t xml:space="preserve">зрения, </w:t>
      </w:r>
      <w:r>
        <w:rPr>
          <w:i/>
          <w:iCs/>
          <w:color w:val="000000"/>
          <w:spacing w:val="-1"/>
          <w:sz w:val="24"/>
          <w:szCs w:val="24"/>
        </w:rPr>
        <w:t xml:space="preserve">безрассудством </w:t>
      </w:r>
      <w:r>
        <w:rPr>
          <w:color w:val="000000"/>
          <w:spacing w:val="-1"/>
          <w:sz w:val="24"/>
          <w:szCs w:val="24"/>
        </w:rPr>
        <w:t>и означало бы лишь позорную уступку пред буржуазией и все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ми имущими классами. Очень вероятно — даже наиболее вероятно — что буржуазия не </w:t>
      </w:r>
      <w:r>
        <w:rPr>
          <w:color w:val="000000"/>
          <w:spacing w:val="1"/>
          <w:sz w:val="24"/>
          <w:szCs w:val="24"/>
        </w:rPr>
        <w:t xml:space="preserve">сделает мирной уступки пролетариату, а прибегнет в решительный момент к защите </w:t>
      </w:r>
      <w:r>
        <w:rPr>
          <w:color w:val="000000"/>
          <w:spacing w:val="-1"/>
          <w:sz w:val="24"/>
          <w:szCs w:val="24"/>
        </w:rPr>
        <w:t>своих привилегий насилием. Тогда рабочему классу не останется другого пути для осуществления своей цели, кроме революции. Вот почему программа «рабочего социа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лизма» и говорит вообще о завоевании политической власти, </w:t>
      </w:r>
      <w:r>
        <w:rPr>
          <w:i/>
          <w:iCs/>
          <w:color w:val="000000"/>
          <w:sz w:val="24"/>
          <w:szCs w:val="24"/>
        </w:rPr>
        <w:t xml:space="preserve">не определяя </w:t>
      </w:r>
      <w:r>
        <w:rPr>
          <w:color w:val="000000"/>
          <w:sz w:val="24"/>
          <w:szCs w:val="24"/>
        </w:rPr>
        <w:t>способа это</w:t>
      </w:r>
      <w:r>
        <w:rPr>
          <w:color w:val="000000"/>
          <w:sz w:val="24"/>
          <w:szCs w:val="24"/>
        </w:rPr>
        <w:softHyphen/>
        <w:t xml:space="preserve">го завоевания, ибо выбор этого способа зависит от будущего, которое с точностью мы определить не можем. Но ограничивать деятельность пролетариата во всяком случае одной только мирной «демократизацией», повторяем, значит совершенно произвольно </w:t>
      </w:r>
      <w:r>
        <w:rPr>
          <w:color w:val="000000"/>
          <w:spacing w:val="-1"/>
          <w:sz w:val="24"/>
          <w:szCs w:val="24"/>
        </w:rPr>
        <w:t>суживать и опошлять понятие рабочего социализма.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</w:pPr>
      <w:r>
        <w:rPr>
          <w:color w:val="000000"/>
          <w:spacing w:val="-1"/>
          <w:sz w:val="24"/>
          <w:szCs w:val="24"/>
        </w:rPr>
        <w:t>Мы не будем разбирать так же подробно других статей «Отдельного приложения». О статье по поводу 10-ти-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15"/>
          <w:tab w:val="left" w:leader="underscore" w:pos="8496"/>
        </w:tabs>
      </w:pPr>
      <w:r>
        <w:lastRenderedPageBreak/>
        <w:tab/>
      </w:r>
      <w:r>
        <w:rPr>
          <w:color w:val="000000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265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летия смерти Чернышевского мы уже сказали. Что же касается до пропаганды редакто</w:t>
      </w:r>
      <w:r>
        <w:rPr>
          <w:color w:val="000000"/>
          <w:spacing w:val="-1"/>
          <w:sz w:val="24"/>
          <w:szCs w:val="24"/>
        </w:rPr>
        <w:softHyphen/>
        <w:t xml:space="preserve">рами «Раб. Мысли» бернштейниады, за которую так ухватились во всем миро все враги </w:t>
      </w:r>
      <w:r>
        <w:rPr>
          <w:color w:val="000000"/>
          <w:sz w:val="24"/>
          <w:szCs w:val="24"/>
        </w:rPr>
        <w:t>социализма вообще и буржуазные либералы, в особенности, и против которой реши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тельно высказалось (на съезде в Ганновере) подавляющее большинство немецких соци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ал-демократов и немецких сознательных рабочих, — что касается до бернштейниады, </w:t>
      </w:r>
      <w:r>
        <w:rPr>
          <w:color w:val="000000"/>
          <w:spacing w:val="-1"/>
          <w:sz w:val="24"/>
          <w:szCs w:val="24"/>
        </w:rPr>
        <w:t xml:space="preserve">то подробно говорить о ней здесь не место. Нас занимает здесь </w:t>
      </w:r>
      <w:r>
        <w:rPr>
          <w:i/>
          <w:iCs/>
          <w:color w:val="000000"/>
          <w:spacing w:val="-1"/>
          <w:sz w:val="24"/>
          <w:szCs w:val="24"/>
        </w:rPr>
        <w:t xml:space="preserve">русская </w:t>
      </w:r>
      <w:r>
        <w:rPr>
          <w:color w:val="000000"/>
          <w:spacing w:val="-1"/>
          <w:sz w:val="24"/>
          <w:szCs w:val="24"/>
        </w:rPr>
        <w:t xml:space="preserve">бернштейниада, </w:t>
      </w:r>
      <w:r>
        <w:rPr>
          <w:color w:val="000000"/>
          <w:spacing w:val="1"/>
          <w:sz w:val="24"/>
          <w:szCs w:val="24"/>
        </w:rPr>
        <w:t xml:space="preserve">и мы уже показали, какую безграничную путаницу мысли, какое отсутствие всякого </w:t>
      </w:r>
      <w:r>
        <w:rPr>
          <w:color w:val="000000"/>
          <w:spacing w:val="-1"/>
          <w:sz w:val="24"/>
          <w:szCs w:val="24"/>
        </w:rPr>
        <w:t xml:space="preserve">намека на самостоятельные воззрения, какой решительный шаг назад против взглядов </w:t>
      </w:r>
      <w:r>
        <w:rPr>
          <w:color w:val="000000"/>
          <w:spacing w:val="1"/>
          <w:sz w:val="24"/>
          <w:szCs w:val="24"/>
        </w:rPr>
        <w:t xml:space="preserve">русской социал-демократии представляет из себя «наша» бернштейниада. О немецкой </w:t>
      </w:r>
      <w:r>
        <w:rPr>
          <w:color w:val="000000"/>
          <w:sz w:val="24"/>
          <w:szCs w:val="24"/>
        </w:rPr>
        <w:t>же бернштейниаде предоставим говорить лучше немцам же. Заметим только еще, что русская бернштейниада стоит еще бесконечно ниже, чем немецкая. У Бернштейна,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смотря на все его ошибки и несмотря на очевидное стремление его пятиться назад и в </w:t>
      </w:r>
      <w:r>
        <w:rPr>
          <w:color w:val="000000"/>
          <w:sz w:val="24"/>
          <w:szCs w:val="24"/>
        </w:rPr>
        <w:t xml:space="preserve">теоретическом и в политическом отношении, осталось еще настолько ума и настолько </w:t>
      </w:r>
      <w:r>
        <w:rPr>
          <w:color w:val="000000"/>
          <w:spacing w:val="-1"/>
          <w:sz w:val="24"/>
          <w:szCs w:val="24"/>
        </w:rPr>
        <w:t xml:space="preserve">добросовестности, что он, не придя сам ни к какой новой теории или программе, </w:t>
      </w:r>
      <w:r>
        <w:rPr>
          <w:i/>
          <w:iCs/>
          <w:color w:val="000000"/>
          <w:spacing w:val="-1"/>
          <w:sz w:val="24"/>
          <w:szCs w:val="24"/>
        </w:rPr>
        <w:t>отка</w:t>
      </w:r>
      <w:r>
        <w:rPr>
          <w:i/>
          <w:iCs/>
          <w:color w:val="000000"/>
          <w:spacing w:val="-1"/>
          <w:sz w:val="24"/>
          <w:szCs w:val="24"/>
        </w:rPr>
        <w:softHyphen/>
      </w:r>
      <w:r>
        <w:rPr>
          <w:i/>
          <w:iCs/>
          <w:color w:val="000000"/>
          <w:sz w:val="24"/>
          <w:szCs w:val="24"/>
        </w:rPr>
        <w:t xml:space="preserve">зался предлагать изменения </w:t>
      </w:r>
      <w:r>
        <w:rPr>
          <w:color w:val="000000"/>
          <w:sz w:val="24"/>
          <w:szCs w:val="24"/>
        </w:rPr>
        <w:t>в программе немецкой социал-демократии и в последний, решительный момент заявил, что принимает резолюцию Бебеля, резолюцию, торжест</w:t>
      </w:r>
      <w:r>
        <w:rPr>
          <w:color w:val="000000"/>
          <w:sz w:val="24"/>
          <w:szCs w:val="24"/>
        </w:rPr>
        <w:softHyphen/>
        <w:t>венно провозгласившую на весь мир, что германская социал-демократия остается при своей старой программе и своей старой тактике. А наши русские бернштейнианцы? Не сделав и сотой доли того, что сделал Бернштейн, они доходят до того, что прямо-таки знать не хотят того факта, что все русские социал-демократические организации поло</w:t>
      </w:r>
      <w:r>
        <w:rPr>
          <w:color w:val="000000"/>
          <w:sz w:val="24"/>
          <w:szCs w:val="24"/>
        </w:rPr>
        <w:softHyphen/>
        <w:t>жили в 1898 г. основание «Российской социал-демократической рабочей партии», вы</w:t>
      </w:r>
      <w:r>
        <w:rPr>
          <w:color w:val="000000"/>
          <w:sz w:val="24"/>
          <w:szCs w:val="24"/>
        </w:rPr>
        <w:softHyphen/>
        <w:t>пустили ее «Манифест» и объявили ее официальным органом «Рабочую Газету» и что все эти произведения стоят всецело на почве «старой» программы русских социал-демократов. Наши бернштейнианцы как будто бы и не сознают того, что если они от</w:t>
      </w:r>
      <w:r>
        <w:rPr>
          <w:color w:val="000000"/>
          <w:sz w:val="24"/>
          <w:szCs w:val="24"/>
        </w:rPr>
        <w:softHyphen/>
        <w:t>вергли эти старые воззрения и пришли к новым, то их нравственный долг,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86"/>
        </w:tabs>
      </w:pPr>
      <w:r>
        <w:rPr>
          <w:color w:val="000000"/>
          <w:sz w:val="22"/>
          <w:szCs w:val="22"/>
          <w:u w:val="single"/>
        </w:rPr>
        <w:lastRenderedPageBreak/>
        <w:t>266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долг перед всей русской социал-демократией и перед темп социалистами и рабочими, </w:t>
      </w:r>
      <w:r>
        <w:rPr>
          <w:color w:val="000000"/>
          <w:sz w:val="24"/>
          <w:szCs w:val="24"/>
        </w:rPr>
        <w:t>которые вложили все свои силы в подготовку и образование «Российской социал-демократической рабочей партии» и которые наполняют теперь большей частью рус</w:t>
      </w:r>
      <w:r>
        <w:rPr>
          <w:color w:val="000000"/>
          <w:sz w:val="24"/>
          <w:szCs w:val="24"/>
        </w:rPr>
        <w:softHyphen/>
        <w:t>ские тюрьмы, — этот долг требует, чтобы представители новых взглядов не ограничи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вались шпынянием из-за угла каких-то «наших революционеров» вообще, а прямо и </w:t>
      </w:r>
      <w:r>
        <w:rPr>
          <w:color w:val="000000"/>
          <w:sz w:val="24"/>
          <w:szCs w:val="24"/>
        </w:rPr>
        <w:t xml:space="preserve">открыто заявили, с кем именно и в чем именно они не согласны, какие именно новые </w:t>
      </w:r>
      <w:r>
        <w:rPr>
          <w:color w:val="000000"/>
          <w:spacing w:val="-1"/>
          <w:sz w:val="24"/>
          <w:szCs w:val="24"/>
        </w:rPr>
        <w:t>воззрения и новую программу ставят они на место старых.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Нам остается рассмотреть еще один и едва ли не самый важный вопрос: как </w:t>
      </w:r>
      <w:r>
        <w:rPr>
          <w:i/>
          <w:iCs/>
          <w:color w:val="000000"/>
          <w:sz w:val="24"/>
          <w:szCs w:val="24"/>
        </w:rPr>
        <w:t>объяс</w:t>
      </w:r>
      <w:r>
        <w:rPr>
          <w:i/>
          <w:iCs/>
          <w:color w:val="000000"/>
          <w:sz w:val="24"/>
          <w:szCs w:val="24"/>
        </w:rPr>
        <w:softHyphen/>
        <w:t xml:space="preserve">нить </w:t>
      </w:r>
      <w:r>
        <w:rPr>
          <w:color w:val="000000"/>
          <w:sz w:val="24"/>
          <w:szCs w:val="24"/>
        </w:rPr>
        <w:t xml:space="preserve">возникновение подобного попятного направления в русской социал-демократии? Одними личными качествами редакторов «Раб. Мысли», одним влиянием модной </w:t>
      </w:r>
      <w:r>
        <w:rPr>
          <w:color w:val="000000"/>
          <w:spacing w:val="-1"/>
          <w:sz w:val="24"/>
          <w:szCs w:val="24"/>
        </w:rPr>
        <w:t>бернштейниады объяснить дело, по нашему мнению, нельзя. Дело объясняется, по на</w:t>
      </w:r>
      <w:r>
        <w:rPr>
          <w:color w:val="000000"/>
          <w:spacing w:val="-1"/>
          <w:sz w:val="24"/>
          <w:szCs w:val="24"/>
        </w:rPr>
        <w:softHyphen/>
        <w:t>шему мнению, главным образом особенностью в историческом развитии русской соци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ал-демократии, которая породила — и </w:t>
      </w:r>
      <w:r>
        <w:rPr>
          <w:i/>
          <w:iCs/>
          <w:color w:val="000000"/>
          <w:sz w:val="24"/>
          <w:szCs w:val="24"/>
        </w:rPr>
        <w:t xml:space="preserve">временно должна была </w:t>
      </w:r>
      <w:r>
        <w:rPr>
          <w:color w:val="000000"/>
          <w:sz w:val="24"/>
          <w:szCs w:val="24"/>
        </w:rPr>
        <w:t>породить — узкое пони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мание рабочего социализма.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>В 80-х и начале 90-х годов, когда начинали практически работать в России социал-</w:t>
      </w:r>
      <w:r>
        <w:rPr>
          <w:color w:val="000000"/>
          <w:spacing w:val="-1"/>
          <w:sz w:val="24"/>
          <w:szCs w:val="24"/>
        </w:rPr>
        <w:t xml:space="preserve">демократы, они видели перед собой, во-1-х, народовольцев, которые упрекали их в том, </w:t>
      </w:r>
      <w:r>
        <w:rPr>
          <w:color w:val="000000"/>
          <w:sz w:val="24"/>
          <w:szCs w:val="24"/>
        </w:rPr>
        <w:t>что они отстраняются от политической борьбы, завещанной русским революционным движением, и с которыми социал-демократы вели упорную полемику, а, во-2-х, рос</w:t>
      </w:r>
      <w:r>
        <w:rPr>
          <w:color w:val="000000"/>
          <w:sz w:val="24"/>
          <w:szCs w:val="24"/>
        </w:rPr>
        <w:softHyphen/>
        <w:t>сийское либеральное общество, которое тоже недовольно было поворотом революци</w:t>
      </w:r>
      <w:r>
        <w:rPr>
          <w:color w:val="000000"/>
          <w:sz w:val="24"/>
          <w:szCs w:val="24"/>
        </w:rPr>
        <w:softHyphen/>
        <w:t>онного движения от народовольчества к социал-демократии. Полемика и с теми и с другими вертелась около вопроса о политике. Воюя против узкого понимания народо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вольцев, сводивших политику к заговорщичеству, социал-демократы могли высказы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ваться и высказывались иногда вообще против политики (ввиду того, что господство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вало определенное узкое понимание политики). С другой стороны, в либеральных и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дикальных салонах буржуазного «общества» социал-демократы могли слышать неред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ко сожаления о том, что революционеры оставили террор: люди, дрожавшие больше </w:t>
      </w:r>
      <w:r>
        <w:rPr>
          <w:color w:val="000000"/>
          <w:spacing w:val="-1"/>
          <w:sz w:val="24"/>
          <w:szCs w:val="24"/>
        </w:rPr>
        <w:t>всего за свою шкуру и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9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1"/>
        </w:tabs>
        <w:ind w:left="1310"/>
      </w:pPr>
      <w:r>
        <w:rPr>
          <w:color w:val="000000"/>
          <w:spacing w:val="-1"/>
          <w:u w:val="single"/>
        </w:rPr>
        <w:lastRenderedPageBreak/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267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не оказавшие в решительный момент поддержки тем героям, которые наносили удары самодержавию, эти люди лицемерно обвиняли социал-демократов в политическом ин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дифферентизме и жаждали возрождения партии, которая бы таскала для них каштаны </w:t>
      </w:r>
      <w:r>
        <w:rPr>
          <w:color w:val="000000"/>
          <w:sz w:val="24"/>
          <w:szCs w:val="24"/>
        </w:rPr>
        <w:t>из огня. Естественно, что социал-демократы проникались ненавистью к подобным лю</w:t>
      </w:r>
      <w:r>
        <w:rPr>
          <w:color w:val="000000"/>
          <w:sz w:val="24"/>
          <w:szCs w:val="24"/>
        </w:rPr>
        <w:softHyphen/>
        <w:t>дям и их фразам и уходили в более мелкую, но зато и более серьезную работу пропа</w:t>
      </w:r>
      <w:r>
        <w:rPr>
          <w:color w:val="000000"/>
          <w:sz w:val="24"/>
          <w:szCs w:val="24"/>
        </w:rPr>
        <w:softHyphen/>
        <w:t xml:space="preserve">ганды среди фабрично-заводского пролетариата. Узкий характер этой работы вначале </w:t>
      </w:r>
      <w:r>
        <w:rPr>
          <w:color w:val="000000"/>
          <w:spacing w:val="2"/>
          <w:sz w:val="24"/>
          <w:szCs w:val="24"/>
        </w:rPr>
        <w:t xml:space="preserve">был неизбежен, отражаясь и в узких заявлениях некоторых социал-демократов. Эта </w:t>
      </w:r>
      <w:r>
        <w:rPr>
          <w:color w:val="000000"/>
          <w:sz w:val="24"/>
          <w:szCs w:val="24"/>
        </w:rPr>
        <w:t>узость не пугала, однако, и тех социал-демократов, которые нисколько не забывали широких исторических целей русского рабочего движения. Что за беда, если узки ино</w:t>
      </w:r>
      <w:r>
        <w:rPr>
          <w:color w:val="000000"/>
          <w:sz w:val="24"/>
          <w:szCs w:val="24"/>
        </w:rPr>
        <w:softHyphen/>
        <w:t xml:space="preserve">гда </w:t>
      </w:r>
      <w:r>
        <w:rPr>
          <w:i/>
          <w:iCs/>
          <w:color w:val="000000"/>
          <w:sz w:val="24"/>
          <w:szCs w:val="24"/>
        </w:rPr>
        <w:t xml:space="preserve">слова </w:t>
      </w:r>
      <w:r>
        <w:rPr>
          <w:color w:val="000000"/>
          <w:sz w:val="24"/>
          <w:szCs w:val="24"/>
        </w:rPr>
        <w:t xml:space="preserve">социал-демократов: зато широко </w:t>
      </w:r>
      <w:r>
        <w:rPr>
          <w:i/>
          <w:iCs/>
          <w:color w:val="000000"/>
          <w:sz w:val="24"/>
          <w:szCs w:val="24"/>
        </w:rPr>
        <w:t xml:space="preserve">их дело. </w:t>
      </w:r>
      <w:r>
        <w:rPr>
          <w:color w:val="000000"/>
          <w:sz w:val="24"/>
          <w:szCs w:val="24"/>
        </w:rPr>
        <w:t xml:space="preserve">Зато они не уходят в бесполезные </w:t>
      </w:r>
      <w:r>
        <w:rPr>
          <w:color w:val="000000"/>
          <w:spacing w:val="1"/>
          <w:sz w:val="24"/>
          <w:szCs w:val="24"/>
        </w:rPr>
        <w:t>заговоры, не якшаются с Балалайкиными</w:t>
      </w:r>
      <w:r>
        <w:rPr>
          <w:color w:val="000000"/>
          <w:spacing w:val="1"/>
          <w:sz w:val="24"/>
          <w:szCs w:val="24"/>
          <w:vertAlign w:val="superscript"/>
        </w:rPr>
        <w:t>106</w:t>
      </w:r>
      <w:r>
        <w:rPr>
          <w:color w:val="000000"/>
          <w:spacing w:val="1"/>
          <w:sz w:val="24"/>
          <w:szCs w:val="24"/>
        </w:rPr>
        <w:t xml:space="preserve"> буржуазного либерализма, а идут в тот </w:t>
      </w:r>
      <w:r>
        <w:rPr>
          <w:color w:val="000000"/>
          <w:spacing w:val="-1"/>
          <w:sz w:val="24"/>
          <w:szCs w:val="24"/>
        </w:rPr>
        <w:t xml:space="preserve">класс, который один только является истинно революционным классом, и содействуют </w:t>
      </w:r>
      <w:r>
        <w:rPr>
          <w:color w:val="000000"/>
          <w:sz w:val="24"/>
          <w:szCs w:val="24"/>
        </w:rPr>
        <w:t xml:space="preserve">развитию его сил! С каждым шагом расширения социал-демократической пропаганды, </w:t>
      </w:r>
      <w:r>
        <w:rPr>
          <w:color w:val="000000"/>
          <w:spacing w:val="-1"/>
          <w:sz w:val="24"/>
          <w:szCs w:val="24"/>
        </w:rPr>
        <w:t xml:space="preserve">думали они, эта узость будет сама собой отпадать. В значительной степени так и вышло </w:t>
      </w:r>
      <w:r>
        <w:rPr>
          <w:color w:val="000000"/>
          <w:sz w:val="24"/>
          <w:szCs w:val="24"/>
        </w:rPr>
        <w:t>на самом деле. От пропаганды стали переходить к широкой агитации. Широкая агита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ция, естественно, стала выделять все большее число сознательных передовых рабочих; </w:t>
      </w:r>
      <w:r>
        <w:rPr>
          <w:color w:val="000000"/>
          <w:spacing w:val="2"/>
          <w:sz w:val="24"/>
          <w:szCs w:val="24"/>
        </w:rPr>
        <w:t xml:space="preserve">стали образовываться революционные организации (С.-Петербургский, Киевский и </w:t>
      </w:r>
      <w:r>
        <w:rPr>
          <w:color w:val="000000"/>
          <w:spacing w:val="-1"/>
          <w:sz w:val="24"/>
          <w:szCs w:val="24"/>
        </w:rPr>
        <w:t>другие «Союзы борьбы», Еврейский рабочий союз). Эти организации, естественно, ста</w:t>
      </w:r>
      <w:r>
        <w:rPr>
          <w:color w:val="000000"/>
          <w:spacing w:val="-1"/>
          <w:sz w:val="24"/>
          <w:szCs w:val="24"/>
        </w:rPr>
        <w:softHyphen/>
        <w:t>ли стремиться к слиянию, что им, наконец, и удалось: они соединились и положили 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нование «Российской социал-демократической рабочей партии». Казалось бы, для ста</w:t>
      </w:r>
      <w:r>
        <w:rPr>
          <w:color w:val="000000"/>
          <w:sz w:val="24"/>
          <w:szCs w:val="24"/>
        </w:rPr>
        <w:softHyphen/>
        <w:t>рой узости не осталось уже теперь никакой почвы, и она будет окончательно отброше</w:t>
      </w:r>
      <w:r>
        <w:rPr>
          <w:color w:val="000000"/>
          <w:sz w:val="24"/>
          <w:szCs w:val="24"/>
        </w:rPr>
        <w:softHyphen/>
        <w:t>на. Но вышло иначе: распространение агитации привело социал-демократов в сопри</w:t>
      </w:r>
      <w:r>
        <w:rPr>
          <w:color w:val="000000"/>
          <w:sz w:val="24"/>
          <w:szCs w:val="24"/>
        </w:rPr>
        <w:softHyphen/>
        <w:t xml:space="preserve">косновение с низшими, наименее развитыми слоями пролетариата; привлечение этих </w:t>
      </w:r>
      <w:r>
        <w:rPr>
          <w:color w:val="000000"/>
          <w:spacing w:val="-1"/>
          <w:sz w:val="24"/>
          <w:szCs w:val="24"/>
        </w:rPr>
        <w:t>слоев требовало от агитатора уменья приспособляться к самому низкому уровню пони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мания, приучало ставить на первый план «требования и интересы данной минуты» и </w:t>
      </w:r>
      <w:r>
        <w:rPr>
          <w:color w:val="000000"/>
          <w:spacing w:val="-1"/>
          <w:sz w:val="24"/>
          <w:szCs w:val="24"/>
        </w:rPr>
        <w:t>отодвигать широкие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268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>идеалы социализма и политической борьбы. Раздробленный, кустарный характер соци</w:t>
      </w:r>
      <w:r>
        <w:rPr>
          <w:color w:val="000000"/>
          <w:spacing w:val="-1"/>
          <w:sz w:val="24"/>
          <w:szCs w:val="24"/>
        </w:rPr>
        <w:softHyphen/>
        <w:t>ал-демократической работы, крайне слабая связь между кружками разных городов, ме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жду русскими социал-демократами и их заграничными товарищами, обладающими и </w:t>
      </w:r>
      <w:r>
        <w:rPr>
          <w:color w:val="000000"/>
          <w:spacing w:val="-1"/>
          <w:sz w:val="24"/>
          <w:szCs w:val="24"/>
        </w:rPr>
        <w:t xml:space="preserve">более солидными знаниями и более богатым революционным опытом и более широким политическим кругозором, естественно, вели к тому, что эта </w:t>
      </w:r>
      <w:r>
        <w:rPr>
          <w:i/>
          <w:iCs/>
          <w:color w:val="000000"/>
          <w:spacing w:val="-1"/>
          <w:sz w:val="24"/>
          <w:szCs w:val="24"/>
        </w:rPr>
        <w:t xml:space="preserve">(совершенно необходимая) </w:t>
      </w:r>
      <w:r>
        <w:rPr>
          <w:color w:val="000000"/>
          <w:sz w:val="24"/>
          <w:szCs w:val="24"/>
        </w:rPr>
        <w:t>сторона социал-демократической деятельности безмерно преувеличивалась и могла в сознании отдельных лиц привести к забвению остальных сторон, тем более, что с каж</w:t>
      </w:r>
      <w:r>
        <w:rPr>
          <w:color w:val="000000"/>
          <w:sz w:val="24"/>
          <w:szCs w:val="24"/>
        </w:rPr>
        <w:softHyphen/>
        <w:t>дым крахом наиболее сознательные рабочие и интеллигенты выбывали из строя дейст</w:t>
      </w:r>
      <w:r>
        <w:rPr>
          <w:color w:val="000000"/>
          <w:sz w:val="24"/>
          <w:szCs w:val="24"/>
        </w:rPr>
        <w:softHyphen/>
        <w:t xml:space="preserve">вующей армии и прочная революционная традиция и преемственность не могли еще </w:t>
      </w:r>
      <w:r>
        <w:rPr>
          <w:color w:val="000000"/>
          <w:spacing w:val="1"/>
          <w:sz w:val="24"/>
          <w:szCs w:val="24"/>
        </w:rPr>
        <w:t>выработаться. Вот в этом-то безмерном преувеличении одной стороны социал-</w:t>
      </w:r>
      <w:r>
        <w:rPr>
          <w:color w:val="000000"/>
          <w:spacing w:val="2"/>
          <w:sz w:val="24"/>
          <w:szCs w:val="24"/>
        </w:rPr>
        <w:t xml:space="preserve">демократической работы и видим мы главную причину печального отступления от </w:t>
      </w:r>
      <w:r>
        <w:rPr>
          <w:color w:val="000000"/>
          <w:sz w:val="24"/>
          <w:szCs w:val="24"/>
        </w:rPr>
        <w:t>идеалов русской социал-демократии. Прибавьте сюда увлечение модной книжкой, не</w:t>
      </w:r>
      <w:r>
        <w:rPr>
          <w:color w:val="000000"/>
          <w:sz w:val="24"/>
          <w:szCs w:val="24"/>
        </w:rPr>
        <w:softHyphen/>
        <w:t>знание истории русского революционного движения и детскую претензию на ориги</w:t>
      </w:r>
      <w:r>
        <w:rPr>
          <w:color w:val="000000"/>
          <w:sz w:val="24"/>
          <w:szCs w:val="24"/>
        </w:rPr>
        <w:softHyphen/>
        <w:t>нальность, — и вы получите все элементы, образующие «попятное направление в рус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ской социал-демократии».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pacing w:val="1"/>
          <w:sz w:val="24"/>
          <w:szCs w:val="24"/>
        </w:rPr>
        <w:t xml:space="preserve">Таким образом, на вопросе об отношении передовых слоев пролетариата к низшим </w:t>
      </w:r>
      <w:r>
        <w:rPr>
          <w:color w:val="000000"/>
          <w:sz w:val="24"/>
          <w:szCs w:val="24"/>
        </w:rPr>
        <w:t>его слоям и о значении социал-демократической работы в тех и других слоях нам при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ходится остановиться поподробнее.</w:t>
      </w:r>
    </w:p>
    <w:p w:rsidR="003F2B60" w:rsidRDefault="003F2B60" w:rsidP="003F2B60">
      <w:pPr>
        <w:shd w:val="clear" w:color="auto" w:fill="FFFFFF"/>
        <w:spacing w:line="413" w:lineRule="exact"/>
        <w:ind w:right="5" w:firstLine="274"/>
        <w:jc w:val="both"/>
      </w:pPr>
      <w:r>
        <w:rPr>
          <w:color w:val="000000"/>
          <w:sz w:val="24"/>
          <w:szCs w:val="24"/>
        </w:rPr>
        <w:t xml:space="preserve">История рабочего движения всех стран показывает, что раньше всего и легче всего </w:t>
      </w:r>
      <w:r>
        <w:rPr>
          <w:color w:val="000000"/>
          <w:spacing w:val="2"/>
          <w:sz w:val="24"/>
          <w:szCs w:val="24"/>
        </w:rPr>
        <w:t>воспринимают идеи социализма наилучше поставленные слои рабочих. Из них глав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ным образом берутся те рабочие-передовики, которых выдвигает всякое рабочее дви</w:t>
      </w:r>
      <w:r>
        <w:rPr>
          <w:color w:val="000000"/>
          <w:spacing w:val="-1"/>
          <w:sz w:val="24"/>
          <w:szCs w:val="24"/>
        </w:rPr>
        <w:softHyphen/>
        <w:t>жение, рабочие, умеющие приобретать полное доверие рабочих масс, рабочие, которые посвящают себя всецело делу просвещения и организации пролетариата, рабочие, 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торые вполне сознательно воспринимают социализм и которые даже самостоятельно вырабатывали социалистические теории. Всякое жизненное рабочее движение выдви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гало таких вождей рабочих, своих Прудонов и Вальянов, Вейтлингов и Бебелей. И 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ше русское рабочее движе-</w:t>
      </w:r>
    </w:p>
    <w:p w:rsidR="003F2B60" w:rsidRDefault="003F2B60" w:rsidP="003F2B60">
      <w:pPr>
        <w:shd w:val="clear" w:color="auto" w:fill="FFFFFF"/>
        <w:spacing w:line="413" w:lineRule="exact"/>
        <w:ind w:right="5" w:firstLine="274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15"/>
          <w:tab w:val="left" w:leader="underscore" w:pos="8496"/>
        </w:tabs>
      </w:pPr>
      <w:r>
        <w:lastRenderedPageBreak/>
        <w:tab/>
      </w:r>
      <w:r>
        <w:rPr>
          <w:color w:val="000000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</w:rPr>
        <w:t>269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ние обещает не отстать в этом отношении от европейского. В то время, как образован</w:t>
      </w:r>
      <w:r>
        <w:rPr>
          <w:color w:val="000000"/>
          <w:sz w:val="24"/>
          <w:szCs w:val="24"/>
        </w:rPr>
        <w:softHyphen/>
        <w:t>ное общество теряет интерес к честной, нелегальной литературе, среди рабочих растет страстное стремление к знанию и к социализму, среди рабочих выделяются настоящие герои, которые — несмотря на безобразную обстановку своей жизни, несмотря на оту</w:t>
      </w:r>
      <w:r>
        <w:rPr>
          <w:color w:val="000000"/>
          <w:sz w:val="24"/>
          <w:szCs w:val="24"/>
        </w:rPr>
        <w:softHyphen/>
        <w:t>пляющую каторжную работу на фабрике, — находят в себе столько характера и силы воли, чтобы учиться, учиться и учиться и вырабатывать из себя сознательных социал-демократов, «рабочую интеллигенцию». В России уже есть эта «рабочая интеллиген</w:t>
      </w:r>
      <w:r>
        <w:rPr>
          <w:color w:val="000000"/>
          <w:sz w:val="24"/>
          <w:szCs w:val="24"/>
        </w:rPr>
        <w:softHyphen/>
        <w:t>ция», и мы должны приложить все усилия к тому, чтобы ее ряды постоянно расширя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лись, чтобы ее высокие умственные запросы вполне удовлетворялись, чтобы из ее ря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дов выходили руководители русской социал-демократической рабочей партии. Та газе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та, которая хотела бы стать органом всех русских социал-демократов, должна стоять </w:t>
      </w:r>
      <w:r>
        <w:rPr>
          <w:color w:val="000000"/>
          <w:spacing w:val="1"/>
          <w:sz w:val="24"/>
          <w:szCs w:val="24"/>
        </w:rPr>
        <w:t>поэтому на уровне передовых рабочих; она не только не должна искусственно пони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жать своего уровня, а, напротив, постоянно поднимать его, следить за всеми тактиче</w:t>
      </w:r>
      <w:r>
        <w:rPr>
          <w:color w:val="000000"/>
          <w:sz w:val="24"/>
          <w:szCs w:val="24"/>
        </w:rPr>
        <w:softHyphen/>
        <w:t>скими, политическими и теоретическими вопросами всемирной социал-демократии. Только тогда запросы рабочей интеллигенции будут удовлетворяться, и она сама возь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мет в свои руки русское рабочее дело, а </w:t>
      </w:r>
      <w:r>
        <w:rPr>
          <w:i/>
          <w:iCs/>
          <w:color w:val="000000"/>
          <w:spacing w:val="-1"/>
          <w:sz w:val="24"/>
          <w:szCs w:val="24"/>
        </w:rPr>
        <w:t xml:space="preserve">следовательно, </w:t>
      </w:r>
      <w:r>
        <w:rPr>
          <w:color w:val="000000"/>
          <w:spacing w:val="-1"/>
          <w:sz w:val="24"/>
          <w:szCs w:val="24"/>
        </w:rPr>
        <w:t xml:space="preserve">и русское революционное дело. </w:t>
      </w:r>
      <w:r>
        <w:rPr>
          <w:color w:val="000000"/>
          <w:sz w:val="24"/>
          <w:szCs w:val="24"/>
        </w:rPr>
        <w:t xml:space="preserve">За численно небольшим слоем передовиков идет широкий слой средних рабочих. И </w:t>
      </w:r>
      <w:r>
        <w:rPr>
          <w:color w:val="000000"/>
          <w:spacing w:val="-1"/>
          <w:sz w:val="24"/>
          <w:szCs w:val="24"/>
        </w:rPr>
        <w:t>эти рабочие жадно стремятся к социализму, принимают участие в рабочих кружках, чи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тают социалистические газеты и книги, участвуют в агитации, отличаясь от предыду</w:t>
      </w:r>
      <w:r>
        <w:rPr>
          <w:color w:val="000000"/>
          <w:sz w:val="24"/>
          <w:szCs w:val="24"/>
        </w:rPr>
        <w:softHyphen/>
        <w:t>щего слоя только тем, что они не могут стать вполне самостоятельными руководителя</w:t>
      </w:r>
      <w:r>
        <w:rPr>
          <w:color w:val="000000"/>
          <w:sz w:val="24"/>
          <w:szCs w:val="24"/>
        </w:rPr>
        <w:softHyphen/>
        <w:t>ми социал-демократического рабочего движения. В той газете, которая была бы орга</w:t>
      </w:r>
      <w:r>
        <w:rPr>
          <w:color w:val="000000"/>
          <w:sz w:val="24"/>
          <w:szCs w:val="24"/>
        </w:rPr>
        <w:softHyphen/>
        <w:t xml:space="preserve">ном партии, средний рабочий не поймет некоторых статей, не даст себе полного отчета </w:t>
      </w:r>
      <w:r>
        <w:rPr>
          <w:color w:val="000000"/>
          <w:spacing w:val="1"/>
          <w:sz w:val="24"/>
          <w:szCs w:val="24"/>
        </w:rPr>
        <w:t xml:space="preserve">в сложном теоретическом или практическом вопросе. Из этого вовсе не следует, что </w:t>
      </w:r>
      <w:r>
        <w:rPr>
          <w:color w:val="000000"/>
          <w:sz w:val="24"/>
          <w:szCs w:val="24"/>
        </w:rPr>
        <w:t>газета должна была бы понизиться к уровню массы своих читателей. Напротив, газета должна именно поднимать их уровень и помогать выделению из среднего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270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слоя рабочих — рабочих-передовиков. Поглощенный </w:t>
      </w:r>
      <w:r>
        <w:rPr>
          <w:i/>
          <w:iCs/>
          <w:color w:val="000000"/>
          <w:sz w:val="24"/>
          <w:szCs w:val="24"/>
        </w:rPr>
        <w:t xml:space="preserve">местной </w:t>
      </w:r>
      <w:r>
        <w:rPr>
          <w:color w:val="000000"/>
          <w:sz w:val="24"/>
          <w:szCs w:val="24"/>
        </w:rPr>
        <w:t>практической деятель</w:t>
      </w:r>
      <w:r>
        <w:rPr>
          <w:color w:val="000000"/>
          <w:sz w:val="24"/>
          <w:szCs w:val="24"/>
        </w:rPr>
        <w:softHyphen/>
        <w:t>ностью, интересуясь всего более хроникой рабочего движения и ближайшими вопро</w:t>
      </w:r>
      <w:r>
        <w:rPr>
          <w:color w:val="000000"/>
          <w:sz w:val="24"/>
          <w:szCs w:val="24"/>
        </w:rPr>
        <w:softHyphen/>
        <w:t xml:space="preserve">сами агитации, такой рабочий должен с каждым своим шагом связывать мысль о всем </w:t>
      </w:r>
      <w:r>
        <w:rPr>
          <w:color w:val="000000"/>
          <w:spacing w:val="-1"/>
          <w:sz w:val="24"/>
          <w:szCs w:val="24"/>
        </w:rPr>
        <w:t xml:space="preserve">русском рабочем движении, о его исторической задаче, о конечной цели социализма, и </w:t>
      </w:r>
      <w:r>
        <w:rPr>
          <w:color w:val="000000"/>
          <w:spacing w:val="3"/>
          <w:sz w:val="24"/>
          <w:szCs w:val="24"/>
        </w:rPr>
        <w:t xml:space="preserve">потому газета, массу читателей которой составляют средние рабочие, необходимо </w:t>
      </w:r>
      <w:r>
        <w:rPr>
          <w:color w:val="000000"/>
          <w:sz w:val="24"/>
          <w:szCs w:val="24"/>
        </w:rPr>
        <w:t xml:space="preserve">должна связывать с каждым местным и узким вопросом — социализм и политическую </w:t>
      </w:r>
      <w:r>
        <w:rPr>
          <w:color w:val="000000"/>
          <w:spacing w:val="-4"/>
          <w:sz w:val="24"/>
          <w:szCs w:val="24"/>
        </w:rPr>
        <w:t>борьбу.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>Наконец, за средним слоем идет масса низших слоев пролетариата. Очень возможно, что социалистическая газета будет вовсе или почти вовсе недоступна им (ведь и на за</w:t>
      </w:r>
      <w:r>
        <w:rPr>
          <w:color w:val="000000"/>
          <w:spacing w:val="-1"/>
          <w:sz w:val="24"/>
          <w:szCs w:val="24"/>
        </w:rPr>
        <w:softHyphen/>
        <w:t>паде Европы число социал-демократов-избирателей гораздо больше, чем число читате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лей социал-демократических газет), но из этого нелепо было бы выводить, что газета социал-демократов должна приспособляться к возможно более низкому уровню рабо</w:t>
      </w:r>
      <w:r>
        <w:rPr>
          <w:color w:val="000000"/>
          <w:sz w:val="24"/>
          <w:szCs w:val="24"/>
        </w:rPr>
        <w:softHyphen/>
        <w:t xml:space="preserve">чих. Из этого следует только, что на такие слои должны действовать иные средства </w:t>
      </w:r>
      <w:r>
        <w:rPr>
          <w:color w:val="000000"/>
          <w:spacing w:val="-1"/>
          <w:sz w:val="24"/>
          <w:szCs w:val="24"/>
        </w:rPr>
        <w:t xml:space="preserve">агитации и пропаганды: брошюры, написанные наиболее популярно, устная агитация и </w:t>
      </w:r>
      <w:r>
        <w:rPr>
          <w:color w:val="000000"/>
          <w:sz w:val="24"/>
          <w:szCs w:val="24"/>
        </w:rPr>
        <w:t>— главное — листки по поводу местных событий. Социал-демократы не должны огра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ничиваться даже и этим: очень возможно, что первые шаги по пробуждению сознания в </w:t>
      </w:r>
      <w:r>
        <w:rPr>
          <w:color w:val="000000"/>
          <w:spacing w:val="1"/>
          <w:sz w:val="24"/>
          <w:szCs w:val="24"/>
        </w:rPr>
        <w:t>низших слоях рабочих должны пасть на долю легальной просветительной деятельно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сти. Для </w:t>
      </w:r>
      <w:r>
        <w:rPr>
          <w:i/>
          <w:iCs/>
          <w:color w:val="000000"/>
          <w:spacing w:val="-1"/>
          <w:sz w:val="24"/>
          <w:szCs w:val="24"/>
        </w:rPr>
        <w:t xml:space="preserve">партии </w:t>
      </w:r>
      <w:r>
        <w:rPr>
          <w:color w:val="000000"/>
          <w:spacing w:val="-1"/>
          <w:sz w:val="24"/>
          <w:szCs w:val="24"/>
        </w:rPr>
        <w:t>очень важно использовать эту деятельность, направлять ее именно ту</w:t>
      </w:r>
      <w:r>
        <w:rPr>
          <w:color w:val="000000"/>
          <w:spacing w:val="-1"/>
          <w:sz w:val="24"/>
          <w:szCs w:val="24"/>
        </w:rPr>
        <w:softHyphen/>
        <w:t xml:space="preserve">да, где она наиболее требуется, направить легальных деятелей на распашку той нови, </w:t>
      </w:r>
      <w:r>
        <w:rPr>
          <w:color w:val="000000"/>
          <w:spacing w:val="2"/>
          <w:sz w:val="24"/>
          <w:szCs w:val="24"/>
        </w:rPr>
        <w:t xml:space="preserve">которую засеют потом социал-демократические агитаторы. Агитация среди низших </w:t>
      </w:r>
      <w:r>
        <w:rPr>
          <w:color w:val="000000"/>
          <w:spacing w:val="-1"/>
          <w:sz w:val="24"/>
          <w:szCs w:val="24"/>
        </w:rPr>
        <w:t>слоев рабочих должна предоставлять, конечно, наибольший простор личным особенно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стям агитатора и особенностям места, профессии и проч. «Не надо смешивать тактику </w:t>
      </w:r>
      <w:r>
        <w:rPr>
          <w:color w:val="000000"/>
          <w:sz w:val="24"/>
          <w:szCs w:val="24"/>
        </w:rPr>
        <w:t xml:space="preserve">и агитацию», — говорит Каутский в книге против Бернштейна. — «Способ агитации должен приспособляться к индивидуальным и местным условиям. В агитации надо </w:t>
      </w:r>
      <w:r>
        <w:rPr>
          <w:color w:val="000000"/>
          <w:spacing w:val="-1"/>
          <w:sz w:val="24"/>
          <w:szCs w:val="24"/>
        </w:rPr>
        <w:t>предоставить каждому агитатору выбирать те средства, которые имеются у него в рас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поряжении: один агитатор производит наибольшее впечатление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315"/>
          <w:tab w:val="left" w:leader="underscore" w:pos="8496"/>
        </w:tabs>
      </w:pPr>
      <w:r>
        <w:lastRenderedPageBreak/>
        <w:tab/>
      </w:r>
      <w:r>
        <w:rPr>
          <w:color w:val="000000"/>
          <w:spacing w:val="-2"/>
          <w:w w:val="101"/>
          <w:u w:val="single"/>
        </w:rPr>
        <w:t>ПОПЯТНОЕ НАПРАВЛЕНИЕ В РУССКОЙ СОЦИАЛ-ДЕМОКРАТИИ</w:t>
      </w:r>
      <w:r>
        <w:rPr>
          <w:color w:val="000000"/>
          <w:u w:val="single"/>
        </w:rPr>
        <w:tab/>
      </w:r>
      <w:r>
        <w:rPr>
          <w:color w:val="000000"/>
          <w:spacing w:val="25"/>
          <w:w w:val="101"/>
        </w:rPr>
        <w:t>2Ц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благодаря своему одушевлению, другой — благодаря своему едкому сарказму, третий — благодаря уменью приводить массу примеров и пр. Сообразуясь с агитатором, аги</w:t>
      </w:r>
      <w:r>
        <w:rPr>
          <w:color w:val="000000"/>
          <w:sz w:val="24"/>
          <w:szCs w:val="24"/>
        </w:rPr>
        <w:softHyphen/>
        <w:t>тация должна сообразоваться также и с публикой. Агитатор должен говорить так, что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бы его понимали; он должен исходить из того, что хорошо известно слушателям. Все </w:t>
      </w:r>
      <w:r>
        <w:rPr>
          <w:color w:val="000000"/>
          <w:sz w:val="24"/>
          <w:szCs w:val="24"/>
        </w:rPr>
        <w:t>это разумеется само собой и применимо не к одной только агитации среди крестьян. С извозчиками надо говорить иначе, чем с матросами, с матросами иначе, чем с набор</w:t>
      </w:r>
      <w:r>
        <w:rPr>
          <w:color w:val="000000"/>
          <w:sz w:val="24"/>
          <w:szCs w:val="24"/>
        </w:rPr>
        <w:softHyphen/>
        <w:t xml:space="preserve">щиками. </w:t>
      </w:r>
      <w:r>
        <w:rPr>
          <w:i/>
          <w:iCs/>
          <w:color w:val="000000"/>
          <w:sz w:val="24"/>
          <w:szCs w:val="24"/>
        </w:rPr>
        <w:t xml:space="preserve">Агитация </w:t>
      </w:r>
      <w:r>
        <w:rPr>
          <w:color w:val="000000"/>
          <w:sz w:val="24"/>
          <w:szCs w:val="24"/>
        </w:rPr>
        <w:t xml:space="preserve">должна быть </w:t>
      </w:r>
      <w:r>
        <w:rPr>
          <w:i/>
          <w:iCs/>
          <w:color w:val="000000"/>
          <w:sz w:val="24"/>
          <w:szCs w:val="24"/>
        </w:rPr>
        <w:t xml:space="preserve">индивидуализирована, </w:t>
      </w:r>
      <w:r>
        <w:rPr>
          <w:color w:val="000000"/>
          <w:sz w:val="24"/>
          <w:szCs w:val="24"/>
        </w:rPr>
        <w:t xml:space="preserve">но наша </w:t>
      </w:r>
      <w:r>
        <w:rPr>
          <w:i/>
          <w:iCs/>
          <w:color w:val="000000"/>
          <w:sz w:val="24"/>
          <w:szCs w:val="24"/>
        </w:rPr>
        <w:t xml:space="preserve">тактика, </w:t>
      </w:r>
      <w:r>
        <w:rPr>
          <w:color w:val="000000"/>
          <w:sz w:val="24"/>
          <w:szCs w:val="24"/>
        </w:rPr>
        <w:t>наша поли</w:t>
      </w:r>
      <w:r>
        <w:rPr>
          <w:color w:val="000000"/>
          <w:sz w:val="24"/>
          <w:szCs w:val="24"/>
        </w:rPr>
        <w:softHyphen/>
        <w:t xml:space="preserve">тическая </w:t>
      </w:r>
      <w:r>
        <w:rPr>
          <w:i/>
          <w:iCs/>
          <w:color w:val="000000"/>
          <w:sz w:val="24"/>
          <w:szCs w:val="24"/>
        </w:rPr>
        <w:t xml:space="preserve">деятельность </w:t>
      </w:r>
      <w:r>
        <w:rPr>
          <w:color w:val="000000"/>
          <w:sz w:val="24"/>
          <w:szCs w:val="24"/>
        </w:rPr>
        <w:t xml:space="preserve">должна быть </w:t>
      </w:r>
      <w:r>
        <w:rPr>
          <w:i/>
          <w:iCs/>
          <w:color w:val="000000"/>
          <w:sz w:val="24"/>
          <w:szCs w:val="24"/>
        </w:rPr>
        <w:t xml:space="preserve">едина» </w:t>
      </w:r>
      <w:r>
        <w:rPr>
          <w:color w:val="000000"/>
          <w:sz w:val="24"/>
          <w:szCs w:val="24"/>
          <w:lang w:val="en-US"/>
        </w:rPr>
        <w:t xml:space="preserve">(S. </w:t>
      </w:r>
      <w:r>
        <w:rPr>
          <w:color w:val="000000"/>
          <w:sz w:val="24"/>
          <w:szCs w:val="24"/>
        </w:rPr>
        <w:t>2—3). Эти слова передового предста</w:t>
      </w:r>
      <w:r>
        <w:rPr>
          <w:color w:val="000000"/>
          <w:sz w:val="24"/>
          <w:szCs w:val="24"/>
        </w:rPr>
        <w:softHyphen/>
        <w:t>вителя социал-демократической теории содержат превосходную оценку агитации в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щей деятельности партии. Эти слова показывают, как неосновательны опасения тех, </w:t>
      </w:r>
      <w:r>
        <w:rPr>
          <w:color w:val="000000"/>
          <w:sz w:val="24"/>
          <w:szCs w:val="24"/>
        </w:rPr>
        <w:t>кто думает, что образование революционной партии, ведущей политическую борьбу, помешает агитации, оттеснит ее на второй план или стеснит свободу агитаторов.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против, только организованная партия может широко вести агитацию, давать необхо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димое руководство (и материал) для агитаторов по всем экономическим и политиче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ским вопросам, использовать каждый местный успех агитации для назидания всех рус</w:t>
      </w:r>
      <w:r>
        <w:rPr>
          <w:color w:val="000000"/>
          <w:spacing w:val="-1"/>
          <w:sz w:val="24"/>
          <w:szCs w:val="24"/>
        </w:rPr>
        <w:softHyphen/>
        <w:t>ских рабочих, направлять агитаторов в такую среду или в такие местности, где они мо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гут действовать с наибольшим успехом. Только в организованной партии люди, обла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дающие способностями агитаторов, будут в состоянии посвятить себя всецело этому </w:t>
      </w:r>
      <w:r>
        <w:rPr>
          <w:color w:val="000000"/>
          <w:sz w:val="24"/>
          <w:szCs w:val="24"/>
        </w:rPr>
        <w:t xml:space="preserve">делу, — к выигрышу и для агитации и для остальных сторон социал-демократической работы. Отсюда видно, что тот, кто за экономической борьбой забывает политическую </w:t>
      </w:r>
      <w:r>
        <w:rPr>
          <w:color w:val="000000"/>
          <w:spacing w:val="2"/>
          <w:sz w:val="24"/>
          <w:szCs w:val="24"/>
        </w:rPr>
        <w:t xml:space="preserve">агитацию и пропаганду, забывает необходимость организовать рабочее движение в </w:t>
      </w:r>
      <w:r>
        <w:rPr>
          <w:color w:val="000000"/>
          <w:sz w:val="24"/>
          <w:szCs w:val="24"/>
        </w:rPr>
        <w:t>борьбу политической партии, тот, помимо всего прочего, лишает себя даже возможно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сти поставить прочно и успешно привлечение наиболее низких слоев пролетариата к </w:t>
      </w:r>
      <w:r>
        <w:rPr>
          <w:color w:val="000000"/>
          <w:spacing w:val="-2"/>
          <w:sz w:val="24"/>
          <w:szCs w:val="24"/>
        </w:rPr>
        <w:t>рабочему делу.</w:t>
      </w:r>
    </w:p>
    <w:p w:rsidR="003F2B60" w:rsidRDefault="003F2B60" w:rsidP="003F2B60">
      <w:pPr>
        <w:shd w:val="clear" w:color="auto" w:fill="FFFFFF"/>
        <w:spacing w:line="413" w:lineRule="exact"/>
        <w:ind w:left="14" w:firstLine="274"/>
      </w:pPr>
      <w:r>
        <w:rPr>
          <w:color w:val="000000"/>
          <w:spacing w:val="8"/>
          <w:sz w:val="24"/>
          <w:szCs w:val="24"/>
        </w:rPr>
        <w:t xml:space="preserve">Но такое преувеличение одной стороны деятельности в ущерб другим и даже с </w:t>
      </w:r>
      <w:r>
        <w:rPr>
          <w:color w:val="000000"/>
          <w:spacing w:val="-1"/>
          <w:sz w:val="24"/>
          <w:szCs w:val="24"/>
        </w:rPr>
        <w:t>стремлением выкинуть вовсе за борт эти другие стороны грозит еще несравненно более</w:t>
      </w:r>
    </w:p>
    <w:p w:rsidR="003F2B60" w:rsidRDefault="003F2B60" w:rsidP="003F2B60">
      <w:pPr>
        <w:shd w:val="clear" w:color="auto" w:fill="FFFFFF"/>
        <w:spacing w:line="413" w:lineRule="exact"/>
        <w:ind w:left="14" w:firstLine="274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272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вредными последствиями для русского рабочего движения. Низшие слои пролетариата могут быть прямо развращены, если они слышат такую клевету, будто основатели рус</w:t>
      </w:r>
      <w:r>
        <w:rPr>
          <w:color w:val="000000"/>
          <w:sz w:val="24"/>
          <w:szCs w:val="24"/>
        </w:rPr>
        <w:softHyphen/>
        <w:t>ской социал-демократии видят в рабочих только средство для ниспровержения само</w:t>
      </w:r>
      <w:r>
        <w:rPr>
          <w:color w:val="000000"/>
          <w:sz w:val="24"/>
          <w:szCs w:val="24"/>
        </w:rPr>
        <w:softHyphen/>
        <w:t xml:space="preserve">державия, если они слышат приглашения ограничиться восстановлением праздников и цеховыми союзами, оставив в стороне конечные цели социализма и ближайшие задачи политической борьбы. Такие рабочие могут всегда попасться (и будут попадаться) на </w:t>
      </w:r>
      <w:r>
        <w:rPr>
          <w:color w:val="000000"/>
          <w:spacing w:val="-1"/>
          <w:sz w:val="24"/>
          <w:szCs w:val="24"/>
        </w:rPr>
        <w:t>удочку любой подачки со стороны правительства и буржуазии. Под влиянием пропове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ди «Рабочей Мысли» низшие слои пролетариата, совершенно неразвитые рабочие, мо</w:t>
      </w:r>
      <w:r>
        <w:rPr>
          <w:color w:val="000000"/>
          <w:sz w:val="24"/>
          <w:szCs w:val="24"/>
        </w:rPr>
        <w:softHyphen/>
        <w:t xml:space="preserve">гут проникнуться тем буржуазным и глубоко реакционным убеждением, что кроме </w:t>
      </w:r>
      <w:r>
        <w:rPr>
          <w:color w:val="000000"/>
          <w:spacing w:val="1"/>
          <w:sz w:val="24"/>
          <w:szCs w:val="24"/>
        </w:rPr>
        <w:t xml:space="preserve">прибавки платы и восстановления праздников («интересы минуты») рабочий не может </w:t>
      </w:r>
      <w:r>
        <w:rPr>
          <w:color w:val="000000"/>
          <w:spacing w:val="-1"/>
          <w:sz w:val="24"/>
          <w:szCs w:val="24"/>
        </w:rPr>
        <w:t xml:space="preserve">и не должен интересоваться ничем более, что рабочий народ может и должен одними </w:t>
      </w:r>
      <w:r>
        <w:rPr>
          <w:color w:val="000000"/>
          <w:sz w:val="24"/>
          <w:szCs w:val="24"/>
        </w:rPr>
        <w:t xml:space="preserve">своими силами, одной своей «частной инициативой» вести рабочее дело, не стремясь </w:t>
      </w:r>
      <w:r>
        <w:rPr>
          <w:color w:val="000000"/>
          <w:spacing w:val="-1"/>
          <w:sz w:val="24"/>
          <w:szCs w:val="24"/>
        </w:rPr>
        <w:t xml:space="preserve">слить его с социализмом, не стремясь превратить рабочее дело в передовое и насущное </w:t>
      </w:r>
      <w:r>
        <w:rPr>
          <w:color w:val="000000"/>
          <w:sz w:val="24"/>
          <w:szCs w:val="24"/>
        </w:rPr>
        <w:t>дело всего человечества. Самые неразвитые рабочие, повторяем, могут быть развраще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 таким убеждением, но мы уверены, что передовые русские рабочие, те, которые ру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ководят рабочими кружками и всей социал-демократической деятельностью, те, кото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рые наполняют теперь наши тюрьмы и места ссылки, начиная от Архангельской губер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нии и до Восточной Сибири, — что эти рабочие с негодованием отвергнут подобную теорию. Сводить все движение к интересам минуты — значит спекулировать на нераз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витость рабочих, играть на руку их худшим страстям. Это значит искусственно разры</w:t>
      </w:r>
      <w:r>
        <w:rPr>
          <w:color w:val="000000"/>
          <w:spacing w:val="-1"/>
          <w:sz w:val="24"/>
          <w:szCs w:val="24"/>
        </w:rPr>
        <w:softHyphen/>
        <w:t xml:space="preserve">вать связь между рабочим движением и социализмом, между вполне определившимися </w:t>
      </w:r>
      <w:r>
        <w:rPr>
          <w:color w:val="000000"/>
          <w:spacing w:val="1"/>
          <w:sz w:val="24"/>
          <w:szCs w:val="24"/>
        </w:rPr>
        <w:t>политическими стремлениями передовых рабочих и стихийными проявлениями про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теста масс. И вот поэтому попытка «Рабочей Мысли» выступить с особым направлени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ем заслуживает особенного внимания и требует особенно энергичного протеста. Пока </w:t>
      </w:r>
      <w:r>
        <w:rPr>
          <w:color w:val="000000"/>
          <w:spacing w:val="-1"/>
          <w:sz w:val="24"/>
          <w:szCs w:val="24"/>
        </w:rPr>
        <w:t>«Рабочая Мысль», приспособляясь, видимо, к низшим слоям пролетариата, старательно обходила вопрос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spacing w:val="-1"/>
          <w:u w:val="single"/>
        </w:rPr>
        <w:lastRenderedPageBreak/>
        <w:t>ПОПЯТНОЕ НАПРАВЛЕНИЕ В РУССКОЙ СОЦИАЛ-ДЕМОКРАТИИ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273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5" w:bottom="720" w:left="2733" w:header="720" w:footer="720" w:gutter="0"/>
          <w:cols w:num="2" w:space="720" w:equalWidth="0">
            <w:col w:w="6163" w:space="1018"/>
            <w:col w:w="720"/>
          </w:cols>
          <w:noEndnote/>
        </w:sectPr>
      </w:pPr>
    </w:p>
    <w:p w:rsidR="003F2B60" w:rsidRDefault="003F2B60" w:rsidP="003F2B60">
      <w:pPr>
        <w:shd w:val="clear" w:color="auto" w:fill="FFFFFF"/>
        <w:spacing w:before="648" w:line="413" w:lineRule="exact"/>
        <w:ind w:right="144"/>
        <w:jc w:val="both"/>
      </w:pPr>
      <w:r>
        <w:rPr>
          <w:color w:val="000000"/>
          <w:spacing w:val="-1"/>
          <w:sz w:val="24"/>
          <w:szCs w:val="24"/>
        </w:rPr>
        <w:lastRenderedPageBreak/>
        <w:t>о конечной цели социализма и политической борьбе, но не заявляла о своем особом 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правлении — многие социал-демократы только качали головой, надеясь, что с развити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ем и расширением своей работы члены группы «Раб. Мысли» сами легко освободятся </w:t>
      </w:r>
      <w:r>
        <w:rPr>
          <w:color w:val="000000"/>
          <w:spacing w:val="-1"/>
          <w:sz w:val="24"/>
          <w:szCs w:val="24"/>
        </w:rPr>
        <w:t>от своей узости. Но когда люди, исполнявшие до сих пор полезную работу приготови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тельного класса, начинают шуметь на всю Европу, цепляясь за модные теории оппор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тунизма, и заявлять, что они желают всю русскую социал-демократию засадить на мно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го лет (если не навсегда) в приготовительный класс, — когда, другими словами, люди, полезно трудившиеся до сих пор над бочонком меда, начинают с «публичным оказа-тельством» вливать в него ковши дегтя, — тогда мы должны решительно восстать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тив этого попятного направления!</w:t>
      </w:r>
    </w:p>
    <w:p w:rsidR="003F2B60" w:rsidRDefault="003F2B60" w:rsidP="003F2B60">
      <w:pPr>
        <w:shd w:val="clear" w:color="auto" w:fill="FFFFFF"/>
        <w:spacing w:after="494" w:line="413" w:lineRule="exact"/>
        <w:ind w:right="144" w:firstLine="288"/>
        <w:jc w:val="both"/>
      </w:pPr>
      <w:r>
        <w:rPr>
          <w:color w:val="000000"/>
          <w:spacing w:val="-1"/>
          <w:sz w:val="24"/>
          <w:szCs w:val="24"/>
        </w:rPr>
        <w:t xml:space="preserve">Русская социал-демократия и в лице ее основателей, членов группы «Освобождение </w:t>
      </w:r>
      <w:r>
        <w:rPr>
          <w:color w:val="000000"/>
          <w:sz w:val="24"/>
          <w:szCs w:val="24"/>
        </w:rPr>
        <w:t xml:space="preserve">труда», и в лице тех русских социал-демократических организаций, которые основали </w:t>
      </w:r>
      <w:r>
        <w:rPr>
          <w:color w:val="000000"/>
          <w:spacing w:val="-1"/>
          <w:sz w:val="24"/>
          <w:szCs w:val="24"/>
        </w:rPr>
        <w:t>«Российскую социал-демократическую рабочую партию», признавала всегда два сле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дующие основные положения: 1) Сущность социал-демократии: организация классовой борьбы пролетариата с целью завоевать политическую власть, передать все средства </w:t>
      </w:r>
      <w:r>
        <w:rPr>
          <w:color w:val="000000"/>
          <w:spacing w:val="-1"/>
          <w:sz w:val="24"/>
          <w:szCs w:val="24"/>
        </w:rPr>
        <w:t>производства в руки всего общества и заменить капиталистическое хозяйство социали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стическим; 2) Задача русской социал-демократии: организовать русскую рабочую рево</w:t>
      </w:r>
      <w:r>
        <w:rPr>
          <w:color w:val="000000"/>
          <w:sz w:val="24"/>
          <w:szCs w:val="24"/>
        </w:rPr>
        <w:softHyphen/>
        <w:t>люционную партию, которая ставит своей ближайшей целью — ниспровержение само</w:t>
      </w:r>
      <w:r>
        <w:rPr>
          <w:color w:val="000000"/>
          <w:sz w:val="24"/>
          <w:szCs w:val="24"/>
        </w:rPr>
        <w:softHyphen/>
        <w:t>державия, завоевание политической свободы. Кто отступает от этих основных положе</w:t>
      </w:r>
      <w:r>
        <w:rPr>
          <w:color w:val="000000"/>
          <w:sz w:val="24"/>
          <w:szCs w:val="24"/>
        </w:rPr>
        <w:softHyphen/>
        <w:t>ний (точно формулированных в программе группы «Освобождение труда» и выражен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в «Манифесте Российской социал-демократической рабочей партии»), тот отступа</w:t>
      </w:r>
      <w:r>
        <w:rPr>
          <w:color w:val="000000"/>
          <w:spacing w:val="-1"/>
          <w:sz w:val="24"/>
          <w:szCs w:val="24"/>
        </w:rPr>
        <w:softHyphen/>
        <w:t>ет от социал-демократии.</w:t>
      </w:r>
    </w:p>
    <w:p w:rsidR="003F2B60" w:rsidRDefault="003F2B60" w:rsidP="003F2B60">
      <w:pPr>
        <w:shd w:val="clear" w:color="auto" w:fill="FFFFFF"/>
        <w:spacing w:after="494" w:line="413" w:lineRule="exact"/>
        <w:ind w:right="144" w:firstLine="288"/>
        <w:jc w:val="both"/>
        <w:sectPr w:rsidR="003F2B60">
          <w:type w:val="continuous"/>
          <w:pgSz w:w="11909" w:h="16834"/>
          <w:pgMar w:top="1440" w:right="1275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437"/>
      </w:pPr>
      <w:r>
        <w:rPr>
          <w:i/>
          <w:iCs/>
          <w:color w:val="000000"/>
          <w:sz w:val="18"/>
          <w:szCs w:val="18"/>
        </w:rPr>
        <w:lastRenderedPageBreak/>
        <w:t>Написано в конце 1899 г.</w:t>
      </w:r>
    </w:p>
    <w:p w:rsidR="003F2B60" w:rsidRDefault="003F2B60" w:rsidP="003F2B60">
      <w:pPr>
        <w:shd w:val="clear" w:color="auto" w:fill="FFFFFF"/>
        <w:spacing w:before="120" w:line="206" w:lineRule="exact"/>
        <w:ind w:left="240"/>
      </w:pPr>
      <w:r>
        <w:rPr>
          <w:i/>
          <w:iCs/>
          <w:color w:val="000000"/>
          <w:sz w:val="18"/>
          <w:szCs w:val="18"/>
        </w:rPr>
        <w:t>Впервые напечатано в 1924 г.</w:t>
      </w:r>
    </w:p>
    <w:p w:rsidR="003F2B60" w:rsidRDefault="003F2B60" w:rsidP="003F2B60">
      <w:pPr>
        <w:shd w:val="clear" w:color="auto" w:fill="FFFFFF"/>
        <w:spacing w:line="206" w:lineRule="exact"/>
        <w:ind w:firstLine="1013"/>
      </w:pPr>
      <w:r>
        <w:rPr>
          <w:i/>
          <w:iCs/>
          <w:color w:val="000000"/>
          <w:spacing w:val="-2"/>
          <w:sz w:val="18"/>
          <w:szCs w:val="18"/>
        </w:rPr>
        <w:t xml:space="preserve">в журнале </w:t>
      </w:r>
      <w:r>
        <w:rPr>
          <w:i/>
          <w:iCs/>
          <w:color w:val="000000"/>
          <w:sz w:val="18"/>
          <w:szCs w:val="18"/>
        </w:rPr>
        <w:t xml:space="preserve">«Пролетарская Революция» №8 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9</w:t>
      </w:r>
    </w:p>
    <w:p w:rsidR="003F2B60" w:rsidRDefault="003F2B60" w:rsidP="003F2B60">
      <w:pPr>
        <w:shd w:val="clear" w:color="auto" w:fill="FFFFFF"/>
        <w:spacing w:line="206" w:lineRule="exact"/>
        <w:ind w:firstLine="269"/>
      </w:pPr>
      <w:r>
        <w:br w:type="column"/>
      </w:r>
      <w:r>
        <w:rPr>
          <w:i/>
          <w:iCs/>
          <w:color w:val="000000"/>
          <w:spacing w:val="-1"/>
          <w:sz w:val="18"/>
          <w:szCs w:val="18"/>
        </w:rPr>
        <w:lastRenderedPageBreak/>
        <w:t>Печатается по рукописи, переписанной неизвестной рукой и просмотренной В. И. Лениным</w:t>
      </w:r>
    </w:p>
    <w:p w:rsidR="003F2B60" w:rsidRDefault="003F2B60" w:rsidP="003F2B60">
      <w:pPr>
        <w:shd w:val="clear" w:color="auto" w:fill="FFFFFF"/>
        <w:spacing w:line="206" w:lineRule="exact"/>
        <w:ind w:firstLine="269"/>
        <w:sectPr w:rsidR="003F2B60">
          <w:type w:val="continuous"/>
          <w:pgSz w:w="11909" w:h="16834"/>
          <w:pgMar w:top="1440" w:right="2245" w:bottom="720" w:left="2104" w:header="720" w:footer="720" w:gutter="0"/>
          <w:cols w:num="2" w:space="720" w:equalWidth="0">
            <w:col w:w="2812" w:space="2213"/>
            <w:col w:w="2534"/>
          </w:cols>
          <w:noEndnote/>
        </w:sectPr>
      </w:pPr>
    </w:p>
    <w:p w:rsidR="003F2B60" w:rsidRDefault="003F2B60" w:rsidP="003F2B60">
      <w:pPr>
        <w:shd w:val="clear" w:color="auto" w:fill="FFFFFF"/>
        <w:ind w:left="10"/>
      </w:pPr>
      <w:r>
        <w:rPr>
          <w:rFonts w:ascii="Arial" w:hAnsi="Arial" w:cs="Arial"/>
          <w:color w:val="000000"/>
        </w:rPr>
        <w:lastRenderedPageBreak/>
        <w:t>274</w:t>
      </w:r>
    </w:p>
    <w:p w:rsidR="003F2B60" w:rsidRDefault="003F2B60" w:rsidP="003F2B60">
      <w:pPr>
        <w:shd w:val="clear" w:color="auto" w:fill="FFFFFF"/>
        <w:spacing w:before="3144"/>
        <w:ind w:left="5"/>
        <w:jc w:val="center"/>
      </w:pPr>
      <w:r>
        <w:rPr>
          <w:color w:val="000000"/>
          <w:spacing w:val="-4"/>
          <w:sz w:val="30"/>
          <w:szCs w:val="30"/>
        </w:rPr>
        <w:t>О ПРОМЫШЛЕННЫХ СУДАХ</w:t>
      </w:r>
    </w:p>
    <w:p w:rsidR="003F2B60" w:rsidRDefault="003F2B60" w:rsidP="003F2B60">
      <w:pPr>
        <w:shd w:val="clear" w:color="auto" w:fill="FFFFFF"/>
        <w:spacing w:before="278" w:line="413" w:lineRule="exact"/>
        <w:ind w:firstLine="288"/>
        <w:jc w:val="both"/>
      </w:pPr>
      <w:r>
        <w:rPr>
          <w:color w:val="000000"/>
          <w:sz w:val="24"/>
          <w:szCs w:val="24"/>
        </w:rPr>
        <w:t xml:space="preserve">Промышленными судами называются суды, состоящие из выборных от рабочих и </w:t>
      </w:r>
      <w:r>
        <w:rPr>
          <w:color w:val="000000"/>
          <w:spacing w:val="-1"/>
          <w:sz w:val="24"/>
          <w:szCs w:val="24"/>
        </w:rPr>
        <w:t>хозяев (фабрикантов в промышленности) и разбирающие дела и споры, которые возни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кают так часто из-за условий найма, из-за определения платы за обыкновенную и </w:t>
      </w:r>
      <w:r>
        <w:rPr>
          <w:color w:val="000000"/>
          <w:spacing w:val="-1"/>
          <w:sz w:val="24"/>
          <w:szCs w:val="24"/>
        </w:rPr>
        <w:t xml:space="preserve">сверхурочную работу, из-за расчета рабочих не по правилам, из-за вознаграждения за </w:t>
      </w:r>
      <w:r>
        <w:rPr>
          <w:color w:val="000000"/>
          <w:sz w:val="24"/>
          <w:szCs w:val="24"/>
        </w:rPr>
        <w:t>порчу материалов, из-за неправильного наложения штрафов и т. д., и т. д. В большин</w:t>
      </w:r>
      <w:r>
        <w:rPr>
          <w:color w:val="000000"/>
          <w:sz w:val="24"/>
          <w:szCs w:val="24"/>
        </w:rPr>
        <w:softHyphen/>
        <w:t>стве западноевропейских государств такие суды существуют, в России — нет, и мы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мерены рассмотреть, какие выгоды приносят они рабочим и почему желательно учреж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дение промышленных судов кроме обыкновенных судов, в которых судит один, назна</w:t>
      </w:r>
      <w:r>
        <w:rPr>
          <w:color w:val="000000"/>
          <w:sz w:val="24"/>
          <w:szCs w:val="24"/>
        </w:rPr>
        <w:softHyphen/>
        <w:t>ченный правительством или выбранный имущими классами, судья, без всяких выбор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от хозяев и от рабочих.</w:t>
      </w:r>
    </w:p>
    <w:p w:rsidR="003F2B60" w:rsidRDefault="003F2B60" w:rsidP="003F2B60">
      <w:pPr>
        <w:shd w:val="clear" w:color="auto" w:fill="FFFFFF"/>
        <w:spacing w:before="5" w:line="413" w:lineRule="exact"/>
        <w:ind w:left="5" w:right="5" w:firstLine="278"/>
        <w:jc w:val="both"/>
      </w:pPr>
      <w:r>
        <w:rPr>
          <w:color w:val="000000"/>
          <w:spacing w:val="-1"/>
          <w:sz w:val="24"/>
          <w:szCs w:val="24"/>
        </w:rPr>
        <w:t>Первая выгода промышленного суда состоит в том, что он гораздо доступнее для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бочих. Чтобы обращаться с жалобой в обыкновенный суд, надо писать прошение (для </w:t>
      </w:r>
      <w:r>
        <w:rPr>
          <w:color w:val="000000"/>
          <w:spacing w:val="3"/>
          <w:sz w:val="24"/>
          <w:szCs w:val="24"/>
        </w:rPr>
        <w:t xml:space="preserve">этого приходится часто обратиться к адвокату), надо платить пошлины, надо долго </w:t>
      </w:r>
      <w:r>
        <w:rPr>
          <w:color w:val="000000"/>
          <w:sz w:val="24"/>
          <w:szCs w:val="24"/>
        </w:rPr>
        <w:t xml:space="preserve">ждать сроков, надо являться на суд, отрываясь от работы и отрывая свидетелей, надо </w:t>
      </w:r>
      <w:r>
        <w:rPr>
          <w:color w:val="000000"/>
          <w:spacing w:val="-1"/>
          <w:sz w:val="24"/>
          <w:szCs w:val="24"/>
        </w:rPr>
        <w:t xml:space="preserve">дожидаться потом, когда дело перейдет, по жалобе недовольных тяжущихся, в высший </w:t>
      </w:r>
      <w:r>
        <w:rPr>
          <w:color w:val="000000"/>
          <w:sz w:val="24"/>
          <w:szCs w:val="24"/>
        </w:rPr>
        <w:t>суд, где дело еще раз перерешается. Неудивительно, что рабочие так неохотно обра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щаются в обыкновенные суды! Промышленные же суды состоят из хозяев и рабочих, </w:t>
      </w:r>
      <w:r>
        <w:rPr>
          <w:color w:val="000000"/>
          <w:sz w:val="24"/>
          <w:szCs w:val="24"/>
        </w:rPr>
        <w:t>выбранных в судьи. Заявить словесно</w:t>
      </w:r>
    </w:p>
    <w:p w:rsidR="003F2B60" w:rsidRDefault="003F2B60" w:rsidP="003F2B60">
      <w:pPr>
        <w:shd w:val="clear" w:color="auto" w:fill="FFFFFF"/>
        <w:spacing w:before="5" w:line="413" w:lineRule="exact"/>
        <w:ind w:left="5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019"/>
      </w:pPr>
      <w:r>
        <w:rPr>
          <w:color w:val="000000"/>
          <w:spacing w:val="-2"/>
          <w:u w:val="single"/>
        </w:rPr>
        <w:lastRenderedPageBreak/>
        <w:t>О ПРОМЫШЛЕННЫХ СУДАХ</w:t>
      </w:r>
      <w:r>
        <w:rPr>
          <w:color w:val="000000"/>
          <w:u w:val="single"/>
        </w:rPr>
        <w:tab/>
      </w:r>
      <w:r>
        <w:rPr>
          <w:color w:val="000000"/>
        </w:rPr>
        <w:t>275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5"/>
        <w:jc w:val="both"/>
      </w:pPr>
      <w:r>
        <w:rPr>
          <w:color w:val="000000"/>
          <w:spacing w:val="-1"/>
          <w:sz w:val="24"/>
          <w:szCs w:val="24"/>
        </w:rPr>
        <w:t>жалобу своему же выборному товарищу для рабочего вовсе не трудно. Заседания про</w:t>
      </w:r>
      <w:r>
        <w:rPr>
          <w:color w:val="000000"/>
          <w:spacing w:val="-1"/>
          <w:sz w:val="24"/>
          <w:szCs w:val="24"/>
        </w:rPr>
        <w:softHyphen/>
        <w:t xml:space="preserve">мышленных судов назначаются обыкновенно по праздникам или вообще в такое время, </w:t>
      </w:r>
      <w:r>
        <w:rPr>
          <w:color w:val="000000"/>
          <w:sz w:val="24"/>
          <w:szCs w:val="24"/>
        </w:rPr>
        <w:t xml:space="preserve">когда рабочие свободны и им не приходится отрываться от занятий. Производятся дела </w:t>
      </w:r>
      <w:r>
        <w:rPr>
          <w:color w:val="000000"/>
          <w:spacing w:val="-1"/>
          <w:sz w:val="24"/>
          <w:szCs w:val="24"/>
        </w:rPr>
        <w:t>в промышленных судах гораздо быстрее.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>Вторая выгода промышленных судов для рабочих состоит в том, что судьи в них го</w:t>
      </w:r>
      <w:r>
        <w:rPr>
          <w:color w:val="000000"/>
          <w:spacing w:val="-1"/>
          <w:sz w:val="24"/>
          <w:szCs w:val="24"/>
        </w:rPr>
        <w:softHyphen/>
        <w:t>раздо более понимают в фабрично-заводских делах, что судьи притом не сторонние чи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новники, а местные люди, знающие условия жизни рабочих и условия местного произ</w:t>
      </w:r>
      <w:r>
        <w:rPr>
          <w:color w:val="000000"/>
          <w:sz w:val="24"/>
          <w:szCs w:val="24"/>
        </w:rPr>
        <w:softHyphen/>
        <w:t xml:space="preserve">водства, притом половина судей — рабочие, которые всегда отнесутся справедливо к </w:t>
      </w:r>
      <w:r>
        <w:rPr>
          <w:color w:val="000000"/>
          <w:spacing w:val="1"/>
          <w:sz w:val="24"/>
          <w:szCs w:val="24"/>
        </w:rPr>
        <w:t xml:space="preserve">рабочему, а не будут смотреть на него, как на пьяницу, нахала и невежду (как смотрят </w:t>
      </w:r>
      <w:r>
        <w:rPr>
          <w:color w:val="000000"/>
          <w:spacing w:val="-1"/>
          <w:sz w:val="24"/>
          <w:szCs w:val="24"/>
        </w:rPr>
        <w:t xml:space="preserve">на рабочих большей частью судьи-чиновники, которые берутся из класса буржуазии, из </w:t>
      </w:r>
      <w:r>
        <w:rPr>
          <w:color w:val="000000"/>
          <w:sz w:val="24"/>
          <w:szCs w:val="24"/>
        </w:rPr>
        <w:t>класса имущих людей и которые сохраняют почти всегда связи с буржуазным общест</w:t>
      </w:r>
      <w:r>
        <w:rPr>
          <w:color w:val="000000"/>
          <w:sz w:val="24"/>
          <w:szCs w:val="24"/>
        </w:rPr>
        <w:softHyphen/>
        <w:t>вом, с фабрикантами, директорами, инженерами, а от рабочих точно отгорожены ки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тайской стеной). Судьи-чиновники заботятся больше всего о том, чтобы дело было </w:t>
      </w:r>
      <w:r>
        <w:rPr>
          <w:color w:val="000000"/>
          <w:spacing w:val="1"/>
          <w:sz w:val="24"/>
          <w:szCs w:val="24"/>
        </w:rPr>
        <w:t xml:space="preserve">гладко по бумагам: только бы в бумагах было все в порядке, а больше ни до чего нет </w:t>
      </w:r>
      <w:r>
        <w:rPr>
          <w:color w:val="000000"/>
          <w:sz w:val="24"/>
          <w:szCs w:val="24"/>
        </w:rPr>
        <w:t>дела чиновнику, который стремится лишь получать свое жалованье и выслуживаться перед начальством. От этого так безобразно много бывает всегда в чиновничьих судах бумажной волокиты, сутяжничества и крючкотворства: написал как-нибудь не так в бумаге, не сумел когда следует занести в протокол — пропало дело, хотя бы и справед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ливое было дело. Когда судьями бывают выборные от фабрикантов и от рабочих, то им вовсе нет надобности увеличивать бумажную волокиту: служат они не из-за жалованья, </w:t>
      </w:r>
      <w:r>
        <w:rPr>
          <w:color w:val="000000"/>
          <w:sz w:val="24"/>
          <w:szCs w:val="24"/>
        </w:rPr>
        <w:t xml:space="preserve">от тунеядцев-чиновников они не зависят. Заботятся они не о том, чтобы получше еще </w:t>
      </w:r>
      <w:r>
        <w:rPr>
          <w:color w:val="000000"/>
          <w:spacing w:val="-1"/>
          <w:sz w:val="24"/>
          <w:szCs w:val="24"/>
        </w:rPr>
        <w:t xml:space="preserve">получить местечко, а о том, чтобы уладить споры, которые мешают фабрикантам вести </w:t>
      </w:r>
      <w:r>
        <w:rPr>
          <w:color w:val="000000"/>
          <w:spacing w:val="2"/>
          <w:sz w:val="24"/>
          <w:szCs w:val="24"/>
        </w:rPr>
        <w:t xml:space="preserve">свое производство безостановочно, которые мешают рабочим спокойно продолжать </w:t>
      </w:r>
      <w:r>
        <w:rPr>
          <w:color w:val="000000"/>
          <w:sz w:val="24"/>
          <w:szCs w:val="24"/>
        </w:rPr>
        <w:t xml:space="preserve">свою работу и менее бояться придирок и несправедливых обид от хозяев. А потом, — чтобы разбирать споры между хозяевами и рабочими, надо хорошо, по своему опыту, </w:t>
      </w:r>
      <w:r>
        <w:rPr>
          <w:color w:val="000000"/>
          <w:spacing w:val="-1"/>
          <w:sz w:val="24"/>
          <w:szCs w:val="24"/>
        </w:rPr>
        <w:t>знать фабричную жизнь.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276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Судья-чиновник заглянул в рабочую книжку, прочитал правило, — и больше слушать </w:t>
      </w:r>
      <w:r>
        <w:rPr>
          <w:color w:val="000000"/>
          <w:spacing w:val="-1"/>
          <w:sz w:val="24"/>
          <w:szCs w:val="24"/>
        </w:rPr>
        <w:t xml:space="preserve">ничего не хочет: нарушено, дескать, правило, так и отвечай, а я больше знать ничего не </w:t>
      </w:r>
      <w:r>
        <w:rPr>
          <w:color w:val="000000"/>
          <w:spacing w:val="2"/>
          <w:sz w:val="24"/>
          <w:szCs w:val="24"/>
        </w:rPr>
        <w:t xml:space="preserve">знаю. А выборные судьи из хозяев и рабочих смотрят не на одни только бумажки, а и </w:t>
      </w:r>
      <w:r>
        <w:rPr>
          <w:color w:val="000000"/>
          <w:spacing w:val="-1"/>
          <w:sz w:val="24"/>
          <w:szCs w:val="24"/>
        </w:rPr>
        <w:t xml:space="preserve">на то, как дело в жизни бывает. Иногда ведь правило-то остается преспокойно стоять на </w:t>
      </w:r>
      <w:r>
        <w:rPr>
          <w:color w:val="000000"/>
          <w:sz w:val="24"/>
          <w:szCs w:val="24"/>
        </w:rPr>
        <w:t>бумаге, а на деле выходит совсем иначе. Судья-чиновник часто, если бы даже и хотел, если бы даже с полным вниманием разбирался в делах, не может понять, в чем суть, потому что он не знает обычаев, не знает способов составления расценка, не знает, 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кими способами дожимают часто рабочего мастера и не нарушая правил и расценка </w:t>
      </w:r>
      <w:r>
        <w:rPr>
          <w:color w:val="000000"/>
          <w:sz w:val="24"/>
          <w:szCs w:val="24"/>
        </w:rPr>
        <w:t xml:space="preserve">(например, переводят на другую работу, дают другой материал и пр. и пр.). Выборные </w:t>
      </w:r>
      <w:r>
        <w:rPr>
          <w:color w:val="000000"/>
          <w:spacing w:val="1"/>
          <w:sz w:val="24"/>
          <w:szCs w:val="24"/>
        </w:rPr>
        <w:t xml:space="preserve">судьи, которые сами работают или сами ведут фабричные дела, сразу разбираются во </w:t>
      </w:r>
      <w:r>
        <w:rPr>
          <w:color w:val="000000"/>
          <w:spacing w:val="-1"/>
          <w:sz w:val="24"/>
          <w:szCs w:val="24"/>
        </w:rPr>
        <w:t>всех таких вопросах, они легко понимают, чего собственно хочет рабочий, они заботят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ся не об одном соблюдении правил, а о том, чтобы уладить все так, чтобы рабочего не могли притеснять в обход правилам, чтобы не могло быть и поводов для обмана и про</w:t>
      </w:r>
      <w:r>
        <w:rPr>
          <w:color w:val="000000"/>
          <w:sz w:val="24"/>
          <w:szCs w:val="24"/>
        </w:rPr>
        <w:softHyphen/>
        <w:t xml:space="preserve">извола. Вот недавно было в газетах известие, что рабочих-шапочников чуть-чуть не осудили, по жалобе хозяина, за кражу — они пользовались обрезками шапок; хорошо, </w:t>
      </w:r>
      <w:r>
        <w:rPr>
          <w:color w:val="000000"/>
          <w:spacing w:val="1"/>
          <w:sz w:val="24"/>
          <w:szCs w:val="24"/>
        </w:rPr>
        <w:t xml:space="preserve">что нашлись честные адвокаты, которые собрали сведения и доказали, что такой уж </w:t>
      </w:r>
      <w:r>
        <w:rPr>
          <w:color w:val="000000"/>
          <w:spacing w:val="-1"/>
          <w:sz w:val="24"/>
          <w:szCs w:val="24"/>
        </w:rPr>
        <w:t>обычай в этом промысле и что рабочие не только не воры, но даже и правил-то никаких не нарушили. Но ведь обыкновенному, простому рабочему, получающему самую ма</w:t>
      </w:r>
      <w:r>
        <w:rPr>
          <w:color w:val="000000"/>
          <w:spacing w:val="-1"/>
          <w:sz w:val="24"/>
          <w:szCs w:val="24"/>
        </w:rPr>
        <w:softHyphen/>
        <w:t xml:space="preserve">ленькую плату, почти никогда не добраться до хорошего адвоката, и поэтому, как знает </w:t>
      </w:r>
      <w:r>
        <w:rPr>
          <w:color w:val="000000"/>
          <w:sz w:val="24"/>
          <w:szCs w:val="24"/>
        </w:rPr>
        <w:t>всякий рабочий, судьи-чиновники очень часто постановляют по рабочим делам самые жестокие и бессмысленно жестокие приговоры. От судей-чиновников никогда нельзя ждать полной справедливости: мы уже сказали, что эти судьи принадлежат к буржуаз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ному классу и наперед бывают предубеждены верить всему, что говорит фабрикант, и </w:t>
      </w:r>
      <w:r>
        <w:rPr>
          <w:color w:val="000000"/>
          <w:sz w:val="24"/>
          <w:szCs w:val="24"/>
        </w:rPr>
        <w:t>не верить словам рабочего. Судья смотрит в закон: договор личного найма (один чело</w:t>
      </w:r>
      <w:r>
        <w:rPr>
          <w:color w:val="000000"/>
          <w:sz w:val="24"/>
          <w:szCs w:val="24"/>
        </w:rPr>
        <w:softHyphen/>
        <w:t>век нанимается за плату сделать что-либо другому или служить у него).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019"/>
      </w:pPr>
      <w:r>
        <w:rPr>
          <w:color w:val="000000"/>
          <w:spacing w:val="-2"/>
          <w:u w:val="single"/>
        </w:rPr>
        <w:lastRenderedPageBreak/>
        <w:t>О ПРОМЫШЛЕННЫХ СУДАХ</w:t>
      </w:r>
      <w:r>
        <w:rPr>
          <w:color w:val="000000"/>
          <w:u w:val="single"/>
        </w:rPr>
        <w:tab/>
      </w:r>
      <w:r>
        <w:rPr>
          <w:color w:val="000000"/>
        </w:rPr>
        <w:t>277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И ему все равно, нанимается ли к фабриканту инженер, врач, директор фабрики или </w:t>
      </w:r>
      <w:r>
        <w:rPr>
          <w:color w:val="000000"/>
          <w:spacing w:val="-1"/>
          <w:sz w:val="24"/>
          <w:szCs w:val="24"/>
        </w:rPr>
        <w:t>нанимается чернорабочий; судья думает (благодаря своей бумажной душе и своей бур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жуазной тупости), что чернорабочий точно так же хорошо должен знать свои права и уметь оговорить все, что требуется, в договоре, как директор, врач, инженер. А в про</w:t>
      </w:r>
      <w:r>
        <w:rPr>
          <w:color w:val="000000"/>
          <w:sz w:val="24"/>
          <w:szCs w:val="24"/>
        </w:rPr>
        <w:softHyphen/>
        <w:t xml:space="preserve">мышленном суде в судьях состоят (наполовину) выборные от рабочих, которые очень хорошо понимают, что рабочий-новичок или молодой чувствует себя часто на фабрике </w:t>
      </w:r>
      <w:r>
        <w:rPr>
          <w:color w:val="000000"/>
          <w:spacing w:val="-1"/>
          <w:sz w:val="24"/>
          <w:szCs w:val="24"/>
        </w:rPr>
        <w:t xml:space="preserve">и в конторе словно в темном лесу и даже в мыслях того не имеет, что он заключает </w:t>
      </w:r>
      <w:r>
        <w:rPr>
          <w:color w:val="000000"/>
          <w:sz w:val="24"/>
          <w:szCs w:val="24"/>
        </w:rPr>
        <w:t>«свободный договор» и может «предусмотреть» в нем все желательные для него усло</w:t>
      </w:r>
      <w:r>
        <w:rPr>
          <w:color w:val="000000"/>
          <w:sz w:val="24"/>
          <w:szCs w:val="24"/>
        </w:rPr>
        <w:softHyphen/>
        <w:t>вия. Возьмем, для примера, хоть такой случай: хочет рабочий жаловаться на неспра</w:t>
      </w:r>
      <w:r>
        <w:rPr>
          <w:color w:val="000000"/>
          <w:sz w:val="24"/>
          <w:szCs w:val="24"/>
        </w:rPr>
        <w:softHyphen/>
        <w:t xml:space="preserve">ведливую браковку или на штрафы. Нечего и думать о том, чтобы жаловаться на это чиновнику-судье или чиновнику — фабричному инспектору. Чиновник будет твердить </w:t>
      </w:r>
      <w:r>
        <w:rPr>
          <w:color w:val="000000"/>
          <w:spacing w:val="-1"/>
          <w:sz w:val="24"/>
          <w:szCs w:val="24"/>
        </w:rPr>
        <w:t xml:space="preserve">одно: </w:t>
      </w:r>
      <w:r>
        <w:rPr>
          <w:i/>
          <w:iCs/>
          <w:color w:val="000000"/>
          <w:spacing w:val="-1"/>
          <w:sz w:val="24"/>
          <w:szCs w:val="24"/>
        </w:rPr>
        <w:t xml:space="preserve">закон </w:t>
      </w:r>
      <w:r>
        <w:rPr>
          <w:color w:val="000000"/>
          <w:spacing w:val="-1"/>
          <w:sz w:val="24"/>
          <w:szCs w:val="24"/>
        </w:rPr>
        <w:t>предоставляет фабриканту право штрафовать рабочих и браковать плохую работу, и уж это фабрикантово, дескать, дело определять, когда работа плоха, когда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бочий провинился. Поэтому-то рабочие так редко и обращаются в суды с подобными жалобами: они терпят злоупотребления, терпят, а кончают стачкой, когда чаша их тер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пения переполнится. Если же среди судей сидели бы выборные от рабочих, тогда рабо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чим несравненно легче было бы добиваться правды и защиты и по таким делам и по </w:t>
      </w:r>
      <w:r>
        <w:rPr>
          <w:color w:val="000000"/>
          <w:sz w:val="24"/>
          <w:szCs w:val="24"/>
        </w:rPr>
        <w:t xml:space="preserve">всем самым мелким фабричным спорам и обидам. Ведь это богатому чиновнику-судье </w:t>
      </w:r>
      <w:r>
        <w:rPr>
          <w:color w:val="000000"/>
          <w:spacing w:val="1"/>
          <w:sz w:val="24"/>
          <w:szCs w:val="24"/>
        </w:rPr>
        <w:t xml:space="preserve">кажется, что такие мелочи и внимания не стоят (кипяток какой-нибудь для чая, или </w:t>
      </w:r>
      <w:r>
        <w:rPr>
          <w:color w:val="000000"/>
          <w:sz w:val="24"/>
          <w:szCs w:val="24"/>
        </w:rPr>
        <w:t xml:space="preserve">машину лишний раз вычистить, или что-нибудь подобное), а для рабочего-то это вовсе </w:t>
      </w:r>
      <w:r>
        <w:rPr>
          <w:color w:val="000000"/>
          <w:spacing w:val="1"/>
          <w:sz w:val="24"/>
          <w:szCs w:val="24"/>
        </w:rPr>
        <w:t>не мелочи; только сами рабочие и могут судить о том, какую иногда массу притесне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ний, обиды и унижений вызывают самые мелкие и на первый взгляд пустяшные, без</w:t>
      </w:r>
      <w:r>
        <w:rPr>
          <w:color w:val="000000"/>
          <w:spacing w:val="-1"/>
          <w:sz w:val="24"/>
          <w:szCs w:val="24"/>
        </w:rPr>
        <w:softHyphen/>
        <w:t>обидные правила и порядки на фабриках.</w:t>
      </w:r>
    </w:p>
    <w:p w:rsidR="003F2B60" w:rsidRDefault="003F2B60" w:rsidP="003F2B60">
      <w:pPr>
        <w:shd w:val="clear" w:color="auto" w:fill="FFFFFF"/>
        <w:spacing w:line="413" w:lineRule="exact"/>
        <w:ind w:left="14" w:right="5" w:firstLine="283"/>
        <w:jc w:val="both"/>
      </w:pPr>
      <w:r>
        <w:rPr>
          <w:color w:val="000000"/>
          <w:sz w:val="24"/>
          <w:szCs w:val="24"/>
        </w:rPr>
        <w:t xml:space="preserve">Третья выгода промышленных судов для рабочих — та, что рабочие учатся в них и </w:t>
      </w:r>
      <w:r>
        <w:rPr>
          <w:color w:val="000000"/>
          <w:spacing w:val="-1"/>
          <w:sz w:val="24"/>
          <w:szCs w:val="24"/>
        </w:rPr>
        <w:t>посредством их знакомству с законами. Обыкновенно рабочие (в массе) не знают зако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нов и не могут знать их, хотя с них тем не менее</w:t>
      </w:r>
    </w:p>
    <w:p w:rsidR="003F2B60" w:rsidRDefault="003F2B60" w:rsidP="003F2B60">
      <w:pPr>
        <w:shd w:val="clear" w:color="auto" w:fill="FFFFFF"/>
        <w:spacing w:line="413" w:lineRule="exact"/>
        <w:ind w:left="14" w:righ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278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взыскивают чиновники и чиновнические судьи за незнание законов. Если рабочий, ко</w:t>
      </w:r>
      <w:r>
        <w:rPr>
          <w:color w:val="000000"/>
          <w:sz w:val="24"/>
          <w:szCs w:val="24"/>
        </w:rPr>
        <w:softHyphen/>
        <w:t xml:space="preserve">гда ему чиновник укажет закон, ответит, что он не знал о таком законе, то чиновник (и </w:t>
      </w:r>
      <w:r>
        <w:rPr>
          <w:color w:val="000000"/>
          <w:spacing w:val="1"/>
          <w:sz w:val="24"/>
          <w:szCs w:val="24"/>
        </w:rPr>
        <w:t xml:space="preserve">судья) либо засмеется, либо обругается: «отговариваться незнанием закона никто не </w:t>
      </w:r>
      <w:r>
        <w:rPr>
          <w:color w:val="000000"/>
          <w:sz w:val="24"/>
          <w:szCs w:val="24"/>
        </w:rPr>
        <w:t xml:space="preserve">имеет права» — вот что говорит основной русский закон. Всякий чиновник и судья </w:t>
      </w:r>
      <w:r>
        <w:rPr>
          <w:i/>
          <w:iCs/>
          <w:color w:val="000000"/>
          <w:sz w:val="24"/>
          <w:szCs w:val="24"/>
        </w:rPr>
        <w:t xml:space="preserve">предполагает </w:t>
      </w:r>
      <w:r>
        <w:rPr>
          <w:color w:val="000000"/>
          <w:sz w:val="24"/>
          <w:szCs w:val="24"/>
        </w:rPr>
        <w:t>поэтому, что каждым рабочий знает законы. Но ведь такое предположе</w:t>
      </w:r>
      <w:r>
        <w:rPr>
          <w:color w:val="000000"/>
          <w:sz w:val="24"/>
          <w:szCs w:val="24"/>
        </w:rPr>
        <w:softHyphen/>
        <w:t xml:space="preserve">ние — буржуазная ложь, ложь, сочиненная людьми имущими и капиталистами против неимущих, такая же ложь, как и предположение, что рабочий заключает с хозяином «свободный договор». На самом деле рабочему, который с малых лет забирается на </w:t>
      </w:r>
      <w:r>
        <w:rPr>
          <w:color w:val="000000"/>
          <w:spacing w:val="-1"/>
          <w:sz w:val="24"/>
          <w:szCs w:val="24"/>
        </w:rPr>
        <w:t xml:space="preserve">фабрику, едва-едва выучившись грамоте (а очень и очень многие и грамоте-то не могут </w:t>
      </w:r>
      <w:r>
        <w:rPr>
          <w:color w:val="000000"/>
          <w:sz w:val="24"/>
          <w:szCs w:val="24"/>
        </w:rPr>
        <w:t xml:space="preserve">выучиться!), законов узнать некогда и не от кого и, пожалуй, незачем, — потому что, если законы применяют, не спрашивая его, чиновники из буржуазии, то мало пользы </w:t>
      </w:r>
      <w:r>
        <w:rPr>
          <w:color w:val="000000"/>
          <w:spacing w:val="-2"/>
          <w:sz w:val="24"/>
          <w:szCs w:val="24"/>
        </w:rPr>
        <w:t xml:space="preserve">принесут рабочему законы! Буржуазные классы, которые обвиняют рабочих в незнании </w:t>
      </w:r>
      <w:r>
        <w:rPr>
          <w:color w:val="000000"/>
          <w:sz w:val="24"/>
          <w:szCs w:val="24"/>
        </w:rPr>
        <w:t>законов, сами ровно ничего не сделали для того, чтобы облегчить рабочим приобрете</w:t>
      </w:r>
      <w:r>
        <w:rPr>
          <w:color w:val="000000"/>
          <w:sz w:val="24"/>
          <w:szCs w:val="24"/>
        </w:rPr>
        <w:softHyphen/>
        <w:t xml:space="preserve">ние такого знания, и потому действительно виноваты в незнании рабочими законов не столько сами рабочие, сколько их эксплуататоры (= грабители), которые владеют всей </w:t>
      </w:r>
      <w:r>
        <w:rPr>
          <w:color w:val="000000"/>
          <w:spacing w:val="1"/>
          <w:sz w:val="24"/>
          <w:szCs w:val="24"/>
        </w:rPr>
        <w:t xml:space="preserve">собственностью, живут чужим трудом и одни только хотят пользоваться образованием </w:t>
      </w:r>
      <w:r>
        <w:rPr>
          <w:color w:val="000000"/>
          <w:sz w:val="24"/>
          <w:szCs w:val="24"/>
        </w:rPr>
        <w:t xml:space="preserve">и наукой. Никакая школа и никакие книжки не дадут и не могут дать рабочим знания законов, потому что книжки читать могут только очень и очень немногие рабочие из массы задавленных капиталом миллионов трудящегося народа, школой пользуются но той же причине тоже немногие, да и те, кто проходит школу, умеют большей частью </w:t>
      </w:r>
      <w:r>
        <w:rPr>
          <w:color w:val="000000"/>
          <w:spacing w:val="1"/>
          <w:sz w:val="24"/>
          <w:szCs w:val="24"/>
        </w:rPr>
        <w:t xml:space="preserve">только читать, писать и считать; а этого еще мало, чтобы разобраться в такой сложной </w:t>
      </w:r>
      <w:r>
        <w:rPr>
          <w:color w:val="000000"/>
          <w:spacing w:val="-1"/>
          <w:sz w:val="24"/>
          <w:szCs w:val="24"/>
        </w:rPr>
        <w:t xml:space="preserve">и трудной области, как русские законы. Рабочие могут ознакомиться с законами только </w:t>
      </w:r>
      <w:r>
        <w:rPr>
          <w:color w:val="000000"/>
          <w:sz w:val="24"/>
          <w:szCs w:val="24"/>
        </w:rPr>
        <w:t xml:space="preserve">тогда, когда им придется самим применять эти законы и слышать и видеть суд по этим законам. Рабочие, например, могли бы лучше знать законы, если бы их назначали в присяжные заседатели (обязывая фабрикантов платить им прежнюю плату и за те дни, </w:t>
      </w:r>
      <w:r>
        <w:rPr>
          <w:color w:val="000000"/>
          <w:spacing w:val="-2"/>
          <w:sz w:val="24"/>
          <w:szCs w:val="24"/>
        </w:rPr>
        <w:t>которые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019"/>
      </w:pPr>
      <w:r>
        <w:rPr>
          <w:color w:val="000000"/>
          <w:spacing w:val="-2"/>
          <w:u w:val="single"/>
        </w:rPr>
        <w:lastRenderedPageBreak/>
        <w:t>О ПРОМЫШЛЕННЫХ СУДАХ</w:t>
      </w:r>
      <w:r>
        <w:rPr>
          <w:color w:val="000000"/>
          <w:u w:val="single"/>
        </w:rPr>
        <w:tab/>
      </w:r>
      <w:r>
        <w:rPr>
          <w:color w:val="000000"/>
        </w:rPr>
        <w:t>279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они проводят в суде), но в буржуазном обществе устроено так, что присяжными могут быть только люди из имущего класса (да еще крестьяне, вышколенные «общественной службой», т. е. на деле службой в низших полицейских должностях); неимущие же, </w:t>
      </w:r>
      <w:r>
        <w:rPr>
          <w:color w:val="000000"/>
          <w:spacing w:val="-1"/>
          <w:sz w:val="24"/>
          <w:szCs w:val="24"/>
        </w:rPr>
        <w:t xml:space="preserve">пролетарии, должны только подчиняться чужому суду, а сами судить не имеют права! </w:t>
      </w:r>
      <w:r>
        <w:rPr>
          <w:color w:val="000000"/>
          <w:spacing w:val="1"/>
          <w:sz w:val="24"/>
          <w:szCs w:val="24"/>
        </w:rPr>
        <w:t>Когда устраиваются промышленные суды, то рабочие сами выбирают в них судьями своих товарищей, и эти выборы повторяются через определенные сроки; таким обра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зом, выборные из рабочих сами применяют законы и получают возможность ознако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миться с ними на практике, то есть не только прочитать напечатанные в книжке законы </w:t>
      </w:r>
      <w:r>
        <w:rPr>
          <w:color w:val="000000"/>
          <w:sz w:val="24"/>
          <w:szCs w:val="24"/>
        </w:rPr>
        <w:t xml:space="preserve">(это ведь далеко еще не значит ознакомиться с законами), но и на деле убедиться в том, </w:t>
      </w:r>
      <w:r>
        <w:rPr>
          <w:color w:val="000000"/>
          <w:spacing w:val="-1"/>
          <w:sz w:val="24"/>
          <w:szCs w:val="24"/>
        </w:rPr>
        <w:t>к каким случаям и как именно применяются те или другие законы и какое влияние ока</w:t>
      </w:r>
      <w:r>
        <w:rPr>
          <w:color w:val="000000"/>
          <w:spacing w:val="-1"/>
          <w:sz w:val="24"/>
          <w:szCs w:val="24"/>
        </w:rPr>
        <w:softHyphen/>
        <w:t xml:space="preserve">зывают они на рабочих. А потом и кроме выборных судей и остальные рабочие гораздо </w:t>
      </w:r>
      <w:r>
        <w:rPr>
          <w:color w:val="000000"/>
          <w:sz w:val="24"/>
          <w:szCs w:val="24"/>
        </w:rPr>
        <w:t>легче знакомятся с законами при устройстве промышленных судов, потому что с судь</w:t>
      </w:r>
      <w:r>
        <w:rPr>
          <w:color w:val="000000"/>
          <w:sz w:val="24"/>
          <w:szCs w:val="24"/>
        </w:rPr>
        <w:softHyphen/>
        <w:t xml:space="preserve">ями из своих товарищей рабочий всегда легко может переговорить и получить от него </w:t>
      </w:r>
      <w:r>
        <w:rPr>
          <w:color w:val="000000"/>
          <w:spacing w:val="-1"/>
          <w:sz w:val="24"/>
          <w:szCs w:val="24"/>
        </w:rPr>
        <w:t>нужные сведения. Так как промышленный суд доступнее рабочим, чем суд чиновников, то рабочие несравненно чаще посещают его, слушают разбор тех дел, в которых участ</w:t>
      </w:r>
      <w:r>
        <w:rPr>
          <w:color w:val="000000"/>
          <w:spacing w:val="-1"/>
          <w:sz w:val="24"/>
          <w:szCs w:val="24"/>
        </w:rPr>
        <w:softHyphen/>
        <w:t>вуют их родственники и знакомые, и таким образом знакомятся с законами. А рабочему человеку крайне важно не из книжек только, а из самой жизни познакомиться с закона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ми, чтобы понять, в чьих интересах составлены эти законы, в чьих интересах действу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ют люди, применяющие законы. Ознакомившись с законами, всякий рабочий ясно уви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дит, что это — интересы имущего класса, собственников, капиталистов, буржуазии, и </w:t>
      </w:r>
      <w:r>
        <w:rPr>
          <w:color w:val="000000"/>
          <w:spacing w:val="-1"/>
          <w:sz w:val="24"/>
          <w:szCs w:val="24"/>
        </w:rPr>
        <w:t>что рабочему классу никогда не добиться себе прочного и коренного улучшения своей судьбы, пока он сам не добьется права выбирать своих выборных для участия в состав</w:t>
      </w:r>
      <w:r>
        <w:rPr>
          <w:color w:val="000000"/>
          <w:spacing w:val="-1"/>
          <w:sz w:val="24"/>
          <w:szCs w:val="24"/>
        </w:rPr>
        <w:softHyphen/>
        <w:t>лении законов и в надзоре за их исполнением.</w:t>
      </w:r>
    </w:p>
    <w:p w:rsidR="003F2B60" w:rsidRDefault="003F2B60" w:rsidP="003F2B60">
      <w:pPr>
        <w:shd w:val="clear" w:color="auto" w:fill="FFFFFF"/>
        <w:spacing w:line="413" w:lineRule="exact"/>
        <w:ind w:left="10" w:firstLine="283"/>
      </w:pPr>
      <w:r>
        <w:rPr>
          <w:color w:val="000000"/>
          <w:spacing w:val="1"/>
          <w:sz w:val="24"/>
          <w:szCs w:val="24"/>
        </w:rPr>
        <w:t xml:space="preserve">Далее (в-четвертых), хорошая сторона промышленных судов состоит в том, что они </w:t>
      </w:r>
      <w:r>
        <w:rPr>
          <w:color w:val="000000"/>
          <w:sz w:val="24"/>
          <w:szCs w:val="24"/>
        </w:rPr>
        <w:t>приучают рабочих принимать самостоятельное участие в общественных,</w:t>
      </w:r>
    </w:p>
    <w:p w:rsidR="003F2B60" w:rsidRDefault="003F2B60" w:rsidP="003F2B60">
      <w:pPr>
        <w:shd w:val="clear" w:color="auto" w:fill="FFFFFF"/>
        <w:spacing w:line="413" w:lineRule="exact"/>
        <w:ind w:left="10" w:firstLine="283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280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2"/>
          <w:sz w:val="24"/>
          <w:szCs w:val="24"/>
        </w:rPr>
        <w:t>государственных делах (потому что суд есть государственное учреждение, деятель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ность суда есть одна из частей государственной деятельности), приучают рабочих 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бирать более разумных, честных и твердо стоящих за рабочее дело товарищей на такие </w:t>
      </w:r>
      <w:r>
        <w:rPr>
          <w:color w:val="000000"/>
          <w:sz w:val="24"/>
          <w:szCs w:val="24"/>
        </w:rPr>
        <w:t>должности, в которых деятельность этих рабочих видна всему рабочему классу, на та</w:t>
      </w:r>
      <w:r>
        <w:rPr>
          <w:color w:val="000000"/>
          <w:sz w:val="24"/>
          <w:szCs w:val="24"/>
        </w:rPr>
        <w:softHyphen/>
        <w:t xml:space="preserve">кие должности, в которых представители рабочих могут заявлять нужды и требования </w:t>
      </w:r>
      <w:r>
        <w:rPr>
          <w:color w:val="000000"/>
          <w:spacing w:val="2"/>
          <w:sz w:val="24"/>
          <w:szCs w:val="24"/>
        </w:rPr>
        <w:t xml:space="preserve">всех рабочих. Интерес класса капиталистов, интерес всей буржуазии состоит в том, чтобы оставить рабочих невежественными и раздробленными, чтобы удалять скорее </w:t>
      </w:r>
      <w:r>
        <w:rPr>
          <w:color w:val="000000"/>
          <w:sz w:val="24"/>
          <w:szCs w:val="24"/>
        </w:rPr>
        <w:t>тех рабочих, которые умнее других и которые пользуются своим умом и своими зна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ниями не для того, чтобы сделаться изменником рабочему делу, выслуживаясь пред </w:t>
      </w:r>
      <w:r>
        <w:rPr>
          <w:color w:val="000000"/>
          <w:sz w:val="24"/>
          <w:szCs w:val="24"/>
        </w:rPr>
        <w:t>мастерами, хозяевами и полицейскими, а пользуются для того, чтобы помочь и осталь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ным рабочим приобрести больше знаний и научиться сообща стоять за рабочее дело. </w:t>
      </w:r>
      <w:r>
        <w:rPr>
          <w:color w:val="000000"/>
          <w:spacing w:val="-1"/>
          <w:sz w:val="24"/>
          <w:szCs w:val="24"/>
        </w:rPr>
        <w:t xml:space="preserve">Но чтобы таких передовых рабочих, которые так нужны для рабочего дела, знали все </w:t>
      </w:r>
      <w:r>
        <w:rPr>
          <w:color w:val="000000"/>
          <w:sz w:val="24"/>
          <w:szCs w:val="24"/>
        </w:rPr>
        <w:t xml:space="preserve">рабочие и доверяли им, для этого очень важно, чтобы все видели деятельность этого </w:t>
      </w:r>
      <w:r>
        <w:rPr>
          <w:color w:val="000000"/>
          <w:spacing w:val="-1"/>
          <w:sz w:val="24"/>
          <w:szCs w:val="24"/>
        </w:rPr>
        <w:t>рабочего, чтобы все знали о том, умеет ли он выражать действительные нужды и жела</w:t>
      </w:r>
      <w:r>
        <w:rPr>
          <w:color w:val="000000"/>
          <w:spacing w:val="-1"/>
          <w:sz w:val="24"/>
          <w:szCs w:val="24"/>
        </w:rPr>
        <w:softHyphen/>
        <w:t xml:space="preserve">ния рабочих и стоять за них. Вот если бы рабочие могли выбирать таких людей в судьи, </w:t>
      </w:r>
      <w:r>
        <w:rPr>
          <w:color w:val="000000"/>
          <w:spacing w:val="1"/>
          <w:sz w:val="24"/>
          <w:szCs w:val="24"/>
        </w:rPr>
        <w:t xml:space="preserve">тогда лучших людей из рабочих знали бы все, им больше доверяли бы, и рабочее дело </w:t>
      </w:r>
      <w:r>
        <w:rPr>
          <w:color w:val="000000"/>
          <w:sz w:val="24"/>
          <w:szCs w:val="24"/>
        </w:rPr>
        <w:t>от этого получило бы громадную пользу. Посмотрите на наших землевладельцев, про</w:t>
      </w:r>
      <w:r>
        <w:rPr>
          <w:color w:val="000000"/>
          <w:sz w:val="24"/>
          <w:szCs w:val="24"/>
        </w:rPr>
        <w:softHyphen/>
        <w:t xml:space="preserve">мышленников и купцов: ведь они не удовлетворяются тем, что каждый из них может </w:t>
      </w:r>
      <w:r>
        <w:rPr>
          <w:color w:val="000000"/>
          <w:spacing w:val="-1"/>
          <w:sz w:val="24"/>
          <w:szCs w:val="24"/>
        </w:rPr>
        <w:t>поехать к губернатору или министру и заявить ему свои просьбы; они добиваются еще, чтобы выборные из них заседали и в суде (суды с сословными представителями) и 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нимали прямое участие в управлении (напр., выбираемые дворянами предводители дворянства, попечители школ и пр.; выбираемые купцами члены фабричных присутст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вий, члены биржевых и ярмарочных комитетов и проч.). Рабочий же класс в России ос</w:t>
      </w:r>
      <w:r>
        <w:rPr>
          <w:color w:val="000000"/>
          <w:spacing w:val="-1"/>
          <w:sz w:val="24"/>
          <w:szCs w:val="24"/>
        </w:rPr>
        <w:softHyphen/>
        <w:t>тается совсем бесправным: на него смотрят, как на вьючный скот, который должен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ботать на других и молчать, не смея заявить свои нужды и свои желания. Если бы 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бочие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019"/>
      </w:pPr>
      <w:r>
        <w:rPr>
          <w:color w:val="000000"/>
          <w:spacing w:val="-2"/>
          <w:u w:val="single"/>
        </w:rPr>
        <w:lastRenderedPageBreak/>
        <w:t>О ПРОМЫШЛЕННЫХ СУДАХ</w:t>
      </w:r>
      <w:r>
        <w:rPr>
          <w:color w:val="000000"/>
          <w:u w:val="single"/>
        </w:rPr>
        <w:tab/>
      </w:r>
      <w:r>
        <w:rPr>
          <w:color w:val="000000"/>
        </w:rPr>
        <w:t>281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выбирали постоянно своих товарищей в промышленные суды, то они получили бы хоть </w:t>
      </w:r>
      <w:r>
        <w:rPr>
          <w:color w:val="000000"/>
          <w:sz w:val="24"/>
          <w:szCs w:val="24"/>
        </w:rPr>
        <w:t>некоторую возможность участвовать в общественных делах и заявлять не только мне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ния отдельных рабочих, Петра, Сидора или Ивана, а заявлять мнения и требования всех </w:t>
      </w:r>
      <w:r>
        <w:rPr>
          <w:color w:val="000000"/>
          <w:sz w:val="24"/>
          <w:szCs w:val="24"/>
        </w:rPr>
        <w:t>рабочих. И рабочие не относились бы тогда к судам с таким недоверием, как они отно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сятся к судам чиновников: они видели бы, что там есть их товарищи, которые постоят </w:t>
      </w:r>
      <w:r>
        <w:rPr>
          <w:color w:val="000000"/>
          <w:spacing w:val="-3"/>
          <w:sz w:val="24"/>
          <w:szCs w:val="24"/>
        </w:rPr>
        <w:t>за них.</w:t>
      </w:r>
    </w:p>
    <w:p w:rsidR="003F2B60" w:rsidRDefault="003F2B60" w:rsidP="003F2B60">
      <w:pPr>
        <w:shd w:val="clear" w:color="auto" w:fill="FFFFFF"/>
        <w:spacing w:line="413" w:lineRule="exact"/>
        <w:ind w:right="5" w:firstLine="278"/>
        <w:jc w:val="both"/>
      </w:pPr>
      <w:r>
        <w:rPr>
          <w:color w:val="000000"/>
          <w:spacing w:val="1"/>
          <w:sz w:val="24"/>
          <w:szCs w:val="24"/>
        </w:rPr>
        <w:t xml:space="preserve">Затем (в-пятых), выгода промышленных судов для рабочих состоит в том, что эти </w:t>
      </w:r>
      <w:r>
        <w:rPr>
          <w:color w:val="000000"/>
          <w:sz w:val="24"/>
          <w:szCs w:val="24"/>
        </w:rPr>
        <w:t xml:space="preserve">суды вызывали бы больше огласки фабричных дел и всех случаев фабричной жизни. Теперь мы видим, что и фабриканты и правительство изо всех сил стараются скрывать </w:t>
      </w:r>
      <w:r>
        <w:rPr>
          <w:color w:val="000000"/>
          <w:spacing w:val="-1"/>
          <w:sz w:val="24"/>
          <w:szCs w:val="24"/>
        </w:rPr>
        <w:t xml:space="preserve">от глаз общества то, что происходит в фабричном мире: о стачках запрещают печатать, отчеты фабричных инспекторов о положении рабочих тоже перестали печатать, всякое </w:t>
      </w:r>
      <w:r>
        <w:rPr>
          <w:color w:val="000000"/>
          <w:sz w:val="24"/>
          <w:szCs w:val="24"/>
        </w:rPr>
        <w:t>злоупотребление стараются замолчать и уладить поскорее дело «келейно», чиновничь</w:t>
      </w:r>
      <w:r>
        <w:rPr>
          <w:color w:val="000000"/>
          <w:sz w:val="24"/>
          <w:szCs w:val="24"/>
        </w:rPr>
        <w:softHyphen/>
        <w:t>им порядком, всякие собрания рабочих преследуются. Неудивительно, что масса рабо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чих часто очень плохо знакома с тем, что делается на других фабриках или даже на </w:t>
      </w:r>
      <w:r>
        <w:rPr>
          <w:color w:val="000000"/>
          <w:spacing w:val="-1"/>
          <w:sz w:val="24"/>
          <w:szCs w:val="24"/>
        </w:rPr>
        <w:t xml:space="preserve">других отделениях той же фабрики. Промышленные суды, в которые рабочие могли бы </w:t>
      </w:r>
      <w:r>
        <w:rPr>
          <w:color w:val="000000"/>
          <w:spacing w:val="2"/>
          <w:sz w:val="24"/>
          <w:szCs w:val="24"/>
        </w:rPr>
        <w:t xml:space="preserve">часто обращаться, в которых дела велись бы в свободное для рабочих время и гласно, </w:t>
      </w:r>
      <w:r>
        <w:rPr>
          <w:color w:val="000000"/>
          <w:sz w:val="24"/>
          <w:szCs w:val="24"/>
        </w:rPr>
        <w:t xml:space="preserve">т. е. в присутствии рабочей публики, принесли бы много пользы рабочим и тем, что способствовали бы огласке всякого злоупотребления, облегчали тем рабочим борьбу </w:t>
      </w:r>
      <w:r>
        <w:rPr>
          <w:color w:val="000000"/>
          <w:spacing w:val="-1"/>
          <w:sz w:val="24"/>
          <w:szCs w:val="24"/>
        </w:rPr>
        <w:t xml:space="preserve">против разных фабричных безобразий, приучали рабочих думать о порядках не своей </w:t>
      </w:r>
      <w:r>
        <w:rPr>
          <w:color w:val="000000"/>
          <w:sz w:val="24"/>
          <w:szCs w:val="24"/>
        </w:rPr>
        <w:t>только фабрики, но и о порядках на всех фабриках, о положении всех рабочих .</w:t>
      </w:r>
    </w:p>
    <w:p w:rsidR="003F2B60" w:rsidRDefault="003F2B60" w:rsidP="003F2B60">
      <w:pPr>
        <w:shd w:val="clear" w:color="auto" w:fill="FFFFFF"/>
        <w:spacing w:before="3418" w:line="226" w:lineRule="exact"/>
        <w:ind w:left="5" w:right="5" w:firstLine="40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2103120</wp:posOffset>
                </wp:positionV>
                <wp:extent cx="1828800" cy="0"/>
                <wp:effectExtent l="12700" t="7620" r="6350" b="1143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5.6pt" to="144.25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  <w:spacing w:val="1"/>
        </w:rPr>
        <w:t xml:space="preserve">Конечно, не надо забывать при этом, что промышленные суды могут быть только одним из средств </w:t>
      </w:r>
      <w:r>
        <w:rPr>
          <w:color w:val="000000"/>
        </w:rPr>
        <w:t xml:space="preserve">и путей огласки, далеко не главным путем. Настоящая и полная огласка фабричной жизни, положения </w:t>
      </w:r>
      <w:r>
        <w:rPr>
          <w:color w:val="000000"/>
          <w:spacing w:val="-1"/>
        </w:rPr>
        <w:t xml:space="preserve">рабочих и их борьбы может быть дана только свободными рабочими газетами и свободными народными </w:t>
      </w:r>
      <w:r>
        <w:rPr>
          <w:color w:val="000000"/>
        </w:rPr>
        <w:t>собраниями, обсуждающими все государственные дела. Точно так же и представительство рабочих в промышленных судах есть только одно из средств представительства, но далеко не главное средство: настоящее представительство рабочих интересов и нужд возможно только во всенародном представи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тельном учреждении (парламенте), которое бы издавало законы и надзирало за их исполнением. Мы еще </w:t>
      </w:r>
      <w:r>
        <w:rPr>
          <w:color w:val="000000"/>
        </w:rPr>
        <w:t>будем говорить ниже о том, возможны ли промышленные суды при теперешних порядках в России.</w:t>
      </w:r>
    </w:p>
    <w:p w:rsidR="003F2B60" w:rsidRDefault="003F2B60" w:rsidP="003F2B60">
      <w:pPr>
        <w:shd w:val="clear" w:color="auto" w:fill="FFFFFF"/>
        <w:spacing w:before="3418" w:line="226" w:lineRule="exact"/>
        <w:ind w:left="5" w:right="5" w:firstLine="403"/>
        <w:jc w:val="both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282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Наконец, нельзя обойти молчанием и еще одной выгоды промышленных судов: они </w:t>
      </w:r>
      <w:r>
        <w:rPr>
          <w:color w:val="000000"/>
          <w:spacing w:val="1"/>
          <w:sz w:val="24"/>
          <w:szCs w:val="24"/>
        </w:rPr>
        <w:t xml:space="preserve">приучают фабрикантов, директоров, мастеров к приличному обращению с рабочими, </w:t>
      </w:r>
      <w:r>
        <w:rPr>
          <w:color w:val="000000"/>
          <w:sz w:val="24"/>
          <w:szCs w:val="24"/>
        </w:rPr>
        <w:t>как с равноправными гражданами, а не как с холопами. Всякий рабочий знает, как час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 фабриканты и мастера позволяют себе безобразно грубое обращение с рабочими, ру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гань и т. п. Жаловаться на это рабочему трудно, а давать отпор удается только там, где </w:t>
      </w:r>
      <w:r>
        <w:rPr>
          <w:color w:val="000000"/>
          <w:spacing w:val="-1"/>
          <w:sz w:val="24"/>
          <w:szCs w:val="24"/>
        </w:rPr>
        <w:t>все рабочие уже довольно развиты и сумеют поддержать товарища. Фабриканты и мас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тера говорят, что наши рабочие очень невежественны и грубы — потому с ними и при</w:t>
      </w:r>
      <w:r>
        <w:rPr>
          <w:color w:val="000000"/>
          <w:sz w:val="24"/>
          <w:szCs w:val="24"/>
        </w:rPr>
        <w:softHyphen/>
        <w:t>ходится обращаться грубо. В рабочем классе у нас, действительно, много еще следов крепостного права, мало образования и много грубости, — этого нельзя отрицать. Но только кто виноват в этом больше всех? Виноваты именно фабриканты, мастера, чи</w:t>
      </w:r>
      <w:r>
        <w:rPr>
          <w:color w:val="000000"/>
          <w:sz w:val="24"/>
          <w:szCs w:val="24"/>
        </w:rPr>
        <w:softHyphen/>
        <w:t>новники, которые держат себя с рабочими, как бары с крепостными, которые не хотят признать в рабочем равного себе человека. Рабочие обращаются с вежливой просьбой или вопросом — и встречают отовсюду грубость, ругань, угрозы. Не очевидно ли, что если фабриканты обвиняют при этом рабочих в грубости, то они валят с больной голо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вы на здоровую? Промышленные суды быстро стали бы отучать наших эксплуататоров </w:t>
      </w:r>
      <w:r>
        <w:rPr>
          <w:color w:val="000000"/>
          <w:spacing w:val="1"/>
          <w:sz w:val="24"/>
          <w:szCs w:val="24"/>
        </w:rPr>
        <w:t>от грубого обращения: в суде были бы судьями рабочие рядом с фабрикантами, кото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рые бы вместе обсуждали дела и подавали голоса. Судьи-фабриканты должны были бы видеть в судьях-рабочих ровню себе, а не наймитов. Перед судом были бы тяжущиеся и </w:t>
      </w:r>
      <w:r>
        <w:rPr>
          <w:color w:val="000000"/>
          <w:sz w:val="24"/>
          <w:szCs w:val="24"/>
        </w:rPr>
        <w:t>свидетели и из фабрикантов и из рабочих: фабриканты приучились бы вести правиль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ные переговоры с рабочими. Это очень важно для рабочих, потому что в настоящее </w:t>
      </w:r>
      <w:r>
        <w:rPr>
          <w:color w:val="000000"/>
          <w:spacing w:val="-1"/>
          <w:sz w:val="24"/>
          <w:szCs w:val="24"/>
        </w:rPr>
        <w:t xml:space="preserve">время такие переговоры крайне редко удаются: фабрикант и знать не хочет того, чтобы </w:t>
      </w:r>
      <w:r>
        <w:rPr>
          <w:color w:val="000000"/>
          <w:sz w:val="24"/>
          <w:szCs w:val="24"/>
        </w:rPr>
        <w:t>рабочие выбирали своих депутатов, и рабочим один путь остается для разговора: стач</w:t>
      </w:r>
      <w:r>
        <w:rPr>
          <w:color w:val="000000"/>
          <w:sz w:val="24"/>
          <w:szCs w:val="24"/>
        </w:rPr>
        <w:softHyphen/>
        <w:t>ка, а это путь трудный и часто очень тяжелый. Потом, если бы в числе судей были и рабочие, — тогда рабочие могли бы свободно обращаться в суд с жалобами на грубость обращения. Судьи-рабочие всегда встали бы на их сторону, и при-</w:t>
      </w:r>
    </w:p>
    <w:p w:rsidR="003F2B60" w:rsidRDefault="003F2B60" w:rsidP="003F2B60">
      <w:pPr>
        <w:shd w:val="clear" w:color="auto" w:fill="FFFFFF"/>
        <w:spacing w:before="643" w:line="413" w:lineRule="exact"/>
        <w:ind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1"/>
        </w:tabs>
        <w:ind w:left="3014"/>
      </w:pPr>
      <w:r>
        <w:rPr>
          <w:color w:val="000000"/>
          <w:spacing w:val="-2"/>
          <w:u w:val="single"/>
        </w:rPr>
        <w:lastRenderedPageBreak/>
        <w:t>О ПРОМЫШЛЕННЫХ СУДАХ</w:t>
      </w:r>
      <w:r>
        <w:rPr>
          <w:color w:val="000000"/>
          <w:u w:val="single"/>
        </w:rPr>
        <w:tab/>
      </w:r>
      <w:r>
        <w:rPr>
          <w:color w:val="000000"/>
        </w:rPr>
        <w:t>283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5"/>
        <w:jc w:val="both"/>
      </w:pPr>
      <w:r>
        <w:rPr>
          <w:color w:val="000000"/>
          <w:spacing w:val="-1"/>
          <w:sz w:val="24"/>
          <w:szCs w:val="24"/>
        </w:rPr>
        <w:t>зыв фабриканта или мастера к суду за грубость отбил бы у них охоту держать себя с нахальством и надменностью.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 xml:space="preserve">Таким образом, промышленные суды, состоящие из выборных от хозяев и рабочих </w:t>
      </w:r>
      <w:r>
        <w:rPr>
          <w:color w:val="000000"/>
          <w:spacing w:val="-1"/>
          <w:sz w:val="24"/>
          <w:szCs w:val="24"/>
        </w:rPr>
        <w:t xml:space="preserve">поровну, имеют очень важное значение для рабочих и приносят им много пользы: они гораздо доступнее для рабочих, чем обыкновенные суды, в них меньше волокиты и бу-мажности, в них судьи понимают условия фабричной жизни и судят более справедливо, </w:t>
      </w:r>
      <w:r>
        <w:rPr>
          <w:color w:val="000000"/>
          <w:sz w:val="24"/>
          <w:szCs w:val="24"/>
        </w:rPr>
        <w:t>они знакомят рабочих с законами, они приучают рабочих к выборам своих представи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телей и к участию в государственных делах, они расширяют огласку фабричного быта </w:t>
      </w:r>
      <w:r>
        <w:rPr>
          <w:color w:val="000000"/>
          <w:sz w:val="24"/>
          <w:szCs w:val="24"/>
        </w:rPr>
        <w:t>и рабочего движения, они приучают фабрикантов к приличному обращению с рабочи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ми и к правильным переговорам с рабочими, как с равными им людьми. Неудивительно </w:t>
      </w:r>
      <w:r>
        <w:rPr>
          <w:color w:val="000000"/>
          <w:spacing w:val="1"/>
          <w:sz w:val="24"/>
          <w:szCs w:val="24"/>
        </w:rPr>
        <w:t>поэтому, что рабочие во всех европейских странах требуют учреждения промышлен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ных судов, требуют, чтобы эти суды существовали не только для фабрично-заводских </w:t>
      </w:r>
      <w:r>
        <w:rPr>
          <w:color w:val="000000"/>
          <w:spacing w:val="1"/>
          <w:sz w:val="24"/>
          <w:szCs w:val="24"/>
        </w:rPr>
        <w:t>рабочих (у немцев, французов такие-то суды уже есть), но и для рабочих, работающих по домам на капиталистов (для кустарей), и для сельских рабочих. Никакие назначае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мые правительством чиновники </w:t>
      </w:r>
      <w:r>
        <w:rPr>
          <w:i/>
          <w:iCs/>
          <w:color w:val="000000"/>
          <w:spacing w:val="-1"/>
          <w:sz w:val="24"/>
          <w:szCs w:val="24"/>
        </w:rPr>
        <w:t xml:space="preserve">(ни судьи, ни фабричные инспектора) никогда </w:t>
      </w:r>
      <w:r>
        <w:rPr>
          <w:color w:val="000000"/>
          <w:spacing w:val="-1"/>
          <w:sz w:val="24"/>
          <w:szCs w:val="24"/>
        </w:rPr>
        <w:t xml:space="preserve">не могут </w:t>
      </w:r>
      <w:r>
        <w:rPr>
          <w:color w:val="000000"/>
          <w:spacing w:val="1"/>
          <w:sz w:val="24"/>
          <w:szCs w:val="24"/>
        </w:rPr>
        <w:t xml:space="preserve">заменить собою таких учреждений, в которых бы </w:t>
      </w:r>
      <w:r>
        <w:rPr>
          <w:i/>
          <w:iCs/>
          <w:color w:val="000000"/>
          <w:spacing w:val="1"/>
          <w:sz w:val="24"/>
          <w:szCs w:val="24"/>
        </w:rPr>
        <w:t xml:space="preserve">участвовали сами рабочие: </w:t>
      </w:r>
      <w:r>
        <w:rPr>
          <w:color w:val="000000"/>
          <w:spacing w:val="1"/>
          <w:sz w:val="24"/>
          <w:szCs w:val="24"/>
        </w:rPr>
        <w:t>разъяс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нять это, после всего сказанного нами выше, нет надобности. Всякий рабочий притом и сам по своему опыту знает, чего ему ждать от чиновников; всякий рабочий прекрасно поймет, что если ему скажут, будто чиновники нисколько не хуже сумеют позаботиться </w:t>
      </w:r>
      <w:r>
        <w:rPr>
          <w:color w:val="000000"/>
          <w:spacing w:val="1"/>
          <w:sz w:val="24"/>
          <w:szCs w:val="24"/>
        </w:rPr>
        <w:t xml:space="preserve">о рабочих, чем выборные от самих рабочих, то это будет ложь и обман. Такой обман </w:t>
      </w:r>
      <w:r>
        <w:rPr>
          <w:color w:val="000000"/>
          <w:sz w:val="24"/>
          <w:szCs w:val="24"/>
        </w:rPr>
        <w:t>очень выгоден правительству, которое хочет оставить рабочих невежественными, бес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правными и бессловесными рабами капиталистов, и поэтому-то так часто и можно </w:t>
      </w:r>
      <w:r>
        <w:rPr>
          <w:color w:val="000000"/>
          <w:sz w:val="24"/>
          <w:szCs w:val="24"/>
        </w:rPr>
        <w:t>слышать эти лживые уверения от чиновников или от писателей, защищающих фабри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кантов и правительство.</w:t>
      </w:r>
    </w:p>
    <w:p w:rsidR="003F2B60" w:rsidRDefault="003F2B60" w:rsidP="003F2B60">
      <w:pPr>
        <w:shd w:val="clear" w:color="auto" w:fill="FFFFFF"/>
        <w:spacing w:line="413" w:lineRule="exact"/>
        <w:ind w:left="5" w:right="19" w:firstLine="278"/>
        <w:jc w:val="both"/>
      </w:pPr>
      <w:r>
        <w:rPr>
          <w:color w:val="000000"/>
          <w:spacing w:val="3"/>
          <w:sz w:val="24"/>
          <w:szCs w:val="24"/>
        </w:rPr>
        <w:t xml:space="preserve">Необходимость и польза для рабочих промышленных судов настолько очевидны, </w:t>
      </w:r>
      <w:r>
        <w:rPr>
          <w:color w:val="000000"/>
          <w:sz w:val="24"/>
          <w:szCs w:val="24"/>
        </w:rPr>
        <w:t xml:space="preserve">что ее признали давным-давно </w:t>
      </w:r>
      <w:r>
        <w:rPr>
          <w:i/>
          <w:iCs/>
          <w:color w:val="000000"/>
          <w:sz w:val="24"/>
          <w:szCs w:val="24"/>
        </w:rPr>
        <w:t xml:space="preserve">далее русские чиновники. </w:t>
      </w:r>
      <w:r>
        <w:rPr>
          <w:color w:val="000000"/>
          <w:sz w:val="24"/>
          <w:szCs w:val="24"/>
        </w:rPr>
        <w:t>Правда, это было так</w:t>
      </w:r>
    </w:p>
    <w:p w:rsidR="003F2B60" w:rsidRDefault="003F2B60" w:rsidP="003F2B60">
      <w:pPr>
        <w:shd w:val="clear" w:color="auto" w:fill="FFFFFF"/>
        <w:spacing w:line="413" w:lineRule="exact"/>
        <w:ind w:left="5" w:right="19" w:firstLine="278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284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давно, что об этом многие позабыли! Это было тогда, когда наши крестьяне были осво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бождены из крепостной зависимости (в 1861 г., более 38 лет тому назад). Около того же времени русское правительство решило заменить также новыми законы о ремесленни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ках и фабричных рабочих: слишком уже ясно было тогда, что с освобождением кресть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ян нельзя оставить старые законы о рабочих; когда вырабатывались эти старые законы, из рабочих многие были крепостными. И вот правительство назначило комиссию из </w:t>
      </w:r>
      <w:r>
        <w:rPr>
          <w:color w:val="000000"/>
          <w:spacing w:val="-1"/>
          <w:sz w:val="24"/>
          <w:szCs w:val="24"/>
        </w:rPr>
        <w:t xml:space="preserve">нескольких чиновников, поручив им изучить немецкие и французские (и других стран) </w:t>
      </w:r>
      <w:r>
        <w:rPr>
          <w:color w:val="000000"/>
          <w:sz w:val="24"/>
          <w:szCs w:val="24"/>
        </w:rPr>
        <w:t>законы о фабричных рабочих и составить проект изменения русских законов о ремес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ленниках и фабричных рабочих. Комиссия была составлена из очень важных лиц. Но </w:t>
      </w:r>
      <w:r>
        <w:rPr>
          <w:color w:val="000000"/>
          <w:sz w:val="24"/>
          <w:szCs w:val="24"/>
        </w:rPr>
        <w:t>все же таки они принялись за работу и напечатали целых пять книг, в которых изложи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 иностранные законы и предложили новый закон для России. По этому предлагаемо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му комиссией закону, </w:t>
      </w:r>
      <w:r>
        <w:rPr>
          <w:i/>
          <w:iCs/>
          <w:color w:val="000000"/>
          <w:sz w:val="24"/>
          <w:szCs w:val="24"/>
        </w:rPr>
        <w:t>вводились промышленные суды с выборными судьями от фабри</w:t>
      </w:r>
      <w:r>
        <w:rPr>
          <w:i/>
          <w:iCs/>
          <w:color w:val="000000"/>
          <w:sz w:val="24"/>
          <w:szCs w:val="24"/>
        </w:rPr>
        <w:softHyphen/>
        <w:t xml:space="preserve">кантов и от рабочих поровну. </w:t>
      </w:r>
      <w:r>
        <w:rPr>
          <w:color w:val="000000"/>
          <w:sz w:val="24"/>
          <w:szCs w:val="24"/>
        </w:rPr>
        <w:t>Напечатан был этот проект в 1865 году, т. е. 34 года тому назад. Ну, и что же сделали с этим проектом закона? — спросит рабочий. Почему же правительство, которое само поручило этим чиновникам выработать проект необходи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мых изменений, не ввело в России промышленных судов?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88"/>
        <w:jc w:val="both"/>
      </w:pPr>
      <w:r>
        <w:rPr>
          <w:color w:val="000000"/>
          <w:spacing w:val="-1"/>
          <w:sz w:val="24"/>
          <w:szCs w:val="24"/>
        </w:rPr>
        <w:t>С проектом этой комиссии наше правительство поступило так, как оно всегда посту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пает со всеми сколько-нибудь хорошими для народа и для рабочих проектами. Чинов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ников правительство наградило жалованьем за труды на пользу царя и отечества; чи</w:t>
      </w:r>
      <w:r>
        <w:rPr>
          <w:color w:val="000000"/>
          <w:spacing w:val="-1"/>
          <w:sz w:val="24"/>
          <w:szCs w:val="24"/>
        </w:rPr>
        <w:softHyphen/>
        <w:t>новникам повесили на шею ордена, дали высшие чины и более доходные места. А со</w:t>
      </w:r>
      <w:r>
        <w:rPr>
          <w:color w:val="000000"/>
          <w:spacing w:val="-1"/>
          <w:sz w:val="24"/>
          <w:szCs w:val="24"/>
        </w:rPr>
        <w:softHyphen/>
        <w:t>ставленный ими проект положили себе преспокойно «под сукно», как говорят в канце</w:t>
      </w:r>
      <w:r>
        <w:rPr>
          <w:color w:val="000000"/>
          <w:spacing w:val="-1"/>
          <w:sz w:val="24"/>
          <w:szCs w:val="24"/>
        </w:rPr>
        <w:softHyphen/>
        <w:t>ляриях. Так этот проект и лежит по сю пору под сукном. Правительство и думать пере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стало о том, чтобы дать рабочим право выбирать своих же товарищей-рабочих в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мышленные суды.</w:t>
      </w:r>
    </w:p>
    <w:p w:rsidR="003F2B60" w:rsidRDefault="003F2B60" w:rsidP="003F2B60">
      <w:pPr>
        <w:shd w:val="clear" w:color="auto" w:fill="FFFFFF"/>
        <w:spacing w:line="413" w:lineRule="exact"/>
        <w:ind w:left="14" w:right="5" w:firstLine="274"/>
        <w:jc w:val="both"/>
      </w:pPr>
      <w:r>
        <w:rPr>
          <w:color w:val="000000"/>
          <w:sz w:val="24"/>
          <w:szCs w:val="24"/>
        </w:rPr>
        <w:t>Но ведь нельзя же сказать, что правительство с тех пор ни разу не вспоминало о 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бочих. Правда, оно вспо-</w:t>
      </w:r>
    </w:p>
    <w:p w:rsidR="003F2B60" w:rsidRDefault="003F2B60" w:rsidP="003F2B60">
      <w:pPr>
        <w:shd w:val="clear" w:color="auto" w:fill="FFFFFF"/>
        <w:spacing w:line="413" w:lineRule="exact"/>
        <w:ind w:left="14" w:right="5"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019"/>
      </w:pPr>
      <w:r>
        <w:rPr>
          <w:color w:val="000000"/>
          <w:spacing w:val="-2"/>
          <w:u w:val="single"/>
        </w:rPr>
        <w:lastRenderedPageBreak/>
        <w:t>О ПРОМЫШЛЕННЫХ СУДАХ</w:t>
      </w:r>
      <w:r>
        <w:rPr>
          <w:color w:val="000000"/>
          <w:u w:val="single"/>
        </w:rPr>
        <w:tab/>
      </w:r>
      <w:r>
        <w:rPr>
          <w:color w:val="000000"/>
        </w:rPr>
        <w:t>285</w:t>
      </w:r>
    </w:p>
    <w:p w:rsidR="003F2B60" w:rsidRDefault="003F2B60" w:rsidP="003F2B60">
      <w:pPr>
        <w:shd w:val="clear" w:color="auto" w:fill="FFFFFF"/>
        <w:spacing w:before="653" w:line="413" w:lineRule="exact"/>
        <w:ind w:right="5"/>
        <w:jc w:val="both"/>
      </w:pPr>
      <w:r>
        <w:rPr>
          <w:color w:val="000000"/>
          <w:sz w:val="24"/>
          <w:szCs w:val="24"/>
        </w:rPr>
        <w:t>минало о них не по своей доброй воле, а исключительно под давлением грозных рабо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чих волнений и стачек, но все же вспоминало. Оно издало законы о запрещении дет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ской работы на фабриках, о запрещении ночной работы женщин в известных производ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ствах, о сокращении рабочего дня, о назначении фабричных инспекторов. Как ни крючкотворчески составлены эти законы, как ни много лазеек оставляют они фабри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кантам для нарушения и обхода законов, но все же некоторую долю пользы они прино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сят. Так вот, почему же правительство предпочло не вводить промышленные суды, 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тя такой закон был уже вполне разработан, а вводить новые законы и новых чиновни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ков — фабричных инспекторов? Причина тому совершенно ясная, и рабочим очень </w:t>
      </w:r>
      <w:r>
        <w:rPr>
          <w:color w:val="000000"/>
          <w:spacing w:val="-1"/>
          <w:sz w:val="24"/>
          <w:szCs w:val="24"/>
        </w:rPr>
        <w:t>важно вполне понять эту причину, потому что на этом примере можно понять всю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литику русского правительства по отношению к рабочему классу.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Вместо промышленных судов правительство назначило новых чиновников потому, </w:t>
      </w:r>
      <w:r>
        <w:rPr>
          <w:color w:val="000000"/>
          <w:spacing w:val="1"/>
          <w:sz w:val="24"/>
          <w:szCs w:val="24"/>
        </w:rPr>
        <w:t>что промышленные суды подняли бы сознательность рабочих, повысили в них созна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ние своих прав, своего человеческого и гражданского достоинства, приучили их само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стоятельно думать о государственных делах и об интересах всего рабочего класса, при</w:t>
      </w:r>
      <w:r>
        <w:rPr>
          <w:color w:val="000000"/>
          <w:spacing w:val="-1"/>
          <w:sz w:val="24"/>
          <w:szCs w:val="24"/>
        </w:rPr>
        <w:softHyphen/>
        <w:t xml:space="preserve">учили бы их к выборам своих более развитых товарищей на должность представителей </w:t>
      </w:r>
      <w:r>
        <w:rPr>
          <w:color w:val="000000"/>
          <w:sz w:val="24"/>
          <w:szCs w:val="24"/>
        </w:rPr>
        <w:t>рабочих, подорвали бы таким образом хотя отчасти хозяйничанье одних только само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властных чиновников. А этого-то и боится пуще всего наше правительство. Оно готово </w:t>
      </w:r>
      <w:r>
        <w:rPr>
          <w:color w:val="000000"/>
          <w:sz w:val="24"/>
          <w:szCs w:val="24"/>
        </w:rPr>
        <w:t xml:space="preserve">даже дать рабочим кое-какие подачки — (конечно, небольшие подачки и притом так, </w:t>
      </w:r>
      <w:r>
        <w:rPr>
          <w:color w:val="000000"/>
          <w:spacing w:val="-1"/>
          <w:sz w:val="24"/>
          <w:szCs w:val="24"/>
        </w:rPr>
        <w:t xml:space="preserve">чтобы одной рукой, у всех на глазах, торжественно дать и благодетелем себя назвать, а </w:t>
      </w:r>
      <w:r>
        <w:rPr>
          <w:color w:val="000000"/>
          <w:sz w:val="24"/>
          <w:szCs w:val="24"/>
        </w:rPr>
        <w:t>другой рукой тайком опять понемногу отнять! На примере фабричного закона 2-го ию</w:t>
      </w:r>
      <w:r>
        <w:rPr>
          <w:color w:val="000000"/>
          <w:sz w:val="24"/>
          <w:szCs w:val="24"/>
        </w:rPr>
        <w:softHyphen/>
        <w:t xml:space="preserve">ня 1897 г. рабочие уже знают эту уловку!) — готово дать подачки, лишь бы оставить </w:t>
      </w:r>
      <w:r>
        <w:rPr>
          <w:color w:val="000000"/>
          <w:spacing w:val="2"/>
          <w:sz w:val="24"/>
          <w:szCs w:val="24"/>
        </w:rPr>
        <w:t xml:space="preserve">неприкосновенным чиновничье самовластье и не дать проснуться сознанию рабочих, </w:t>
      </w:r>
      <w:r>
        <w:rPr>
          <w:color w:val="000000"/>
          <w:sz w:val="24"/>
          <w:szCs w:val="24"/>
        </w:rPr>
        <w:t>не дать развиться их самостоятельности. Этой ужасной для него опасности правитель</w:t>
      </w:r>
      <w:r>
        <w:rPr>
          <w:color w:val="000000"/>
          <w:sz w:val="24"/>
          <w:szCs w:val="24"/>
        </w:rPr>
        <w:softHyphen/>
        <w:t>ство легко избегает, назначая новых чиновников: чиновники — его послушные слуги. Чиновникам (например, фабричным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286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z w:val="24"/>
          <w:szCs w:val="24"/>
        </w:rPr>
        <w:t>инспекторам) ничего не стоит запретить печатать их отчеты, им ничего не стоит запре</w:t>
      </w:r>
      <w:r>
        <w:rPr>
          <w:color w:val="000000"/>
          <w:sz w:val="24"/>
          <w:szCs w:val="24"/>
        </w:rPr>
        <w:softHyphen/>
        <w:t>тить говорить рабочим об их правах и злоупотреблениях хозяев, их ничего не стоит превратить в фабричных урядников, предписав им сообщать полиции о каждом неудо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вольствии и волнении рабочих.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>Поэтому до тех пор, пока остаются в России теперешние политические порядки, — то есть бесправие народа, произвол не ответственных перед народом чиновников и по</w:t>
      </w:r>
      <w:r>
        <w:rPr>
          <w:color w:val="000000"/>
          <w:sz w:val="24"/>
          <w:szCs w:val="24"/>
        </w:rPr>
        <w:softHyphen/>
        <w:t>лиции, — до тех пор рабочие не могут надеяться на учреждение полезных для них про</w:t>
      </w:r>
      <w:r>
        <w:rPr>
          <w:color w:val="000000"/>
          <w:sz w:val="24"/>
          <w:szCs w:val="24"/>
        </w:rPr>
        <w:softHyphen/>
        <w:t xml:space="preserve">мышленных судов. Правительство очень хорошо понимает, что промышленные суды </w:t>
      </w:r>
      <w:r>
        <w:rPr>
          <w:color w:val="000000"/>
          <w:spacing w:val="-1"/>
          <w:sz w:val="24"/>
          <w:szCs w:val="24"/>
        </w:rPr>
        <w:t xml:space="preserve">очень быстро заставили бы рабочих перейти и к более коренным требованиям. Выбирая </w:t>
      </w:r>
      <w:r>
        <w:rPr>
          <w:color w:val="000000"/>
          <w:sz w:val="24"/>
          <w:szCs w:val="24"/>
        </w:rPr>
        <w:t>своих представителей в промышленные суды, рабочие скоро увидели бы, что этого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достаточно, так как помещики и фабриканты, эксплуатирующие рабочих, посылают </w:t>
      </w:r>
      <w:r>
        <w:rPr>
          <w:color w:val="000000"/>
          <w:sz w:val="24"/>
          <w:szCs w:val="24"/>
        </w:rPr>
        <w:t>своих представителей в очень многие государственные учреждения, гораздо более вы</w:t>
      </w:r>
      <w:r>
        <w:rPr>
          <w:color w:val="000000"/>
          <w:sz w:val="24"/>
          <w:szCs w:val="24"/>
        </w:rPr>
        <w:softHyphen/>
        <w:t>сокие; рабочие потребовали бы непременно всенародного представительства. Добива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ясь огласки фабричных дел и рабочих нужд в судах, рабочие скоро увидели бы, что </w:t>
      </w:r>
      <w:r>
        <w:rPr>
          <w:color w:val="000000"/>
          <w:spacing w:val="1"/>
          <w:sz w:val="24"/>
          <w:szCs w:val="24"/>
        </w:rPr>
        <w:t xml:space="preserve">этого недостаточно, потому что настоящую огласку в наше время могут дать только газеты и народные собрания, и рабочие потребовали бы свободы собраний, свободы </w:t>
      </w:r>
      <w:r>
        <w:rPr>
          <w:color w:val="000000"/>
          <w:sz w:val="24"/>
          <w:szCs w:val="24"/>
        </w:rPr>
        <w:t xml:space="preserve">слова и свободы печати. </w:t>
      </w:r>
      <w:r>
        <w:rPr>
          <w:i/>
          <w:iCs/>
          <w:color w:val="000000"/>
          <w:sz w:val="24"/>
          <w:szCs w:val="24"/>
        </w:rPr>
        <w:t>Вот поэтому-то правительство и похоронило проект введе</w:t>
      </w:r>
      <w:r>
        <w:rPr>
          <w:i/>
          <w:iCs/>
          <w:color w:val="000000"/>
          <w:sz w:val="24"/>
          <w:szCs w:val="24"/>
        </w:rPr>
        <w:softHyphen/>
        <w:t>ния в России промышленных судов!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z w:val="24"/>
          <w:szCs w:val="24"/>
        </w:rPr>
        <w:t xml:space="preserve">С другой стороны, предположим на минуту, что правительство умышленно, желая обмануть рабочих, ввело бы теперь же промышленные суды, сохраняя в неизменности </w:t>
      </w:r>
      <w:r>
        <w:rPr>
          <w:color w:val="000000"/>
          <w:spacing w:val="3"/>
          <w:sz w:val="24"/>
          <w:szCs w:val="24"/>
        </w:rPr>
        <w:t xml:space="preserve">теперешние политические порядки. Была ли бы рабочим польза от этого? Никакой </w:t>
      </w:r>
      <w:r>
        <w:rPr>
          <w:color w:val="000000"/>
          <w:spacing w:val="1"/>
          <w:sz w:val="24"/>
          <w:szCs w:val="24"/>
        </w:rPr>
        <w:t>пользы бы не было: рабочие даже сами не стали бы выбирать в эти суды своих наибо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лее сознательных, честных и преданных рабочему делу товарищей, потому что они </w:t>
      </w:r>
      <w:r>
        <w:rPr>
          <w:color w:val="000000"/>
          <w:sz w:val="24"/>
          <w:szCs w:val="24"/>
        </w:rPr>
        <w:t xml:space="preserve">знают, что за всякое открытое и честное слово в России могут схватить человека по </w:t>
      </w:r>
      <w:r>
        <w:rPr>
          <w:color w:val="000000"/>
          <w:spacing w:val="-1"/>
          <w:sz w:val="24"/>
          <w:szCs w:val="24"/>
        </w:rPr>
        <w:t xml:space="preserve">простому приказу полиции, бросить его, без суда и следствия, в тюрьму или сослать в </w:t>
      </w:r>
      <w:r>
        <w:rPr>
          <w:color w:val="000000"/>
          <w:spacing w:val="-6"/>
          <w:sz w:val="24"/>
          <w:szCs w:val="24"/>
        </w:rPr>
        <w:t>Сибирь!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spacing w:val="-2"/>
          <w:u w:val="single"/>
        </w:rPr>
        <w:lastRenderedPageBreak/>
        <w:t>О ПРОМЫШЛЕННЫХ СУДАХ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287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5" w:bottom="720" w:left="4437" w:header="720" w:footer="720" w:gutter="0"/>
          <w:cols w:num="2" w:space="720" w:equalWidth="0">
            <w:col w:w="2760" w:space="2717"/>
            <w:col w:w="720"/>
          </w:cols>
          <w:noEndnote/>
        </w:sectPr>
      </w:pPr>
    </w:p>
    <w:p w:rsidR="003F2B60" w:rsidRDefault="003F2B60" w:rsidP="003F2B60">
      <w:pPr>
        <w:shd w:val="clear" w:color="auto" w:fill="FFFFFF"/>
        <w:spacing w:before="648" w:after="499" w:line="413" w:lineRule="exact"/>
        <w:ind w:right="144" w:firstLine="288"/>
        <w:jc w:val="both"/>
      </w:pPr>
      <w:r>
        <w:rPr>
          <w:color w:val="000000"/>
          <w:sz w:val="24"/>
          <w:szCs w:val="24"/>
        </w:rPr>
        <w:lastRenderedPageBreak/>
        <w:t>Следовательно, требование промышленных судов с выборными от рабочих состав</w:t>
      </w:r>
      <w:r>
        <w:rPr>
          <w:color w:val="000000"/>
          <w:sz w:val="24"/>
          <w:szCs w:val="24"/>
        </w:rPr>
        <w:softHyphen/>
        <w:t>ляет только одну частичку более широкого и более коренного требования: требования политических прав народу, т. е. права участвовать в управлении государством и заяв</w:t>
      </w:r>
      <w:r>
        <w:rPr>
          <w:color w:val="000000"/>
          <w:sz w:val="24"/>
          <w:szCs w:val="24"/>
        </w:rPr>
        <w:softHyphen/>
        <w:t>лять открыто о народных нуждах не только в газетах, но и в народных собраниях.</w:t>
      </w:r>
    </w:p>
    <w:p w:rsidR="003F2B60" w:rsidRDefault="003F2B60" w:rsidP="003F2B60">
      <w:pPr>
        <w:shd w:val="clear" w:color="auto" w:fill="FFFFFF"/>
        <w:spacing w:before="648" w:after="499" w:line="413" w:lineRule="exact"/>
        <w:ind w:right="144" w:firstLine="288"/>
        <w:jc w:val="both"/>
        <w:sectPr w:rsidR="003F2B60">
          <w:type w:val="continuous"/>
          <w:pgSz w:w="11909" w:h="16834"/>
          <w:pgMar w:top="1440" w:right="1275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422"/>
      </w:pPr>
      <w:r>
        <w:rPr>
          <w:i/>
          <w:iCs/>
          <w:color w:val="000000"/>
          <w:sz w:val="18"/>
          <w:szCs w:val="18"/>
        </w:rPr>
        <w:lastRenderedPageBreak/>
        <w:t>Написано в конце 1899 г.</w:t>
      </w:r>
    </w:p>
    <w:p w:rsidR="003F2B60" w:rsidRDefault="003F2B60" w:rsidP="003F2B60">
      <w:pPr>
        <w:shd w:val="clear" w:color="auto" w:fill="FFFFFF"/>
        <w:spacing w:before="235" w:line="206" w:lineRule="exact"/>
        <w:ind w:left="226"/>
      </w:pPr>
      <w:r>
        <w:rPr>
          <w:i/>
          <w:iCs/>
          <w:color w:val="000000"/>
          <w:sz w:val="18"/>
          <w:szCs w:val="18"/>
        </w:rPr>
        <w:t>Впервые напечатано в 1924 г.</w:t>
      </w:r>
    </w:p>
    <w:p w:rsidR="003F2B60" w:rsidRDefault="003F2B60" w:rsidP="003F2B60">
      <w:pPr>
        <w:shd w:val="clear" w:color="auto" w:fill="FFFFFF"/>
        <w:spacing w:line="206" w:lineRule="exact"/>
        <w:ind w:firstLine="998"/>
      </w:pPr>
      <w:r>
        <w:rPr>
          <w:i/>
          <w:iCs/>
          <w:color w:val="000000"/>
          <w:spacing w:val="-2"/>
          <w:sz w:val="18"/>
          <w:szCs w:val="18"/>
        </w:rPr>
        <w:t xml:space="preserve">в журнале </w:t>
      </w:r>
      <w:r>
        <w:rPr>
          <w:i/>
          <w:iCs/>
          <w:color w:val="000000"/>
          <w:sz w:val="18"/>
          <w:szCs w:val="18"/>
        </w:rPr>
        <w:t>«Пролетарская Революция» № 8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9</w:t>
      </w:r>
    </w:p>
    <w:p w:rsidR="003F2B60" w:rsidRDefault="003F2B60" w:rsidP="003F2B60">
      <w:pPr>
        <w:shd w:val="clear" w:color="auto" w:fill="FFFFFF"/>
        <w:spacing w:line="206" w:lineRule="exact"/>
        <w:ind w:firstLine="360"/>
      </w:pPr>
      <w:r>
        <w:br w:type="column"/>
      </w:r>
      <w:r>
        <w:rPr>
          <w:i/>
          <w:iCs/>
          <w:color w:val="000000"/>
          <w:spacing w:val="-1"/>
          <w:sz w:val="18"/>
          <w:szCs w:val="18"/>
        </w:rPr>
        <w:lastRenderedPageBreak/>
        <w:t>Печатается по рукописи, переписанной рукой Н. К. Крупской</w:t>
      </w:r>
    </w:p>
    <w:p w:rsidR="003F2B60" w:rsidRDefault="003F2B60" w:rsidP="003F2B60">
      <w:pPr>
        <w:shd w:val="clear" w:color="auto" w:fill="FFFFFF"/>
        <w:spacing w:line="206" w:lineRule="exact"/>
        <w:ind w:firstLine="360"/>
        <w:sectPr w:rsidR="003F2B60">
          <w:type w:val="continuous"/>
          <w:pgSz w:w="11909" w:h="16834"/>
          <w:pgMar w:top="1440" w:right="2153" w:bottom="720" w:left="2119" w:header="720" w:footer="720" w:gutter="0"/>
          <w:cols w:num="2" w:space="720" w:equalWidth="0">
            <w:col w:w="2784" w:space="2136"/>
            <w:col w:w="2716"/>
          </w:cols>
          <w:noEndnote/>
        </w:sectPr>
      </w:pPr>
    </w:p>
    <w:p w:rsidR="003F2B60" w:rsidRDefault="003F2B60" w:rsidP="003F2B60">
      <w:pPr>
        <w:shd w:val="clear" w:color="auto" w:fill="FFFFFF"/>
        <w:ind w:left="5"/>
      </w:pPr>
      <w:r>
        <w:rPr>
          <w:color w:val="000000"/>
        </w:rPr>
        <w:lastRenderedPageBreak/>
        <w:t>288</w:t>
      </w:r>
    </w:p>
    <w:p w:rsidR="003F2B60" w:rsidRDefault="003F2B60" w:rsidP="003F2B60">
      <w:pPr>
        <w:shd w:val="clear" w:color="auto" w:fill="FFFFFF"/>
        <w:spacing w:before="3144"/>
        <w:ind w:left="3725"/>
      </w:pPr>
      <w:r>
        <w:rPr>
          <w:color w:val="000000"/>
          <w:sz w:val="30"/>
          <w:szCs w:val="30"/>
        </w:rPr>
        <w:t>О СТАЧКАХ °</w:t>
      </w:r>
      <w:r>
        <w:rPr>
          <w:color w:val="000000"/>
          <w:sz w:val="30"/>
          <w:szCs w:val="30"/>
          <w:vertAlign w:val="superscript"/>
        </w:rPr>
        <w:t>7</w:t>
      </w:r>
    </w:p>
    <w:p w:rsidR="003F2B60" w:rsidRDefault="003F2B60" w:rsidP="003F2B60">
      <w:pPr>
        <w:shd w:val="clear" w:color="auto" w:fill="FFFFFF"/>
        <w:spacing w:before="278" w:line="413" w:lineRule="exact"/>
        <w:ind w:right="5" w:firstLine="283"/>
        <w:jc w:val="both"/>
      </w:pPr>
      <w:r>
        <w:rPr>
          <w:color w:val="000000"/>
          <w:sz w:val="24"/>
          <w:szCs w:val="24"/>
        </w:rPr>
        <w:t>Рабочие стачки сделались в России в последние годы чрезвычайно частыми. Не ос</w:t>
      </w:r>
      <w:r>
        <w:rPr>
          <w:color w:val="000000"/>
          <w:sz w:val="24"/>
          <w:szCs w:val="24"/>
        </w:rPr>
        <w:softHyphen/>
        <w:t xml:space="preserve">талось ни одной промышленной губернии, где бы не было по нескольку стачек. А в </w:t>
      </w:r>
      <w:r>
        <w:rPr>
          <w:color w:val="000000"/>
          <w:spacing w:val="-1"/>
          <w:sz w:val="24"/>
          <w:szCs w:val="24"/>
        </w:rPr>
        <w:t>крупных городах стачки не прекращаются вовсе. Понятно поэтому, что и сознательные рабочие и социалисты все чаще задаются вопросом о значении стачек, о способах веде</w:t>
      </w:r>
      <w:r>
        <w:rPr>
          <w:color w:val="000000"/>
          <w:spacing w:val="-1"/>
          <w:sz w:val="24"/>
          <w:szCs w:val="24"/>
        </w:rPr>
        <w:softHyphen/>
        <w:t>ния стачек, о задачах участия социалистов в стачках.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Мы хотим попытаться изложить некоторые наши соображения по этим вопросам. В </w:t>
      </w:r>
      <w:r>
        <w:rPr>
          <w:color w:val="000000"/>
          <w:spacing w:val="1"/>
          <w:sz w:val="24"/>
          <w:szCs w:val="24"/>
        </w:rPr>
        <w:t xml:space="preserve">первой статье мы думаем сказать о значении стачек в рабочем движении вообще; во </w:t>
      </w:r>
      <w:r>
        <w:rPr>
          <w:color w:val="000000"/>
          <w:sz w:val="24"/>
          <w:szCs w:val="24"/>
        </w:rPr>
        <w:t>второй статье — о русских законах против стачек, в третьей — о том, как велись и ве</w:t>
      </w:r>
      <w:r>
        <w:rPr>
          <w:color w:val="000000"/>
          <w:sz w:val="24"/>
          <w:szCs w:val="24"/>
        </w:rPr>
        <w:softHyphen/>
        <w:t>дутся стачки в России и как следует относиться к ним сознательным рабочим.</w:t>
      </w:r>
    </w:p>
    <w:p w:rsidR="003F2B60" w:rsidRDefault="003F2B60" w:rsidP="003F2B60">
      <w:pPr>
        <w:shd w:val="clear" w:color="auto" w:fill="FFFFFF"/>
        <w:spacing w:before="384"/>
        <w:jc w:val="center"/>
      </w:pPr>
      <w:r>
        <w:rPr>
          <w:color w:val="000000"/>
          <w:sz w:val="24"/>
          <w:szCs w:val="24"/>
          <w:lang w:val="en-US"/>
        </w:rPr>
        <w:t>I</w:t>
      </w:r>
    </w:p>
    <w:p w:rsidR="003F2B60" w:rsidRDefault="003F2B60" w:rsidP="003F2B60">
      <w:pPr>
        <w:shd w:val="clear" w:color="auto" w:fill="FFFFFF"/>
        <w:spacing w:before="302" w:line="413" w:lineRule="exact"/>
        <w:ind w:left="5" w:right="5" w:firstLine="274"/>
        <w:jc w:val="both"/>
      </w:pPr>
      <w:r>
        <w:rPr>
          <w:color w:val="000000"/>
          <w:sz w:val="24"/>
          <w:szCs w:val="24"/>
        </w:rPr>
        <w:t>Прежде всего следует поставить вопрос, чем объясняется возникновение и распро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странение стачек. Всякий, кто припомнит все случаи стачек, известные ему по личному </w:t>
      </w:r>
      <w:r>
        <w:rPr>
          <w:color w:val="000000"/>
          <w:sz w:val="24"/>
          <w:szCs w:val="24"/>
        </w:rPr>
        <w:t>опыту, по рассказам других или из газет, — сразу увидит, что стачки возникают и рас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пространяются там, где возникают и распространяются крупные фабрики. Из крупней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ших фабрик, занимающих по нескольку сот (а иногда и тысяч) рабочих, вряд ли най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дется хоть одна, на которой не было бы стачки рабочих.</w:t>
      </w:r>
    </w:p>
    <w:p w:rsidR="003F2B60" w:rsidRDefault="003F2B60" w:rsidP="003F2B60">
      <w:pPr>
        <w:shd w:val="clear" w:color="auto" w:fill="FFFFFF"/>
        <w:spacing w:before="302" w:line="413" w:lineRule="exact"/>
        <w:ind w:left="5" w:right="5" w:firstLine="274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1"/>
        </w:tabs>
        <w:ind w:left="3826"/>
      </w:pPr>
      <w:r>
        <w:rPr>
          <w:color w:val="000000"/>
          <w:spacing w:val="-3"/>
          <w:u w:val="single"/>
        </w:rPr>
        <w:lastRenderedPageBreak/>
        <w:t>О СТАЧКАХ</w:t>
      </w:r>
      <w:r>
        <w:rPr>
          <w:color w:val="000000"/>
          <w:u w:val="single"/>
        </w:rPr>
        <w:tab/>
      </w:r>
      <w:r>
        <w:rPr>
          <w:color w:val="000000"/>
        </w:rPr>
        <w:t>289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5"/>
        <w:jc w:val="both"/>
      </w:pPr>
      <w:r>
        <w:rPr>
          <w:color w:val="000000"/>
          <w:sz w:val="24"/>
          <w:szCs w:val="24"/>
        </w:rPr>
        <w:t xml:space="preserve">Когда в России было мало крупных фабрик и заводов, было мало и стачек, а с тех пор, </w:t>
      </w:r>
      <w:r>
        <w:rPr>
          <w:color w:val="000000"/>
          <w:spacing w:val="-1"/>
          <w:sz w:val="24"/>
          <w:szCs w:val="24"/>
        </w:rPr>
        <w:t xml:space="preserve">как быстро растут крупные фабрики и в старинных фабричных местностях и в новых </w:t>
      </w:r>
      <w:r>
        <w:rPr>
          <w:color w:val="000000"/>
          <w:sz w:val="24"/>
          <w:szCs w:val="24"/>
        </w:rPr>
        <w:t>городах и селах, — с тех пор все чаще становятся стачки.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pacing w:val="1"/>
          <w:sz w:val="24"/>
          <w:szCs w:val="24"/>
        </w:rPr>
        <w:t>Отчего это происходит, что крупное фабричное производство всегда ведет к стач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кам? Происходит это оттого, что капитализм необходимо ведет к борьбе рабочих с 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зяевами, а когда производство становится крупным, эта борьба необходимо становится </w:t>
      </w:r>
      <w:r>
        <w:rPr>
          <w:color w:val="000000"/>
          <w:spacing w:val="-2"/>
          <w:sz w:val="24"/>
          <w:szCs w:val="24"/>
        </w:rPr>
        <w:t>стачечной борьбой.</w:t>
      </w:r>
    </w:p>
    <w:p w:rsidR="003F2B60" w:rsidRDefault="003F2B60" w:rsidP="003F2B60">
      <w:pPr>
        <w:shd w:val="clear" w:color="auto" w:fill="FFFFFF"/>
        <w:spacing w:line="413" w:lineRule="exact"/>
        <w:ind w:left="283"/>
      </w:pPr>
      <w:r>
        <w:rPr>
          <w:color w:val="000000"/>
          <w:spacing w:val="-2"/>
          <w:sz w:val="24"/>
          <w:szCs w:val="24"/>
        </w:rPr>
        <w:t>Поясним это.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Капитализмом называется такое устройство общества, когда земля, фабрики, орудия и пр. принадлежат небольшому числу землевладельцев и капиталистов, а масса народа </w:t>
      </w:r>
      <w:r>
        <w:rPr>
          <w:color w:val="000000"/>
          <w:spacing w:val="-1"/>
          <w:sz w:val="24"/>
          <w:szCs w:val="24"/>
        </w:rPr>
        <w:t xml:space="preserve">не имеет никакой или почти никакой собственности и должна поэтому наниматься в </w:t>
      </w:r>
      <w:r>
        <w:rPr>
          <w:color w:val="000000"/>
          <w:sz w:val="24"/>
          <w:szCs w:val="24"/>
        </w:rPr>
        <w:t>работники. Землевладельцы и фабриканты нанимают рабочих, заставляют их произво</w:t>
      </w:r>
      <w:r>
        <w:rPr>
          <w:color w:val="000000"/>
          <w:sz w:val="24"/>
          <w:szCs w:val="24"/>
        </w:rPr>
        <w:softHyphen/>
        <w:t xml:space="preserve">дить те или другие продукты, которые они и продают на рынке. При этом фабриканты </w:t>
      </w:r>
      <w:r>
        <w:rPr>
          <w:color w:val="000000"/>
          <w:spacing w:val="1"/>
          <w:sz w:val="24"/>
          <w:szCs w:val="24"/>
        </w:rPr>
        <w:t xml:space="preserve">платят рабочим только такую плату, чтобы рабочие едва-едва могли просуществовать </w:t>
      </w:r>
      <w:r>
        <w:rPr>
          <w:color w:val="000000"/>
          <w:sz w:val="24"/>
          <w:szCs w:val="24"/>
        </w:rPr>
        <w:t>на нее со своими семьями, а все, что производит рабочий сверх такого количества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дуктов, фабрикант кладет в свой карман, это составляет его прибыль. Таким образом, </w:t>
      </w:r>
      <w:r>
        <w:rPr>
          <w:color w:val="000000"/>
          <w:spacing w:val="-1"/>
          <w:sz w:val="24"/>
          <w:szCs w:val="24"/>
        </w:rPr>
        <w:t>при капиталистическом хозяйстве масса народа работает по найму у других людей, ра</w:t>
      </w:r>
      <w:r>
        <w:rPr>
          <w:color w:val="000000"/>
          <w:spacing w:val="-1"/>
          <w:sz w:val="24"/>
          <w:szCs w:val="24"/>
        </w:rPr>
        <w:softHyphen/>
        <w:t xml:space="preserve">ботает не на себя, а на хозяев за плату. Понятно, что хозяева стараются всегда понизить плату: чем меньше они отдадут рабочим, тем больше останется у них прибыли. Рабочие </w:t>
      </w:r>
      <w:r>
        <w:rPr>
          <w:color w:val="000000"/>
          <w:sz w:val="24"/>
          <w:szCs w:val="24"/>
        </w:rPr>
        <w:t>же стараются получить как можно больше платы, чтобы можно было кормить всю се</w:t>
      </w:r>
      <w:r>
        <w:rPr>
          <w:color w:val="000000"/>
          <w:sz w:val="24"/>
          <w:szCs w:val="24"/>
        </w:rPr>
        <w:softHyphen/>
        <w:t xml:space="preserve">мью сытной и здоровой пищей, жить в хорошем жилище, одеваться не по-нищенски, а </w:t>
      </w:r>
      <w:r>
        <w:rPr>
          <w:color w:val="000000"/>
          <w:spacing w:val="-1"/>
          <w:sz w:val="24"/>
          <w:szCs w:val="24"/>
        </w:rPr>
        <w:t>как все одеваются. Таким образом, между хозяевами и рабочими идет постоянная борь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ба из-за заработной платы: хозяин волен нанять какого ему угодно рабочего, и он по</w:t>
      </w:r>
      <w:r>
        <w:rPr>
          <w:color w:val="000000"/>
          <w:sz w:val="24"/>
          <w:szCs w:val="24"/>
        </w:rPr>
        <w:softHyphen/>
        <w:t>этому ищет самого дешевого. Рабочий волен наняться к какому ему угодно хозяину и ищет самого дорогого, который заплатил бы подороже. Работает ли рабочий в деревне или в городе, нанимается ли он к помещику, к богатому мужику, к подрядчику или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290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0"/>
      </w:pPr>
      <w:r>
        <w:rPr>
          <w:color w:val="000000"/>
          <w:sz w:val="24"/>
          <w:szCs w:val="24"/>
        </w:rPr>
        <w:t>к фабриканту, — он всегда торгуется с хозяином, борется с ним из-за платы.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 xml:space="preserve">Но может ли рабочий в одиночку вести эту борьбу? Рабочего народу становится все </w:t>
      </w:r>
      <w:r>
        <w:rPr>
          <w:color w:val="000000"/>
          <w:sz w:val="24"/>
          <w:szCs w:val="24"/>
        </w:rPr>
        <w:t>больше: крестьяне разоряются и бегут из деревень в города и на фабрики. Помещики и фабриканты вводят машины, которые отнимают работу у рабочих. В городах все боль</w:t>
      </w:r>
      <w:r>
        <w:rPr>
          <w:color w:val="000000"/>
          <w:sz w:val="24"/>
          <w:szCs w:val="24"/>
        </w:rPr>
        <w:softHyphen/>
        <w:t xml:space="preserve">ше становится безработных, в деревнях — все больше нищих; голодный народ сбивает </w:t>
      </w:r>
      <w:r>
        <w:rPr>
          <w:color w:val="000000"/>
          <w:spacing w:val="-1"/>
          <w:sz w:val="24"/>
          <w:szCs w:val="24"/>
        </w:rPr>
        <w:t>плату все ниже и ниже. Рабочему становится невозможно в одиночку бороться с хозяи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ном. Если рабочий потребует хорошей платы или станет не соглашаться на понижение платы, — то хозяин ответит: ступай прочь, много голодных-то за воротами, они рады </w:t>
      </w:r>
      <w:r>
        <w:rPr>
          <w:color w:val="000000"/>
          <w:spacing w:val="-1"/>
          <w:sz w:val="24"/>
          <w:szCs w:val="24"/>
        </w:rPr>
        <w:t>работать и за низкую плату.</w:t>
      </w:r>
    </w:p>
    <w:p w:rsidR="003F2B60" w:rsidRDefault="003F2B60" w:rsidP="003F2B60">
      <w:pPr>
        <w:shd w:val="clear" w:color="auto" w:fill="FFFFFF"/>
        <w:spacing w:before="5"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Когда разорение народа доходит до такой степени, что и в городах и в деревнях все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гда есть массы безработного народа, когда фабриканты скапливают громадные богатст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 и мелкие хозяйчики вытесняются миллионерами, — тогда отдельный рабочий стано</w:t>
      </w:r>
      <w:r>
        <w:rPr>
          <w:color w:val="000000"/>
          <w:sz w:val="24"/>
          <w:szCs w:val="24"/>
        </w:rPr>
        <w:softHyphen/>
        <w:t xml:space="preserve">вится </w:t>
      </w:r>
      <w:r>
        <w:rPr>
          <w:i/>
          <w:iCs/>
          <w:color w:val="000000"/>
          <w:sz w:val="24"/>
          <w:szCs w:val="24"/>
        </w:rPr>
        <w:t xml:space="preserve">совершенно бессильным </w:t>
      </w:r>
      <w:r>
        <w:rPr>
          <w:color w:val="000000"/>
          <w:sz w:val="24"/>
          <w:szCs w:val="24"/>
        </w:rPr>
        <w:t xml:space="preserve">перед капиталистом. Капиталист получает возможность совершенно задавить рабочего, загнать его до смерти на каторжной работе, да и не его </w:t>
      </w:r>
      <w:r>
        <w:rPr>
          <w:color w:val="000000"/>
          <w:spacing w:val="-1"/>
          <w:sz w:val="24"/>
          <w:szCs w:val="24"/>
        </w:rPr>
        <w:t xml:space="preserve">одного, а также и его жену и его детей. И в самом деле, взгляните на те промыслы, в которых рабочие еще не добились себе защиты закона и в которых рабочие не могут </w:t>
      </w:r>
      <w:r>
        <w:rPr>
          <w:color w:val="000000"/>
          <w:sz w:val="24"/>
          <w:szCs w:val="24"/>
        </w:rPr>
        <w:t>оказывать сопротивления капиталистам, — и вы увидите безмерно длинный рабочий день, доходящий до 17—19 час, вы увидите надрывающихся за работой детей с 5—6-летнего возраста, вы увидите поколение постоянно голодающих и вымирающих мало-</w:t>
      </w:r>
      <w:r>
        <w:rPr>
          <w:color w:val="000000"/>
          <w:spacing w:val="-1"/>
          <w:sz w:val="24"/>
          <w:szCs w:val="24"/>
        </w:rPr>
        <w:t xml:space="preserve">помалу с голоду рабочих. Пример: те рабочие, которые работают у себя по домам на </w:t>
      </w:r>
      <w:r>
        <w:rPr>
          <w:color w:val="000000"/>
          <w:sz w:val="24"/>
          <w:szCs w:val="24"/>
        </w:rPr>
        <w:t>капиталистов; да всякий рабочий припомнит еще много и много других примеров! Да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же при рабстве и при крепостном праве никогда не было такого страшного угнетения </w:t>
      </w:r>
      <w:r>
        <w:rPr>
          <w:color w:val="000000"/>
          <w:sz w:val="24"/>
          <w:szCs w:val="24"/>
        </w:rPr>
        <w:t>рабочего народа, до какого доходят капиталисты, если рабочие не могут оказывать им сопротивления, не могут завоевать себе законов, ограничивающих произвол хозяев.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  <w:jc w:val="both"/>
      </w:pPr>
      <w:r>
        <w:rPr>
          <w:color w:val="000000"/>
          <w:spacing w:val="-1"/>
          <w:sz w:val="24"/>
          <w:szCs w:val="24"/>
        </w:rPr>
        <w:t>И вот, чтобы не дать довести себя до такого крайнего положения, рабочие начинают отчаянную борьбу. Видя,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830"/>
      </w:pPr>
      <w:r>
        <w:rPr>
          <w:color w:val="000000"/>
          <w:spacing w:val="-3"/>
          <w:u w:val="single"/>
        </w:rPr>
        <w:lastRenderedPageBreak/>
        <w:t>О СТАЧКАХ</w:t>
      </w:r>
      <w:r>
        <w:rPr>
          <w:color w:val="000000"/>
          <w:u w:val="single"/>
        </w:rPr>
        <w:tab/>
      </w:r>
      <w:r>
        <w:rPr>
          <w:color w:val="000000"/>
        </w:rPr>
        <w:t>291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</w:pPr>
      <w:r>
        <w:rPr>
          <w:color w:val="000000"/>
          <w:sz w:val="24"/>
          <w:szCs w:val="24"/>
        </w:rPr>
        <w:t>что поодиночке каждый из них совершенно бессилен и что ему грозит гибель под гне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том капитала, рабочие начинают поднимать сообща восстания против своих хозяев. Начинаются рабочие стачки. Сначала рабочие часто не понимают даже, чего они доби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ваются, не сознают, </w:t>
      </w:r>
      <w:r>
        <w:rPr>
          <w:i/>
          <w:iCs/>
          <w:color w:val="000000"/>
          <w:sz w:val="24"/>
          <w:szCs w:val="24"/>
        </w:rPr>
        <w:t xml:space="preserve">зачем </w:t>
      </w:r>
      <w:r>
        <w:rPr>
          <w:color w:val="000000"/>
          <w:sz w:val="24"/>
          <w:szCs w:val="24"/>
        </w:rPr>
        <w:t xml:space="preserve">они это делают: они просто ломают машины, разрушают </w:t>
      </w:r>
      <w:r>
        <w:rPr>
          <w:color w:val="000000"/>
          <w:spacing w:val="1"/>
          <w:sz w:val="24"/>
          <w:szCs w:val="24"/>
        </w:rPr>
        <w:t xml:space="preserve">фабрики. Они хотят только дать почувствовать фабрикантам свое возмущение, они </w:t>
      </w:r>
      <w:r>
        <w:rPr>
          <w:color w:val="000000"/>
          <w:spacing w:val="4"/>
          <w:sz w:val="24"/>
          <w:szCs w:val="24"/>
        </w:rPr>
        <w:t xml:space="preserve">пробуют свои совместные силы, чтобы выйти из невыносимого положения, не зная </w:t>
      </w:r>
      <w:r>
        <w:rPr>
          <w:color w:val="000000"/>
          <w:sz w:val="24"/>
          <w:szCs w:val="24"/>
        </w:rPr>
        <w:t>еще, отчего именно их положение так безнадежно и к чему они должны стремиться.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</w:pPr>
      <w:r>
        <w:rPr>
          <w:color w:val="000000"/>
          <w:sz w:val="24"/>
          <w:szCs w:val="24"/>
        </w:rPr>
        <w:t xml:space="preserve">Во всех странах возмущение рабочих начиналось с отдельных восстаний — бунтов, </w:t>
      </w:r>
      <w:r>
        <w:rPr>
          <w:color w:val="000000"/>
          <w:spacing w:val="-1"/>
          <w:sz w:val="24"/>
          <w:szCs w:val="24"/>
        </w:rPr>
        <w:t xml:space="preserve">как их у нас называет полиция и фабриканты. Во всех странах эти отдельные восстания </w:t>
      </w:r>
      <w:r>
        <w:rPr>
          <w:color w:val="000000"/>
          <w:sz w:val="24"/>
          <w:szCs w:val="24"/>
        </w:rPr>
        <w:t xml:space="preserve">породили, с одной стороны, более или менее мирные забастовки, а с другой стороны, </w:t>
      </w:r>
      <w:r>
        <w:rPr>
          <w:color w:val="000000"/>
          <w:spacing w:val="-1"/>
          <w:sz w:val="24"/>
          <w:szCs w:val="24"/>
        </w:rPr>
        <w:t>всестороннюю борьбу рабочего класса за свое освобождение.</w:t>
      </w:r>
    </w:p>
    <w:p w:rsidR="003F2B60" w:rsidRDefault="003F2B60" w:rsidP="003F2B60">
      <w:pPr>
        <w:shd w:val="clear" w:color="auto" w:fill="FFFFFF"/>
        <w:spacing w:line="413" w:lineRule="exact"/>
        <w:ind w:right="5" w:firstLine="278"/>
        <w:jc w:val="both"/>
      </w:pPr>
      <w:r>
        <w:rPr>
          <w:color w:val="000000"/>
          <w:sz w:val="24"/>
          <w:szCs w:val="24"/>
        </w:rPr>
        <w:t xml:space="preserve">Какое же значение имеют забастовки (или стачки) в борьбе рабочего класса? Чтобы </w:t>
      </w:r>
      <w:r>
        <w:rPr>
          <w:color w:val="000000"/>
          <w:spacing w:val="-1"/>
          <w:sz w:val="24"/>
          <w:szCs w:val="24"/>
        </w:rPr>
        <w:t>ответить на этот вопрос, мы должны сначала поподробнее остановиться здесь на забас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товках. Если плата рабочего определяется, — как мы видели, — договором между 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зяином и рабочим, если отдельный рабочий оказывается при этом совершенно бессиль</w:t>
      </w:r>
      <w:r>
        <w:rPr>
          <w:color w:val="000000"/>
          <w:spacing w:val="-1"/>
          <w:sz w:val="24"/>
          <w:szCs w:val="24"/>
        </w:rPr>
        <w:softHyphen/>
        <w:t>ным, то ясно, что рабочие необходимо должны сообща отстаивать свои требования, 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обходимо должны устраивать стачки, чтобы помешать хозяевам понизить плату или </w:t>
      </w:r>
      <w:r>
        <w:rPr>
          <w:color w:val="000000"/>
          <w:spacing w:val="-1"/>
          <w:sz w:val="24"/>
          <w:szCs w:val="24"/>
        </w:rPr>
        <w:t>чтобы добиться себе более высокой платы. И действительно, нет ни одной страны с ка</w:t>
      </w:r>
      <w:r>
        <w:rPr>
          <w:color w:val="000000"/>
          <w:spacing w:val="-1"/>
          <w:sz w:val="24"/>
          <w:szCs w:val="24"/>
        </w:rPr>
        <w:softHyphen/>
        <w:t>питалистическим устройством, в которой не было бы рабочих стачек. Во всех европей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ских государствах и в Америке рабочие везде чувствуют себя бессильными в одиночку </w:t>
      </w:r>
      <w:r>
        <w:rPr>
          <w:color w:val="000000"/>
          <w:spacing w:val="-1"/>
          <w:sz w:val="24"/>
          <w:szCs w:val="24"/>
        </w:rPr>
        <w:t xml:space="preserve">и могут оказывать сопротивление хозяевам только сообща, либо устраивая стачки, либо </w:t>
      </w:r>
      <w:r>
        <w:rPr>
          <w:color w:val="000000"/>
          <w:sz w:val="24"/>
          <w:szCs w:val="24"/>
        </w:rPr>
        <w:t>угрожая стачкой. И чем дальше развивается капитализм, чем быстрее растут крупные фабрики и заводы, чем сильнее мелкие капиталисты вытесняются крупными — тем 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лее настоятельной становится нужда в совместном сопротивлении рабочих, потому что </w:t>
      </w:r>
      <w:r>
        <w:rPr>
          <w:color w:val="000000"/>
          <w:sz w:val="24"/>
          <w:szCs w:val="24"/>
        </w:rPr>
        <w:t xml:space="preserve">тем острее становится безработица, тем сильнее конкуренция между капиталистами, </w:t>
      </w:r>
      <w:r>
        <w:rPr>
          <w:color w:val="000000"/>
          <w:spacing w:val="-1"/>
          <w:sz w:val="24"/>
          <w:szCs w:val="24"/>
        </w:rPr>
        <w:t>стремящимися</w:t>
      </w:r>
    </w:p>
    <w:p w:rsidR="003F2B60" w:rsidRDefault="003F2B60" w:rsidP="003F2B60">
      <w:pPr>
        <w:shd w:val="clear" w:color="auto" w:fill="FFFFFF"/>
        <w:spacing w:line="413" w:lineRule="exact"/>
        <w:ind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292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 w:right="5"/>
        <w:jc w:val="both"/>
      </w:pPr>
      <w:r>
        <w:rPr>
          <w:color w:val="000000"/>
          <w:spacing w:val="-1"/>
          <w:sz w:val="24"/>
          <w:szCs w:val="24"/>
        </w:rPr>
        <w:t xml:space="preserve">производить товары как можно дешевле (а для этого и рабочим надо платить как можно </w:t>
      </w:r>
      <w:r>
        <w:rPr>
          <w:color w:val="000000"/>
          <w:sz w:val="24"/>
          <w:szCs w:val="24"/>
        </w:rPr>
        <w:t xml:space="preserve">дешевле), тем сильнее колебания промышленности и кризисы . Когда промышленность </w:t>
      </w:r>
      <w:r>
        <w:rPr>
          <w:color w:val="000000"/>
          <w:spacing w:val="-1"/>
          <w:sz w:val="24"/>
          <w:szCs w:val="24"/>
        </w:rPr>
        <w:t>процветает, фабриканты получают большие прибыли и не думая делиться ими с рабо</w:t>
      </w:r>
      <w:r>
        <w:rPr>
          <w:color w:val="000000"/>
          <w:spacing w:val="-1"/>
          <w:sz w:val="24"/>
          <w:szCs w:val="24"/>
        </w:rPr>
        <w:softHyphen/>
        <w:t>чими; во время же кризиса фабриканты стараются свалить убытки на рабочих. Необхо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димость стачек в капиталистическом обществе настолько признана всеми в европей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ских странах, что там закон не запрещает устройство стачек, только в России остались дикие законы против стачек (об этих законах и о применении их мы будем говорить в </w:t>
      </w:r>
      <w:r>
        <w:rPr>
          <w:color w:val="000000"/>
          <w:spacing w:val="-2"/>
          <w:sz w:val="24"/>
          <w:szCs w:val="24"/>
        </w:rPr>
        <w:t>другой раз).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Но, вытекая из самой сущности капиталистического общества, стачки означают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чало борьбы рабочего класса против этого устройства общества. Когда против богатых капиталистов стоят отдельные неимущие рабочие, то это означает полное порабощение </w:t>
      </w:r>
      <w:r>
        <w:rPr>
          <w:color w:val="000000"/>
          <w:sz w:val="24"/>
          <w:szCs w:val="24"/>
        </w:rPr>
        <w:t>рабочих. Но, когда эти неимущие рабочие соединяются, — дело меняется. Никакие бо</w:t>
      </w:r>
      <w:r>
        <w:rPr>
          <w:color w:val="000000"/>
          <w:sz w:val="24"/>
          <w:szCs w:val="24"/>
        </w:rPr>
        <w:softHyphen/>
        <w:t>гатства не принесут никакой пользы капиталистам, если они не найдут рабочих, 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гласных прилагать свой труд к их орудиям и материалам и производить новые богатст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ва. Когда рабочие поодиночке имеют дело с хозяевами, они остаются настоящими ра</w:t>
      </w:r>
      <w:r>
        <w:rPr>
          <w:color w:val="000000"/>
          <w:sz w:val="24"/>
          <w:szCs w:val="24"/>
        </w:rPr>
        <w:softHyphen/>
        <w:t>бами, вечно работая из куска хлеба на чужого человека, вечно оставаясь покорным и бессловесным наймитом. Но, когда рабочие сообща заявляют свои требования и отка</w:t>
      </w:r>
      <w:r>
        <w:rPr>
          <w:color w:val="000000"/>
          <w:sz w:val="24"/>
          <w:szCs w:val="24"/>
        </w:rPr>
        <w:softHyphen/>
        <w:t>зываются подчиняться тому, у кого толстая мошна, тогда рабочие перестают быть 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бами, они становятся людьми, они начинают требовать, чтобы их труд не шел только на </w:t>
      </w:r>
      <w:r>
        <w:rPr>
          <w:color w:val="000000"/>
          <w:sz w:val="24"/>
          <w:szCs w:val="24"/>
        </w:rPr>
        <w:t>обогащение кучки тунеядцев, а давал возможность работающим жить по-человечески. Рабы начинают заявлять требование сделаться хозяевами, — работать и жить не так, как хотят помещики и капиталисты, а так, как хотят</w:t>
      </w:r>
    </w:p>
    <w:p w:rsidR="003F2B60" w:rsidRDefault="003F2B60" w:rsidP="003F2B60">
      <w:pPr>
        <w:shd w:val="clear" w:color="auto" w:fill="FFFFFF"/>
        <w:spacing w:before="3274" w:line="230" w:lineRule="exact"/>
        <w:ind w:right="5" w:firstLine="4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2018030</wp:posOffset>
                </wp:positionV>
                <wp:extent cx="1828800" cy="0"/>
                <wp:effectExtent l="12700" t="8255" r="6350" b="10795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58.9pt" to="144.25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>Подробнее о кризисах в промышленности и о их значении для рабочих мы поговорим когда-либо в другой раз. Теперь же заметим только, что в последние годы в России промышленные дела шли превос</w:t>
      </w:r>
      <w:r>
        <w:rPr>
          <w:color w:val="000000"/>
        </w:rPr>
        <w:softHyphen/>
        <w:t xml:space="preserve">ходно, промышленность «процветала», но теперь (конец 1899 г.) замечаются уже ясные признаки того, </w:t>
      </w:r>
      <w:r>
        <w:rPr>
          <w:color w:val="000000"/>
          <w:spacing w:val="-1"/>
        </w:rPr>
        <w:t>что это «процветание» кончится кризисом: заминкой в сбыте товаров, банкротствами фабрикантов, разо</w:t>
      </w:r>
      <w:r>
        <w:rPr>
          <w:color w:val="000000"/>
          <w:spacing w:val="-1"/>
        </w:rPr>
        <w:softHyphen/>
      </w:r>
      <w:r>
        <w:rPr>
          <w:color w:val="000000"/>
        </w:rPr>
        <w:t>рением мелких хозяев и страшными бедствиями рабочих (безработицей, понижением платы и т. д.).</w:t>
      </w:r>
    </w:p>
    <w:p w:rsidR="003F2B60" w:rsidRDefault="003F2B60" w:rsidP="003F2B60">
      <w:pPr>
        <w:shd w:val="clear" w:color="auto" w:fill="FFFFFF"/>
        <w:spacing w:before="3274" w:line="230" w:lineRule="exact"/>
        <w:ind w:right="5" w:firstLine="408"/>
        <w:jc w:val="both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830"/>
      </w:pPr>
      <w:r>
        <w:rPr>
          <w:color w:val="000000"/>
          <w:spacing w:val="-3"/>
          <w:u w:val="single"/>
        </w:rPr>
        <w:lastRenderedPageBreak/>
        <w:t>О СТАЧКАХ</w:t>
      </w:r>
      <w:r>
        <w:rPr>
          <w:color w:val="000000"/>
          <w:u w:val="single"/>
        </w:rPr>
        <w:tab/>
      </w:r>
      <w:r>
        <w:rPr>
          <w:color w:val="000000"/>
        </w:rPr>
        <w:t>293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сами трудящиеся. Стачки потому и внушают всегда такой ужас капиталистам, что они </w:t>
      </w:r>
      <w:r>
        <w:rPr>
          <w:color w:val="000000"/>
          <w:spacing w:val="1"/>
          <w:sz w:val="24"/>
          <w:szCs w:val="24"/>
        </w:rPr>
        <w:t xml:space="preserve">начинают колебать их господство. «Все колеса остановятся, если захочет того твоя </w:t>
      </w:r>
      <w:r>
        <w:rPr>
          <w:color w:val="000000"/>
          <w:sz w:val="24"/>
          <w:szCs w:val="24"/>
        </w:rPr>
        <w:t xml:space="preserve">сильная рука», — говорит о рабочем классе одна песня немецких рабочих. И в самом </w:t>
      </w:r>
      <w:r>
        <w:rPr>
          <w:color w:val="000000"/>
          <w:spacing w:val="2"/>
          <w:sz w:val="24"/>
          <w:szCs w:val="24"/>
        </w:rPr>
        <w:t xml:space="preserve">деле: фабрики, заводы, помещичьи хозяйства, машины, железные дороги и пр. и пр., </w:t>
      </w:r>
      <w:r>
        <w:rPr>
          <w:color w:val="000000"/>
          <w:sz w:val="24"/>
          <w:szCs w:val="24"/>
        </w:rPr>
        <w:t xml:space="preserve">это все как бы колеса одного громадного механизма, — механизм этот добывает разные </w:t>
      </w:r>
      <w:r>
        <w:rPr>
          <w:color w:val="000000"/>
          <w:spacing w:val="-1"/>
          <w:sz w:val="24"/>
          <w:szCs w:val="24"/>
        </w:rPr>
        <w:t xml:space="preserve">продукты, обрабатывает их, доставляет куда следует. Весь этот механизм </w:t>
      </w:r>
      <w:r>
        <w:rPr>
          <w:i/>
          <w:iCs/>
          <w:color w:val="000000"/>
          <w:spacing w:val="-1"/>
          <w:sz w:val="24"/>
          <w:szCs w:val="24"/>
        </w:rPr>
        <w:t>двигает рабо</w:t>
      </w:r>
      <w:r>
        <w:rPr>
          <w:i/>
          <w:iCs/>
          <w:color w:val="000000"/>
          <w:spacing w:val="-1"/>
          <w:sz w:val="24"/>
          <w:szCs w:val="24"/>
        </w:rPr>
        <w:softHyphen/>
      </w:r>
      <w:r>
        <w:rPr>
          <w:i/>
          <w:iCs/>
          <w:color w:val="000000"/>
          <w:spacing w:val="2"/>
          <w:sz w:val="24"/>
          <w:szCs w:val="24"/>
        </w:rPr>
        <w:t xml:space="preserve">чий, </w:t>
      </w:r>
      <w:r>
        <w:rPr>
          <w:color w:val="000000"/>
          <w:spacing w:val="2"/>
          <w:sz w:val="24"/>
          <w:szCs w:val="24"/>
        </w:rPr>
        <w:t xml:space="preserve">который возделывает землю, добывает руду, выделывает товары на фабриках, </w:t>
      </w:r>
      <w:r>
        <w:rPr>
          <w:color w:val="000000"/>
          <w:spacing w:val="-1"/>
          <w:sz w:val="24"/>
          <w:szCs w:val="24"/>
        </w:rPr>
        <w:t xml:space="preserve">строит дома, мастерские, железные дороги. Когда рабочие отказываются работать, весь </w:t>
      </w:r>
      <w:r>
        <w:rPr>
          <w:color w:val="000000"/>
          <w:sz w:val="24"/>
          <w:szCs w:val="24"/>
        </w:rPr>
        <w:t>этот механизм грозит остановиться. Каждая стачка напоминает капиталистам, что на</w:t>
      </w:r>
      <w:r>
        <w:rPr>
          <w:color w:val="000000"/>
          <w:sz w:val="24"/>
          <w:szCs w:val="24"/>
        </w:rPr>
        <w:softHyphen/>
        <w:t>стоящими хозяевами являются не они, а рабочие, которые все громче и громче заявля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ют свои права. Каждая стачка напоминает рабочим, что их положение не безнадежно, </w:t>
      </w:r>
      <w:r>
        <w:rPr>
          <w:color w:val="000000"/>
          <w:sz w:val="24"/>
          <w:szCs w:val="24"/>
        </w:rPr>
        <w:t>что они не одиноки. Посмотрите, какое громадное влияние оказывает стачка и на ста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чечников и на рабочих соседних или близких фабрик или фабрик того же производства. </w:t>
      </w:r>
      <w:r>
        <w:rPr>
          <w:color w:val="000000"/>
          <w:spacing w:val="1"/>
          <w:sz w:val="24"/>
          <w:szCs w:val="24"/>
        </w:rPr>
        <w:t>В обыкновенное, мирное время рабочий молча несет свою лямку, не перечит хозяину, не рассуждает о своем положении. Во время стачки он громко заявляет свои требова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ния, он припоминает хозяевам все их притеснения, он заявляет свои права, он думает </w:t>
      </w:r>
      <w:r>
        <w:rPr>
          <w:color w:val="000000"/>
          <w:sz w:val="24"/>
          <w:szCs w:val="24"/>
        </w:rPr>
        <w:t>не о себе одном и не о своей только получке — он думает и о всех товарищах, которые бросили работу вместе с ним и которые стоят за рабочее дело, не боясь лишений. Вся</w:t>
      </w:r>
      <w:r>
        <w:rPr>
          <w:color w:val="000000"/>
          <w:sz w:val="24"/>
          <w:szCs w:val="24"/>
        </w:rPr>
        <w:softHyphen/>
        <w:t xml:space="preserve">кая стачка приносит с собой для рабочего массу лишений и таких страшных лишений, </w:t>
      </w:r>
      <w:r>
        <w:rPr>
          <w:color w:val="000000"/>
          <w:spacing w:val="-1"/>
          <w:sz w:val="24"/>
          <w:szCs w:val="24"/>
        </w:rPr>
        <w:t>которые можно сравнить только с бедствиями войны: голодание семей, потеря заработ</w:t>
      </w:r>
      <w:r>
        <w:rPr>
          <w:color w:val="000000"/>
          <w:spacing w:val="-1"/>
          <w:sz w:val="24"/>
          <w:szCs w:val="24"/>
        </w:rPr>
        <w:softHyphen/>
        <w:t xml:space="preserve">ка, часто арест, высылка из того города, где он обжился и имеет занятие. И несмотря на </w:t>
      </w:r>
      <w:r>
        <w:rPr>
          <w:color w:val="000000"/>
          <w:spacing w:val="1"/>
          <w:sz w:val="24"/>
          <w:szCs w:val="24"/>
        </w:rPr>
        <w:t xml:space="preserve">все эти бедствия, рабочие презирают тех, кто отступает от всех товарищей и идет на </w:t>
      </w:r>
      <w:r>
        <w:rPr>
          <w:color w:val="000000"/>
          <w:sz w:val="24"/>
          <w:szCs w:val="24"/>
        </w:rPr>
        <w:t>сделку с хозяином. Несмотря на бедствия стачки, рабочие соседних фабрик всегда ис</w:t>
      </w:r>
      <w:r>
        <w:rPr>
          <w:color w:val="000000"/>
          <w:sz w:val="24"/>
          <w:szCs w:val="24"/>
        </w:rPr>
        <w:softHyphen/>
        <w:t xml:space="preserve">пытывают подъем духа, когда видят, что их товарищи начали борьбу. «Люди, которые терпят такие бедствия, чтобы сломить сопротивление одного единственного буржуа, </w:t>
      </w:r>
      <w:r>
        <w:rPr>
          <w:color w:val="000000"/>
          <w:spacing w:val="-1"/>
          <w:sz w:val="24"/>
          <w:szCs w:val="24"/>
        </w:rPr>
        <w:t>сумеют сломить и силу всей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294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right="5"/>
        <w:jc w:val="both"/>
      </w:pPr>
      <w:r>
        <w:rPr>
          <w:color w:val="000000"/>
          <w:sz w:val="24"/>
          <w:szCs w:val="24"/>
        </w:rPr>
        <w:t>буржуазии»,— говорил один великий учитель социализма, Энгельс, про стачки англий-ских рабочих . Часто стоит только забастовать одной фабрике, — и немедленно начи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нается ряд стачек на целой массе фабрик. Так велико нравственное влияние стачек, так </w:t>
      </w:r>
      <w:r>
        <w:rPr>
          <w:color w:val="000000"/>
          <w:sz w:val="24"/>
          <w:szCs w:val="24"/>
        </w:rPr>
        <w:t>заразительно действует на рабочих вид их товарищей, которые хоть на время становят</w:t>
      </w:r>
      <w:r>
        <w:rPr>
          <w:color w:val="000000"/>
          <w:sz w:val="24"/>
          <w:szCs w:val="24"/>
        </w:rPr>
        <w:softHyphen/>
        <w:t>ся из рабов равноправными людьми с богачами! Всякая стачка наводит рабочих с гро</w:t>
      </w:r>
      <w:r>
        <w:rPr>
          <w:color w:val="000000"/>
          <w:sz w:val="24"/>
          <w:szCs w:val="24"/>
        </w:rPr>
        <w:softHyphen/>
        <w:t>мадной силой на мысль о социализме — о борьбе всего рабочего класса за свое осво</w:t>
      </w:r>
      <w:r>
        <w:rPr>
          <w:color w:val="000000"/>
          <w:sz w:val="24"/>
          <w:szCs w:val="24"/>
        </w:rPr>
        <w:softHyphen/>
        <w:t xml:space="preserve">бождение от гнета капитала. Очень часто бывало так, что до крупной стачки рабочие </w:t>
      </w:r>
      <w:r>
        <w:rPr>
          <w:color w:val="000000"/>
          <w:spacing w:val="2"/>
          <w:sz w:val="24"/>
          <w:szCs w:val="24"/>
        </w:rPr>
        <w:t xml:space="preserve">какой-нибудь фабрики или какого-нибудь производства, какого-нибудь города почти </w:t>
      </w:r>
      <w:r>
        <w:rPr>
          <w:color w:val="000000"/>
          <w:sz w:val="24"/>
          <w:szCs w:val="24"/>
        </w:rPr>
        <w:t>не знали и не думали о социализме, — но после стачки среди них все сильнее распро</w:t>
      </w:r>
      <w:r>
        <w:rPr>
          <w:color w:val="000000"/>
          <w:sz w:val="24"/>
          <w:szCs w:val="24"/>
        </w:rPr>
        <w:softHyphen/>
        <w:t>страняются кружки, союзы и все больше и больше рабочих делается социалистами.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</w:pPr>
      <w:r>
        <w:rPr>
          <w:color w:val="000000"/>
          <w:sz w:val="24"/>
          <w:szCs w:val="24"/>
        </w:rPr>
        <w:t xml:space="preserve">Стачка учит рабочих понимать, в чем сила хозяев и в чем сила рабочих, учит думать не об одном только своем хозяине и не об одних только ближайших товарищах своих, а </w:t>
      </w:r>
      <w:r>
        <w:rPr>
          <w:color w:val="000000"/>
          <w:spacing w:val="-1"/>
          <w:sz w:val="24"/>
          <w:szCs w:val="24"/>
        </w:rPr>
        <w:t xml:space="preserve">о всех хозяевах, о всем классе капиталистов и о всем классе рабочих. Когда фабрикант, </w:t>
      </w:r>
      <w:r>
        <w:rPr>
          <w:color w:val="000000"/>
          <w:sz w:val="24"/>
          <w:szCs w:val="24"/>
        </w:rPr>
        <w:t xml:space="preserve">наживший себе миллионы трудом нескольких поколений рабочих, не соглашается на самую скромную прибавку к плате или даже пытается еще более понизить плату и, в случае сопротивления рабочих, выбрасывает на мостовую тысячи голодных семей, — </w:t>
      </w:r>
      <w:r>
        <w:rPr>
          <w:color w:val="000000"/>
          <w:spacing w:val="-1"/>
          <w:sz w:val="24"/>
          <w:szCs w:val="24"/>
        </w:rPr>
        <w:t xml:space="preserve">тогда рабочие ясно видят, что весь класс капиталистов есть враг всему классу рабочих, </w:t>
      </w:r>
      <w:r>
        <w:rPr>
          <w:color w:val="000000"/>
          <w:spacing w:val="1"/>
          <w:sz w:val="24"/>
          <w:szCs w:val="24"/>
        </w:rPr>
        <w:t>что рабочие могут надеяться только на себя и на свое объединение. Очень часто быва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ет, что фабрикант старается всеми силами обмануть рабочих, выставить себя их благо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детелем, прикрыть свою эксплуатацию рабочих какой-нибудь пустой подачкой, каки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ми-нибудь лживыми обещаниями. Всякая стачка всегда одним ударом разрушает весь этот обман, показывая рабочим, что их «благодетель» есть волк в овечьей шкуре.</w:t>
      </w:r>
    </w:p>
    <w:p w:rsidR="003F2B60" w:rsidRDefault="003F2B60" w:rsidP="003F2B60">
      <w:pPr>
        <w:shd w:val="clear" w:color="auto" w:fill="FFFFFF"/>
        <w:spacing w:line="413" w:lineRule="exact"/>
        <w:ind w:left="5" w:right="10" w:firstLine="283"/>
        <w:jc w:val="both"/>
      </w:pPr>
      <w:r>
        <w:rPr>
          <w:color w:val="000000"/>
          <w:sz w:val="24"/>
          <w:szCs w:val="24"/>
        </w:rPr>
        <w:t>Но стачка открывает глаза рабочим не только на капиталистов, а также и на прави</w:t>
      </w:r>
      <w:r>
        <w:rPr>
          <w:color w:val="000000"/>
          <w:sz w:val="24"/>
          <w:szCs w:val="24"/>
        </w:rPr>
        <w:softHyphen/>
        <w:t>тельство и на законы. Точно так же, как фабриканты стараются себя выставить благо</w:t>
      </w:r>
      <w:r>
        <w:rPr>
          <w:color w:val="000000"/>
          <w:sz w:val="24"/>
          <w:szCs w:val="24"/>
        </w:rPr>
        <w:softHyphen/>
        <w:t>детелями рабочих, так чиновники и их</w:t>
      </w:r>
    </w:p>
    <w:p w:rsidR="003F2B60" w:rsidRDefault="003F2B60" w:rsidP="003F2B60">
      <w:pPr>
        <w:shd w:val="clear" w:color="auto" w:fill="FFFFFF"/>
        <w:spacing w:line="413" w:lineRule="exact"/>
        <w:ind w:left="5" w:right="10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1"/>
        </w:tabs>
        <w:ind w:left="3826"/>
      </w:pPr>
      <w:r>
        <w:rPr>
          <w:color w:val="000000"/>
          <w:spacing w:val="-3"/>
          <w:u w:val="single"/>
        </w:rPr>
        <w:lastRenderedPageBreak/>
        <w:t>О СТАЧКАХ</w:t>
      </w:r>
      <w:r>
        <w:rPr>
          <w:color w:val="000000"/>
          <w:u w:val="single"/>
        </w:rPr>
        <w:tab/>
      </w:r>
      <w:r>
        <w:rPr>
          <w:color w:val="000000"/>
        </w:rPr>
        <w:t>295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прихвостни стараются уверить рабочих, что царь и царское правительство заботится о фабрикантах и о рабочих одинаково, по справедливости. Законов рабочий не знает, с </w:t>
      </w:r>
      <w:r>
        <w:rPr>
          <w:color w:val="000000"/>
          <w:spacing w:val="-1"/>
          <w:sz w:val="24"/>
          <w:szCs w:val="24"/>
        </w:rPr>
        <w:t>чиновниками, особенно высшими, он дела не имеет, и потому часто верит всему этому. Но вот случилась стачка. На фабрику являются прокурор, фабричный инспектор, поли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ция, часто и войско. Рабочие узнают, что они нарушили закон: фабрикантам закон доз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воляет и собираться и открыто говорить о том, как бы понизить плату рабочим, а рабо</w:t>
      </w:r>
      <w:r>
        <w:rPr>
          <w:color w:val="000000"/>
          <w:spacing w:val="-1"/>
          <w:sz w:val="24"/>
          <w:szCs w:val="24"/>
        </w:rPr>
        <w:softHyphen/>
        <w:t>чие за совместный уговор объявляются преступниками! Рабочих выгоняют из их квар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тир; полиция закрывает лавки, из которых рабочие могли бы получать в долг припасы, солдат стараются натравить на рабочих, даже когда рабочие держат себя совсем спо</w:t>
      </w:r>
      <w:r>
        <w:rPr>
          <w:color w:val="000000"/>
          <w:sz w:val="24"/>
          <w:szCs w:val="24"/>
        </w:rPr>
        <w:softHyphen/>
        <w:t xml:space="preserve">койно и мирно. Солдатам приказывают даже стрелять в рабочих, и когда они убивают </w:t>
      </w:r>
      <w:r>
        <w:rPr>
          <w:color w:val="000000"/>
          <w:spacing w:val="-1"/>
          <w:sz w:val="24"/>
          <w:szCs w:val="24"/>
        </w:rPr>
        <w:t>безоружных рабочих, стреляя в спину убегающим, то сам царь посылает свою благо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дарность войску (так благодарил царь солдат, которые убили в 1895 г. в Ярославле 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бочих-стачечников)</w:t>
      </w:r>
      <w:r>
        <w:rPr>
          <w:color w:val="000000"/>
          <w:spacing w:val="-1"/>
          <w:sz w:val="24"/>
          <w:szCs w:val="24"/>
          <w:vertAlign w:val="superscript"/>
        </w:rPr>
        <w:t>109</w:t>
      </w:r>
      <w:r>
        <w:rPr>
          <w:color w:val="000000"/>
          <w:spacing w:val="-1"/>
          <w:sz w:val="24"/>
          <w:szCs w:val="24"/>
        </w:rPr>
        <w:t xml:space="preserve">. Всякому рабочему становится ясно, что царское правительство </w:t>
      </w:r>
      <w:r>
        <w:rPr>
          <w:color w:val="000000"/>
          <w:sz w:val="24"/>
          <w:szCs w:val="24"/>
        </w:rPr>
        <w:t>— его злейший враг, защищающий капиталистов и связывающий рабочих по рукам и ногам. Рабочий начинает понимать, что законы издаются в интересах одних только 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гатых, что и чиновники защищают их же интересы, что рабочему народу затыкают рот </w:t>
      </w:r>
      <w:r>
        <w:rPr>
          <w:color w:val="000000"/>
          <w:spacing w:val="-1"/>
          <w:sz w:val="24"/>
          <w:szCs w:val="24"/>
        </w:rPr>
        <w:t xml:space="preserve">и не дают возможности заявить о своих нуждах, что рабочий класс необходимо должен </w:t>
      </w:r>
      <w:r>
        <w:rPr>
          <w:color w:val="000000"/>
          <w:sz w:val="24"/>
          <w:szCs w:val="24"/>
        </w:rPr>
        <w:t>добиваться себе права стачек, права издавать рабочие газеты, права участвовать в на</w:t>
      </w:r>
      <w:r>
        <w:rPr>
          <w:color w:val="000000"/>
          <w:sz w:val="24"/>
          <w:szCs w:val="24"/>
        </w:rPr>
        <w:softHyphen/>
        <w:t>родном представительстве, которое должно издавать законы и надзирать за их испол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нением. И правительство очень хорошо само понимает, что стачки открывают глаза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бочим, и потому-то оно так и боится стачек, стремится во что бы то ни стало затушить </w:t>
      </w:r>
      <w:r>
        <w:rPr>
          <w:color w:val="000000"/>
          <w:spacing w:val="-1"/>
          <w:sz w:val="24"/>
          <w:szCs w:val="24"/>
        </w:rPr>
        <w:t>их как можно скорее. Один немецкий министр внутренних дел, который особенно 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славился тем, что всеми силами преследовал социалистов и сознательных рабочих,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даром заявил однажды перед народными представителями: «из-за каждой стачки вы-</w:t>
      </w:r>
    </w:p>
    <w:p w:rsidR="003F2B60" w:rsidRDefault="003F2B60" w:rsidP="003F2B60">
      <w:pPr>
        <w:shd w:val="clear" w:color="auto" w:fill="FFFFFF"/>
        <w:tabs>
          <w:tab w:val="left" w:pos="2837"/>
          <w:tab w:val="left" w:pos="4258"/>
          <w:tab w:val="left" w:pos="5429"/>
          <w:tab w:val="left" w:pos="6293"/>
        </w:tabs>
        <w:spacing w:before="67"/>
        <w:ind w:left="1757"/>
      </w:pPr>
      <w:r>
        <w:rPr>
          <w:b/>
          <w:bCs/>
          <w:color w:val="000000"/>
          <w:w w:val="94"/>
          <w:sz w:val="16"/>
          <w:szCs w:val="16"/>
        </w:rPr>
        <w:t>/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w w:val="94"/>
          <w:sz w:val="16"/>
          <w:szCs w:val="16"/>
        </w:rPr>
        <w:t>\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-13"/>
          <w:w w:val="94"/>
          <w:sz w:val="16"/>
          <w:szCs w:val="16"/>
        </w:rPr>
        <w:t>ПО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w w:val="94"/>
          <w:sz w:val="16"/>
          <w:szCs w:val="16"/>
        </w:rPr>
        <w:t>"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w w:val="94"/>
          <w:sz w:val="16"/>
          <w:szCs w:val="16"/>
        </w:rPr>
        <w:t>"</w:t>
      </w:r>
    </w:p>
    <w:p w:rsidR="003F2B60" w:rsidRDefault="003F2B60" w:rsidP="003F2B60">
      <w:pPr>
        <w:shd w:val="clear" w:color="auto" w:fill="FFFFFF"/>
        <w:ind w:left="10"/>
      </w:pPr>
      <w:r>
        <w:rPr>
          <w:color w:val="000000"/>
          <w:sz w:val="24"/>
          <w:szCs w:val="24"/>
        </w:rPr>
        <w:t>глядывает гидра (чудовище) революции»   ; с каждой стачкой крепнет</w:t>
      </w:r>
    </w:p>
    <w:p w:rsidR="003F2B60" w:rsidRDefault="003F2B60" w:rsidP="003F2B60">
      <w:pPr>
        <w:shd w:val="clear" w:color="auto" w:fill="FFFFFF"/>
        <w:ind w:left="10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296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10"/>
        <w:jc w:val="both"/>
      </w:pPr>
      <w:r>
        <w:rPr>
          <w:color w:val="000000"/>
          <w:sz w:val="24"/>
          <w:szCs w:val="24"/>
        </w:rPr>
        <w:t>и развивается в рабочих сознание, что правительство его враг, что рабочий класс дол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жен подготовлять себя к борьбе с ним за народные права.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z w:val="24"/>
          <w:szCs w:val="24"/>
        </w:rPr>
        <w:t xml:space="preserve">Итак, стачки приучают рабочих к объединению, стачки показывают им, что только </w:t>
      </w:r>
      <w:r>
        <w:rPr>
          <w:color w:val="000000"/>
          <w:spacing w:val="-1"/>
          <w:sz w:val="24"/>
          <w:szCs w:val="24"/>
        </w:rPr>
        <w:t xml:space="preserve">сообща могут они вести борьбу против капиталистов, стачки научают рабочих думать о борьбе всего рабочего класса против всего класса фабрикантов и против самовластного, </w:t>
      </w:r>
      <w:r>
        <w:rPr>
          <w:color w:val="000000"/>
          <w:sz w:val="24"/>
          <w:szCs w:val="24"/>
        </w:rPr>
        <w:t xml:space="preserve">полицейского правительства. Вот поэтому-то социалисты и называют стачки «школой </w:t>
      </w:r>
      <w:r>
        <w:rPr>
          <w:color w:val="000000"/>
          <w:spacing w:val="-1"/>
          <w:sz w:val="24"/>
          <w:szCs w:val="24"/>
        </w:rPr>
        <w:t>войны», школой, в которой рабочие учатся вести войну против своих врагов за освобо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ждение всего народа и всех трудящихся от гнета чиновников и гнета капитала.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Но «школа войны» еще не есть самая война. Когда среди рабочих широко распро</w:t>
      </w:r>
      <w:r>
        <w:rPr>
          <w:color w:val="000000"/>
          <w:sz w:val="24"/>
          <w:szCs w:val="24"/>
        </w:rPr>
        <w:softHyphen/>
        <w:t xml:space="preserve">страняются стачки, то некоторые рабочие (и некоторые социалисты) начинают думать, что рабочий класс может и ограничиться одними стачками и стачечными кассами или обществами, что посредством одних стачек рабочий класс может добиться серьезного </w:t>
      </w:r>
      <w:r>
        <w:rPr>
          <w:color w:val="000000"/>
          <w:spacing w:val="-1"/>
          <w:sz w:val="24"/>
          <w:szCs w:val="24"/>
        </w:rPr>
        <w:t>улучшения своего положения или даже своего освобождения. Видя, какую силу пред</w:t>
      </w:r>
      <w:r>
        <w:rPr>
          <w:color w:val="000000"/>
          <w:spacing w:val="-1"/>
          <w:sz w:val="24"/>
          <w:szCs w:val="24"/>
        </w:rPr>
        <w:softHyphen/>
        <w:t xml:space="preserve">ставляет из себя соединение рабочих и даже мелкие стачки их, некоторые думают, что </w:t>
      </w:r>
      <w:r>
        <w:rPr>
          <w:color w:val="000000"/>
          <w:sz w:val="24"/>
          <w:szCs w:val="24"/>
        </w:rPr>
        <w:t xml:space="preserve">стоит рабочим устроить всеобщую стачку по всей стране — и рабочие могут добиться от капиталистов и правительства всего, чего хотят. Такое мнение высказывали рабочие и других стран, когда рабочее движение только начиналось и рабочие были еще очень неопытны. </w:t>
      </w:r>
      <w:r>
        <w:rPr>
          <w:i/>
          <w:iCs/>
          <w:color w:val="000000"/>
          <w:sz w:val="24"/>
          <w:szCs w:val="24"/>
        </w:rPr>
        <w:t xml:space="preserve">Но это мнение ошибочно. </w:t>
      </w:r>
      <w:r>
        <w:rPr>
          <w:color w:val="000000"/>
          <w:sz w:val="24"/>
          <w:szCs w:val="24"/>
        </w:rPr>
        <w:t xml:space="preserve">Стачки, это — </w:t>
      </w:r>
      <w:r>
        <w:rPr>
          <w:i/>
          <w:iCs/>
          <w:color w:val="000000"/>
          <w:sz w:val="24"/>
          <w:szCs w:val="24"/>
        </w:rPr>
        <w:t xml:space="preserve">одно </w:t>
      </w:r>
      <w:r>
        <w:rPr>
          <w:color w:val="000000"/>
          <w:sz w:val="24"/>
          <w:szCs w:val="24"/>
        </w:rPr>
        <w:t xml:space="preserve">из средств борьбы рабочего класса за свое освобождение, но не единственное средство, и если рабочие не обратят </w:t>
      </w:r>
      <w:r>
        <w:rPr>
          <w:color w:val="000000"/>
          <w:spacing w:val="2"/>
          <w:sz w:val="24"/>
          <w:szCs w:val="24"/>
        </w:rPr>
        <w:t xml:space="preserve">внимания на другие средства борьбы, то они замедлят этим рост и успехи рабочего </w:t>
      </w:r>
      <w:r>
        <w:rPr>
          <w:color w:val="000000"/>
          <w:spacing w:val="-1"/>
          <w:sz w:val="24"/>
          <w:szCs w:val="24"/>
        </w:rPr>
        <w:t xml:space="preserve">класса. В самом деле, для успеха стачек нужны кассы, чтобы из них содержать рабочих </w:t>
      </w:r>
      <w:r>
        <w:rPr>
          <w:color w:val="000000"/>
          <w:sz w:val="24"/>
          <w:szCs w:val="24"/>
        </w:rPr>
        <w:t>во время стачек. Такие кассы рабочие (обыкновенно рабочие отдельных промыслов, отдельных ремесл или цехов) и устраивают во всех странах, но у нас в России это осо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бенно трудно, потому что полиция выслеживает их и захватывает деньги, арестует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бочих. Конечно, рабочие умеют и скрываться от полиции; конечно, устройство таких </w:t>
      </w:r>
      <w:r>
        <w:rPr>
          <w:color w:val="000000"/>
          <w:spacing w:val="-5"/>
          <w:sz w:val="24"/>
          <w:szCs w:val="24"/>
        </w:rPr>
        <w:t>касс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830"/>
      </w:pPr>
      <w:r>
        <w:rPr>
          <w:color w:val="000000"/>
          <w:spacing w:val="-3"/>
          <w:u w:val="single"/>
        </w:rPr>
        <w:lastRenderedPageBreak/>
        <w:t>О СТАЧКАХ</w:t>
      </w:r>
      <w:r>
        <w:rPr>
          <w:color w:val="000000"/>
          <w:u w:val="single"/>
        </w:rPr>
        <w:tab/>
      </w:r>
      <w:r>
        <w:rPr>
          <w:color w:val="000000"/>
        </w:rPr>
        <w:t>297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полезно, и мы не хотим отсоветовать рабочим заниматься этим. Но нельзя надеяться, чтобы при запрещении законом рабочих касс они могли привлечь массу членов; а при </w:t>
      </w:r>
      <w:r>
        <w:rPr>
          <w:color w:val="000000"/>
          <w:spacing w:val="-1"/>
          <w:sz w:val="24"/>
          <w:szCs w:val="24"/>
        </w:rPr>
        <w:t xml:space="preserve">малом числе членов рабочие кассы не очень-то много принесут пользы. Затем, даже и в тех странах, в которых свободно существуют рабочие союзы, и у них есть громадные </w:t>
      </w:r>
      <w:r>
        <w:rPr>
          <w:color w:val="000000"/>
          <w:sz w:val="24"/>
          <w:szCs w:val="24"/>
        </w:rPr>
        <w:t>кассы, — даже и в них рабочий класс никак не может ограничиться в своей борьбе 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ними стачками. Стоит только произойти заминке в промышленных делах (кризису, 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торый, например, теперь приближается и в России), — и фабриканты даже нарочно 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зывают стачки, потому что им выгодно прекратить иногда на время работу, выгодно разорить рабочие кассы. Одними стачками и стачечными обществами рабочие поэтому </w:t>
      </w:r>
      <w:r>
        <w:rPr>
          <w:color w:val="000000"/>
          <w:sz w:val="24"/>
          <w:szCs w:val="24"/>
        </w:rPr>
        <w:t>никак не могут ограничиваться. Во-вторых, стачки успешно проходят только там, где рабочие уже довольно сознательны, где они умеют выбрать время для стачек, умеют предъявить требования, имеют связи с социалистами, чтобы добывать листки и бро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шюры. А таких рабочих еще немного в России, и необходимо направить все силы на то, чтобы увеличить их число, чтобы познакомить с рабочим делом массы рабочих, позна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комить их с социализмом и рабочей борьбой. Эту задачу должны взять на себя социа</w:t>
      </w:r>
      <w:r>
        <w:rPr>
          <w:color w:val="000000"/>
          <w:sz w:val="24"/>
          <w:szCs w:val="24"/>
        </w:rPr>
        <w:softHyphen/>
        <w:t xml:space="preserve">листы и сознательные рабочие вместе, образуя для этого социалистическую рабочую партию. В-третьих, стачки показывают рабочим, как мы видели, что правительство — </w:t>
      </w:r>
      <w:r>
        <w:rPr>
          <w:color w:val="000000"/>
          <w:spacing w:val="-1"/>
          <w:sz w:val="24"/>
          <w:szCs w:val="24"/>
        </w:rPr>
        <w:t>его враг, что с ним нужно вести борьбу. И во всех странах стачки действительно научи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ли постепенно рабочий класс вести борьбу с правительствами за права рабочих и за </w:t>
      </w:r>
      <w:r>
        <w:rPr>
          <w:color w:val="000000"/>
          <w:sz w:val="24"/>
          <w:szCs w:val="24"/>
        </w:rPr>
        <w:t xml:space="preserve">права всего народа. Вести такую борьбу может только, как мы уже сейчас и сказали, </w:t>
      </w:r>
      <w:r>
        <w:rPr>
          <w:color w:val="000000"/>
          <w:spacing w:val="-1"/>
          <w:sz w:val="24"/>
          <w:szCs w:val="24"/>
        </w:rPr>
        <w:t>социалистическая рабочая партия, распространяя среди рабочих верные понятия о пра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вительство и о рабочем деле. Мы в другой раз будем говорить особо о том, как ведутся </w:t>
      </w:r>
      <w:r>
        <w:rPr>
          <w:color w:val="000000"/>
          <w:spacing w:val="-1"/>
          <w:sz w:val="24"/>
          <w:szCs w:val="24"/>
        </w:rPr>
        <w:t xml:space="preserve">у нас в России стачки и как должны пользоваться ими сознательные рабочие. Теперь же </w:t>
      </w:r>
      <w:r>
        <w:rPr>
          <w:color w:val="000000"/>
          <w:spacing w:val="1"/>
          <w:sz w:val="24"/>
          <w:szCs w:val="24"/>
        </w:rPr>
        <w:t>мы должны указать, что стачки есть, как уже замечено выше, «школа войны», а не са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мая война, стачки — только одно средство борьбы, только одна форма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19"/>
      </w:pPr>
      <w:r>
        <w:rPr>
          <w:color w:val="000000"/>
        </w:rPr>
        <w:lastRenderedPageBreak/>
        <w:t>298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23"/>
          <w:sz w:val="22"/>
          <w:szCs w:val="22"/>
          <w:u w:val="single"/>
        </w:rPr>
        <w:lastRenderedPageBreak/>
        <w:t>В. И. ЛЕНИН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5336" w:bottom="720" w:left="1428" w:header="720" w:footer="720" w:gutter="0"/>
          <w:cols w:num="2" w:space="720" w:equalWidth="0">
            <w:col w:w="720" w:space="2866"/>
            <w:col w:w="1560"/>
          </w:cols>
          <w:noEndnote/>
        </w:sectPr>
      </w:pPr>
    </w:p>
    <w:p w:rsidR="003F2B60" w:rsidRDefault="003F2B60" w:rsidP="003F2B60">
      <w:pPr>
        <w:shd w:val="clear" w:color="auto" w:fill="FFFFFF"/>
        <w:spacing w:before="643" w:after="499" w:line="413" w:lineRule="exact"/>
        <w:jc w:val="both"/>
      </w:pPr>
      <w:r>
        <w:rPr>
          <w:color w:val="000000"/>
          <w:spacing w:val="-1"/>
          <w:sz w:val="24"/>
          <w:szCs w:val="24"/>
        </w:rPr>
        <w:lastRenderedPageBreak/>
        <w:t>рабочего движения. От отдельных стачек рабочие могут и должны перейти и действи</w:t>
      </w:r>
      <w:r>
        <w:rPr>
          <w:color w:val="000000"/>
          <w:spacing w:val="-1"/>
          <w:sz w:val="24"/>
          <w:szCs w:val="24"/>
        </w:rPr>
        <w:softHyphen/>
        <w:t xml:space="preserve">тельно переходят во всех странах к борьбе всего рабочего класса за освобождение всех </w:t>
      </w:r>
      <w:r>
        <w:rPr>
          <w:color w:val="000000"/>
          <w:sz w:val="24"/>
          <w:szCs w:val="24"/>
        </w:rPr>
        <w:t>трудящихся. Когда все сознательные рабочие становятся социалистами, т. е. стремя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щимися к такому освобождению, когда они соединяются между собой по всей стране, </w:t>
      </w:r>
      <w:r>
        <w:rPr>
          <w:color w:val="000000"/>
          <w:sz w:val="24"/>
          <w:szCs w:val="24"/>
        </w:rPr>
        <w:t xml:space="preserve">чтобы распространять среди рабочих социализм, чтобы учить рабочих всем средствам </w:t>
      </w:r>
      <w:r>
        <w:rPr>
          <w:color w:val="000000"/>
          <w:spacing w:val="-1"/>
          <w:sz w:val="24"/>
          <w:szCs w:val="24"/>
        </w:rPr>
        <w:t xml:space="preserve">борьбы против их врагов, когда они составляют социалистическую рабочую партию, борющуюся за освобождение всего народа от гнета правительства и освобождение всех </w:t>
      </w:r>
      <w:r>
        <w:rPr>
          <w:color w:val="000000"/>
          <w:sz w:val="24"/>
          <w:szCs w:val="24"/>
        </w:rPr>
        <w:t xml:space="preserve">трудящихся от гнета капитала, — тогда только рабочий класс вполне примыкает к тому </w:t>
      </w:r>
      <w:r>
        <w:rPr>
          <w:color w:val="000000"/>
          <w:spacing w:val="-2"/>
          <w:sz w:val="24"/>
          <w:szCs w:val="24"/>
        </w:rPr>
        <w:t xml:space="preserve">великому движению рабочих всех стран, которое объединяет всех рабочих и поднимает </w:t>
      </w:r>
      <w:r>
        <w:rPr>
          <w:color w:val="000000"/>
          <w:sz w:val="24"/>
          <w:szCs w:val="24"/>
        </w:rPr>
        <w:t>красное знамя со словами: «Пролетарии всех стран, соединяйтесь!».</w:t>
      </w:r>
    </w:p>
    <w:p w:rsidR="003F2B60" w:rsidRDefault="003F2B60" w:rsidP="003F2B60">
      <w:pPr>
        <w:shd w:val="clear" w:color="auto" w:fill="FFFFFF"/>
        <w:spacing w:before="643" w:after="499" w:line="413" w:lineRule="exact"/>
        <w:jc w:val="both"/>
        <w:sectPr w:rsidR="003F2B60">
          <w:type w:val="continuous"/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442"/>
      </w:pPr>
      <w:r>
        <w:rPr>
          <w:i/>
          <w:iCs/>
          <w:color w:val="000000"/>
          <w:sz w:val="18"/>
          <w:szCs w:val="18"/>
        </w:rPr>
        <w:lastRenderedPageBreak/>
        <w:t>Написано в конце 1899 г.</w:t>
      </w:r>
    </w:p>
    <w:p w:rsidR="003F2B60" w:rsidRDefault="003F2B60" w:rsidP="003F2B60">
      <w:pPr>
        <w:shd w:val="clear" w:color="auto" w:fill="FFFFFF"/>
        <w:spacing w:before="110" w:line="206" w:lineRule="exact"/>
        <w:ind w:left="245"/>
      </w:pPr>
      <w:r>
        <w:rPr>
          <w:i/>
          <w:iCs/>
          <w:color w:val="000000"/>
          <w:sz w:val="18"/>
          <w:szCs w:val="18"/>
        </w:rPr>
        <w:t>Впервые напечатано в 1924 г.</w:t>
      </w:r>
    </w:p>
    <w:p w:rsidR="003F2B60" w:rsidRDefault="003F2B60" w:rsidP="003F2B60">
      <w:pPr>
        <w:shd w:val="clear" w:color="auto" w:fill="FFFFFF"/>
        <w:spacing w:line="206" w:lineRule="exact"/>
        <w:ind w:firstLine="1018"/>
      </w:pPr>
      <w:r>
        <w:rPr>
          <w:i/>
          <w:iCs/>
          <w:color w:val="000000"/>
          <w:spacing w:val="-2"/>
          <w:sz w:val="18"/>
          <w:szCs w:val="18"/>
        </w:rPr>
        <w:t xml:space="preserve">в журнале </w:t>
      </w:r>
      <w:r>
        <w:rPr>
          <w:i/>
          <w:iCs/>
          <w:color w:val="000000"/>
          <w:sz w:val="18"/>
          <w:szCs w:val="18"/>
        </w:rPr>
        <w:t>«Пролетарская Революция» № 8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9</w:t>
      </w:r>
    </w:p>
    <w:p w:rsidR="003F2B60" w:rsidRDefault="003F2B60" w:rsidP="003F2B60">
      <w:pPr>
        <w:shd w:val="clear" w:color="auto" w:fill="FFFFFF"/>
        <w:spacing w:line="206" w:lineRule="exact"/>
        <w:ind w:firstLine="360"/>
      </w:pPr>
      <w:r>
        <w:br w:type="column"/>
      </w:r>
      <w:r>
        <w:rPr>
          <w:i/>
          <w:iCs/>
          <w:color w:val="000000"/>
          <w:spacing w:val="-1"/>
          <w:sz w:val="18"/>
          <w:szCs w:val="18"/>
        </w:rPr>
        <w:lastRenderedPageBreak/>
        <w:t>Печатается по рукописи, переписанной рукой Н. К. Крупской</w:t>
      </w:r>
    </w:p>
    <w:p w:rsidR="003F2B60" w:rsidRDefault="003F2B60" w:rsidP="003F2B60">
      <w:pPr>
        <w:shd w:val="clear" w:color="auto" w:fill="FFFFFF"/>
        <w:spacing w:line="206" w:lineRule="exact"/>
        <w:ind w:firstLine="360"/>
        <w:sectPr w:rsidR="003F2B60">
          <w:type w:val="continuous"/>
          <w:pgSz w:w="11909" w:h="16834"/>
          <w:pgMar w:top="1440" w:right="2153" w:bottom="720" w:left="2100" w:header="720" w:footer="720" w:gutter="0"/>
          <w:cols w:num="2" w:space="720" w:equalWidth="0">
            <w:col w:w="2827" w:space="2112"/>
            <w:col w:w="2716"/>
          </w:cols>
          <w:noEndnote/>
        </w:sectPr>
      </w:pPr>
    </w:p>
    <w:p w:rsidR="003F2B60" w:rsidRDefault="003F2B60" w:rsidP="003F2B60">
      <w:pPr>
        <w:shd w:val="clear" w:color="auto" w:fill="FFFFFF"/>
        <w:ind w:left="8491"/>
      </w:pPr>
      <w:r>
        <w:rPr>
          <w:color w:val="000000"/>
        </w:rPr>
        <w:lastRenderedPageBreak/>
        <w:t>299</w:t>
      </w:r>
    </w:p>
    <w:p w:rsidR="003F2B60" w:rsidRDefault="003F2B60" w:rsidP="003F2B60">
      <w:pPr>
        <w:shd w:val="clear" w:color="auto" w:fill="FFFFFF"/>
        <w:spacing w:before="3139"/>
        <w:ind w:left="3768"/>
      </w:pPr>
      <w:r>
        <w:rPr>
          <w:color w:val="000000"/>
          <w:spacing w:val="2"/>
          <w:sz w:val="30"/>
          <w:szCs w:val="30"/>
        </w:rPr>
        <w:t xml:space="preserve">РЕЦЕНЗИЯ </w:t>
      </w:r>
      <w:r>
        <w:rPr>
          <w:color w:val="000000"/>
          <w:spacing w:val="2"/>
          <w:sz w:val="30"/>
          <w:szCs w:val="30"/>
          <w:vertAlign w:val="superscript"/>
        </w:rPr>
        <w:t>ш</w:t>
      </w:r>
    </w:p>
    <w:p w:rsidR="003F2B60" w:rsidRDefault="003F2B60" w:rsidP="003F2B60">
      <w:pPr>
        <w:shd w:val="clear" w:color="auto" w:fill="FFFFFF"/>
        <w:spacing w:before="437"/>
        <w:ind w:left="5"/>
        <w:jc w:val="center"/>
      </w:pPr>
      <w:r>
        <w:rPr>
          <w:i/>
          <w:iCs/>
          <w:color w:val="000000"/>
          <w:spacing w:val="-5"/>
          <w:sz w:val="22"/>
          <w:szCs w:val="22"/>
        </w:rPr>
        <w:t xml:space="preserve">С. Н. Прокопович. </w:t>
      </w:r>
      <w:r>
        <w:rPr>
          <w:color w:val="000000"/>
          <w:spacing w:val="-5"/>
          <w:sz w:val="22"/>
          <w:szCs w:val="22"/>
        </w:rPr>
        <w:t>Рабочее движение на Западе</w:t>
      </w:r>
    </w:p>
    <w:p w:rsidR="003F2B60" w:rsidRDefault="003F2B60" w:rsidP="003F2B60">
      <w:pPr>
        <w:shd w:val="clear" w:color="auto" w:fill="FFFFFF"/>
        <w:spacing w:before="293" w:line="413" w:lineRule="exact"/>
        <w:ind w:firstLine="278"/>
        <w:jc w:val="both"/>
      </w:pPr>
      <w:r>
        <w:rPr>
          <w:color w:val="000000"/>
          <w:spacing w:val="2"/>
          <w:sz w:val="24"/>
          <w:szCs w:val="24"/>
        </w:rPr>
        <w:t xml:space="preserve">«обратиться к социальной науке и якобы ее заключению, что капиталистический </w:t>
      </w:r>
      <w:r>
        <w:rPr>
          <w:color w:val="000000"/>
          <w:sz w:val="24"/>
          <w:szCs w:val="24"/>
        </w:rPr>
        <w:t xml:space="preserve">строй общества неудержимо стремится к собственной гибели в силу развивающихся в </w:t>
      </w:r>
      <w:r>
        <w:rPr>
          <w:color w:val="000000"/>
          <w:spacing w:val="-1"/>
          <w:sz w:val="24"/>
          <w:szCs w:val="24"/>
        </w:rPr>
        <w:t>нем противоречий. Нужные разъяснения мы находим в «Эрфуртской программе» Каут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ского» (147). Прежде чем указывать содержание приводимой г. Прокоповичем выпис</w:t>
      </w:r>
      <w:r>
        <w:rPr>
          <w:color w:val="000000"/>
          <w:sz w:val="24"/>
          <w:szCs w:val="24"/>
        </w:rPr>
        <w:softHyphen/>
        <w:t>ки, отметим следующую странность, крайне характерную для г. Прокоповича и подоб</w:t>
      </w:r>
      <w:r>
        <w:rPr>
          <w:color w:val="000000"/>
          <w:sz w:val="24"/>
          <w:szCs w:val="24"/>
        </w:rPr>
        <w:softHyphen/>
        <w:t>ных ему преобразователей теории. Почему это наш «критический исследователь»,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ращаясь к «социальной науке», ищет «разъяснений» в популярной книжке Каутского и только? Неужели он воображает, что в этой книжке вся «социальная наука» и заключа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ется? Он прекрасно знает, что Каутский — «верный хранитель традиций Маркса» </w:t>
      </w:r>
      <w:r>
        <w:rPr>
          <w:color w:val="000000"/>
          <w:sz w:val="24"/>
          <w:szCs w:val="24"/>
          <w:lang w:val="en-US"/>
        </w:rPr>
        <w:t xml:space="preserve">(I, </w:t>
      </w:r>
      <w:r>
        <w:rPr>
          <w:color w:val="000000"/>
          <w:sz w:val="24"/>
          <w:szCs w:val="24"/>
        </w:rPr>
        <w:t xml:space="preserve">187), что именно в политико-экономических трактатах этого последнего надо искать </w:t>
      </w:r>
      <w:r>
        <w:rPr>
          <w:color w:val="000000"/>
          <w:spacing w:val="-1"/>
          <w:sz w:val="24"/>
          <w:szCs w:val="24"/>
        </w:rPr>
        <w:t>изложения и обоснования «заключений» определенной школы «социальной науки», но поступает так, как будто бы он не знал даже и этого. Что должны мы думать об «иссле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дователе», который ограничивается выходками против «хранителей» теории, не реша</w:t>
      </w:r>
      <w:r>
        <w:rPr>
          <w:color w:val="000000"/>
          <w:sz w:val="24"/>
          <w:szCs w:val="24"/>
        </w:rPr>
        <w:softHyphen/>
        <w:t>ясь ни разу во всей своей книге посчитаться открыто и прямо с самой этой теорией?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z w:val="24"/>
          <w:szCs w:val="24"/>
        </w:rPr>
        <w:t>В выписанном г. Прокоповичем месте Каутский говорит о том, что технический пе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реворот и накопление капитала все быстрее и быстрее идут вперед, расширение произ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водства необходимо по самым основным свойствам капитализма и необходимо непре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рывно, а расширение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300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рынка между тем «в течение некоторого времени идет слишком медленно»; «близок, </w:t>
      </w:r>
      <w:r>
        <w:rPr>
          <w:color w:val="000000"/>
          <w:sz w:val="24"/>
          <w:szCs w:val="24"/>
        </w:rPr>
        <w:t>по-видимому, тот момент, когда рынок европейской промышленности не только пере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станет далее расширяться, но начнет даже сужаться. Это событие будет означать не что иное, как банкротство всего капиталистического общества». Г-н Прокопович «критику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ет» «заключения социальной науки» </w:t>
      </w:r>
      <w:r>
        <w:rPr>
          <w:i/>
          <w:iCs/>
          <w:color w:val="000000"/>
          <w:sz w:val="24"/>
          <w:szCs w:val="24"/>
        </w:rPr>
        <w:t xml:space="preserve">(т. е. </w:t>
      </w:r>
      <w:r>
        <w:rPr>
          <w:color w:val="000000"/>
          <w:sz w:val="24"/>
          <w:szCs w:val="24"/>
        </w:rPr>
        <w:t xml:space="preserve">указание Каутского на </w:t>
      </w:r>
      <w:r>
        <w:rPr>
          <w:i/>
          <w:iCs/>
          <w:color w:val="000000"/>
          <w:sz w:val="24"/>
          <w:szCs w:val="24"/>
        </w:rPr>
        <w:t xml:space="preserve">один </w:t>
      </w:r>
      <w:r>
        <w:rPr>
          <w:color w:val="000000"/>
          <w:sz w:val="24"/>
          <w:szCs w:val="24"/>
        </w:rPr>
        <w:t>из выведенных Марксом законов развития): «В этой обосновке неизбежности гибели капиталистиче</w:t>
      </w:r>
      <w:r>
        <w:rPr>
          <w:color w:val="000000"/>
          <w:sz w:val="24"/>
          <w:szCs w:val="24"/>
        </w:rPr>
        <w:softHyphen/>
        <w:t>ского общества главную роль играет противоположение «постоянного стремления к расширению производства — все более и более медленному расширению рынка и,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конец, его сокращению». Это противоречие, по Каутскому, должно погубить капитали</w:t>
      </w:r>
      <w:r>
        <w:rPr>
          <w:color w:val="000000"/>
          <w:spacing w:val="-1"/>
          <w:sz w:val="24"/>
          <w:szCs w:val="24"/>
        </w:rPr>
        <w:softHyphen/>
        <w:t>стический строй общества. Но ведь» (слушайте!) «расширение производства предпола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гает «производительное потребление» части прибавочной стоимости, — т. е. первона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чально ее реализацию, затем затрату ее на машины, постройки и т. д. для нового произ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водства. Другими словами, расширение производства находится в теснейшей связи с </w:t>
      </w:r>
      <w:r>
        <w:rPr>
          <w:color w:val="000000"/>
          <w:spacing w:val="-1"/>
          <w:sz w:val="24"/>
          <w:szCs w:val="24"/>
        </w:rPr>
        <w:t xml:space="preserve">наличностью рынка для произведенных уже товаров; поэтому постоянное расширение </w:t>
      </w:r>
      <w:r>
        <w:rPr>
          <w:color w:val="000000"/>
          <w:sz w:val="24"/>
          <w:szCs w:val="24"/>
        </w:rPr>
        <w:t>производства при относительном сокращении рынка — вещь невозможная» (148). И г. Прокопович так доволен своим экскурсом в область «социальной науки», что на сле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дующей же строке говорит с снисходительным пренебрежением о «научной» (в кавыч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ках) обосновке веры и т. д. Подобная наездническая критика была бы возмутительна, если бы она не была прежде всего и больше всего забавна. Добрый г. Прокопович слы</w:t>
      </w:r>
      <w:r>
        <w:rPr>
          <w:color w:val="000000"/>
          <w:sz w:val="24"/>
          <w:szCs w:val="24"/>
        </w:rPr>
        <w:softHyphen/>
        <w:t>шал звон, да не понял, откуда он. Г-н Прокопович слышал об абстрактной теории реа</w:t>
      </w:r>
      <w:r>
        <w:rPr>
          <w:color w:val="000000"/>
          <w:sz w:val="24"/>
          <w:szCs w:val="24"/>
        </w:rPr>
        <w:softHyphen/>
        <w:t>лизации, которая в последнее время горячо обсуждалась в русской литературе, причем роль «производительного потребления» подчеркивалась особенно ввиду ошибок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роднической экономии. Не понявши хорошенько этой теории, г. Прокопович вообра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зил, что она </w:t>
      </w:r>
      <w:r>
        <w:rPr>
          <w:i/>
          <w:iCs/>
          <w:color w:val="000000"/>
          <w:sz w:val="24"/>
          <w:szCs w:val="24"/>
        </w:rPr>
        <w:t xml:space="preserve">отрицает </w:t>
      </w:r>
      <w:r>
        <w:rPr>
          <w:color w:val="000000"/>
          <w:sz w:val="24"/>
          <w:szCs w:val="24"/>
        </w:rPr>
        <w:t xml:space="preserve">(!) в капитализме те основные и элементарные противоречия, на </w:t>
      </w:r>
      <w:r>
        <w:rPr>
          <w:color w:val="000000"/>
          <w:spacing w:val="2"/>
          <w:sz w:val="24"/>
          <w:szCs w:val="24"/>
        </w:rPr>
        <w:t xml:space="preserve">которые указывает здесь Каутский. Послушать г. Прокоповича, так придется думать, </w:t>
      </w:r>
      <w:r>
        <w:rPr>
          <w:color w:val="000000"/>
          <w:spacing w:val="-3"/>
          <w:sz w:val="24"/>
          <w:szCs w:val="24"/>
        </w:rPr>
        <w:t>что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framePr w:h="10608" w:hSpace="38" w:wrap="notBeside" w:vAnchor="text" w:hAnchor="margin" w:x="-2212" w:y="109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24500" cy="6734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0" w:rsidRDefault="003F2B60" w:rsidP="003F2B60">
      <w:pPr>
        <w:shd w:val="clear" w:color="auto" w:fill="FFFFFF"/>
        <w:spacing w:before="317" w:line="230" w:lineRule="exact"/>
        <w:ind w:left="53"/>
      </w:pPr>
      <w:r>
        <w:rPr>
          <w:color w:val="000000"/>
          <w:spacing w:val="-1"/>
        </w:rPr>
        <w:lastRenderedPageBreak/>
        <w:t xml:space="preserve">Шестая страница рецензии В. И. Ленина на книгу </w:t>
      </w:r>
      <w:r>
        <w:rPr>
          <w:color w:val="000000"/>
        </w:rPr>
        <w:t>С. Н. Прокоповича. (Рукопись.) — Конец 1899 г.</w:t>
      </w:r>
    </w:p>
    <w:p w:rsidR="003F2B60" w:rsidRDefault="003F2B60" w:rsidP="003F2B60">
      <w:pPr>
        <w:shd w:val="clear" w:color="auto" w:fill="FFFFFF"/>
        <w:spacing w:line="230" w:lineRule="exact"/>
        <w:ind w:left="19"/>
        <w:jc w:val="center"/>
      </w:pPr>
      <w:r>
        <w:rPr>
          <w:i/>
          <w:iCs/>
          <w:color w:val="000000"/>
          <w:spacing w:val="-3"/>
        </w:rPr>
        <w:t>Уменьшено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301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3828" w:header="720" w:footer="720" w:gutter="0"/>
          <w:cols w:num="2" w:space="720" w:equalWidth="0">
            <w:col w:w="4248" w:space="1843"/>
            <w:col w:w="720"/>
          </w:cols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28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РЕЦЕНЗИЯ НА КНИГУ С. Н. ПРОКОПОВИЧА</w:t>
      </w:r>
      <w:r>
        <w:rPr>
          <w:color w:val="000000"/>
          <w:u w:val="single"/>
        </w:rPr>
        <w:tab/>
      </w:r>
      <w:r>
        <w:rPr>
          <w:color w:val="000000"/>
        </w:rPr>
        <w:t>303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«производительное потребление» может развиваться </w:t>
      </w:r>
      <w:r>
        <w:rPr>
          <w:i/>
          <w:iCs/>
          <w:color w:val="000000"/>
          <w:sz w:val="24"/>
          <w:szCs w:val="24"/>
        </w:rPr>
        <w:t xml:space="preserve">совершенно независимо </w:t>
      </w:r>
      <w:r>
        <w:rPr>
          <w:color w:val="000000"/>
          <w:sz w:val="24"/>
          <w:szCs w:val="24"/>
        </w:rPr>
        <w:t>от лично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го потребления (а в личном потреблении преобладающую роль играет потребление </w:t>
      </w:r>
      <w:r>
        <w:rPr>
          <w:color w:val="000000"/>
          <w:spacing w:val="-1"/>
          <w:sz w:val="24"/>
          <w:szCs w:val="24"/>
        </w:rPr>
        <w:t>масс), т. е. что капитализм не включает в себе никакого противоречия между производ</w:t>
      </w:r>
      <w:r>
        <w:rPr>
          <w:color w:val="000000"/>
          <w:spacing w:val="-1"/>
          <w:sz w:val="24"/>
          <w:szCs w:val="24"/>
        </w:rPr>
        <w:softHyphen/>
        <w:t>ством и потреблением. Это просто абсурд, и против подобного извращения ясно выска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зался Маркс и его русские сторонники . Из того, что «расширение производства пред</w:t>
      </w:r>
      <w:r>
        <w:rPr>
          <w:color w:val="000000"/>
          <w:sz w:val="24"/>
          <w:szCs w:val="24"/>
        </w:rPr>
        <w:softHyphen/>
        <w:t xml:space="preserve">полагает производительное потребление», не только но вытекает та буржуазно-апологетическая теория, на которую сбивается наш «критический исследователь», а, напротив, вытекает именно присущее капитализму и долженствующее привести его к </w:t>
      </w:r>
      <w:r>
        <w:rPr>
          <w:color w:val="000000"/>
          <w:spacing w:val="-1"/>
          <w:sz w:val="24"/>
          <w:szCs w:val="24"/>
        </w:rPr>
        <w:t>гибели противоречие между стремлением к безграничному росту производства и огра</w:t>
      </w:r>
      <w:r>
        <w:rPr>
          <w:color w:val="000000"/>
          <w:spacing w:val="-1"/>
          <w:sz w:val="24"/>
          <w:szCs w:val="24"/>
        </w:rPr>
        <w:softHyphen/>
        <w:t>ниченностью потребления.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z w:val="24"/>
          <w:szCs w:val="24"/>
        </w:rPr>
        <w:t>Стоит отметить также по поводу изложенного следующее интересное обстоятельст</w:t>
      </w:r>
      <w:r>
        <w:rPr>
          <w:color w:val="000000"/>
          <w:sz w:val="24"/>
          <w:szCs w:val="24"/>
        </w:rPr>
        <w:softHyphen/>
        <w:t xml:space="preserve">во. Г-н Прокопович — ярый сторонник Бернштейна, журнальные статьи которого он </w:t>
      </w:r>
      <w:r>
        <w:rPr>
          <w:color w:val="000000"/>
          <w:spacing w:val="1"/>
          <w:sz w:val="24"/>
          <w:szCs w:val="24"/>
        </w:rPr>
        <w:t>цитирует и переводит на протяжении нескольких страниц. Бернштейн в своей извест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ной книге: </w:t>
      </w:r>
      <w:r>
        <w:rPr>
          <w:color w:val="000000"/>
          <w:sz w:val="24"/>
          <w:szCs w:val="24"/>
          <w:lang w:val="de-DE"/>
        </w:rPr>
        <w:t xml:space="preserve">«Die Voraussetzungen </w:t>
      </w:r>
      <w:r>
        <w:rPr>
          <w:color w:val="000000"/>
          <w:sz w:val="24"/>
          <w:szCs w:val="24"/>
        </w:rPr>
        <w:t>etc.» рекомендует даже немецкой публике г. С.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коповича, как своего русского сторонника, причем, однако, делает оговорку, смысл 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торой тот, что г. Прокопович — более бернштейнианец, чем сам Бернштейн. И вот, прекурьезно, что и Бернштейн, и его русский перепеватель, оба искажают теорию реа</w:t>
      </w:r>
      <w:r>
        <w:rPr>
          <w:color w:val="000000"/>
          <w:sz w:val="24"/>
          <w:szCs w:val="24"/>
        </w:rPr>
        <w:softHyphen/>
        <w:t xml:space="preserve">лизации, но </w:t>
      </w:r>
      <w:r>
        <w:rPr>
          <w:i/>
          <w:iCs/>
          <w:color w:val="000000"/>
          <w:sz w:val="24"/>
          <w:szCs w:val="24"/>
        </w:rPr>
        <w:t xml:space="preserve">в диаметрально-противоположных направлениях, </w:t>
      </w:r>
      <w:r>
        <w:rPr>
          <w:color w:val="000000"/>
          <w:sz w:val="24"/>
          <w:szCs w:val="24"/>
        </w:rPr>
        <w:t xml:space="preserve">так что они </w:t>
      </w:r>
      <w:r>
        <w:rPr>
          <w:i/>
          <w:iCs/>
          <w:color w:val="000000"/>
          <w:sz w:val="24"/>
          <w:szCs w:val="24"/>
        </w:rPr>
        <w:t>взаимно по</w:t>
      </w:r>
      <w:r>
        <w:rPr>
          <w:i/>
          <w:iCs/>
          <w:color w:val="000000"/>
          <w:sz w:val="24"/>
          <w:szCs w:val="24"/>
        </w:rPr>
        <w:softHyphen/>
        <w:t xml:space="preserve">бивают друг друга. </w:t>
      </w:r>
      <w:r>
        <w:rPr>
          <w:color w:val="000000"/>
          <w:sz w:val="24"/>
          <w:szCs w:val="24"/>
        </w:rPr>
        <w:t>Бернштейн, во-первых, усмотрел у Маркса «противоречие» в том, что он, восставая против теории кризисов Родбертуса, в то же время объявляет «по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следней причиной всех действительных кризисов бедность и ограниченность потребле</w:t>
      </w:r>
      <w:r>
        <w:rPr>
          <w:color w:val="000000"/>
          <w:spacing w:val="-1"/>
          <w:sz w:val="24"/>
          <w:szCs w:val="24"/>
        </w:rPr>
        <w:softHyphen/>
        <w:t>ния масс». На самом же деле тут нет никакого противоречия, как я имел уже случай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казать в других местах («Этюды», стр. 30   ; «Развитие</w:t>
      </w:r>
    </w:p>
    <w:p w:rsidR="003F2B60" w:rsidRDefault="003F2B60" w:rsidP="003F2B60">
      <w:pPr>
        <w:shd w:val="clear" w:color="auto" w:fill="FFFFFF"/>
        <w:spacing w:before="2870" w:line="226" w:lineRule="exact"/>
        <w:ind w:firstLine="4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1755775</wp:posOffset>
                </wp:positionV>
                <wp:extent cx="1828800" cy="0"/>
                <wp:effectExtent l="12700" t="12700" r="6350" b="635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38.25pt" to="144.2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Ср. мою статью в «Научном Обозрении», 1899, август, особенно с. 1572, и «Развитие капитализма в России», стр. 16 и след. (Настоящий том, стр. 67—87, особенно стр. 78; Сочинения, 5 изд., том 3, стр. 42—45 и след. </w:t>
      </w:r>
      <w:r>
        <w:rPr>
          <w:i/>
          <w:iCs/>
          <w:color w:val="000000"/>
        </w:rPr>
        <w:t>Ред.)</w:t>
      </w:r>
    </w:p>
    <w:p w:rsidR="003F2B60" w:rsidRDefault="003F2B60" w:rsidP="003F2B60">
      <w:pPr>
        <w:shd w:val="clear" w:color="auto" w:fill="FFFFFF"/>
        <w:spacing w:line="226" w:lineRule="exact"/>
        <w:ind w:left="298" w:right="4224" w:firstLine="168"/>
      </w:pPr>
      <w:r>
        <w:rPr>
          <w:color w:val="000000"/>
        </w:rPr>
        <w:t xml:space="preserve">— «Предпосылки и т. д.». </w:t>
      </w:r>
      <w:r>
        <w:rPr>
          <w:i/>
          <w:iCs/>
          <w:color w:val="000000"/>
        </w:rPr>
        <w:t xml:space="preserve">Ред. </w:t>
      </w:r>
      <w:r>
        <w:rPr>
          <w:color w:val="000000"/>
        </w:rPr>
        <w:t xml:space="preserve">*** См. Сочинения, 5 изд., том 2, стр. 159—160.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26" w:lineRule="exact"/>
        <w:ind w:left="298" w:right="4224" w:firstLine="168"/>
        <w:sectPr w:rsidR="003F2B60">
          <w:pgSz w:w="11909" w:h="16834"/>
          <w:pgMar w:top="120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00"/>
        </w:tabs>
        <w:ind w:left="19"/>
      </w:pPr>
      <w:r>
        <w:rPr>
          <w:color w:val="000000"/>
          <w:sz w:val="22"/>
          <w:szCs w:val="22"/>
          <w:u w:val="single"/>
        </w:rPr>
        <w:lastRenderedPageBreak/>
        <w:t>304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капитализма в России», стр. 19 ). Во-вторых, Бернштейн рассуждает совершенно так же, как у нас г. В. В., что громадный рост прибавочного продукта необходимо должен означать увеличение числа имущих (или повышение благосостояния рабочих), ибо не могут же сами капиталисты и их слуги </w:t>
      </w:r>
      <w:r>
        <w:rPr>
          <w:color w:val="000000"/>
          <w:sz w:val="24"/>
          <w:szCs w:val="24"/>
          <w:lang w:val="fr-FR"/>
        </w:rPr>
        <w:t xml:space="preserve">(sic! </w:t>
      </w:r>
      <w:r>
        <w:rPr>
          <w:color w:val="000000"/>
          <w:sz w:val="24"/>
          <w:szCs w:val="24"/>
        </w:rPr>
        <w:t xml:space="preserve">) «потребить» весь прибавочный продукт </w:t>
      </w:r>
      <w:r>
        <w:rPr>
          <w:color w:val="000000"/>
          <w:sz w:val="24"/>
          <w:szCs w:val="24"/>
          <w:lang w:val="de-DE"/>
        </w:rPr>
        <w:t xml:space="preserve">(«Die Voraussetzungen </w:t>
      </w:r>
      <w:r>
        <w:rPr>
          <w:color w:val="000000"/>
          <w:sz w:val="24"/>
          <w:szCs w:val="24"/>
          <w:lang w:val="fr-FR"/>
        </w:rPr>
        <w:t xml:space="preserve">etc.», S. </w:t>
      </w:r>
      <w:r>
        <w:rPr>
          <w:color w:val="000000"/>
          <w:sz w:val="24"/>
          <w:szCs w:val="24"/>
        </w:rPr>
        <w:t>51—52). Это наивное рассуждение совершенно игнори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рует роль производительного потребления, </w:t>
      </w:r>
      <w:r>
        <w:rPr>
          <w:i/>
          <w:iCs/>
          <w:color w:val="000000"/>
          <w:spacing w:val="-1"/>
          <w:sz w:val="24"/>
          <w:szCs w:val="24"/>
        </w:rPr>
        <w:t xml:space="preserve">как и указал Каутский в своей книге против </w:t>
      </w:r>
      <w:r>
        <w:rPr>
          <w:i/>
          <w:iCs/>
          <w:color w:val="000000"/>
          <w:sz w:val="24"/>
          <w:szCs w:val="24"/>
        </w:rPr>
        <w:t xml:space="preserve">Бернштейна </w:t>
      </w:r>
      <w:r>
        <w:rPr>
          <w:color w:val="000000"/>
          <w:sz w:val="24"/>
          <w:szCs w:val="24"/>
          <w:lang w:val="de-DE"/>
        </w:rPr>
        <w:t xml:space="preserve">(Kautsky: «Gegen Bernstein»,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  <w:lang w:val="de-DE"/>
        </w:rPr>
        <w:t xml:space="preserve">Abschnitt </w:t>
      </w:r>
      <w:r>
        <w:rPr>
          <w:color w:val="000000"/>
          <w:sz w:val="24"/>
          <w:szCs w:val="24"/>
        </w:rPr>
        <w:t>— параграф об «употреблении прибавочной стоимости»). Но вот является рекомендованный Бернштейном русский бернштейнианец и говорит как раз обратное, читает наставление Каутскому насчет ро</w:t>
      </w:r>
      <w:r>
        <w:rPr>
          <w:color w:val="000000"/>
          <w:sz w:val="24"/>
          <w:szCs w:val="24"/>
        </w:rPr>
        <w:softHyphen/>
        <w:t>ли «производительного потребления» и при этом утрирует открытие Маркса до такого абсурда, как будто производительное потребление может развиваться совершенно не</w:t>
      </w:r>
      <w:r>
        <w:rPr>
          <w:color w:val="000000"/>
          <w:sz w:val="24"/>
          <w:szCs w:val="24"/>
        </w:rPr>
        <w:softHyphen/>
        <w:t>зависимо от личного потребления! как будто реализация прибавочной стоимости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средством обращения ее на производство средств производства устраняет зависимость </w:t>
      </w:r>
      <w:r>
        <w:rPr>
          <w:color w:val="000000"/>
          <w:spacing w:val="-1"/>
          <w:sz w:val="24"/>
          <w:szCs w:val="24"/>
        </w:rPr>
        <w:t>в конечном счете производства от потребления, а следовательно, противоречие между первым и вторым! Читатель может судить по этому примеру, действительно ли «иссле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дования» заставили г. Прокоповича «растерять добрую половину теоретических пред</w:t>
      </w:r>
      <w:r>
        <w:rPr>
          <w:color w:val="000000"/>
          <w:sz w:val="24"/>
          <w:szCs w:val="24"/>
        </w:rPr>
        <w:softHyphen/>
        <w:t xml:space="preserve">посылок», или эта «растерянность» нашего «критического исследователя» происходит </w:t>
      </w:r>
      <w:r>
        <w:rPr>
          <w:color w:val="000000"/>
          <w:spacing w:val="-1"/>
          <w:sz w:val="24"/>
          <w:szCs w:val="24"/>
        </w:rPr>
        <w:t>от каких-либо иных причин.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</w:pPr>
      <w:r>
        <w:rPr>
          <w:color w:val="000000"/>
          <w:sz w:val="24"/>
          <w:szCs w:val="24"/>
        </w:rPr>
        <w:t>Другой пример. На трех страничках (25—27) «исследовал» наш автор вопрос о кре</w:t>
      </w:r>
      <w:r>
        <w:rPr>
          <w:color w:val="000000"/>
          <w:sz w:val="24"/>
          <w:szCs w:val="24"/>
        </w:rPr>
        <w:softHyphen/>
        <w:t xml:space="preserve">стьянских товариществах в Германии. Приведя перечень разных видов товариществ и статистические данные о быстром развитии их (особенно молочных товариществ), г. </w:t>
      </w:r>
      <w:r>
        <w:rPr>
          <w:color w:val="000000"/>
          <w:spacing w:val="-1"/>
          <w:sz w:val="24"/>
          <w:szCs w:val="24"/>
        </w:rPr>
        <w:t>Прокопович рассуждает: «Тогда как ремесленник уже почти лишен корней в современ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ном экономическом строе, крестьянин продолжает прочно (!) держаться в нем». Не </w:t>
      </w:r>
      <w:r>
        <w:rPr>
          <w:color w:val="000000"/>
          <w:spacing w:val="-3"/>
          <w:sz w:val="24"/>
          <w:szCs w:val="24"/>
        </w:rPr>
        <w:t>правда ли,</w:t>
      </w:r>
    </w:p>
    <w:p w:rsidR="003F2B60" w:rsidRDefault="003F2B60" w:rsidP="003F2B60">
      <w:pPr>
        <w:shd w:val="clear" w:color="auto" w:fill="FFFFFF"/>
        <w:spacing w:before="2904" w:line="230" w:lineRule="exact"/>
        <w:ind w:left="302" w:right="46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1783080</wp:posOffset>
                </wp:positionV>
                <wp:extent cx="1828800" cy="0"/>
                <wp:effectExtent l="6350" t="11430" r="12700" b="762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40.4pt" to="144.5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* См. Сочинения, 5 изд., том 3, стр. 47—48. </w:t>
      </w:r>
      <w:r>
        <w:rPr>
          <w:i/>
          <w:iCs/>
          <w:color w:val="000000"/>
        </w:rPr>
        <w:t xml:space="preserve">Ред. " </w:t>
      </w:r>
      <w:r>
        <w:rPr>
          <w:color w:val="000000"/>
        </w:rPr>
        <w:t xml:space="preserve">— так!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30" w:lineRule="exact"/>
        <w:ind w:left="538"/>
      </w:pPr>
      <w:r>
        <w:rPr>
          <w:color w:val="000000"/>
        </w:rPr>
        <w:t xml:space="preserve">— Каутский: «Против Бернштейна»,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 xml:space="preserve">отдел.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line="230" w:lineRule="exact"/>
        <w:ind w:left="538"/>
        <w:sectPr w:rsidR="003F2B60">
          <w:pgSz w:w="11909" w:h="16834"/>
          <w:pgMar w:top="1190" w:right="1414" w:bottom="36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28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РЕЦЕНЗИЯ НА КНИГУ С. Н. ПРОКОПОВИЧА</w:t>
      </w:r>
      <w:r>
        <w:rPr>
          <w:color w:val="000000"/>
          <w:u w:val="single"/>
        </w:rPr>
        <w:tab/>
      </w:r>
      <w:r>
        <w:rPr>
          <w:color w:val="000000"/>
        </w:rPr>
        <w:t>305</w:t>
      </w:r>
    </w:p>
    <w:p w:rsidR="003F2B60" w:rsidRDefault="003F2B60" w:rsidP="003F2B60">
      <w:pPr>
        <w:shd w:val="clear" w:color="auto" w:fill="FFFFFF"/>
        <w:spacing w:before="648" w:line="413" w:lineRule="exact"/>
        <w:ind w:right="5"/>
        <w:jc w:val="both"/>
      </w:pPr>
      <w:r>
        <w:rPr>
          <w:color w:val="000000"/>
          <w:spacing w:val="-1"/>
          <w:sz w:val="24"/>
          <w:szCs w:val="24"/>
        </w:rPr>
        <w:t xml:space="preserve">как это просто? Недоедание немецких крестьян, истощение их чрезмерной работой, </w:t>
      </w:r>
      <w:r>
        <w:rPr>
          <w:color w:val="000000"/>
          <w:spacing w:val="1"/>
          <w:sz w:val="24"/>
          <w:szCs w:val="24"/>
        </w:rPr>
        <w:t xml:space="preserve">массовое бегство из деревень в города, все это, должно быть, выдумки. Достаточно </w:t>
      </w:r>
      <w:r>
        <w:rPr>
          <w:color w:val="000000"/>
          <w:sz w:val="24"/>
          <w:szCs w:val="24"/>
        </w:rPr>
        <w:t xml:space="preserve">указать на быстрый рост товариществ (особенно молочных, которые ведут к отнятию </w:t>
      </w:r>
      <w:r>
        <w:rPr>
          <w:color w:val="000000"/>
          <w:spacing w:val="2"/>
          <w:sz w:val="24"/>
          <w:szCs w:val="24"/>
        </w:rPr>
        <w:t xml:space="preserve">молока у крестьянских детей и к усилению зависимости крестьян от капиталистов), </w:t>
      </w:r>
      <w:r>
        <w:rPr>
          <w:color w:val="000000"/>
          <w:sz w:val="24"/>
          <w:szCs w:val="24"/>
        </w:rPr>
        <w:t>чтобы доказать «прочность» крестьянства. «Развитие капиталистических отношений в обрабатывающей промышленности, губя ремесленника, улучшает положение крестья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нина. Оно» [положение?] «препятствует проникновению капитализма в сельское хозяй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ство». Ново! До сих пор думали, что именно развитие капитализма в обрабатывающей промышленности является главной силой, порождающей и развивающей капитализм в сельском хозяйстве. Но г. Прокопович, подобно своим немецким образцам, мог бы с полным правом сказать про себя: </w:t>
      </w:r>
      <w:r>
        <w:rPr>
          <w:color w:val="000000"/>
          <w:sz w:val="24"/>
          <w:szCs w:val="24"/>
          <w:lang w:val="fr-FR"/>
        </w:rPr>
        <w:t xml:space="preserve">nous avons changé tout ça, </w:t>
      </w:r>
      <w:r>
        <w:rPr>
          <w:color w:val="000000"/>
          <w:sz w:val="24"/>
          <w:szCs w:val="24"/>
        </w:rPr>
        <w:t xml:space="preserve">мы все это переделали! </w:t>
      </w:r>
      <w:r>
        <w:rPr>
          <w:color w:val="000000"/>
          <w:spacing w:val="5"/>
          <w:sz w:val="24"/>
          <w:szCs w:val="24"/>
        </w:rPr>
        <w:t xml:space="preserve">Только верно ли это будет, господа? Действительно ли переделали вы </w:t>
      </w:r>
      <w:r>
        <w:rPr>
          <w:i/>
          <w:iCs/>
          <w:color w:val="000000"/>
          <w:spacing w:val="5"/>
          <w:sz w:val="24"/>
          <w:szCs w:val="24"/>
        </w:rPr>
        <w:t>хоть что-</w:t>
      </w:r>
      <w:r>
        <w:rPr>
          <w:i/>
          <w:iCs/>
          <w:color w:val="000000"/>
          <w:sz w:val="24"/>
          <w:szCs w:val="24"/>
        </w:rPr>
        <w:t xml:space="preserve">нибудь, </w:t>
      </w:r>
      <w:r>
        <w:rPr>
          <w:color w:val="000000"/>
          <w:sz w:val="24"/>
          <w:szCs w:val="24"/>
        </w:rPr>
        <w:t xml:space="preserve">действительно ли доказали ошибочность хоть одного основного положения </w:t>
      </w:r>
      <w:r>
        <w:rPr>
          <w:color w:val="000000"/>
          <w:spacing w:val="1"/>
          <w:sz w:val="24"/>
          <w:szCs w:val="24"/>
        </w:rPr>
        <w:t>«разносимой» вами теории и заменили его более верным положением? Не возвраща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лись ли вы, наоборот, к старым предрассудкам?</w:t>
      </w:r>
    </w:p>
    <w:p w:rsidR="003F2B60" w:rsidRDefault="003F2B60" w:rsidP="003F2B60">
      <w:pPr>
        <w:shd w:val="clear" w:color="auto" w:fill="FFFFFF"/>
        <w:spacing w:line="413" w:lineRule="exact"/>
        <w:ind w:left="5"/>
        <w:jc w:val="both"/>
      </w:pPr>
      <w:r>
        <w:rPr>
          <w:color w:val="000000"/>
          <w:sz w:val="24"/>
          <w:szCs w:val="24"/>
        </w:rPr>
        <w:t>... «С другой стороны, развитие обрабатывающей промышленности обеспечивает кре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стьянину побочные заработки»... Возрождение доктрины г. В. В. и компании о подсоб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ных заработках крестьянства! О том, что эти «заработки» в массе случаев выражают превращение крестьянина в наемного рабочего, г. Прокопович считает лишним упомя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нуть. Он предпочитает закончить свое «исследование» звонкой фразой: «Жизненные </w:t>
      </w:r>
      <w:r>
        <w:rPr>
          <w:color w:val="000000"/>
          <w:spacing w:val="-1"/>
          <w:sz w:val="24"/>
          <w:szCs w:val="24"/>
        </w:rPr>
        <w:t xml:space="preserve">соки не покинули еще класс крестьянства». Правда, именно по отношению к Германии </w:t>
      </w:r>
      <w:r>
        <w:rPr>
          <w:color w:val="000000"/>
          <w:sz w:val="24"/>
          <w:szCs w:val="24"/>
        </w:rPr>
        <w:t>Каутский показал, что сельскохозяйственные товарищества являются переходной ста</w:t>
      </w:r>
      <w:r>
        <w:rPr>
          <w:color w:val="000000"/>
          <w:sz w:val="24"/>
          <w:szCs w:val="24"/>
        </w:rPr>
        <w:softHyphen/>
        <w:t xml:space="preserve">дией </w:t>
      </w:r>
      <w:r>
        <w:rPr>
          <w:i/>
          <w:iCs/>
          <w:color w:val="000000"/>
          <w:sz w:val="24"/>
          <w:szCs w:val="24"/>
        </w:rPr>
        <w:t xml:space="preserve">к капитализму, </w:t>
      </w:r>
      <w:r>
        <w:rPr>
          <w:color w:val="000000"/>
          <w:sz w:val="24"/>
          <w:szCs w:val="24"/>
        </w:rPr>
        <w:t xml:space="preserve">— но ведь мы видели уже, как уничтожил Каутского страшный г. </w:t>
      </w:r>
      <w:r>
        <w:rPr>
          <w:color w:val="000000"/>
          <w:spacing w:val="-3"/>
          <w:sz w:val="24"/>
          <w:szCs w:val="24"/>
        </w:rPr>
        <w:t>Прокопович!</w:t>
      </w:r>
    </w:p>
    <w:p w:rsidR="003F2B60" w:rsidRDefault="003F2B60" w:rsidP="003F2B60">
      <w:pPr>
        <w:shd w:val="clear" w:color="auto" w:fill="FFFFFF"/>
        <w:spacing w:line="413" w:lineRule="exact"/>
        <w:ind w:left="14" w:firstLine="274"/>
      </w:pPr>
      <w:r>
        <w:rPr>
          <w:color w:val="000000"/>
          <w:spacing w:val="2"/>
          <w:sz w:val="24"/>
          <w:szCs w:val="24"/>
        </w:rPr>
        <w:t xml:space="preserve">Возрождение народнических взглядов (народнических именно оттенка г. В. В.) мы </w:t>
      </w:r>
      <w:r>
        <w:rPr>
          <w:color w:val="000000"/>
          <w:sz w:val="24"/>
          <w:szCs w:val="24"/>
        </w:rPr>
        <w:t>видим не только в указанном месте, но и в очень многих других местах</w:t>
      </w:r>
    </w:p>
    <w:p w:rsidR="003F2B60" w:rsidRDefault="003F2B60" w:rsidP="003F2B60">
      <w:pPr>
        <w:shd w:val="clear" w:color="auto" w:fill="FFFFFF"/>
        <w:spacing w:line="413" w:lineRule="exact"/>
        <w:ind w:left="14" w:firstLine="274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306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«критического исследования» г. Прокоповича. Читатель знает, вероятно, какую извест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ность (печальную известность) снискал себе г. В. В. своим непомерным сужением и </w:t>
      </w:r>
      <w:r>
        <w:rPr>
          <w:color w:val="000000"/>
          <w:spacing w:val="-1"/>
          <w:sz w:val="24"/>
          <w:szCs w:val="24"/>
        </w:rPr>
        <w:t xml:space="preserve">опошлением учения так называемого «экономического» материализма: в «переделке» г. </w:t>
      </w:r>
      <w:r>
        <w:rPr>
          <w:color w:val="000000"/>
          <w:sz w:val="24"/>
          <w:szCs w:val="24"/>
        </w:rPr>
        <w:t>В. В. это учение состояло не в том, что все факторы сводятся в последнем счете к раз</w:t>
      </w:r>
      <w:r>
        <w:rPr>
          <w:color w:val="000000"/>
          <w:sz w:val="24"/>
          <w:szCs w:val="24"/>
        </w:rPr>
        <w:softHyphen/>
        <w:t>витию производительных сил, а в том, что можно пренебрегать многими, крайне важ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ными (хотя и производными в последнем счете), факторами. Совершенно подобное ис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кажение преподносит нам и г. Прокопович, пытаясь изобличить Каутского в том, что </w:t>
      </w:r>
      <w:r>
        <w:rPr>
          <w:color w:val="000000"/>
          <w:sz w:val="24"/>
          <w:szCs w:val="24"/>
        </w:rPr>
        <w:t>он будто бы не понимает значения «материальных сил» (144), причем сам г. Прокопо</w:t>
      </w:r>
      <w:r>
        <w:rPr>
          <w:color w:val="000000"/>
          <w:sz w:val="24"/>
          <w:szCs w:val="24"/>
        </w:rPr>
        <w:softHyphen/>
        <w:t>вич беззаботно смешивает «экономические организации» (145) с «экономической си</w:t>
      </w:r>
      <w:r>
        <w:rPr>
          <w:color w:val="000000"/>
          <w:sz w:val="24"/>
          <w:szCs w:val="24"/>
        </w:rPr>
        <w:softHyphen/>
        <w:t>лой» (146 и 149 особенно). Мы не можем, к сожалению, с достаточной обстоятельно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стью остановиться на разборе этой ошибки г. Прокоповича и должны отослать читателя </w:t>
      </w:r>
      <w:r>
        <w:rPr>
          <w:color w:val="000000"/>
          <w:sz w:val="24"/>
          <w:szCs w:val="24"/>
        </w:rPr>
        <w:t xml:space="preserve">к вышеупомянутой книге Каутского против Бернштейна </w:t>
      </w:r>
      <w:r>
        <w:rPr>
          <w:color w:val="000000"/>
          <w:sz w:val="24"/>
          <w:szCs w:val="24"/>
          <w:lang w:val="de-DE"/>
        </w:rPr>
        <w:t xml:space="preserve">(Abschnitt </w:t>
      </w:r>
      <w:r>
        <w:rPr>
          <w:color w:val="000000"/>
          <w:sz w:val="24"/>
          <w:szCs w:val="24"/>
          <w:lang w:val="en-US"/>
        </w:rPr>
        <w:t xml:space="preserve">III, </w:t>
      </w:r>
      <w:r>
        <w:rPr>
          <w:color w:val="000000"/>
          <w:sz w:val="24"/>
          <w:szCs w:val="24"/>
        </w:rPr>
        <w:t>§ а), где подроб</w:t>
      </w:r>
      <w:r>
        <w:rPr>
          <w:color w:val="000000"/>
          <w:sz w:val="24"/>
          <w:szCs w:val="24"/>
        </w:rPr>
        <w:softHyphen/>
        <w:t xml:space="preserve">но разобраны оригиналы перепевов г. Прокоповича. Мы надеемся также, что читатель, внимательно читающий книгу г. Прокоповича, легко убедится в том, что разносимая </w:t>
      </w:r>
      <w:r>
        <w:rPr>
          <w:color w:val="000000"/>
          <w:spacing w:val="-1"/>
          <w:sz w:val="24"/>
          <w:szCs w:val="24"/>
        </w:rPr>
        <w:t>нашим «критическим исследователем» теория (г. Прокопович и здесь, впрочем, скром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ненько умалчивает о взглядах основателей теории и воздерживается от их разбора, </w:t>
      </w:r>
      <w:r>
        <w:rPr>
          <w:color w:val="000000"/>
          <w:spacing w:val="1"/>
          <w:sz w:val="24"/>
          <w:szCs w:val="24"/>
        </w:rPr>
        <w:t>предпочитая ограничиваться выписками из речей и статей современных последовате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лей этой теории), что теория совершенно неповинна в этом безобразном сужении «эко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номического» материализма (ср., например, заявления авторитетных бельгийских дея</w:t>
      </w:r>
      <w:r>
        <w:rPr>
          <w:color w:val="000000"/>
          <w:sz w:val="24"/>
          <w:szCs w:val="24"/>
        </w:rPr>
        <w:softHyphen/>
        <w:t>телей на стр. 74, 90, 92, 100 во второй части).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pacing w:val="-1"/>
          <w:sz w:val="24"/>
          <w:szCs w:val="24"/>
        </w:rPr>
        <w:t>По поводу выписок, приводимых г. Прокоповичем, необходимо заметить, что он вы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хватывает зачастую отдельные места, давая читателю извращенное представление о </w:t>
      </w:r>
      <w:r>
        <w:rPr>
          <w:color w:val="000000"/>
          <w:spacing w:val="-1"/>
          <w:sz w:val="24"/>
          <w:szCs w:val="24"/>
        </w:rPr>
        <w:t>взглядах и аргументах, не представленных в русской литературе. Наездническая крити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ка г. Прокоповича ввиду этого последнего обстоятельства производит особенно оттал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кивающее впечатление. В некоторых случаях читателю книги г. Прокоповича небеспо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лезно будет справиться даже с переведенной недавно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28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РЕЦЕНЗИЯ НА КНИГУ С. Н. ПРОКОПОВИЧА</w:t>
      </w:r>
      <w:r>
        <w:rPr>
          <w:color w:val="000000"/>
          <w:u w:val="single"/>
        </w:rPr>
        <w:tab/>
      </w:r>
      <w:r>
        <w:rPr>
          <w:color w:val="000000"/>
        </w:rPr>
        <w:t>307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4"/>
          <w:sz w:val="24"/>
          <w:szCs w:val="24"/>
        </w:rPr>
        <w:t xml:space="preserve">на русский язык книгой профессора Геркнера: «Рабочий труд в Западной Европе» </w:t>
      </w:r>
      <w:r>
        <w:rPr>
          <w:color w:val="000000"/>
          <w:sz w:val="24"/>
          <w:szCs w:val="24"/>
        </w:rPr>
        <w:t xml:space="preserve">(СПБ. 1899 г., издание журнала «Образование»). Например, в примечании на стр. 24 </w:t>
      </w:r>
      <w:r>
        <w:rPr>
          <w:color w:val="000000"/>
          <w:sz w:val="24"/>
          <w:szCs w:val="24"/>
          <w:lang w:val="en-US"/>
        </w:rPr>
        <w:t xml:space="preserve">(I </w:t>
      </w:r>
      <w:r>
        <w:rPr>
          <w:color w:val="000000"/>
          <w:sz w:val="24"/>
          <w:szCs w:val="24"/>
        </w:rPr>
        <w:t>части) г. Прокопович пишет, что на конгрессе 1892 г. «принято сочувственное устрой</w:t>
      </w:r>
      <w:r>
        <w:rPr>
          <w:color w:val="000000"/>
          <w:sz w:val="24"/>
          <w:szCs w:val="24"/>
        </w:rPr>
        <w:softHyphen/>
        <w:t>ству производительных товариществ постановление» — следует цитата, которая, во-</w:t>
      </w:r>
      <w:r>
        <w:rPr>
          <w:color w:val="000000"/>
          <w:spacing w:val="1"/>
          <w:sz w:val="24"/>
          <w:szCs w:val="24"/>
        </w:rPr>
        <w:t xml:space="preserve">первых, не вполне подтверждает слова автора, а во-вторых, </w:t>
      </w:r>
      <w:r>
        <w:rPr>
          <w:i/>
          <w:iCs/>
          <w:color w:val="000000"/>
          <w:spacing w:val="1"/>
          <w:sz w:val="24"/>
          <w:szCs w:val="24"/>
        </w:rPr>
        <w:t xml:space="preserve">оборвана </w:t>
      </w:r>
      <w:r>
        <w:rPr>
          <w:color w:val="000000"/>
          <w:spacing w:val="1"/>
          <w:sz w:val="24"/>
          <w:szCs w:val="24"/>
        </w:rPr>
        <w:t xml:space="preserve">как раз на том </w:t>
      </w:r>
      <w:r>
        <w:rPr>
          <w:color w:val="000000"/>
          <w:spacing w:val="-1"/>
          <w:sz w:val="24"/>
          <w:szCs w:val="24"/>
        </w:rPr>
        <w:t>месте, где говорится, что необходимо «особенно бороться с верой, будто бы товарище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ства в состоянии оказывать влияние на капиталистические отношения производства и </w:t>
      </w:r>
      <w:r>
        <w:rPr>
          <w:color w:val="000000"/>
          <w:sz w:val="24"/>
          <w:szCs w:val="24"/>
        </w:rPr>
        <w:t xml:space="preserve">т. д.» (Геркнер, Примечания, стр. </w:t>
      </w:r>
      <w:r>
        <w:rPr>
          <w:color w:val="000000"/>
          <w:sz w:val="24"/>
          <w:szCs w:val="24"/>
          <w:lang w:val="en-US"/>
        </w:rPr>
        <w:t>XI</w:t>
      </w: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  <w:lang w:val="en-US"/>
        </w:rPr>
        <w:t xml:space="preserve">XII, </w:t>
      </w:r>
      <w:r>
        <w:rPr>
          <w:color w:val="000000"/>
          <w:sz w:val="24"/>
          <w:szCs w:val="24"/>
        </w:rPr>
        <w:t xml:space="preserve">примечание 6 к </w:t>
      </w:r>
      <w:r>
        <w:rPr>
          <w:color w:val="000000"/>
          <w:sz w:val="24"/>
          <w:szCs w:val="24"/>
          <w:lang w:val="en-US"/>
        </w:rPr>
        <w:t xml:space="preserve">IX </w:t>
      </w:r>
      <w:r>
        <w:rPr>
          <w:color w:val="000000"/>
          <w:sz w:val="24"/>
          <w:szCs w:val="24"/>
        </w:rPr>
        <w:t>главе). С таким же успе</w:t>
      </w:r>
      <w:r>
        <w:rPr>
          <w:color w:val="000000"/>
          <w:sz w:val="24"/>
          <w:szCs w:val="24"/>
        </w:rPr>
        <w:softHyphen/>
        <w:t>хом, как в разобранном выше случае, уничтожает г. Прокопович Каутского на стр. 56, 150, 156, 198 и многих других. Совершенно пустяковиниы утверждения г. Прокопови</w:t>
      </w:r>
      <w:r>
        <w:rPr>
          <w:color w:val="000000"/>
          <w:sz w:val="24"/>
          <w:szCs w:val="24"/>
        </w:rPr>
        <w:softHyphen/>
        <w:t>ча, будто Либкнехт в 60-х годах отказывался до поры до времени от своих идеалов, из</w:t>
      </w:r>
      <w:r>
        <w:rPr>
          <w:color w:val="000000"/>
          <w:sz w:val="24"/>
          <w:szCs w:val="24"/>
        </w:rPr>
        <w:softHyphen/>
        <w:t>менял им и т. п. (111, 112). До каких геркулесовых столпов доходит беззастенчивость и самоуверенность нашего «исследователя», с основательностью суждений которого мы уже несколько ознакомились, — показывает такая, например, фраза (направленная опять-таки не против основателя теории, а против «хранителя» ее): «Мы поступили бы совершенно неосновательно, если бы вздумали критиковать всю эту концепцию рабо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чего движения с точки зрения ее соответствия истинному ходу развития рабочего дви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жения, — с точки зрения </w:t>
      </w:r>
      <w:r>
        <w:rPr>
          <w:i/>
          <w:iCs/>
          <w:color w:val="000000"/>
          <w:sz w:val="24"/>
          <w:szCs w:val="24"/>
        </w:rPr>
        <w:t xml:space="preserve">научности </w:t>
      </w:r>
      <w:r>
        <w:rPr>
          <w:color w:val="000000"/>
          <w:sz w:val="24"/>
          <w:szCs w:val="24"/>
        </w:rPr>
        <w:t xml:space="preserve">ее (курсив г. Прокоповича). В ней нет и не может быть </w:t>
      </w:r>
      <w:r>
        <w:rPr>
          <w:color w:val="000000"/>
          <w:sz w:val="24"/>
          <w:szCs w:val="24"/>
          <w:lang w:val="fr-FR"/>
        </w:rPr>
        <w:t xml:space="preserve">(sic!) </w:t>
      </w:r>
      <w:r>
        <w:rPr>
          <w:color w:val="000000"/>
          <w:sz w:val="24"/>
          <w:szCs w:val="24"/>
        </w:rPr>
        <w:t xml:space="preserve">ни грана науки» (156). Вот какая решительная критика! весь этот марксизм даже и критиковать не стоит — и баста. Очевидно, перед нами либо человек, которому </w:t>
      </w:r>
      <w:r>
        <w:rPr>
          <w:color w:val="000000"/>
          <w:spacing w:val="-1"/>
          <w:sz w:val="24"/>
          <w:szCs w:val="24"/>
        </w:rPr>
        <w:t xml:space="preserve">суждено совершить гигантский переворот в науке, «ни грана которой» «не может быть» </w:t>
      </w:r>
      <w:r>
        <w:rPr>
          <w:color w:val="000000"/>
          <w:sz w:val="24"/>
          <w:szCs w:val="24"/>
        </w:rPr>
        <w:t xml:space="preserve">в господствующей в Германии теории, либо... либо — как бы это помягче выразиться? — либо человек, повторяющий по «растерянности» чужие словечки. Г-н Прокопович с </w:t>
      </w:r>
      <w:r>
        <w:rPr>
          <w:color w:val="000000"/>
          <w:spacing w:val="-1"/>
          <w:sz w:val="24"/>
          <w:szCs w:val="24"/>
        </w:rPr>
        <w:t xml:space="preserve">таким усердием молится самоновейшему божку, в тысячный раз провозгласившему эти </w:t>
      </w:r>
      <w:r>
        <w:rPr>
          <w:color w:val="000000"/>
          <w:sz w:val="24"/>
          <w:szCs w:val="24"/>
        </w:rPr>
        <w:t>словечки, что не жалеет своего лба. У Бернштейна, изволите видеть, есть «недостаток теоретических взглядов» (198), состоящий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308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в том, что он как будто бы — можете себе представить? — верит в необходимость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учной теории, определяющей цели деятелей. «Критические исследователи» свободны </w:t>
      </w:r>
      <w:r>
        <w:rPr>
          <w:color w:val="000000"/>
          <w:sz w:val="24"/>
          <w:szCs w:val="24"/>
        </w:rPr>
        <w:t xml:space="preserve">от такой странной веры. «Наука станет свободна, — изрекает г. Прокопович, — лишь </w:t>
      </w:r>
      <w:r>
        <w:rPr>
          <w:color w:val="000000"/>
          <w:spacing w:val="-1"/>
          <w:sz w:val="24"/>
          <w:szCs w:val="24"/>
        </w:rPr>
        <w:t xml:space="preserve">тогда, когда будет признано, что она должна </w:t>
      </w:r>
      <w:r>
        <w:rPr>
          <w:i/>
          <w:iCs/>
          <w:color w:val="000000"/>
          <w:spacing w:val="-1"/>
          <w:sz w:val="24"/>
          <w:szCs w:val="24"/>
        </w:rPr>
        <w:t xml:space="preserve">служить </w:t>
      </w:r>
      <w:r>
        <w:rPr>
          <w:color w:val="000000"/>
          <w:spacing w:val="-1"/>
          <w:sz w:val="24"/>
          <w:szCs w:val="24"/>
        </w:rPr>
        <w:t xml:space="preserve">целям партии, но не </w:t>
      </w:r>
      <w:r>
        <w:rPr>
          <w:i/>
          <w:iCs/>
          <w:color w:val="000000"/>
          <w:spacing w:val="-1"/>
          <w:sz w:val="24"/>
          <w:szCs w:val="24"/>
        </w:rPr>
        <w:t xml:space="preserve">определять </w:t>
      </w:r>
      <w:r>
        <w:rPr>
          <w:color w:val="000000"/>
          <w:spacing w:val="2"/>
          <w:sz w:val="24"/>
          <w:szCs w:val="24"/>
        </w:rPr>
        <w:t xml:space="preserve">их. Необходимо признать, что наука не может ставить целей практической партии» </w:t>
      </w:r>
      <w:r>
        <w:rPr>
          <w:color w:val="000000"/>
          <w:sz w:val="24"/>
          <w:szCs w:val="24"/>
        </w:rPr>
        <w:t xml:space="preserve">(197). Заметим, что именно от этих взглядов своего сторонника и отрекался Бернштейн. «Принципиальная программа, — неизбежно ведущая к догматизму, — только помеха </w:t>
      </w:r>
      <w:r>
        <w:rPr>
          <w:color w:val="000000"/>
          <w:spacing w:val="2"/>
          <w:sz w:val="24"/>
          <w:szCs w:val="24"/>
        </w:rPr>
        <w:t xml:space="preserve">на пути здорового развития партии... Теоретические принципы хороши в пропаганде, </w:t>
      </w:r>
      <w:r>
        <w:rPr>
          <w:color w:val="000000"/>
          <w:sz w:val="24"/>
          <w:szCs w:val="24"/>
        </w:rPr>
        <w:t xml:space="preserve">но не в программе» (157). «Программы не нужны, вредны». «Личность сама может </w:t>
      </w:r>
      <w:r>
        <w:rPr>
          <w:color w:val="000000"/>
          <w:spacing w:val="1"/>
          <w:sz w:val="24"/>
          <w:szCs w:val="24"/>
        </w:rPr>
        <w:t>быть программой, если она чувствительная, тонко угадывающая потребности време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ни»... Читатель думает, вероятно, что я продолжаю цитировать исследование г. Проко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повича? Нет, я цитирую теперь газету «Новое Время»</w:t>
      </w:r>
      <w:r>
        <w:rPr>
          <w:color w:val="000000"/>
          <w:spacing w:val="-2"/>
          <w:sz w:val="24"/>
          <w:szCs w:val="24"/>
          <w:vertAlign w:val="superscript"/>
        </w:rPr>
        <w:t>112</w:t>
      </w:r>
      <w:r>
        <w:rPr>
          <w:color w:val="000000"/>
          <w:spacing w:val="-2"/>
          <w:sz w:val="24"/>
          <w:szCs w:val="24"/>
        </w:rPr>
        <w:t xml:space="preserve">, которая поместила недавно </w:t>
      </w:r>
      <w:r>
        <w:rPr>
          <w:color w:val="000000"/>
          <w:sz w:val="24"/>
          <w:szCs w:val="24"/>
        </w:rPr>
        <w:t xml:space="preserve">обратившие на себя общее внимание статьи о программе... не партии, конечно, — а о </w:t>
      </w:r>
      <w:r>
        <w:rPr>
          <w:color w:val="000000"/>
          <w:spacing w:val="-1"/>
          <w:sz w:val="24"/>
          <w:szCs w:val="24"/>
        </w:rPr>
        <w:t>программе нового министра внутренних дел...</w:t>
      </w:r>
    </w:p>
    <w:p w:rsidR="003F2B60" w:rsidRDefault="003F2B60" w:rsidP="003F2B60">
      <w:pPr>
        <w:shd w:val="clear" w:color="auto" w:fill="FFFFFF"/>
        <w:spacing w:line="413" w:lineRule="exact"/>
        <w:ind w:right="5" w:firstLine="278"/>
        <w:jc w:val="both"/>
      </w:pPr>
      <w:r>
        <w:rPr>
          <w:color w:val="000000"/>
          <w:sz w:val="24"/>
          <w:szCs w:val="24"/>
        </w:rPr>
        <w:t>В каком отношении находится проповедуемая г. Прокоповичем свобода бесприн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ципности... то бишь «свобода науки» к воззрениям большинства тех западноевропей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ских деятелей, о которых храбро пишет наш храбрый критик, это видно из следующих цитат из той же книги г. Прокоповича:... «Конечно, без измены принципам» (159)... «Нисколько не нарушая своей независимости, верности принципам»... «Я отрицаю </w:t>
      </w:r>
      <w:r>
        <w:rPr>
          <w:color w:val="000000"/>
          <w:spacing w:val="1"/>
          <w:sz w:val="24"/>
          <w:szCs w:val="24"/>
        </w:rPr>
        <w:t xml:space="preserve">компромисс лишь в том случае... если он ведет к отречению от принципов или хотя бы </w:t>
      </w:r>
      <w:r>
        <w:rPr>
          <w:color w:val="000000"/>
          <w:sz w:val="24"/>
          <w:szCs w:val="24"/>
        </w:rPr>
        <w:t>к замалчиванию принципов» (171)... «Не внося беспринципности» (174)... «Конечно, не продавая души, в данном случае — принципов» (176)... «Теперь принципы установле</w:t>
      </w:r>
      <w:r>
        <w:rPr>
          <w:color w:val="000000"/>
          <w:sz w:val="24"/>
          <w:szCs w:val="24"/>
        </w:rPr>
        <w:softHyphen/>
        <w:t>ны твердо» (183)... (Необходим) «компас, который избавил бы от блужданья ощупью», против «близорукого эмпиризма», против того, чтобы «беззаботно относиться к прин</w:t>
      </w:r>
      <w:r>
        <w:rPr>
          <w:color w:val="000000"/>
          <w:sz w:val="24"/>
          <w:szCs w:val="24"/>
        </w:rPr>
        <w:softHyphen/>
        <w:t>ципам» (195)... «Главное значение принадлежит принципиальной, теоретической час</w:t>
      </w:r>
      <w:r>
        <w:rPr>
          <w:color w:val="000000"/>
          <w:sz w:val="24"/>
          <w:szCs w:val="24"/>
        </w:rPr>
        <w:softHyphen/>
        <w:t xml:space="preserve">ти»... (103 части </w:t>
      </w:r>
      <w:r>
        <w:rPr>
          <w:color w:val="000000"/>
          <w:sz w:val="24"/>
          <w:szCs w:val="24"/>
          <w:lang w:val="en-US"/>
        </w:rPr>
        <w:t xml:space="preserve">II) </w:t>
      </w:r>
      <w:r>
        <w:rPr>
          <w:color w:val="000000"/>
          <w:sz w:val="24"/>
          <w:szCs w:val="24"/>
        </w:rPr>
        <w:t>и т. д.</w:t>
      </w:r>
    </w:p>
    <w:p w:rsidR="003F2B60" w:rsidRDefault="003F2B60" w:rsidP="003F2B60">
      <w:pPr>
        <w:shd w:val="clear" w:color="auto" w:fill="FFFFFF"/>
        <w:spacing w:line="413" w:lineRule="exact"/>
        <w:ind w:right="5" w:firstLine="278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28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РЕЦЕНЗИЯ НА КНИГУ С. Н. ПРОКОПОВИЧА</w:t>
      </w:r>
      <w:r>
        <w:rPr>
          <w:color w:val="000000"/>
          <w:u w:val="single"/>
        </w:rPr>
        <w:tab/>
      </w:r>
      <w:r>
        <w:rPr>
          <w:color w:val="000000"/>
        </w:rPr>
        <w:t>309</w:t>
      </w:r>
    </w:p>
    <w:p w:rsidR="003F2B60" w:rsidRDefault="003F2B60" w:rsidP="003F2B60">
      <w:pPr>
        <w:shd w:val="clear" w:color="auto" w:fill="FFFFFF"/>
        <w:spacing w:before="648" w:line="413" w:lineRule="exact"/>
        <w:ind w:firstLine="274"/>
        <w:jc w:val="both"/>
      </w:pPr>
      <w:r>
        <w:rPr>
          <w:color w:val="000000"/>
          <w:sz w:val="24"/>
          <w:szCs w:val="24"/>
        </w:rPr>
        <w:t xml:space="preserve">В заключение — еще парочку цитат: «Если бы немецкий социал-демократизм был </w:t>
      </w:r>
      <w:r>
        <w:rPr>
          <w:color w:val="000000"/>
          <w:spacing w:val="1"/>
          <w:sz w:val="24"/>
          <w:szCs w:val="24"/>
        </w:rPr>
        <w:t>выражением социализма, а не выступающего на защиту своих интересов в современ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ном обществе пролетариата, впервые познающего свое значение, то — поелику не все же немцы идеалисты — рядом с этой преследующей идеалистические задачи партией мы видели бы еще более сильную партию — рабочую, представляющую практические </w:t>
      </w:r>
      <w:r>
        <w:rPr>
          <w:color w:val="000000"/>
          <w:spacing w:val="1"/>
          <w:sz w:val="24"/>
          <w:szCs w:val="24"/>
        </w:rPr>
        <w:t xml:space="preserve">интересы неидеалистической части немецкого пролетариата»... «Если бы социализм </w:t>
      </w:r>
      <w:r>
        <w:rPr>
          <w:color w:val="000000"/>
          <w:sz w:val="24"/>
          <w:szCs w:val="24"/>
        </w:rPr>
        <w:t>играл в этом движении не роль простого знака, отличающего одну, определенную ор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ганизацию, если бы он был движущей идеей, принципом, требующим от членов партии </w:t>
      </w:r>
      <w:r>
        <w:rPr>
          <w:color w:val="000000"/>
          <w:sz w:val="24"/>
          <w:szCs w:val="24"/>
        </w:rPr>
        <w:t>известного специфического служения — в таком случае социалистическая партия отде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лилась бы от общей рабочей, и масса пролетариата, стремящегося к лучшему благоуст</w:t>
      </w:r>
      <w:r>
        <w:rPr>
          <w:color w:val="000000"/>
          <w:spacing w:val="-1"/>
          <w:sz w:val="24"/>
          <w:szCs w:val="24"/>
        </w:rPr>
        <w:softHyphen/>
        <w:t>ройству на почве существующего строя и мало думающего об идеальном будущем, об</w:t>
      </w:r>
      <w:r>
        <w:rPr>
          <w:color w:val="000000"/>
          <w:spacing w:val="-1"/>
          <w:sz w:val="24"/>
          <w:szCs w:val="24"/>
        </w:rPr>
        <w:softHyphen/>
        <w:t xml:space="preserve">разовала бы самостоятельную рабочую партию». Читатель опять, вероятно, думает, что </w:t>
      </w:r>
      <w:r>
        <w:rPr>
          <w:color w:val="000000"/>
          <w:sz w:val="24"/>
          <w:szCs w:val="24"/>
        </w:rPr>
        <w:t>это — цитаты из исследования г-на Прокоповича? Нет, это — цитаты из «Очерков тео</w:t>
      </w:r>
      <w:r>
        <w:rPr>
          <w:color w:val="000000"/>
          <w:sz w:val="24"/>
          <w:szCs w:val="24"/>
        </w:rPr>
        <w:softHyphen/>
        <w:t>ретической экономии» г-на В. В. (СПБ. 1895, стр. 248, 249—250). «Наш известный» г. В. В. уже пять лет тому назад предвосхитил результаты новейшего «критического ис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следования» г. Прокоповича...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Довольно, однако. Мы, конечно, не стали бы так долго заниматься подобным «ис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следованием», повторяющим известную песенку: «наше время не время широких за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дач», повторяющим проповедь «малых дел» и «отрадных явлений», если бы имя г. С. </w:t>
      </w:r>
      <w:r>
        <w:rPr>
          <w:color w:val="000000"/>
          <w:sz w:val="24"/>
          <w:szCs w:val="24"/>
        </w:rPr>
        <w:t xml:space="preserve">Прокоповича не было уже рекомендовано всей Европе, если бы «растерянность» не </w:t>
      </w:r>
      <w:r>
        <w:rPr>
          <w:color w:val="000000"/>
          <w:spacing w:val="1"/>
          <w:sz w:val="24"/>
          <w:szCs w:val="24"/>
        </w:rPr>
        <w:t xml:space="preserve">возводилась многими в наше время в какую-то заслугу, если бы не распространялась </w:t>
      </w:r>
      <w:r>
        <w:rPr>
          <w:color w:val="000000"/>
          <w:spacing w:val="-1"/>
          <w:sz w:val="24"/>
          <w:szCs w:val="24"/>
        </w:rPr>
        <w:t>мода походя лягать «ортодоксию» и «догму»...</w:t>
      </w:r>
    </w:p>
    <w:p w:rsidR="003F2B60" w:rsidRDefault="003F2B60" w:rsidP="003F2B60">
      <w:pPr>
        <w:shd w:val="clear" w:color="auto" w:fill="FFFFFF"/>
        <w:tabs>
          <w:tab w:val="left" w:pos="6005"/>
        </w:tabs>
        <w:spacing w:before="634"/>
        <w:ind w:left="1123"/>
      </w:pPr>
      <w:r>
        <w:rPr>
          <w:i/>
          <w:iCs/>
          <w:color w:val="000000"/>
          <w:sz w:val="18"/>
          <w:szCs w:val="18"/>
        </w:rPr>
        <w:t>Написано в конце 1899 г.</w:t>
      </w:r>
      <w:r>
        <w:rPr>
          <w:i/>
          <w:iCs/>
          <w:color w:val="000000"/>
          <w:sz w:val="18"/>
          <w:szCs w:val="18"/>
        </w:rPr>
        <w:tab/>
        <w:t>Печатается по рукописи</w:t>
      </w:r>
    </w:p>
    <w:p w:rsidR="003F2B60" w:rsidRDefault="003F2B60" w:rsidP="003F2B60">
      <w:pPr>
        <w:shd w:val="clear" w:color="auto" w:fill="FFFFFF"/>
        <w:spacing w:before="115" w:line="206" w:lineRule="exact"/>
        <w:ind w:left="1109" w:right="5549" w:hanging="182"/>
      </w:pPr>
      <w:r>
        <w:rPr>
          <w:i/>
          <w:iCs/>
          <w:color w:val="000000"/>
          <w:sz w:val="18"/>
          <w:szCs w:val="18"/>
        </w:rPr>
        <w:t xml:space="preserve">Впервые напечатано в 1928 г. в Ленинском сборнике </w:t>
      </w:r>
      <w:r>
        <w:rPr>
          <w:i/>
          <w:iCs/>
          <w:color w:val="000000"/>
          <w:sz w:val="18"/>
          <w:szCs w:val="18"/>
          <w:lang w:val="en-US"/>
        </w:rPr>
        <w:t>VII</w:t>
      </w:r>
    </w:p>
    <w:p w:rsidR="003F2B60" w:rsidRDefault="003F2B60" w:rsidP="003F2B60">
      <w:pPr>
        <w:shd w:val="clear" w:color="auto" w:fill="FFFFFF"/>
        <w:spacing w:before="115" w:line="206" w:lineRule="exact"/>
        <w:ind w:left="1109" w:right="5549" w:hanging="182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0"/>
      </w:pPr>
      <w:r>
        <w:rPr>
          <w:color w:val="000000"/>
        </w:rPr>
        <w:lastRenderedPageBreak/>
        <w:t>310</w:t>
      </w:r>
    </w:p>
    <w:p w:rsidR="003F2B60" w:rsidRDefault="003F2B60" w:rsidP="003F2B60">
      <w:pPr>
        <w:shd w:val="clear" w:color="auto" w:fill="FFFFFF"/>
        <w:spacing w:before="3730"/>
        <w:ind w:left="2088"/>
      </w:pPr>
      <w:r>
        <w:rPr>
          <w:color w:val="000000"/>
          <w:sz w:val="28"/>
          <w:szCs w:val="28"/>
        </w:rPr>
        <w:t xml:space="preserve">ПО ПОВОДУ </w:t>
      </w:r>
      <w:r>
        <w:rPr>
          <w:color w:val="000000"/>
          <w:sz w:val="28"/>
          <w:szCs w:val="28"/>
          <w:lang w:val="de-DE"/>
        </w:rPr>
        <w:t xml:space="preserve">«PROFESSION DE </w:t>
      </w:r>
      <w:r>
        <w:rPr>
          <w:color w:val="000000"/>
          <w:sz w:val="28"/>
          <w:szCs w:val="28"/>
          <w:lang w:val="fr-FR"/>
        </w:rPr>
        <w:t xml:space="preserve">FOI» </w:t>
      </w:r>
      <w:r>
        <w:rPr>
          <w:color w:val="000000"/>
          <w:sz w:val="28"/>
          <w:szCs w:val="28"/>
          <w:vertAlign w:val="superscript"/>
        </w:rPr>
        <w:t>П3</w:t>
      </w:r>
    </w:p>
    <w:p w:rsidR="003F2B60" w:rsidRDefault="003F2B60" w:rsidP="003F2B60">
      <w:pPr>
        <w:shd w:val="clear" w:color="auto" w:fill="FFFFFF"/>
        <w:spacing w:before="278" w:line="413" w:lineRule="exact"/>
        <w:ind w:firstLine="288"/>
        <w:jc w:val="both"/>
      </w:pPr>
      <w:r>
        <w:rPr>
          <w:color w:val="000000"/>
          <w:sz w:val="24"/>
          <w:szCs w:val="24"/>
        </w:rPr>
        <w:t xml:space="preserve">Составленное Киевским комитетом </w:t>
      </w:r>
      <w:r>
        <w:rPr>
          <w:color w:val="000000"/>
          <w:sz w:val="24"/>
          <w:szCs w:val="24"/>
          <w:lang w:val="fr-FR"/>
        </w:rPr>
        <w:t xml:space="preserve">«Profession de foi» </w:t>
      </w:r>
      <w:r>
        <w:rPr>
          <w:color w:val="000000"/>
          <w:sz w:val="24"/>
          <w:szCs w:val="24"/>
        </w:rPr>
        <w:t>, несмотря на то, что оно яв</w:t>
      </w:r>
      <w:r>
        <w:rPr>
          <w:color w:val="000000"/>
          <w:sz w:val="24"/>
          <w:szCs w:val="24"/>
        </w:rPr>
        <w:softHyphen/>
        <w:t>ляется лишь черновым проектом, на разработку и отделку которого, по словам Киев</w:t>
      </w:r>
      <w:r>
        <w:rPr>
          <w:color w:val="000000"/>
          <w:sz w:val="24"/>
          <w:szCs w:val="24"/>
        </w:rPr>
        <w:softHyphen/>
        <w:t>ского комитета, положительно не было времени, дает, однако, возможность составить достаточно точное представление о взглядах Киевского комитета, и эти взгляды долж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ны, без сомнения, вызвать энергичный протест тех русских социал-демократов, кото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рые стоят на точке зрения старых принципов социал-демократии, провозглашенных в </w:t>
      </w:r>
      <w:r>
        <w:rPr>
          <w:color w:val="000000"/>
          <w:spacing w:val="6"/>
          <w:sz w:val="24"/>
          <w:szCs w:val="24"/>
        </w:rPr>
        <w:t xml:space="preserve">России группой «Освобождение труда», излагавшихся неоднократно в изданиях </w:t>
      </w:r>
      <w:r>
        <w:rPr>
          <w:color w:val="000000"/>
          <w:sz w:val="24"/>
          <w:szCs w:val="24"/>
        </w:rPr>
        <w:t xml:space="preserve">РСДРП и подтвержденных ее Манифестом. Взгляды Киевского комитета, несомненно, </w:t>
      </w:r>
      <w:r>
        <w:rPr>
          <w:i/>
          <w:iCs/>
          <w:color w:val="000000"/>
          <w:spacing w:val="-1"/>
          <w:sz w:val="24"/>
          <w:szCs w:val="24"/>
        </w:rPr>
        <w:t xml:space="preserve">отражают </w:t>
      </w:r>
      <w:r>
        <w:rPr>
          <w:color w:val="000000"/>
          <w:spacing w:val="-1"/>
          <w:sz w:val="24"/>
          <w:szCs w:val="24"/>
        </w:rPr>
        <w:t>значительное влияние того нового направления «молодых русских социал-</w:t>
      </w:r>
      <w:r>
        <w:rPr>
          <w:color w:val="000000"/>
          <w:sz w:val="24"/>
          <w:szCs w:val="24"/>
        </w:rPr>
        <w:t xml:space="preserve">демократов», которое в крайнем своем развитии слилось с бернштейнианством и дало такие продукты, как знаменитое отдельное приложение к «Рабочей Мысли» (сентябрь 1899 г.) и не менее знаменитое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>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z w:val="24"/>
          <w:szCs w:val="24"/>
        </w:rPr>
        <w:t xml:space="preserve">Нельзя сказать, чтобы </w:t>
      </w:r>
      <w:r>
        <w:rPr>
          <w:color w:val="000000"/>
          <w:sz w:val="24"/>
          <w:szCs w:val="24"/>
          <w:lang w:val="en-US"/>
        </w:rPr>
        <w:t xml:space="preserve">«Profession </w:t>
      </w:r>
      <w:r>
        <w:rPr>
          <w:color w:val="000000"/>
          <w:sz w:val="24"/>
          <w:szCs w:val="24"/>
          <w:lang w:val="fr-FR"/>
        </w:rPr>
        <w:t xml:space="preserve">de foi» </w:t>
      </w:r>
      <w:r>
        <w:rPr>
          <w:color w:val="000000"/>
          <w:sz w:val="24"/>
          <w:szCs w:val="24"/>
        </w:rPr>
        <w:t xml:space="preserve">вполне подходило к этому ошюртунист-скому и реакционному направлению, но </w:t>
      </w:r>
      <w:r>
        <w:rPr>
          <w:color w:val="000000"/>
          <w:sz w:val="24"/>
          <w:szCs w:val="24"/>
          <w:lang w:val="fr-FR"/>
        </w:rPr>
        <w:t xml:space="preserve">«Profession de foi» </w:t>
      </w:r>
      <w:r>
        <w:rPr>
          <w:color w:val="000000"/>
          <w:sz w:val="24"/>
          <w:szCs w:val="24"/>
        </w:rPr>
        <w:t>делает такие серьезные ша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ги в эту сторону, знаменует такую смуту в основных идеях социал-демократизма, такое </w:t>
      </w:r>
      <w:r>
        <w:rPr>
          <w:color w:val="000000"/>
          <w:sz w:val="24"/>
          <w:szCs w:val="24"/>
        </w:rPr>
        <w:t>шатание революционной мысли, что мы считаем долгом предостеречь</w:t>
      </w:r>
    </w:p>
    <w:p w:rsidR="003F2B60" w:rsidRDefault="003F2B60" w:rsidP="003F2B60">
      <w:pPr>
        <w:shd w:val="clear" w:color="auto" w:fill="FFFFFF"/>
        <w:spacing w:before="2966"/>
        <w:ind w:left="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1816735</wp:posOffset>
                </wp:positionV>
                <wp:extent cx="1828800" cy="0"/>
                <wp:effectExtent l="9525" t="6985" r="9525" b="12065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3.05pt" to="2in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— символ веры, программа, изложение миросозерцания.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966"/>
        <w:ind w:left="398"/>
        <w:sectPr w:rsidR="003F2B60">
          <w:pgSz w:w="11909" w:h="16834"/>
          <w:pgMar w:top="1202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36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 xml:space="preserve">ПО ПОВОДУ </w:t>
      </w:r>
      <w:r>
        <w:rPr>
          <w:color w:val="000000"/>
          <w:u w:val="single"/>
          <w:lang w:val="de-DE"/>
        </w:rPr>
        <w:t xml:space="preserve">«PROFESSION </w:t>
      </w:r>
      <w:r>
        <w:rPr>
          <w:color w:val="000000"/>
          <w:u w:val="single"/>
          <w:lang w:val="fr-FR"/>
        </w:rPr>
        <w:t>DE FOI»</w:t>
      </w:r>
      <w:r>
        <w:rPr>
          <w:color w:val="000000"/>
          <w:u w:val="single"/>
          <w:lang w:val="fr-FR"/>
        </w:rPr>
        <w:tab/>
      </w:r>
      <w:r>
        <w:rPr>
          <w:color w:val="000000"/>
          <w:spacing w:val="24"/>
        </w:rPr>
        <w:t>ЗЦ</w:t>
      </w:r>
    </w:p>
    <w:p w:rsidR="003F2B60" w:rsidRDefault="003F2B60" w:rsidP="003F2B60">
      <w:pPr>
        <w:shd w:val="clear" w:color="auto" w:fill="FFFFFF"/>
        <w:spacing w:before="648" w:line="413" w:lineRule="exact"/>
        <w:ind w:left="14"/>
        <w:jc w:val="both"/>
      </w:pPr>
      <w:r>
        <w:rPr>
          <w:color w:val="000000"/>
          <w:spacing w:val="-1"/>
          <w:sz w:val="24"/>
          <w:szCs w:val="24"/>
        </w:rPr>
        <w:t>киевских товарищей и подробно разобрать их уклонение от издавна установленных принципов и международной, и русской социал-демократии.</w:t>
      </w:r>
    </w:p>
    <w:p w:rsidR="003F2B60" w:rsidRDefault="003F2B60" w:rsidP="003F2B60">
      <w:pPr>
        <w:shd w:val="clear" w:color="auto" w:fill="FFFFFF"/>
        <w:spacing w:before="5" w:line="413" w:lineRule="exact"/>
        <w:ind w:firstLine="293"/>
        <w:jc w:val="both"/>
      </w:pPr>
      <w:r>
        <w:rPr>
          <w:color w:val="000000"/>
          <w:sz w:val="24"/>
          <w:szCs w:val="24"/>
        </w:rPr>
        <w:t xml:space="preserve">Уже первая фраза </w:t>
      </w:r>
      <w:r>
        <w:rPr>
          <w:color w:val="000000"/>
          <w:sz w:val="24"/>
          <w:szCs w:val="24"/>
          <w:lang w:val="fr-FR"/>
        </w:rPr>
        <w:t xml:space="preserve">«Profession de foi» </w:t>
      </w:r>
      <w:r>
        <w:rPr>
          <w:color w:val="000000"/>
          <w:sz w:val="24"/>
          <w:szCs w:val="24"/>
        </w:rPr>
        <w:t>возбуждает самое серьезное недоумение. «При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знавая ближайшей общей задачей рабочего движения в России борьбу за политические </w:t>
      </w:r>
      <w:r>
        <w:rPr>
          <w:color w:val="000000"/>
          <w:sz w:val="24"/>
          <w:szCs w:val="24"/>
        </w:rPr>
        <w:t>права пролетариата, Комитет не считает, однако, возможным в настоящий момент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ращаться к массе рабочих с призывом к политическим действиям, иначе говоря, вести </w:t>
      </w:r>
      <w:r>
        <w:rPr>
          <w:i/>
          <w:iCs/>
          <w:color w:val="000000"/>
          <w:sz w:val="24"/>
          <w:szCs w:val="24"/>
        </w:rPr>
        <w:t xml:space="preserve">политическую </w:t>
      </w:r>
      <w:r>
        <w:rPr>
          <w:color w:val="000000"/>
          <w:sz w:val="24"/>
          <w:szCs w:val="24"/>
        </w:rPr>
        <w:t>агитацию, так как русский рабочий в массе еще не созрел для политиче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ской борьбы». Мы не касаемся формулировки этого места; нам важны лишь мысли, 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ложенные здесь и повторенные (это заметьте) неоднократно в других местах </w:t>
      </w:r>
      <w:r>
        <w:rPr>
          <w:color w:val="000000"/>
          <w:sz w:val="24"/>
          <w:szCs w:val="24"/>
          <w:lang w:val="fr-FR"/>
        </w:rPr>
        <w:t xml:space="preserve">«Profession de foi». A </w:t>
      </w:r>
      <w:r>
        <w:rPr>
          <w:color w:val="000000"/>
          <w:sz w:val="24"/>
          <w:szCs w:val="24"/>
        </w:rPr>
        <w:t>мысли эти таковы, что нам остается только спросить себя: «Неу</w:t>
      </w:r>
      <w:r>
        <w:rPr>
          <w:color w:val="000000"/>
          <w:sz w:val="24"/>
          <w:szCs w:val="24"/>
        </w:rPr>
        <w:softHyphen/>
        <w:t>жели писавшие это — социал-демократы?».</w:t>
      </w:r>
    </w:p>
    <w:p w:rsidR="003F2B60" w:rsidRDefault="003F2B60" w:rsidP="003F2B60">
      <w:pPr>
        <w:shd w:val="clear" w:color="auto" w:fill="FFFFFF"/>
        <w:spacing w:line="413" w:lineRule="exact"/>
        <w:ind w:firstLine="293"/>
        <w:jc w:val="both"/>
      </w:pPr>
      <w:r>
        <w:rPr>
          <w:color w:val="000000"/>
          <w:spacing w:val="-1"/>
          <w:sz w:val="24"/>
          <w:szCs w:val="24"/>
        </w:rPr>
        <w:t xml:space="preserve">«Русский рабочий в массе еще не созрел для политической борьбы»! Если это верно, то это равносильно смертному приговору над всей социал-демократией, ибо это значит, </w:t>
      </w:r>
      <w:r>
        <w:rPr>
          <w:color w:val="000000"/>
          <w:spacing w:val="1"/>
          <w:sz w:val="24"/>
          <w:szCs w:val="24"/>
        </w:rPr>
        <w:t xml:space="preserve">что русский рабочий в массе еще не созрел для социал-демократизма. В самом деле, нигде в мире не было и нет такой социал-демократии, которая не была бы нераздельно </w:t>
      </w:r>
      <w:r>
        <w:rPr>
          <w:color w:val="000000"/>
          <w:sz w:val="24"/>
          <w:szCs w:val="24"/>
        </w:rPr>
        <w:t>и неразрывно связана с политической борьбой. Социал-демократия без политической борьбы — это река без воды, это какое-то вопиющее противоречие, это какое-то воз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вращение либо к утопическому социализму наших прапрадедов, пренебрегавших «по</w:t>
      </w:r>
      <w:r>
        <w:rPr>
          <w:color w:val="000000"/>
          <w:spacing w:val="-1"/>
          <w:sz w:val="24"/>
          <w:szCs w:val="24"/>
        </w:rPr>
        <w:softHyphen/>
        <w:t>литикой», либо к анархизму, либо к тред-юнионизму.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z w:val="24"/>
          <w:szCs w:val="24"/>
        </w:rPr>
        <w:t xml:space="preserve">Первое </w:t>
      </w:r>
      <w:r>
        <w:rPr>
          <w:color w:val="000000"/>
          <w:sz w:val="24"/>
          <w:szCs w:val="24"/>
          <w:lang w:val="fr-FR"/>
        </w:rPr>
        <w:t xml:space="preserve">profession de foi </w:t>
      </w:r>
      <w:r>
        <w:rPr>
          <w:color w:val="000000"/>
          <w:sz w:val="24"/>
          <w:szCs w:val="24"/>
        </w:rPr>
        <w:t>всемирного социализма, «Коммунистический манифест» ус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тановил уже ту, ставшую с тех пор азбучной, истину, что всякая классовая борьба есть </w:t>
      </w:r>
      <w:r>
        <w:rPr>
          <w:color w:val="000000"/>
          <w:sz w:val="24"/>
          <w:szCs w:val="24"/>
        </w:rPr>
        <w:t>борьба политическая, что рабочее движение только тогда перерастает стадию зароды</w:t>
      </w:r>
      <w:r>
        <w:rPr>
          <w:color w:val="000000"/>
          <w:sz w:val="24"/>
          <w:szCs w:val="24"/>
        </w:rPr>
        <w:softHyphen/>
        <w:t xml:space="preserve">шевого состояния и детства, только тогда становится </w:t>
      </w:r>
      <w:r>
        <w:rPr>
          <w:i/>
          <w:iCs/>
          <w:color w:val="000000"/>
          <w:sz w:val="24"/>
          <w:szCs w:val="24"/>
        </w:rPr>
        <w:t xml:space="preserve">классовым </w:t>
      </w:r>
      <w:r>
        <w:rPr>
          <w:color w:val="000000"/>
          <w:sz w:val="24"/>
          <w:szCs w:val="24"/>
        </w:rPr>
        <w:t>движением, когда пе</w:t>
      </w:r>
      <w:r>
        <w:rPr>
          <w:color w:val="000000"/>
          <w:sz w:val="24"/>
          <w:szCs w:val="24"/>
        </w:rPr>
        <w:softHyphen/>
        <w:t xml:space="preserve">реходит к политической борьбе. Первое </w:t>
      </w:r>
      <w:r>
        <w:rPr>
          <w:color w:val="000000"/>
          <w:sz w:val="24"/>
          <w:szCs w:val="24"/>
          <w:lang w:val="fr-FR"/>
        </w:rPr>
        <w:t xml:space="preserve">profession de foi </w:t>
      </w:r>
      <w:r>
        <w:rPr>
          <w:color w:val="000000"/>
          <w:sz w:val="24"/>
          <w:szCs w:val="24"/>
        </w:rPr>
        <w:t>русского социал-демократизма, брошюра Плеханова «Социализм и политическая борьба», вышедшая в 1883 г., подтверждала эту истину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312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0"/>
        <w:jc w:val="both"/>
      </w:pPr>
      <w:r>
        <w:rPr>
          <w:color w:val="000000"/>
          <w:sz w:val="24"/>
          <w:szCs w:val="24"/>
        </w:rPr>
        <w:t>в применении к России и показала, как именно и почему именно русское революцион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ное движение должно привести к слиянию социализма и политической борьбы, к слия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нию стихийного движения рабочих масс с революционным движением, к слиянию классовой борьбы и политической борьбы. Становясь на точку зрения социализма и классовой борьбы и отвергая в то же время возможность «призывать в настоящий 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мент широкие массы к политическим действиям», Киевский комитет, в сущности, схо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дит совершенно с принципов социал-демократизма, и желание остаться на почве этих </w:t>
      </w:r>
      <w:r>
        <w:rPr>
          <w:color w:val="000000"/>
          <w:spacing w:val="-1"/>
          <w:sz w:val="24"/>
          <w:szCs w:val="24"/>
        </w:rPr>
        <w:t>принципов приводит его к ряду вопиющих противоречий: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z w:val="24"/>
          <w:szCs w:val="24"/>
        </w:rPr>
        <w:t>в самом деле, как же возможно говорить о «политическом воспитании» рабочих, ес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 не признается возможным вести политическую агитацию и политическую борьбу? Неужели среди социал-демократов нужно еще доказывать, что не может быть никакого </w:t>
      </w:r>
      <w:r>
        <w:rPr>
          <w:color w:val="000000"/>
          <w:sz w:val="24"/>
          <w:szCs w:val="24"/>
        </w:rPr>
        <w:t xml:space="preserve">политического воспитания </w:t>
      </w:r>
      <w:r>
        <w:rPr>
          <w:i/>
          <w:iCs/>
          <w:color w:val="000000"/>
          <w:sz w:val="24"/>
          <w:szCs w:val="24"/>
        </w:rPr>
        <w:t xml:space="preserve">вне </w:t>
      </w:r>
      <w:r>
        <w:rPr>
          <w:color w:val="000000"/>
          <w:sz w:val="24"/>
          <w:szCs w:val="24"/>
        </w:rPr>
        <w:t>политической борьбы и политических действий? Неу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жели можно думать, что политически воспитать рабочие массы могут какие-нибудь за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нятия или книги и т. п., помимо политической деятельности и политической борьбы? Неужели русские социал-демократы должны вернуться к точке зрения крепостников, которые говорили, что сперва нужно воспитать крестьян, а потом освободить их, или к </w:t>
      </w:r>
      <w:r>
        <w:rPr>
          <w:color w:val="000000"/>
          <w:spacing w:val="1"/>
          <w:sz w:val="24"/>
          <w:szCs w:val="24"/>
        </w:rPr>
        <w:t xml:space="preserve">точке зрения наших, пресмыкающихся пред правительством, писак, которые говорят, </w:t>
      </w:r>
      <w:r>
        <w:rPr>
          <w:color w:val="000000"/>
          <w:sz w:val="24"/>
          <w:szCs w:val="24"/>
        </w:rPr>
        <w:t>что сперва надо воспитать народ, а потом уже дать ему политические права? Как мож</w:t>
      </w:r>
      <w:r>
        <w:rPr>
          <w:color w:val="000000"/>
          <w:sz w:val="24"/>
          <w:szCs w:val="24"/>
        </w:rPr>
        <w:softHyphen/>
        <w:t>но «ставить своей задачей» пробуждать сознание необходимости борьбы за политиче</w:t>
      </w:r>
      <w:r>
        <w:rPr>
          <w:color w:val="000000"/>
          <w:sz w:val="24"/>
          <w:szCs w:val="24"/>
        </w:rPr>
        <w:softHyphen/>
        <w:t>ские права и в то же время не считать возможным призывать рабочих к политическим действиям, не считать возможным вести политическую агитацию? Пробуждать созна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ние необходимости политической борьбы и в то же время не призывать к политической борьбе?! Что это? Как это? И подобная путаница вовсе не результат недомолвок или недоделанности чернового наброска, а естественный и неизбежный результат той двой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ственности и половинчатости, которая проникает собою все воз-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36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 xml:space="preserve">ПО ПОВОДУ </w:t>
      </w:r>
      <w:r>
        <w:rPr>
          <w:color w:val="000000"/>
          <w:u w:val="single"/>
          <w:lang w:val="de-DE"/>
        </w:rPr>
        <w:t xml:space="preserve">«PROFESSION DE </w:t>
      </w:r>
      <w:r>
        <w:rPr>
          <w:color w:val="000000"/>
          <w:u w:val="single"/>
          <w:lang w:val="fr-FR"/>
        </w:rPr>
        <w:t>FOI»</w:t>
      </w:r>
      <w:r>
        <w:rPr>
          <w:color w:val="000000"/>
          <w:u w:val="single"/>
          <w:lang w:val="fr-FR"/>
        </w:rPr>
        <w:tab/>
      </w:r>
      <w:r>
        <w:rPr>
          <w:color w:val="000000"/>
        </w:rPr>
        <w:t>313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</w:pPr>
      <w:r>
        <w:rPr>
          <w:color w:val="000000"/>
          <w:spacing w:val="-1"/>
          <w:sz w:val="24"/>
          <w:szCs w:val="24"/>
        </w:rPr>
        <w:t>зрения Киевского комитета: с одной стороны, он хочет оставаться на почве издавна ус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тановленных основных принципов международной и русской социал-демократии, с </w:t>
      </w:r>
      <w:r>
        <w:rPr>
          <w:color w:val="000000"/>
          <w:sz w:val="24"/>
          <w:szCs w:val="24"/>
        </w:rPr>
        <w:t>другой — увлекается теми модными бернштейнианскими словечками «необходимо</w:t>
      </w:r>
      <w:r>
        <w:rPr>
          <w:color w:val="000000"/>
          <w:sz w:val="24"/>
          <w:szCs w:val="24"/>
        </w:rPr>
        <w:softHyphen/>
        <w:t xml:space="preserve">сти», «постепенности» (отдел </w:t>
      </w:r>
      <w:r>
        <w:rPr>
          <w:color w:val="000000"/>
          <w:sz w:val="24"/>
          <w:szCs w:val="24"/>
          <w:lang w:val="en-US"/>
        </w:rPr>
        <w:t xml:space="preserve">I </w:t>
      </w:r>
      <w:r>
        <w:rPr>
          <w:color w:val="000000"/>
          <w:sz w:val="24"/>
          <w:szCs w:val="24"/>
          <w:lang w:val="fr-FR"/>
        </w:rPr>
        <w:t xml:space="preserve">«Profession de foi» </w:t>
      </w:r>
      <w:r>
        <w:rPr>
          <w:color w:val="000000"/>
          <w:sz w:val="24"/>
          <w:szCs w:val="24"/>
        </w:rPr>
        <w:t>Киевского комитета, в конце), «непо</w:t>
      </w:r>
      <w:r>
        <w:rPr>
          <w:color w:val="000000"/>
          <w:sz w:val="24"/>
          <w:szCs w:val="24"/>
        </w:rPr>
        <w:softHyphen/>
        <w:t>средственно экономического характера движения», о невозможности политической агитации и борьбы, о необходимости держаться твердой почвы действительных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требностей и нужд (как будто бы борьба за политическую свободу не вызывается самой </w:t>
      </w:r>
      <w:r>
        <w:rPr>
          <w:color w:val="000000"/>
          <w:spacing w:val="1"/>
          <w:sz w:val="24"/>
          <w:szCs w:val="24"/>
        </w:rPr>
        <w:t xml:space="preserve">действительной потребностью и нуждой!), одним словом, теми модными словечками, </w:t>
      </w:r>
      <w:r>
        <w:rPr>
          <w:color w:val="000000"/>
          <w:sz w:val="24"/>
          <w:szCs w:val="24"/>
        </w:rPr>
        <w:t xml:space="preserve">из которых сплетаются такие модные произведения, как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>и отдельное приложе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ние к «Рабочей Мысли». Остановимся по существу на том положении, в котором, как в </w:t>
      </w:r>
      <w:r>
        <w:rPr>
          <w:color w:val="000000"/>
          <w:sz w:val="24"/>
          <w:szCs w:val="24"/>
        </w:rPr>
        <w:t xml:space="preserve">фокусе, концентрируются все слабые стороны разбираемого </w:t>
      </w:r>
      <w:r>
        <w:rPr>
          <w:color w:val="000000"/>
          <w:sz w:val="24"/>
          <w:szCs w:val="24"/>
          <w:lang w:val="en-US"/>
        </w:rPr>
        <w:t xml:space="preserve">«Profession </w:t>
      </w:r>
      <w:r>
        <w:rPr>
          <w:color w:val="000000"/>
          <w:sz w:val="24"/>
          <w:szCs w:val="24"/>
          <w:lang w:val="fr-FR"/>
        </w:rPr>
        <w:t xml:space="preserve">de foi», </w:t>
      </w:r>
      <w:r>
        <w:rPr>
          <w:color w:val="000000"/>
          <w:sz w:val="24"/>
          <w:szCs w:val="24"/>
        </w:rPr>
        <w:t xml:space="preserve">именно на положении, что «невозможно в настоящий момент обращаться к массе рабочих с </w:t>
      </w:r>
      <w:r>
        <w:rPr>
          <w:color w:val="000000"/>
          <w:spacing w:val="2"/>
          <w:sz w:val="24"/>
          <w:szCs w:val="24"/>
        </w:rPr>
        <w:t xml:space="preserve">призывом к политическим действиям», иначе говоря, вести политическую агитацию, </w:t>
      </w:r>
      <w:r>
        <w:rPr>
          <w:color w:val="000000"/>
          <w:sz w:val="24"/>
          <w:szCs w:val="24"/>
        </w:rPr>
        <w:t>так как русский рабочий еще не созрел для политической борьбы. Это последнее ут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верждение совершенно неверно, к счастью (говорим: к счастью, ибо, будь оно верно, </w:t>
      </w:r>
      <w:r>
        <w:rPr>
          <w:color w:val="000000"/>
          <w:spacing w:val="2"/>
          <w:sz w:val="24"/>
          <w:szCs w:val="24"/>
        </w:rPr>
        <w:t xml:space="preserve">оно должно бы было неизбежно привести русских марксистов и социал-демократов в </w:t>
      </w:r>
      <w:r>
        <w:rPr>
          <w:color w:val="000000"/>
          <w:sz w:val="24"/>
          <w:szCs w:val="24"/>
        </w:rPr>
        <w:t xml:space="preserve">то болото тред-юнионистского и буржуазно-либерального опошления, в которое их стараются свалить авторы </w:t>
      </w:r>
      <w:r>
        <w:rPr>
          <w:color w:val="000000"/>
          <w:sz w:val="24"/>
          <w:szCs w:val="24"/>
          <w:lang w:val="en-US"/>
        </w:rPr>
        <w:t xml:space="preserve">«Credo», </w:t>
      </w:r>
      <w:r>
        <w:rPr>
          <w:color w:val="000000"/>
          <w:sz w:val="24"/>
          <w:szCs w:val="24"/>
        </w:rPr>
        <w:t xml:space="preserve">«Рабочей Мысли» и многочисленные приспешники </w:t>
      </w:r>
      <w:r>
        <w:rPr>
          <w:color w:val="000000"/>
          <w:spacing w:val="-1"/>
          <w:sz w:val="24"/>
          <w:szCs w:val="24"/>
        </w:rPr>
        <w:t>их в нашей легальной литературе). Русский рабочий в массе не только созрел для поли</w:t>
      </w:r>
      <w:r>
        <w:rPr>
          <w:color w:val="000000"/>
          <w:spacing w:val="-1"/>
          <w:sz w:val="24"/>
          <w:szCs w:val="24"/>
        </w:rPr>
        <w:softHyphen/>
        <w:t>тической борьбы, но уже много раз проявлял свою зрелость и много раз совершал акты политической борьбы и притом нередко совершал их стихийно.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В самом деле, разве массовое распространение воззваний, в которых порицается правительство, бичуется правительство, не есть акт политической борьбы? Разве рус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ский рабочий в массе не расправлялся «своими средствиями» с чересчур зазнавшимися </w:t>
      </w:r>
      <w:r>
        <w:rPr>
          <w:color w:val="000000"/>
          <w:sz w:val="24"/>
          <w:szCs w:val="24"/>
        </w:rPr>
        <w:t>полицейскими и солдатами, разве он не освобождал силой своих арестованных това</w:t>
      </w:r>
      <w:r>
        <w:rPr>
          <w:color w:val="000000"/>
          <w:sz w:val="24"/>
          <w:szCs w:val="24"/>
        </w:rPr>
        <w:softHyphen/>
        <w:t>рищей? Разве он не боролся во многих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314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3"/>
          <w:sz w:val="24"/>
          <w:szCs w:val="24"/>
        </w:rPr>
        <w:t xml:space="preserve">местах в прямой уличной схватке с войсками и полицией? Разве русский рабочий в </w:t>
      </w:r>
      <w:r>
        <w:rPr>
          <w:color w:val="000000"/>
          <w:sz w:val="24"/>
          <w:szCs w:val="24"/>
        </w:rPr>
        <w:t xml:space="preserve">массе не поставлял в течение более чем 20 лет своих лучших, самых развитых и самых </w:t>
      </w:r>
      <w:r>
        <w:rPr>
          <w:color w:val="000000"/>
          <w:spacing w:val="2"/>
          <w:sz w:val="24"/>
          <w:szCs w:val="24"/>
        </w:rPr>
        <w:t xml:space="preserve">честных и смелых товарищей в ряды революционных кружков и организаций? Но в </w:t>
      </w:r>
      <w:r>
        <w:rPr>
          <w:color w:val="000000"/>
          <w:sz w:val="24"/>
          <w:szCs w:val="24"/>
        </w:rPr>
        <w:t>угоду модной доктрине буржуазного опошления, мы, представители революционной социал-демократической партии, должны позабыть все это и признать невозможным призыв рабочих масс к политическим действиям! Нам возразят, пожалуй, что приве</w:t>
      </w:r>
      <w:r>
        <w:rPr>
          <w:color w:val="000000"/>
          <w:sz w:val="24"/>
          <w:szCs w:val="24"/>
        </w:rPr>
        <w:softHyphen/>
        <w:t>денные факты зачастую являются скорее стихийными взрывами, чем политической борьбой. А разве наши стачки — ответим мы — не представляли только одних стихий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взрывов до тех пор, пока революционные кружки социалистов не взялись за широ</w:t>
      </w:r>
      <w:r>
        <w:rPr>
          <w:color w:val="000000"/>
          <w:spacing w:val="-1"/>
          <w:sz w:val="24"/>
          <w:szCs w:val="24"/>
        </w:rPr>
        <w:softHyphen/>
        <w:t>кую агитацию, за призыв рабочих масс к классовой борьбе, к сознательной борьбе 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тив своих угнетателей? Разве можно указать в истории хоть одно народное, хоть одно классовое движение, которое бы не начиналось со стихийных неорганизованных взры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вов, которое бы без сознательного вмешательства интеллигентных представителей дан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ного класса принимало организованную форму, создавало политические партии? Если неудержимое стихийное влечение рабочего класса к политической борьбе проявляется до сих пор, по большей части, лишь в неорганизованных взрывах, то только «Москов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ские Ведомости» и «Гражданин» сделают отсюда вывод, что русский рабочий в </w:t>
      </w:r>
      <w:r>
        <w:rPr>
          <w:color w:val="000000"/>
          <w:sz w:val="24"/>
          <w:szCs w:val="24"/>
        </w:rPr>
        <w:t>массе не созрел еще для политической агитации. Социалист же сделает отсюда тот 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вод, что давным-давно назрела необходимость политической агитации, самого широко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го призыва рабочих масс к политическим действиям, к политической борьбе; не делая этого призыва, мы не исполняем своего долга и, в сущности, перестаем быть социал-</w:t>
      </w:r>
      <w:r>
        <w:rPr>
          <w:color w:val="000000"/>
          <w:spacing w:val="-1"/>
          <w:sz w:val="24"/>
          <w:szCs w:val="24"/>
        </w:rPr>
        <w:t>демократами, потому что экономические и профессиональные организации без полити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ческой борьбы всегда и везде проповедовались ярыми сторонниками буржуазии; по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этому нельзя назвать иначе, как преступным и позорным, то систематическое замалчи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вание политической борьбы и политических задач русского рабочего класса, которое </w:t>
      </w:r>
      <w:r>
        <w:rPr>
          <w:color w:val="000000"/>
          <w:sz w:val="24"/>
          <w:szCs w:val="24"/>
        </w:rPr>
        <w:t>мы видели, например, в газете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36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 xml:space="preserve">ПО ПОВОДУ </w:t>
      </w:r>
      <w:r>
        <w:rPr>
          <w:color w:val="000000"/>
          <w:u w:val="single"/>
          <w:lang w:val="de-DE"/>
        </w:rPr>
        <w:t xml:space="preserve">«PROFESSION DE </w:t>
      </w:r>
      <w:r>
        <w:rPr>
          <w:color w:val="000000"/>
          <w:u w:val="single"/>
          <w:lang w:val="fr-FR"/>
        </w:rPr>
        <w:t>FOI»</w:t>
      </w:r>
      <w:r>
        <w:rPr>
          <w:color w:val="000000"/>
          <w:u w:val="single"/>
          <w:lang w:val="fr-FR"/>
        </w:rPr>
        <w:tab/>
      </w:r>
      <w:r>
        <w:rPr>
          <w:color w:val="000000"/>
        </w:rPr>
        <w:t>315</w:t>
      </w:r>
    </w:p>
    <w:p w:rsidR="003F2B60" w:rsidRDefault="003F2B60" w:rsidP="003F2B60">
      <w:pPr>
        <w:shd w:val="clear" w:color="auto" w:fill="FFFFFF"/>
        <w:spacing w:before="653" w:line="413" w:lineRule="exact"/>
        <w:ind w:left="10" w:right="5"/>
        <w:jc w:val="both"/>
      </w:pPr>
      <w:r>
        <w:rPr>
          <w:color w:val="000000"/>
          <w:sz w:val="24"/>
          <w:szCs w:val="24"/>
        </w:rPr>
        <w:t>«Рабочая Мысль». Это замалчивание равносильно развращению политического созна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ния рабочих, которые видят и чувствуют политический гнет, которые стихийно вос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стают против него, а у своих руководителей-социалистов встречают либо равнодушие, либо даже полемику против идей политической борьбы. Нельзя не назвать равнодуши</w:t>
      </w:r>
      <w:r>
        <w:rPr>
          <w:color w:val="000000"/>
          <w:sz w:val="24"/>
          <w:szCs w:val="24"/>
        </w:rPr>
        <w:softHyphen/>
        <w:t>ем и крайней узостью, когда нам говорят, что проводить в массу идеи политической свободы надо «постепенно», — должно быть, до сих пор мы слишком торопились про</w:t>
      </w:r>
      <w:r>
        <w:rPr>
          <w:color w:val="000000"/>
          <w:sz w:val="24"/>
          <w:szCs w:val="24"/>
        </w:rPr>
        <w:softHyphen/>
        <w:t>водить в массу эти идеи, нас надо умерять и сдерживать!! Или когда нам говорят, что «политически освещать положение рабочего класса» надо лишь «поскольку для этого есть повод в каждом отдельном случае», как будто «поводы» для политической агита</w:t>
      </w:r>
      <w:r>
        <w:rPr>
          <w:color w:val="000000"/>
          <w:sz w:val="24"/>
          <w:szCs w:val="24"/>
        </w:rPr>
        <w:softHyphen/>
        <w:t>ции не даются нам самыми будничными, массовыми, повсеместными фактами из жиз</w:t>
      </w:r>
      <w:r>
        <w:rPr>
          <w:color w:val="000000"/>
          <w:sz w:val="24"/>
          <w:szCs w:val="24"/>
        </w:rPr>
        <w:softHyphen/>
        <w:t>ни рабочих? !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</w:pPr>
      <w:r>
        <w:rPr>
          <w:color w:val="000000"/>
          <w:spacing w:val="-1"/>
          <w:sz w:val="24"/>
          <w:szCs w:val="24"/>
        </w:rPr>
        <w:t>Стремление ограничить политическую агитацию наличностью поводов в каждом от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дельном случае либо не имеет смысла, либо выражает лишь стремление сделать шаг </w:t>
      </w:r>
      <w:r>
        <w:rPr>
          <w:color w:val="000000"/>
          <w:sz w:val="24"/>
          <w:szCs w:val="24"/>
        </w:rPr>
        <w:t xml:space="preserve">назад по направлению к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 xml:space="preserve">и «Рабочей Мысли», стремление сузить и без того </w:t>
      </w:r>
      <w:r>
        <w:rPr>
          <w:color w:val="000000"/>
          <w:spacing w:val="-1"/>
          <w:sz w:val="24"/>
          <w:szCs w:val="24"/>
        </w:rPr>
        <w:t>слишком узкие рамки нашей пропагандистской и агитационной деятельности. Нам воз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разят еще, пожалуй, что рабочие </w:t>
      </w:r>
      <w:r>
        <w:rPr>
          <w:i/>
          <w:iCs/>
          <w:color w:val="000000"/>
          <w:spacing w:val="3"/>
          <w:sz w:val="24"/>
          <w:szCs w:val="24"/>
        </w:rPr>
        <w:t xml:space="preserve">массы </w:t>
      </w:r>
      <w:r>
        <w:rPr>
          <w:color w:val="000000"/>
          <w:spacing w:val="3"/>
          <w:sz w:val="24"/>
          <w:szCs w:val="24"/>
        </w:rPr>
        <w:t xml:space="preserve">не поймут еще идеи политической борьбы, </w:t>
      </w:r>
      <w:r>
        <w:rPr>
          <w:color w:val="000000"/>
          <w:spacing w:val="-1"/>
          <w:sz w:val="24"/>
          <w:szCs w:val="24"/>
        </w:rPr>
        <w:t>идеи, доступной лишь для более развитых отдельных рабочих. На это возражение, 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торое так часто доводится слышать от «молодых» русских социал-демократов, мы 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ветим, что, во-первых, социал-демократия всегда и везде была и </w:t>
      </w:r>
      <w:r>
        <w:rPr>
          <w:i/>
          <w:iCs/>
          <w:color w:val="000000"/>
          <w:spacing w:val="-1"/>
          <w:sz w:val="24"/>
          <w:szCs w:val="24"/>
        </w:rPr>
        <w:t xml:space="preserve">не может не быть </w:t>
      </w:r>
      <w:r>
        <w:rPr>
          <w:color w:val="000000"/>
          <w:sz w:val="24"/>
          <w:szCs w:val="24"/>
        </w:rPr>
        <w:t xml:space="preserve">представительницей сознательных, а не бессознательных рабочих, что не может быть ничего опаснее и преступнее демагогического заигрывания с неразвитостью рабочих. </w:t>
      </w:r>
      <w:r>
        <w:rPr>
          <w:color w:val="000000"/>
          <w:spacing w:val="-1"/>
          <w:sz w:val="24"/>
          <w:szCs w:val="24"/>
        </w:rPr>
        <w:t>Если критерием деятельности брать то, что сейчас же непосредственно доступно в наи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большей степени самой широкой массе, то придется проповедовать антисемитизм или </w:t>
      </w:r>
      <w:r>
        <w:rPr>
          <w:color w:val="000000"/>
          <w:spacing w:val="-1"/>
          <w:sz w:val="24"/>
          <w:szCs w:val="24"/>
        </w:rPr>
        <w:t>агитировать, скажем, на почве обращения к отцу Иоанну Кронштадтскому.</w:t>
      </w:r>
    </w:p>
    <w:p w:rsidR="003F2B60" w:rsidRDefault="003F2B60" w:rsidP="003F2B60">
      <w:pPr>
        <w:shd w:val="clear" w:color="auto" w:fill="FFFFFF"/>
        <w:spacing w:line="413" w:lineRule="exact"/>
        <w:ind w:right="10" w:firstLine="293"/>
        <w:jc w:val="both"/>
      </w:pPr>
      <w:r>
        <w:rPr>
          <w:color w:val="000000"/>
          <w:sz w:val="24"/>
          <w:szCs w:val="24"/>
        </w:rPr>
        <w:t>Задача социал-демократии — развивать политическое сознание масс, а не тащиться в хвосте политически</w:t>
      </w:r>
    </w:p>
    <w:p w:rsidR="003F2B60" w:rsidRDefault="003F2B60" w:rsidP="003F2B60">
      <w:pPr>
        <w:shd w:val="clear" w:color="auto" w:fill="FFFFFF"/>
        <w:spacing w:line="413" w:lineRule="exact"/>
        <w:ind w:right="10" w:firstLine="29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316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0"/>
        <w:jc w:val="both"/>
      </w:pPr>
      <w:r>
        <w:rPr>
          <w:color w:val="000000"/>
          <w:sz w:val="24"/>
          <w:szCs w:val="24"/>
        </w:rPr>
        <w:t>бесправной массы; во-вторых, — и это главное — неверно, что массы не поймут идеи политической борьбы. Эту идею поймет самый серый рабочий, при том условии,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нечно, если агитатор или пропагандист сумеет подойти к нему так, чтобы сообщить </w:t>
      </w:r>
      <w:r>
        <w:rPr>
          <w:color w:val="000000"/>
          <w:spacing w:val="-2"/>
          <w:sz w:val="24"/>
          <w:szCs w:val="24"/>
        </w:rPr>
        <w:t xml:space="preserve">ему эту идею, сумеет передать ее понятным языком и опираясь на известные ему факты </w:t>
      </w:r>
      <w:r>
        <w:rPr>
          <w:color w:val="000000"/>
          <w:sz w:val="24"/>
          <w:szCs w:val="24"/>
        </w:rPr>
        <w:t>обыденной жизни. А это условие ведь необходимо и для передачи условий экономиче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ской борьбы: и в этой области серый рабочий из низших и средних слоев массы не в </w:t>
      </w:r>
      <w:r>
        <w:rPr>
          <w:color w:val="000000"/>
          <w:sz w:val="24"/>
          <w:szCs w:val="24"/>
        </w:rPr>
        <w:t xml:space="preserve">состоянии усвоить общей идеи экономической борьбы; эту идею усваивают немногие </w:t>
      </w:r>
      <w:r>
        <w:rPr>
          <w:color w:val="000000"/>
          <w:spacing w:val="-1"/>
          <w:sz w:val="24"/>
          <w:szCs w:val="24"/>
        </w:rPr>
        <w:t>интеллигентные рабочие, за которыми масса идет, руководимая инстинктом и непо</w:t>
      </w:r>
      <w:r>
        <w:rPr>
          <w:color w:val="000000"/>
          <w:spacing w:val="-1"/>
          <w:sz w:val="24"/>
          <w:szCs w:val="24"/>
        </w:rPr>
        <w:softHyphen/>
        <w:t>средственным ближайшим интересом.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>То же самое и в области политики: общую идею политической борьбы усвоит,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нечно, только интеллигентный рабочий, за которым пойдет масса, ибо она прекрасно </w:t>
      </w:r>
      <w:r>
        <w:rPr>
          <w:color w:val="000000"/>
          <w:sz w:val="24"/>
          <w:szCs w:val="24"/>
        </w:rPr>
        <w:t xml:space="preserve">чувствует свое политическое бесправие (как признает в одном месте </w:t>
      </w:r>
      <w:r>
        <w:rPr>
          <w:color w:val="000000"/>
          <w:sz w:val="24"/>
          <w:szCs w:val="24"/>
          <w:lang w:val="de-DE"/>
        </w:rPr>
        <w:t xml:space="preserve">«Profession de </w:t>
      </w:r>
      <w:r>
        <w:rPr>
          <w:color w:val="000000"/>
          <w:sz w:val="24"/>
          <w:szCs w:val="24"/>
          <w:lang w:val="fr-FR"/>
        </w:rPr>
        <w:t xml:space="preserve">foi» </w:t>
      </w:r>
      <w:r>
        <w:rPr>
          <w:color w:val="000000"/>
          <w:sz w:val="24"/>
          <w:szCs w:val="24"/>
        </w:rPr>
        <w:t>Киевского комитета), и самые непосредственные повседневные интересы постоянно приводят ее в столкновение с всяческими проявлениями политического гнета. Ни в 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ном политическом или социальном движении, ни в одной стране никогда не было и </w:t>
      </w:r>
      <w:r>
        <w:rPr>
          <w:color w:val="000000"/>
          <w:spacing w:val="-1"/>
          <w:sz w:val="24"/>
          <w:szCs w:val="24"/>
        </w:rPr>
        <w:t>быть не могло иного отношения между массой данного класса или народа и немного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численными интеллигентными представителями его, кроме именно такого: всегда и </w:t>
      </w:r>
      <w:r>
        <w:rPr>
          <w:color w:val="000000"/>
          <w:sz w:val="24"/>
          <w:szCs w:val="24"/>
        </w:rPr>
        <w:t xml:space="preserve">везде вождями известного класса являлись его передовые, наиболее интеллигентные </w:t>
      </w:r>
      <w:r>
        <w:rPr>
          <w:color w:val="000000"/>
          <w:spacing w:val="-1"/>
          <w:sz w:val="24"/>
          <w:szCs w:val="24"/>
        </w:rPr>
        <w:t>представители. И в русском рабочем движении не может быть иначе. А потому игнори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рование интересов и запросов этого передового слоя рабочих, стремление </w:t>
      </w:r>
      <w:r>
        <w:rPr>
          <w:i/>
          <w:iCs/>
          <w:color w:val="000000"/>
          <w:sz w:val="24"/>
          <w:szCs w:val="24"/>
        </w:rPr>
        <w:t xml:space="preserve">опуститься </w:t>
      </w:r>
      <w:r>
        <w:rPr>
          <w:color w:val="000000"/>
          <w:spacing w:val="-1"/>
          <w:sz w:val="24"/>
          <w:szCs w:val="24"/>
        </w:rPr>
        <w:t xml:space="preserve">до уровня понимания низших слоев (вместо того, чтобы постоянно </w:t>
      </w:r>
      <w:r>
        <w:rPr>
          <w:i/>
          <w:iCs/>
          <w:color w:val="000000"/>
          <w:spacing w:val="-1"/>
          <w:sz w:val="24"/>
          <w:szCs w:val="24"/>
        </w:rPr>
        <w:t xml:space="preserve">поднимать </w:t>
      </w:r>
      <w:r>
        <w:rPr>
          <w:color w:val="000000"/>
          <w:spacing w:val="-1"/>
          <w:sz w:val="24"/>
          <w:szCs w:val="24"/>
        </w:rPr>
        <w:t xml:space="preserve">уровень </w:t>
      </w:r>
      <w:r>
        <w:rPr>
          <w:color w:val="000000"/>
          <w:spacing w:val="1"/>
          <w:sz w:val="24"/>
          <w:szCs w:val="24"/>
        </w:rPr>
        <w:t>сознания рабочих) необходимо должно оказать глубоко вредное действие и подгото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вить почву для проникновения в рабочую среду всяких не социалистических и не рево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люционных идей.</w:t>
      </w:r>
    </w:p>
    <w:p w:rsidR="003F2B60" w:rsidRDefault="003F2B60" w:rsidP="003F2B60">
      <w:pPr>
        <w:shd w:val="clear" w:color="auto" w:fill="FFFFFF"/>
        <w:spacing w:line="413" w:lineRule="exact"/>
        <w:ind w:left="10" w:right="19" w:firstLine="274"/>
        <w:jc w:val="both"/>
      </w:pPr>
      <w:r>
        <w:rPr>
          <w:color w:val="000000"/>
          <w:spacing w:val="2"/>
          <w:sz w:val="24"/>
          <w:szCs w:val="24"/>
        </w:rPr>
        <w:t xml:space="preserve">Чтобы закончить разбор взглядов Киевского комитета на политическую борьбу: </w:t>
      </w:r>
      <w:r>
        <w:rPr>
          <w:color w:val="000000"/>
          <w:sz w:val="24"/>
          <w:szCs w:val="24"/>
        </w:rPr>
        <w:t xml:space="preserve">крайне странным и в то же время крайне характерным для всего </w:t>
      </w:r>
      <w:r>
        <w:rPr>
          <w:color w:val="000000"/>
          <w:sz w:val="24"/>
          <w:szCs w:val="24"/>
          <w:lang w:val="fr-FR"/>
        </w:rPr>
        <w:t>«Profession de</w:t>
      </w:r>
    </w:p>
    <w:p w:rsidR="003F2B60" w:rsidRDefault="003F2B60" w:rsidP="003F2B60">
      <w:pPr>
        <w:shd w:val="clear" w:color="auto" w:fill="FFFFFF"/>
        <w:spacing w:line="413" w:lineRule="exact"/>
        <w:ind w:left="10" w:right="19" w:firstLine="274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36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 xml:space="preserve">ПО ПОВОДУ </w:t>
      </w:r>
      <w:r>
        <w:rPr>
          <w:color w:val="000000"/>
          <w:u w:val="single"/>
          <w:lang w:val="de-DE"/>
        </w:rPr>
        <w:t xml:space="preserve">«PROFESSION DE </w:t>
      </w:r>
      <w:r>
        <w:rPr>
          <w:color w:val="000000"/>
          <w:u w:val="single"/>
          <w:lang w:val="fr-FR"/>
        </w:rPr>
        <w:t>FOI»</w:t>
      </w:r>
      <w:r>
        <w:rPr>
          <w:color w:val="000000"/>
          <w:u w:val="single"/>
          <w:lang w:val="fr-FR"/>
        </w:rPr>
        <w:tab/>
      </w:r>
      <w:r>
        <w:rPr>
          <w:color w:val="000000"/>
        </w:rPr>
        <w:t>317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5"/>
        <w:jc w:val="both"/>
      </w:pPr>
      <w:r>
        <w:rPr>
          <w:color w:val="000000"/>
          <w:sz w:val="24"/>
          <w:szCs w:val="24"/>
          <w:lang w:val="fr-FR"/>
        </w:rPr>
        <w:t xml:space="preserve">foi» </w:t>
      </w:r>
      <w:r>
        <w:rPr>
          <w:color w:val="000000"/>
          <w:sz w:val="24"/>
          <w:szCs w:val="24"/>
        </w:rPr>
        <w:t xml:space="preserve">образом, Комитет, не считая возможным призывать в настоящий момент широкие массы рабочих к политическим действиям, признает желательным устройство </w:t>
      </w:r>
      <w:r>
        <w:rPr>
          <w:i/>
          <w:iCs/>
          <w:color w:val="000000"/>
          <w:sz w:val="24"/>
          <w:szCs w:val="24"/>
        </w:rPr>
        <w:t>частич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-1"/>
          <w:sz w:val="24"/>
          <w:szCs w:val="24"/>
        </w:rPr>
        <w:t xml:space="preserve">ных </w:t>
      </w:r>
      <w:r>
        <w:rPr>
          <w:color w:val="000000"/>
          <w:spacing w:val="-1"/>
          <w:sz w:val="24"/>
          <w:szCs w:val="24"/>
        </w:rPr>
        <w:t>демонстраций с чисто агитационной целью (а не в видах воздействия на правитель</w:t>
      </w:r>
      <w:r>
        <w:rPr>
          <w:color w:val="000000"/>
          <w:spacing w:val="-1"/>
          <w:sz w:val="24"/>
          <w:szCs w:val="24"/>
        </w:rPr>
        <w:softHyphen/>
        <w:t>ство) «по поводам, доступным пониманию широких масс». Социалисты призывают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бочих </w:t>
      </w:r>
      <w:r>
        <w:rPr>
          <w:i/>
          <w:iCs/>
          <w:color w:val="000000"/>
          <w:spacing w:val="1"/>
          <w:sz w:val="24"/>
          <w:szCs w:val="24"/>
        </w:rPr>
        <w:t xml:space="preserve">не </w:t>
      </w:r>
      <w:r>
        <w:rPr>
          <w:color w:val="000000"/>
          <w:spacing w:val="1"/>
          <w:sz w:val="24"/>
          <w:szCs w:val="24"/>
        </w:rPr>
        <w:t>оказывать воздействия на правительство!!! Дальше некуда идти... Непости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жимо только, как это возможны демонстрации, </w:t>
      </w:r>
      <w:r>
        <w:rPr>
          <w:i/>
          <w:iCs/>
          <w:color w:val="000000"/>
          <w:sz w:val="24"/>
          <w:szCs w:val="24"/>
        </w:rPr>
        <w:t xml:space="preserve">не </w:t>
      </w:r>
      <w:r>
        <w:rPr>
          <w:color w:val="000000"/>
          <w:sz w:val="24"/>
          <w:szCs w:val="24"/>
        </w:rPr>
        <w:t>оказывающие воздействия на прави</w:t>
      </w:r>
      <w:r>
        <w:rPr>
          <w:color w:val="000000"/>
          <w:sz w:val="24"/>
          <w:szCs w:val="24"/>
        </w:rPr>
        <w:softHyphen/>
        <w:t xml:space="preserve">тельство. Уж не рекомендовать ли рабочим демонстрировать в четырех стенах своих </w:t>
      </w:r>
      <w:r>
        <w:rPr>
          <w:color w:val="000000"/>
          <w:spacing w:val="-1"/>
          <w:sz w:val="24"/>
          <w:szCs w:val="24"/>
        </w:rPr>
        <w:t xml:space="preserve">каморок, заперев наперед двери? или, может, демонстрировать показыванием кукиша в </w:t>
      </w:r>
      <w:r>
        <w:rPr>
          <w:color w:val="000000"/>
          <w:sz w:val="24"/>
          <w:szCs w:val="24"/>
        </w:rPr>
        <w:t xml:space="preserve">кармане: это уж, наверно, не окажет столь зловредного и пагубного «воздействия на </w:t>
      </w:r>
      <w:r>
        <w:rPr>
          <w:color w:val="000000"/>
          <w:spacing w:val="-1"/>
          <w:sz w:val="24"/>
          <w:szCs w:val="24"/>
        </w:rPr>
        <w:t xml:space="preserve">правительство»! Что такое означает «частичная демонстрация», мы тоже отказываемся понять. Не означает ли это: профессиональная, только по профессиональным вопросам </w:t>
      </w:r>
      <w:r>
        <w:rPr>
          <w:color w:val="000000"/>
          <w:sz w:val="24"/>
          <w:szCs w:val="24"/>
        </w:rPr>
        <w:t xml:space="preserve">(еще раз: при чем же тут социализм?) или, может быть, по частичным политическим </w:t>
      </w:r>
      <w:r>
        <w:rPr>
          <w:color w:val="000000"/>
          <w:spacing w:val="1"/>
          <w:sz w:val="24"/>
          <w:szCs w:val="24"/>
        </w:rPr>
        <w:t xml:space="preserve">поводам, а не против всей политической системы, против самодержавия вообще? Но </w:t>
      </w:r>
      <w:r>
        <w:rPr>
          <w:color w:val="000000"/>
          <w:sz w:val="24"/>
          <w:szCs w:val="24"/>
        </w:rPr>
        <w:t xml:space="preserve">если так, разве это — не чистейшие идеи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 xml:space="preserve">и крайнего оппортунизма, крайнего </w:t>
      </w:r>
      <w:r>
        <w:rPr>
          <w:color w:val="000000"/>
          <w:spacing w:val="-1"/>
          <w:sz w:val="24"/>
          <w:szCs w:val="24"/>
        </w:rPr>
        <w:t>принижения, затемнения политического сознания и политических задач рабочего клас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са? Если так, то не повторить ли уж нам «крылатое слово» одного «молодого» столич</w:t>
      </w:r>
      <w:r>
        <w:rPr>
          <w:color w:val="000000"/>
          <w:sz w:val="24"/>
          <w:szCs w:val="24"/>
        </w:rPr>
        <w:softHyphen/>
        <w:t>ного социал-демократа: «преждевременно дискредитировать среди рабочих самодер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жавие»?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z w:val="24"/>
          <w:szCs w:val="24"/>
        </w:rPr>
        <w:t xml:space="preserve">Крайняя узость взглядов сквозит в </w:t>
      </w:r>
      <w:r>
        <w:rPr>
          <w:color w:val="000000"/>
          <w:sz w:val="24"/>
          <w:szCs w:val="24"/>
          <w:lang w:val="en-US"/>
        </w:rPr>
        <w:t xml:space="preserve">«Profession </w:t>
      </w:r>
      <w:r>
        <w:rPr>
          <w:color w:val="000000"/>
          <w:sz w:val="24"/>
          <w:szCs w:val="24"/>
          <w:lang w:val="fr-FR"/>
        </w:rPr>
        <w:t xml:space="preserve">de foi» </w:t>
      </w:r>
      <w:r>
        <w:rPr>
          <w:color w:val="000000"/>
          <w:sz w:val="24"/>
          <w:szCs w:val="24"/>
        </w:rPr>
        <w:t>не только по вопросу о «поли</w:t>
      </w:r>
      <w:r>
        <w:rPr>
          <w:color w:val="000000"/>
          <w:sz w:val="24"/>
          <w:szCs w:val="24"/>
        </w:rPr>
        <w:softHyphen/>
        <w:t>тике». «Агитационное воздействие на массу — читаем мы — в настоящее время может выразиться только, во-первых, в содействии экономической борьбе пролетариата; по</w:t>
      </w:r>
      <w:r>
        <w:rPr>
          <w:color w:val="000000"/>
          <w:sz w:val="24"/>
          <w:szCs w:val="24"/>
        </w:rPr>
        <w:softHyphen/>
        <w:t>этому Комитет пользуется каждым случаем столкновения рабочих с хозяевами или 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ждым крупным фактом злоупотребления со стороны хозяев для обращения к рабочим с воззванием, выясняющим рабочим их положение, призывая к протесту, принимая ру</w:t>
      </w:r>
      <w:r>
        <w:rPr>
          <w:color w:val="000000"/>
          <w:spacing w:val="-1"/>
          <w:sz w:val="24"/>
          <w:szCs w:val="24"/>
        </w:rPr>
        <w:softHyphen/>
        <w:t xml:space="preserve">ководящую роль при стачках, формулируя их требования, указывая наилучшие пути их </w:t>
      </w:r>
      <w:r>
        <w:rPr>
          <w:color w:val="000000"/>
          <w:sz w:val="24"/>
          <w:szCs w:val="24"/>
        </w:rPr>
        <w:t>достижения, развивая всем этим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318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5"/>
        <w:jc w:val="both"/>
      </w:pPr>
      <w:r>
        <w:rPr>
          <w:color w:val="000000"/>
          <w:sz w:val="24"/>
          <w:szCs w:val="24"/>
        </w:rPr>
        <w:t>в рабочем классе самосознание» — и только, больше об экономической борьбе нам ни</w:t>
      </w:r>
      <w:r>
        <w:rPr>
          <w:color w:val="000000"/>
          <w:sz w:val="24"/>
          <w:szCs w:val="24"/>
        </w:rPr>
        <w:softHyphen/>
        <w:t xml:space="preserve">чего не говорят. И это — </w:t>
      </w:r>
      <w:r>
        <w:rPr>
          <w:color w:val="000000"/>
          <w:sz w:val="24"/>
          <w:szCs w:val="24"/>
          <w:lang w:val="en-US"/>
        </w:rPr>
        <w:t xml:space="preserve">profession </w:t>
      </w:r>
      <w:r>
        <w:rPr>
          <w:color w:val="000000"/>
          <w:sz w:val="24"/>
          <w:szCs w:val="24"/>
          <w:lang w:val="fr-FR"/>
        </w:rPr>
        <w:t xml:space="preserve">de foi! </w:t>
      </w:r>
      <w:r>
        <w:rPr>
          <w:color w:val="000000"/>
          <w:sz w:val="24"/>
          <w:szCs w:val="24"/>
        </w:rPr>
        <w:t xml:space="preserve">Перечитайте внимательно это место: это опять язык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 xml:space="preserve">и мысли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>(чем паки и паки иллюстрируется глубокое за</w:t>
      </w:r>
      <w:r>
        <w:rPr>
          <w:color w:val="000000"/>
          <w:sz w:val="24"/>
          <w:szCs w:val="24"/>
        </w:rPr>
        <w:softHyphen/>
        <w:t>блуждение редакции «Рабочего Дела», упорно желающей прикрывать взгляды «моло</w:t>
      </w:r>
      <w:r>
        <w:rPr>
          <w:color w:val="000000"/>
          <w:sz w:val="24"/>
          <w:szCs w:val="24"/>
        </w:rPr>
        <w:softHyphen/>
        <w:t>дых экономистов» и видеть в них только уклонение отдельных личностей).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z w:val="24"/>
          <w:szCs w:val="24"/>
        </w:rPr>
        <w:t xml:space="preserve">Для социалиста экономическая борьба служит базисом для организации рабочих в </w:t>
      </w:r>
      <w:r>
        <w:rPr>
          <w:color w:val="000000"/>
          <w:spacing w:val="-1"/>
          <w:sz w:val="24"/>
          <w:szCs w:val="24"/>
        </w:rPr>
        <w:t xml:space="preserve">революционную партию, для сплочения и развития их классовой борьбы против всего </w:t>
      </w:r>
      <w:r>
        <w:rPr>
          <w:color w:val="000000"/>
          <w:sz w:val="24"/>
          <w:szCs w:val="24"/>
        </w:rPr>
        <w:t>капиталистического строя. Если же брать экономическую борьбу как нечто самодов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леющее, то в ней нет ничего социалистического, и опыт всех европейских стран пока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зывает нам массу примеров не только социалистических, но и противосоциалистиче-</w:t>
      </w:r>
      <w:r>
        <w:rPr>
          <w:color w:val="000000"/>
          <w:spacing w:val="-1"/>
          <w:sz w:val="24"/>
          <w:szCs w:val="24"/>
        </w:rPr>
        <w:t>ских профессиональных союзов.</w:t>
      </w:r>
    </w:p>
    <w:p w:rsidR="003F2B60" w:rsidRDefault="003F2B60" w:rsidP="003F2B60">
      <w:pPr>
        <w:shd w:val="clear" w:color="auto" w:fill="FFFFFF"/>
        <w:spacing w:line="413" w:lineRule="exact"/>
        <w:ind w:firstLine="293"/>
        <w:jc w:val="both"/>
      </w:pPr>
      <w:r>
        <w:rPr>
          <w:color w:val="000000"/>
          <w:sz w:val="24"/>
          <w:szCs w:val="24"/>
        </w:rPr>
        <w:t>Задача буржуазного политика — «содействовать экономической борьбе пролетариа</w:t>
      </w:r>
      <w:r>
        <w:rPr>
          <w:color w:val="000000"/>
          <w:sz w:val="24"/>
          <w:szCs w:val="24"/>
        </w:rPr>
        <w:softHyphen/>
        <w:t>та», задача социалиста — заставить экономическую борьбу содействовать социалисти</w:t>
      </w:r>
      <w:r>
        <w:rPr>
          <w:color w:val="000000"/>
          <w:sz w:val="24"/>
          <w:szCs w:val="24"/>
        </w:rPr>
        <w:softHyphen/>
        <w:t xml:space="preserve">ческому движению и успехам революционной рабочей партии. Задача социалиста — </w:t>
      </w:r>
      <w:r>
        <w:rPr>
          <w:color w:val="000000"/>
          <w:spacing w:val="1"/>
          <w:sz w:val="24"/>
          <w:szCs w:val="24"/>
        </w:rPr>
        <w:t>содействовать неразрывному слиянию экономической и политической борьбы в еди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ную классовую борьбу социалистических рабочих масс. Таким образом, расплывчатые </w:t>
      </w:r>
      <w:r>
        <w:rPr>
          <w:color w:val="000000"/>
          <w:sz w:val="24"/>
          <w:szCs w:val="24"/>
        </w:rPr>
        <w:t xml:space="preserve">выражения </w:t>
      </w:r>
      <w:r>
        <w:rPr>
          <w:color w:val="000000"/>
          <w:sz w:val="24"/>
          <w:szCs w:val="24"/>
          <w:lang w:val="en-US"/>
        </w:rPr>
        <w:t xml:space="preserve">«Profession </w:t>
      </w:r>
      <w:r>
        <w:rPr>
          <w:color w:val="000000"/>
          <w:sz w:val="24"/>
          <w:szCs w:val="24"/>
          <w:lang w:val="fr-FR"/>
        </w:rPr>
        <w:t xml:space="preserve">de foi» </w:t>
      </w:r>
      <w:r>
        <w:rPr>
          <w:color w:val="000000"/>
          <w:sz w:val="24"/>
          <w:szCs w:val="24"/>
        </w:rPr>
        <w:t>Киевского комитета открывают настежь двери для берн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штейновских идей и узаконяют непозволительно узкое отношение к экономической </w:t>
      </w:r>
      <w:r>
        <w:rPr>
          <w:color w:val="000000"/>
          <w:spacing w:val="-4"/>
          <w:sz w:val="24"/>
          <w:szCs w:val="24"/>
        </w:rPr>
        <w:t>борьбе.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8"/>
        <w:jc w:val="both"/>
      </w:pPr>
      <w:r>
        <w:rPr>
          <w:color w:val="000000"/>
          <w:sz w:val="24"/>
          <w:szCs w:val="24"/>
        </w:rPr>
        <w:t xml:space="preserve">Агитационное воздействие на массу должно состоять в самой широкой агитации и </w:t>
      </w:r>
      <w:r>
        <w:rPr>
          <w:color w:val="000000"/>
          <w:spacing w:val="-1"/>
          <w:sz w:val="24"/>
          <w:szCs w:val="24"/>
        </w:rPr>
        <w:t>экономической, и политической по всем поводам и проявлениям всяческого гнета, аги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тации, которою мы должны пользоваться для привлечения все большего числа рабочих </w:t>
      </w:r>
      <w:r>
        <w:rPr>
          <w:color w:val="000000"/>
          <w:spacing w:val="-1"/>
          <w:sz w:val="24"/>
          <w:szCs w:val="24"/>
        </w:rPr>
        <w:t xml:space="preserve">в ряды революционной социал-демократической партии, для поощрения всевозможных </w:t>
      </w:r>
      <w:r>
        <w:rPr>
          <w:color w:val="000000"/>
          <w:sz w:val="24"/>
          <w:szCs w:val="24"/>
        </w:rPr>
        <w:t>проявлений политической борьбы, для организации этой борьбы из ее стихийных форм в форму борьбы единой политической партии. Агитация должна, таким образом, слу</w:t>
      </w:r>
      <w:r>
        <w:rPr>
          <w:color w:val="000000"/>
          <w:sz w:val="24"/>
          <w:szCs w:val="24"/>
        </w:rPr>
        <w:softHyphen/>
        <w:t xml:space="preserve">жить </w:t>
      </w:r>
      <w:r>
        <w:rPr>
          <w:i/>
          <w:iCs/>
          <w:color w:val="000000"/>
          <w:sz w:val="24"/>
          <w:szCs w:val="24"/>
        </w:rPr>
        <w:t xml:space="preserve">средством </w:t>
      </w:r>
      <w:r>
        <w:rPr>
          <w:color w:val="000000"/>
          <w:sz w:val="24"/>
          <w:szCs w:val="24"/>
        </w:rPr>
        <w:t>широкого распространения политического протеста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36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 xml:space="preserve">ПО ПОВОДУ </w:t>
      </w:r>
      <w:r>
        <w:rPr>
          <w:color w:val="000000"/>
          <w:u w:val="single"/>
          <w:lang w:val="de-DE"/>
        </w:rPr>
        <w:t xml:space="preserve">«PROFESSION DE </w:t>
      </w:r>
      <w:r>
        <w:rPr>
          <w:color w:val="000000"/>
          <w:u w:val="single"/>
          <w:lang w:val="fr-FR"/>
        </w:rPr>
        <w:t>FOI»</w:t>
      </w:r>
      <w:r>
        <w:rPr>
          <w:color w:val="000000"/>
          <w:u w:val="single"/>
          <w:lang w:val="fr-FR"/>
        </w:rPr>
        <w:tab/>
      </w:r>
      <w:r>
        <w:rPr>
          <w:color w:val="000000"/>
        </w:rPr>
        <w:t>319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5"/>
        <w:jc w:val="both"/>
      </w:pPr>
      <w:r>
        <w:rPr>
          <w:color w:val="000000"/>
          <w:sz w:val="24"/>
          <w:szCs w:val="24"/>
        </w:rPr>
        <w:t>и более организованных форм политической борьбы. В настоящее же время рамки на</w:t>
      </w:r>
      <w:r>
        <w:rPr>
          <w:color w:val="000000"/>
          <w:sz w:val="24"/>
          <w:szCs w:val="24"/>
        </w:rPr>
        <w:softHyphen/>
        <w:t>шей агитации слишком узки, круг затрагиваемых ею вопросов слишком ограничен, и наша обязанность — не узаконять этой узости, а стараться освободиться от нее, ста</w:t>
      </w:r>
      <w:r>
        <w:rPr>
          <w:color w:val="000000"/>
          <w:sz w:val="24"/>
          <w:szCs w:val="24"/>
        </w:rPr>
        <w:softHyphen/>
        <w:t>раться углубить и расширить нашу агитационную деятельность.</w:t>
      </w:r>
    </w:p>
    <w:p w:rsidR="003F2B60" w:rsidRDefault="003F2B60" w:rsidP="003F2B60">
      <w:pPr>
        <w:shd w:val="clear" w:color="auto" w:fill="FFFFFF"/>
        <w:spacing w:line="413" w:lineRule="exact"/>
        <w:ind w:left="5" w:right="10" w:firstLine="283"/>
        <w:jc w:val="both"/>
      </w:pPr>
      <w:r>
        <w:rPr>
          <w:color w:val="000000"/>
          <w:sz w:val="24"/>
          <w:szCs w:val="24"/>
        </w:rPr>
        <w:t xml:space="preserve">В разбираемом </w:t>
      </w:r>
      <w:r>
        <w:rPr>
          <w:color w:val="000000"/>
          <w:sz w:val="24"/>
          <w:szCs w:val="24"/>
          <w:lang w:val="fr-FR"/>
        </w:rPr>
        <w:t xml:space="preserve">«Profession de foi» </w:t>
      </w:r>
      <w:r>
        <w:rPr>
          <w:color w:val="000000"/>
          <w:sz w:val="24"/>
          <w:szCs w:val="24"/>
        </w:rPr>
        <w:t xml:space="preserve">эта узость ведет не только к разобранным выше </w:t>
      </w:r>
      <w:r>
        <w:rPr>
          <w:color w:val="000000"/>
          <w:spacing w:val="-1"/>
          <w:sz w:val="24"/>
          <w:szCs w:val="24"/>
        </w:rPr>
        <w:t>теоретическим заблуждениям, но и к сужению практических задач. Такое сужение вид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но в желании поставить «ближайшей очередной задачей обследование положения 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бочих на местных фабриках и заводах путем вопросных листков и другими способа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ми». Мы, разумеется, ничего не можем возразить против вопросных листков вообще, </w:t>
      </w:r>
      <w:r>
        <w:rPr>
          <w:color w:val="000000"/>
          <w:sz w:val="24"/>
          <w:szCs w:val="24"/>
        </w:rPr>
        <w:t>которые составляют необходимую принадлежность агитации, — но заниматься обсле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дованием значит непроизводительно затрачивать и без того бедные революционные </w:t>
      </w:r>
      <w:r>
        <w:rPr>
          <w:color w:val="000000"/>
          <w:spacing w:val="-7"/>
          <w:sz w:val="24"/>
          <w:szCs w:val="24"/>
        </w:rPr>
        <w:t>силы.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4"/>
        <w:jc w:val="both"/>
      </w:pPr>
      <w:r>
        <w:rPr>
          <w:color w:val="000000"/>
          <w:sz w:val="24"/>
          <w:szCs w:val="24"/>
        </w:rPr>
        <w:t>Многое можно ведь почерпнуть и из легальных наших обследований. Ближайшей очередной задачей следовало бы поставить расширение агитации и пропаганды (осо</w:t>
      </w:r>
      <w:r>
        <w:rPr>
          <w:color w:val="000000"/>
          <w:sz w:val="24"/>
          <w:szCs w:val="24"/>
        </w:rPr>
        <w:softHyphen/>
        <w:t>бенно политической), тем более, что распространяющийся среди наших рабочих пре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красный обычай посылать самостоятельные корреспонденции в социалистические газе</w:t>
      </w:r>
      <w:r>
        <w:rPr>
          <w:color w:val="000000"/>
          <w:spacing w:val="-1"/>
          <w:sz w:val="24"/>
          <w:szCs w:val="24"/>
        </w:rPr>
        <w:softHyphen/>
        <w:t>ты обеспечивает достаточное обилие материала.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4"/>
        <w:jc w:val="both"/>
      </w:pPr>
      <w:r>
        <w:rPr>
          <w:color w:val="000000"/>
          <w:sz w:val="24"/>
          <w:szCs w:val="24"/>
        </w:rPr>
        <w:t>Еще больше сужение видно в том, что по вопросу о кассах признаются желательны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ми только «профессиональные стачечные» кассы, и ни слова не говорится о том, чтобы </w:t>
      </w:r>
      <w:r>
        <w:rPr>
          <w:color w:val="000000"/>
          <w:sz w:val="24"/>
          <w:szCs w:val="24"/>
        </w:rPr>
        <w:t>эти кассы входили, как звенья, в социал-демократическую партию, служили для поли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тической борьбы.</w:t>
      </w:r>
    </w:p>
    <w:p w:rsidR="003F2B60" w:rsidRDefault="003F2B60" w:rsidP="003F2B60">
      <w:pPr>
        <w:shd w:val="clear" w:color="auto" w:fill="FFFFFF"/>
        <w:spacing w:line="413" w:lineRule="exact"/>
        <w:ind w:firstLine="293"/>
        <w:jc w:val="both"/>
      </w:pPr>
      <w:r>
        <w:rPr>
          <w:color w:val="000000"/>
          <w:sz w:val="24"/>
          <w:szCs w:val="24"/>
        </w:rPr>
        <w:t xml:space="preserve">Ограничивать наши конспиративные кассы одной экономической деятельностью — это стремление естественно для авторов </w:t>
      </w:r>
      <w:r>
        <w:rPr>
          <w:color w:val="000000"/>
          <w:sz w:val="24"/>
          <w:szCs w:val="24"/>
          <w:lang w:val="en-US"/>
        </w:rPr>
        <w:t xml:space="preserve">«Credo», </w:t>
      </w:r>
      <w:r>
        <w:rPr>
          <w:color w:val="000000"/>
          <w:sz w:val="24"/>
          <w:szCs w:val="24"/>
        </w:rPr>
        <w:t xml:space="preserve">но непонятно в </w:t>
      </w:r>
      <w:r>
        <w:rPr>
          <w:color w:val="000000"/>
          <w:sz w:val="24"/>
          <w:szCs w:val="24"/>
          <w:lang w:val="en-US"/>
        </w:rPr>
        <w:t xml:space="preserve">«Profession </w:t>
      </w:r>
      <w:r>
        <w:rPr>
          <w:color w:val="000000"/>
          <w:sz w:val="24"/>
          <w:szCs w:val="24"/>
          <w:lang w:val="fr-FR"/>
        </w:rPr>
        <w:t xml:space="preserve">de foi» </w:t>
      </w:r>
      <w:r>
        <w:rPr>
          <w:color w:val="000000"/>
          <w:sz w:val="24"/>
          <w:szCs w:val="24"/>
        </w:rPr>
        <w:t>Комитета Российской социал-демократической рабочей партии.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z w:val="24"/>
          <w:szCs w:val="24"/>
        </w:rPr>
        <w:t xml:space="preserve">По вопросу о легальных обществах положения </w:t>
      </w:r>
      <w:r>
        <w:rPr>
          <w:color w:val="000000"/>
          <w:sz w:val="24"/>
          <w:szCs w:val="24"/>
          <w:lang w:val="fr-FR"/>
        </w:rPr>
        <w:t xml:space="preserve">«Profession de foi» </w:t>
      </w:r>
      <w:r>
        <w:rPr>
          <w:color w:val="000000"/>
          <w:sz w:val="24"/>
          <w:szCs w:val="24"/>
        </w:rPr>
        <w:t>не менее узки и точно так же выражают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320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>стремление делать уступки пресловутой бернштейниаде; оказывать содействие возник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новению касс со стороны Комитета социал-демократической партии значит, опять-</w:t>
      </w:r>
      <w:r>
        <w:rPr>
          <w:color w:val="000000"/>
          <w:spacing w:val="-1"/>
          <w:sz w:val="24"/>
          <w:szCs w:val="24"/>
        </w:rPr>
        <w:t>таки, разбрасывать силы и стирать грань между культурнической и революционной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ботой: революционная партия может и должна пользоваться легальными обществами </w:t>
      </w:r>
      <w:r>
        <w:rPr>
          <w:color w:val="000000"/>
          <w:sz w:val="24"/>
          <w:szCs w:val="24"/>
        </w:rPr>
        <w:t xml:space="preserve">для укрепления и упрочения </w:t>
      </w:r>
      <w:r>
        <w:rPr>
          <w:i/>
          <w:iCs/>
          <w:color w:val="000000"/>
          <w:sz w:val="24"/>
          <w:szCs w:val="24"/>
        </w:rPr>
        <w:t xml:space="preserve">своей </w:t>
      </w:r>
      <w:r>
        <w:rPr>
          <w:color w:val="000000"/>
          <w:sz w:val="24"/>
          <w:szCs w:val="24"/>
        </w:rPr>
        <w:t>работы, как очагами для агитации, удобными при</w:t>
      </w:r>
      <w:r>
        <w:rPr>
          <w:color w:val="000000"/>
          <w:sz w:val="24"/>
          <w:szCs w:val="24"/>
        </w:rPr>
        <w:softHyphen/>
        <w:t>крытиями сношений и проч. и проч., — но и только. Тратить силы социалистов на 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действие возникновению обществ донельзя нерационально, придавать самостоятельное </w:t>
      </w:r>
      <w:r>
        <w:rPr>
          <w:color w:val="000000"/>
          <w:sz w:val="24"/>
          <w:szCs w:val="24"/>
        </w:rPr>
        <w:t>значение этим обществам — неправильно, думать, что в легальных обществах возмож</w:t>
      </w:r>
      <w:r>
        <w:rPr>
          <w:color w:val="000000"/>
          <w:sz w:val="24"/>
          <w:szCs w:val="24"/>
        </w:rPr>
        <w:softHyphen/>
        <w:t>на «полная независимость от участия и давления хозяев», — просто смешно.</w:t>
      </w:r>
    </w:p>
    <w:p w:rsidR="003F2B60" w:rsidRDefault="003F2B60" w:rsidP="003F2B60">
      <w:pPr>
        <w:shd w:val="clear" w:color="auto" w:fill="FFFFFF"/>
        <w:spacing w:before="5" w:line="413" w:lineRule="exact"/>
        <w:ind w:firstLine="278"/>
        <w:jc w:val="both"/>
      </w:pPr>
      <w:r>
        <w:rPr>
          <w:color w:val="000000"/>
          <w:sz w:val="24"/>
          <w:szCs w:val="24"/>
        </w:rPr>
        <w:t>Наконец, и на организационных планах Киевского комитета отразилась узость его взглядов и их специфическая особенность. Правда, мы вполне согласны с Киевским комитетом в том, что несвоевременно сейчас объявлять о возобновлении партии и вы</w:t>
      </w:r>
      <w:r>
        <w:rPr>
          <w:color w:val="000000"/>
          <w:sz w:val="24"/>
          <w:szCs w:val="24"/>
        </w:rPr>
        <w:softHyphen/>
        <w:t>бирать новый ЦК, но мы считаем совершенно ошибочным мнение о «непосредственно экономическом характере движения», о том, что русский пролетариат еще «не подго</w:t>
      </w:r>
      <w:r>
        <w:rPr>
          <w:color w:val="000000"/>
          <w:sz w:val="24"/>
          <w:szCs w:val="24"/>
        </w:rPr>
        <w:softHyphen/>
        <w:t>товлен для политической агитации». Ошибочно было бы также дожидаться, пока «ме</w:t>
      </w:r>
      <w:r>
        <w:rPr>
          <w:color w:val="000000"/>
          <w:sz w:val="24"/>
          <w:szCs w:val="24"/>
        </w:rPr>
        <w:softHyphen/>
        <w:t>стные группы окрепнут, увеличатся численно, закрепят связи с рабочей средой», — 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кое укрепление часто ведет к немедленному краху.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Нет, мы должны немедленно взяться за дело объединения и начать его с литератур</w:t>
      </w:r>
      <w:r>
        <w:rPr>
          <w:color w:val="000000"/>
          <w:sz w:val="24"/>
          <w:szCs w:val="24"/>
        </w:rPr>
        <w:softHyphen/>
        <w:t>ного объединения, с создания общего русского органа, который должен попытаться подготовить возобновление партии, служа органом для всей России, собирая коррес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понденции и материалы от кружков всех местностей, давая место для обсуждения </w:t>
      </w:r>
      <w:r>
        <w:rPr>
          <w:color w:val="000000"/>
          <w:sz w:val="24"/>
          <w:szCs w:val="24"/>
        </w:rPr>
        <w:t>спорных вопросов, расширяя рамки нашей пропаганды и агитации, посвящая специ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альное внимание вопросам организационным, тактическим и техническим приемам ве</w:t>
      </w:r>
      <w:r>
        <w:rPr>
          <w:color w:val="000000"/>
          <w:spacing w:val="-1"/>
          <w:sz w:val="24"/>
          <w:szCs w:val="24"/>
        </w:rPr>
        <w:softHyphen/>
        <w:t>дения дела, удовлетворяя всем запросам наиболее развитых рабочих и постоянно под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нимая низшие слои пролетариата (привлекаемые рабочими корреспонденциями и </w:t>
      </w:r>
      <w:r>
        <w:rPr>
          <w:color w:val="000000"/>
          <w:spacing w:val="-1"/>
          <w:sz w:val="24"/>
          <w:szCs w:val="24"/>
        </w:rPr>
        <w:t>проч.) до более и более со-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36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 xml:space="preserve">ПО ПОВОДУ </w:t>
      </w:r>
      <w:r>
        <w:rPr>
          <w:color w:val="000000"/>
          <w:u w:val="single"/>
          <w:lang w:val="de-DE"/>
        </w:rPr>
        <w:t xml:space="preserve">«PROFESSION </w:t>
      </w:r>
      <w:r>
        <w:rPr>
          <w:color w:val="000000"/>
          <w:u w:val="single"/>
          <w:lang w:val="fr-FR"/>
        </w:rPr>
        <w:t>DE FOI»</w:t>
      </w:r>
      <w:r>
        <w:rPr>
          <w:color w:val="000000"/>
          <w:u w:val="single"/>
          <w:lang w:val="fr-FR"/>
        </w:rPr>
        <w:tab/>
      </w:r>
      <w:r>
        <w:rPr>
          <w:color w:val="000000"/>
        </w:rPr>
        <w:t>321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</w:pPr>
      <w:r>
        <w:rPr>
          <w:color w:val="000000"/>
          <w:sz w:val="24"/>
          <w:szCs w:val="24"/>
        </w:rPr>
        <w:t>знательного участия в социалистическом движении и политической борьбе.</w:t>
      </w:r>
    </w:p>
    <w:p w:rsidR="003F2B60" w:rsidRDefault="003F2B60" w:rsidP="003F2B60">
      <w:pPr>
        <w:shd w:val="clear" w:color="auto" w:fill="FFFFFF"/>
        <w:spacing w:line="413" w:lineRule="exact"/>
        <w:ind w:firstLine="298"/>
        <w:jc w:val="both"/>
      </w:pPr>
      <w:r>
        <w:rPr>
          <w:color w:val="000000"/>
          <w:spacing w:val="-1"/>
          <w:sz w:val="24"/>
          <w:szCs w:val="24"/>
        </w:rPr>
        <w:t xml:space="preserve">Только таким путем, по нашему убеждению, могут быть подготовлены фактические </w:t>
      </w:r>
      <w:r>
        <w:rPr>
          <w:color w:val="000000"/>
          <w:sz w:val="24"/>
          <w:szCs w:val="24"/>
        </w:rPr>
        <w:t xml:space="preserve">условия для объединения и воссоздания партии, и только прямая и открытая полемика против узкого «экономизма» и все более распространяющихся бернштейновских идей </w:t>
      </w:r>
      <w:r>
        <w:rPr>
          <w:color w:val="000000"/>
          <w:spacing w:val="-1"/>
          <w:sz w:val="24"/>
          <w:szCs w:val="24"/>
        </w:rPr>
        <w:t>может обеспечить правильное развитие русского рабочего движения и русской социал-</w:t>
      </w:r>
      <w:r>
        <w:rPr>
          <w:color w:val="000000"/>
          <w:spacing w:val="-2"/>
          <w:sz w:val="24"/>
          <w:szCs w:val="24"/>
        </w:rPr>
        <w:t>демократии.</w:t>
      </w:r>
    </w:p>
    <w:p w:rsidR="003F2B60" w:rsidRDefault="003F2B60" w:rsidP="003F2B60">
      <w:pPr>
        <w:shd w:val="clear" w:color="auto" w:fill="FFFFFF"/>
        <w:tabs>
          <w:tab w:val="left" w:pos="5525"/>
        </w:tabs>
        <w:spacing w:before="634"/>
        <w:ind w:left="350"/>
      </w:pPr>
      <w:r>
        <w:rPr>
          <w:i/>
          <w:iCs/>
          <w:color w:val="000000"/>
          <w:sz w:val="18"/>
          <w:szCs w:val="18"/>
        </w:rPr>
        <w:t>Написано в конце 1899 г. или в начале 1900 г.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рукописному тексту,</w:t>
      </w:r>
    </w:p>
    <w:p w:rsidR="003F2B60" w:rsidRDefault="003F2B60" w:rsidP="003F2B60">
      <w:pPr>
        <w:shd w:val="clear" w:color="auto" w:fill="FFFFFF"/>
        <w:spacing w:before="53" w:line="120" w:lineRule="exact"/>
        <w:ind w:left="926" w:right="653" w:firstLine="4733"/>
      </w:pPr>
      <w:r>
        <w:rPr>
          <w:i/>
          <w:iCs/>
          <w:color w:val="000000"/>
          <w:spacing w:val="-1"/>
          <w:sz w:val="18"/>
          <w:szCs w:val="18"/>
        </w:rPr>
        <w:t xml:space="preserve">переписанному неизвестной рукой </w:t>
      </w:r>
      <w:r>
        <w:rPr>
          <w:i/>
          <w:iCs/>
          <w:color w:val="000000"/>
          <w:sz w:val="18"/>
          <w:szCs w:val="18"/>
        </w:rPr>
        <w:t>Впервые напечатано в 1928 г.</w:t>
      </w:r>
    </w:p>
    <w:p w:rsidR="003F2B60" w:rsidRDefault="003F2B60" w:rsidP="003F2B60">
      <w:pPr>
        <w:shd w:val="clear" w:color="auto" w:fill="FFFFFF"/>
        <w:ind w:left="1109"/>
      </w:pPr>
      <w:r>
        <w:rPr>
          <w:i/>
          <w:iCs/>
          <w:color w:val="000000"/>
          <w:sz w:val="18"/>
          <w:szCs w:val="18"/>
        </w:rPr>
        <w:t xml:space="preserve">в Ленинском сборнике </w:t>
      </w:r>
      <w:r>
        <w:rPr>
          <w:i/>
          <w:iCs/>
          <w:color w:val="000000"/>
          <w:sz w:val="18"/>
          <w:szCs w:val="18"/>
          <w:lang w:val="en-US"/>
        </w:rPr>
        <w:t>VII</w:t>
      </w:r>
    </w:p>
    <w:p w:rsidR="003F2B60" w:rsidRDefault="003F2B60" w:rsidP="003F2B60">
      <w:pPr>
        <w:shd w:val="clear" w:color="auto" w:fill="FFFFFF"/>
        <w:ind w:left="1109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0"/>
      </w:pPr>
      <w:r>
        <w:rPr>
          <w:rFonts w:ascii="Arial" w:hAnsi="Arial" w:cs="Arial"/>
          <w:color w:val="000000"/>
        </w:rPr>
        <w:lastRenderedPageBreak/>
        <w:t>322</w:t>
      </w:r>
    </w:p>
    <w:p w:rsidR="003F2B60" w:rsidRDefault="003F2B60" w:rsidP="003F2B60">
      <w:pPr>
        <w:shd w:val="clear" w:color="auto" w:fill="FFFFFF"/>
        <w:spacing w:before="3163" w:line="322" w:lineRule="exact"/>
        <w:ind w:left="2165" w:right="1555" w:firstLine="869"/>
      </w:pPr>
      <w:r>
        <w:rPr>
          <w:color w:val="000000"/>
          <w:spacing w:val="11"/>
          <w:sz w:val="28"/>
          <w:szCs w:val="28"/>
        </w:rPr>
        <w:t xml:space="preserve">ПРОЕКТ ЗАЯВЛЕНИЯ </w:t>
      </w:r>
      <w:r>
        <w:rPr>
          <w:color w:val="000000"/>
          <w:sz w:val="28"/>
          <w:szCs w:val="28"/>
        </w:rPr>
        <w:t>РЕДАКЦИИ «ИСКРЫ</w:t>
      </w:r>
      <w:r>
        <w:rPr>
          <w:color w:val="000000"/>
          <w:sz w:val="28"/>
          <w:szCs w:val="28"/>
          <w:vertAlign w:val="superscript"/>
        </w:rPr>
        <w:t>116</w:t>
      </w:r>
      <w:r>
        <w:rPr>
          <w:color w:val="000000"/>
          <w:sz w:val="28"/>
          <w:szCs w:val="28"/>
        </w:rPr>
        <w:t xml:space="preserve">   И «ЗАРИ» </w:t>
      </w:r>
      <w:r>
        <w:rPr>
          <w:i/>
          <w:iCs/>
          <w:color w:val="000000"/>
          <w:sz w:val="28"/>
          <w:szCs w:val="28"/>
          <w:vertAlign w:val="superscript"/>
        </w:rPr>
        <w:t>Ш</w:t>
      </w:r>
    </w:p>
    <w:p w:rsidR="003F2B60" w:rsidRDefault="003F2B60" w:rsidP="003F2B60">
      <w:pPr>
        <w:shd w:val="clear" w:color="auto" w:fill="FFFFFF"/>
        <w:spacing w:before="125" w:line="413" w:lineRule="exact"/>
        <w:ind w:firstLine="274"/>
        <w:jc w:val="both"/>
      </w:pPr>
      <w:r>
        <w:rPr>
          <w:color w:val="000000"/>
          <w:spacing w:val="10"/>
          <w:sz w:val="24"/>
          <w:szCs w:val="24"/>
        </w:rPr>
        <w:t>Предпринимая издание двух социал-демократических органов: научно-</w:t>
      </w:r>
      <w:r>
        <w:rPr>
          <w:color w:val="000000"/>
          <w:sz w:val="24"/>
          <w:szCs w:val="24"/>
        </w:rPr>
        <w:t>политического журнала и общерусской рабочей газеты, мы считаем необходимым ска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зать несколько слов о нашей программе, о том, к чему мы стремимся и как понимаем </w:t>
      </w:r>
      <w:r>
        <w:rPr>
          <w:color w:val="000000"/>
          <w:spacing w:val="-3"/>
          <w:sz w:val="24"/>
          <w:szCs w:val="24"/>
        </w:rPr>
        <w:t>свои задачи.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Мы переживаем крайне важный момент в истории русского рабочего движения и </w:t>
      </w:r>
      <w:r>
        <w:rPr>
          <w:color w:val="000000"/>
          <w:spacing w:val="-1"/>
          <w:sz w:val="24"/>
          <w:szCs w:val="24"/>
        </w:rPr>
        <w:t>русской социал-демократии; все говорит, по-видимому, за то, что наше движение нахо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дится в критической стадии: оно так широко разлилось и пустило в самых различных углах России так много здоровых ростков, что теперь с неудержимой силой сказывает</w:t>
      </w:r>
      <w:r>
        <w:rPr>
          <w:color w:val="000000"/>
          <w:sz w:val="24"/>
          <w:szCs w:val="24"/>
        </w:rPr>
        <w:softHyphen/>
        <w:t>ся его стремление упрочиться, принять высшую форму, выработать определенную фи</w:t>
      </w:r>
      <w:r>
        <w:rPr>
          <w:color w:val="000000"/>
          <w:sz w:val="24"/>
          <w:szCs w:val="24"/>
        </w:rPr>
        <w:softHyphen/>
        <w:t>зиономию и организацию. В самом деле, последние годы характеризуются поразитель</w:t>
      </w:r>
      <w:r>
        <w:rPr>
          <w:color w:val="000000"/>
          <w:sz w:val="24"/>
          <w:szCs w:val="24"/>
        </w:rPr>
        <w:softHyphen/>
        <w:t xml:space="preserve">но быстрым распространением идей социал-демократизма в нашей интеллигенции, а </w:t>
      </w:r>
      <w:r>
        <w:rPr>
          <w:color w:val="000000"/>
          <w:spacing w:val="-1"/>
          <w:sz w:val="24"/>
          <w:szCs w:val="24"/>
        </w:rPr>
        <w:t>навстречу этому течению общественной мысли идет совершенно самостоятельное, сти</w:t>
      </w:r>
      <w:r>
        <w:rPr>
          <w:color w:val="000000"/>
          <w:spacing w:val="-1"/>
          <w:sz w:val="24"/>
          <w:szCs w:val="24"/>
        </w:rPr>
        <w:softHyphen/>
        <w:t>хийное движение промышленного пролетариата, который начинает объединяться и бо</w:t>
      </w:r>
      <w:r>
        <w:rPr>
          <w:color w:val="000000"/>
          <w:spacing w:val="-1"/>
          <w:sz w:val="24"/>
          <w:szCs w:val="24"/>
        </w:rPr>
        <w:softHyphen/>
        <w:t xml:space="preserve">роться против своих угнетателей, проявляя жадное стремление к социализму. Кружки </w:t>
      </w:r>
      <w:r>
        <w:rPr>
          <w:color w:val="000000"/>
          <w:spacing w:val="1"/>
          <w:sz w:val="24"/>
          <w:szCs w:val="24"/>
        </w:rPr>
        <w:t>рабочих и социал-демократов интеллигентов появляются повсюду, появляются мест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ные агитационные листки, растет спрос на социал-демократическую литературу, неиз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меримо обгоняя предложение ее, — и усиленные правительственные преследования не </w:t>
      </w:r>
      <w:r>
        <w:rPr>
          <w:color w:val="000000"/>
          <w:spacing w:val="-1"/>
          <w:sz w:val="24"/>
          <w:szCs w:val="24"/>
        </w:rPr>
        <w:t>в силах задержать этого движения.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77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ПРОЕКТ ЗАЯВЛЕНИЯ РЕДАКЦИИ «ИСКРЫ» И «ЗАРИ»</w:t>
      </w:r>
      <w:r>
        <w:rPr>
          <w:color w:val="000000"/>
          <w:u w:val="single"/>
        </w:rPr>
        <w:tab/>
      </w:r>
      <w:r>
        <w:rPr>
          <w:color w:val="000000"/>
        </w:rPr>
        <w:t>323</w:t>
      </w:r>
    </w:p>
    <w:p w:rsidR="003F2B60" w:rsidRDefault="003F2B60" w:rsidP="003F2B60">
      <w:pPr>
        <w:shd w:val="clear" w:color="auto" w:fill="FFFFFF"/>
        <w:spacing w:before="648" w:line="413" w:lineRule="exact"/>
        <w:ind w:left="5" w:firstLine="274"/>
        <w:jc w:val="both"/>
      </w:pPr>
      <w:r>
        <w:rPr>
          <w:color w:val="000000"/>
          <w:spacing w:val="3"/>
          <w:sz w:val="24"/>
          <w:szCs w:val="24"/>
        </w:rPr>
        <w:t>Битком набиты тюрьмы, переполнены места ссылки, чуть не каждый месяц слы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шишь о «провалах» социалистов во всех концах России, о поимке транспортов, о взя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тии агитаторов, о конфискации литературы и типографий, — но движение не останав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ливается, а все растет, захватывает более широкий район, проникает все глубже в рабо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чий класс, привлекает все больше и больше общественное внимание. И все экономиче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ское развитие России, вся история русской общественной мысли и русского революци</w:t>
      </w:r>
      <w:r>
        <w:rPr>
          <w:color w:val="000000"/>
          <w:spacing w:val="-1"/>
          <w:sz w:val="24"/>
          <w:szCs w:val="24"/>
        </w:rPr>
        <w:softHyphen/>
        <w:t>онного движения ручаются за то, что социал-демократическое рабочее движение будет расти несмотря на все препятствия и преодолеет их.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pacing w:val="2"/>
          <w:sz w:val="24"/>
          <w:szCs w:val="24"/>
        </w:rPr>
        <w:t xml:space="preserve">Главная черта нашего движения, которая особенно бросается в глаза в последнее </w:t>
      </w:r>
      <w:r>
        <w:rPr>
          <w:color w:val="000000"/>
          <w:sz w:val="24"/>
          <w:szCs w:val="24"/>
        </w:rPr>
        <w:t xml:space="preserve">время, это его раздробленность, его кустарный, если можно так выразиться, характер: местные кружки возникают и действуют почти совершенно независимо от кружков в </w:t>
      </w:r>
      <w:r>
        <w:rPr>
          <w:color w:val="000000"/>
          <w:spacing w:val="-1"/>
          <w:sz w:val="24"/>
          <w:szCs w:val="24"/>
        </w:rPr>
        <w:t>других местах и даже (что особенно важно) от кружков, действовавших и действующих одновременно в тех же центрах; не устанавливается традиции и преемственности, и ме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стная литература всецело отражает эту раздробленность, отражает отсутствие связи с </w:t>
      </w:r>
      <w:r>
        <w:rPr>
          <w:color w:val="000000"/>
          <w:spacing w:val="-1"/>
          <w:sz w:val="24"/>
          <w:szCs w:val="24"/>
        </w:rPr>
        <w:t>тем, что уже создано русской социал-демократией. Современный период и кажется нам критическим именно потому, что движение перерастает это кустарничество и эту 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дробленность, настойчиво требуя перехода к высшей, более объединенной, лучше и </w:t>
      </w:r>
      <w:r>
        <w:rPr>
          <w:color w:val="000000"/>
          <w:sz w:val="24"/>
          <w:szCs w:val="24"/>
        </w:rPr>
        <w:t>более организованной форме, над созданием которой мы и считаем себя обязанными трудиться. Само собой разумеется, что в известный период движения, в начале его, эта раздробленность совершенно неизбежна, что отсутствие преемственности совершенно естественно создается при таком поразительно быстром и повсеместном росте движе</w:t>
      </w:r>
      <w:r>
        <w:rPr>
          <w:color w:val="000000"/>
          <w:sz w:val="24"/>
          <w:szCs w:val="24"/>
        </w:rPr>
        <w:softHyphen/>
        <w:t>ния после долгого периода революционного затишья. Несомненно также, что разнооб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разие местных условий, различие положения рабочего класса в тех или других районах, </w:t>
      </w:r>
      <w:r>
        <w:rPr>
          <w:color w:val="000000"/>
          <w:spacing w:val="-1"/>
          <w:sz w:val="24"/>
          <w:szCs w:val="24"/>
        </w:rPr>
        <w:t xml:space="preserve">наконец, и особенности во взглядах местных деятелей будут существовать всегда и что </w:t>
      </w:r>
      <w:r>
        <w:rPr>
          <w:color w:val="000000"/>
          <w:sz w:val="24"/>
          <w:szCs w:val="24"/>
        </w:rPr>
        <w:t>именно это разнообразие свидетельствует о жизненности движения и о здоровом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324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росте его. Все это так, но ведь раздробленность и неорганизованность вовсе не являют</w:t>
      </w:r>
      <w:r>
        <w:rPr>
          <w:color w:val="000000"/>
          <w:sz w:val="24"/>
          <w:szCs w:val="24"/>
        </w:rPr>
        <w:softHyphen/>
        <w:t>ся необходимым следствием этого разнообразия. Сохранение преемственности движе</w:t>
      </w:r>
      <w:r>
        <w:rPr>
          <w:color w:val="000000"/>
          <w:sz w:val="24"/>
          <w:szCs w:val="24"/>
        </w:rPr>
        <w:softHyphen/>
        <w:t xml:space="preserve">ния, объединение его отнюдь не исключают разнообразия, — напротив, они создадут </w:t>
      </w:r>
      <w:r>
        <w:rPr>
          <w:color w:val="000000"/>
          <w:spacing w:val="-1"/>
          <w:sz w:val="24"/>
          <w:szCs w:val="24"/>
        </w:rPr>
        <w:t>даже более широкую арену и свободное поприще для него. В современный же момент движения раздробленность начинает прямо-таки обнаруживать вредное действие и гро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зит совратить движение на ложную дорогу : узкий практицизм, оторванный от теорети</w:t>
      </w:r>
      <w:r>
        <w:rPr>
          <w:color w:val="000000"/>
          <w:sz w:val="24"/>
          <w:szCs w:val="24"/>
        </w:rPr>
        <w:softHyphen/>
        <w:t>ческого освещения движения в его целом, способен разрушить связь между социализ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мом и революционным движением в России, с одной стороны, и между стихийным ра</w:t>
      </w:r>
      <w:r>
        <w:rPr>
          <w:color w:val="000000"/>
          <w:spacing w:val="-1"/>
          <w:sz w:val="24"/>
          <w:szCs w:val="24"/>
        </w:rPr>
        <w:softHyphen/>
        <w:t xml:space="preserve">бочим движением, с другой стороны. Что эта опасность не вымышлена, это доказывают </w:t>
      </w:r>
      <w:r>
        <w:rPr>
          <w:color w:val="000000"/>
          <w:sz w:val="24"/>
          <w:szCs w:val="24"/>
        </w:rPr>
        <w:t xml:space="preserve">такие литературные произведения, как </w:t>
      </w:r>
      <w:r>
        <w:rPr>
          <w:i/>
          <w:iCs/>
          <w:color w:val="000000"/>
          <w:sz w:val="24"/>
          <w:szCs w:val="24"/>
          <w:lang w:val="en-US"/>
        </w:rPr>
        <w:t xml:space="preserve">«Credo», </w:t>
      </w:r>
      <w:r>
        <w:rPr>
          <w:color w:val="000000"/>
          <w:sz w:val="24"/>
          <w:szCs w:val="24"/>
        </w:rPr>
        <w:t xml:space="preserve">которое уже вызвало вполне законный </w:t>
      </w:r>
      <w:r>
        <w:rPr>
          <w:color w:val="000000"/>
          <w:spacing w:val="2"/>
          <w:sz w:val="24"/>
          <w:szCs w:val="24"/>
        </w:rPr>
        <w:t>протест и осуждение, далее, как «Отдельное приложение к «Рабочей Мысли»» (сен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тябрь 1899 г.). Это приложение наиболее рельефно выразило тенденцию, проникаю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щую всю газету «Рабочая Мысль», в нем начинает проявляться особое направление в </w:t>
      </w:r>
      <w:r>
        <w:rPr>
          <w:color w:val="000000"/>
          <w:sz w:val="24"/>
          <w:szCs w:val="24"/>
        </w:rPr>
        <w:t xml:space="preserve">русской социал-демократии и притом такое направление, которое способно принести </w:t>
      </w:r>
      <w:r>
        <w:rPr>
          <w:color w:val="000000"/>
          <w:spacing w:val="-1"/>
          <w:sz w:val="24"/>
          <w:szCs w:val="24"/>
        </w:rPr>
        <w:t>прямой вред и с которым необходима борьба. А русская легальная литература с той па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родией на марксизм, которая способна только развращать общественное сознание, еще </w:t>
      </w:r>
      <w:r>
        <w:rPr>
          <w:color w:val="000000"/>
          <w:spacing w:val="2"/>
          <w:sz w:val="24"/>
          <w:szCs w:val="24"/>
        </w:rPr>
        <w:t xml:space="preserve">усиливает этот разброд и эту анархию, благодаря которой знаменитый (знаменитый </w:t>
      </w:r>
      <w:r>
        <w:rPr>
          <w:color w:val="000000"/>
          <w:sz w:val="24"/>
          <w:szCs w:val="24"/>
        </w:rPr>
        <w:t>своим банкротством) Бернштейн мог печатно перед всем миром заявить такую неправ</w:t>
      </w:r>
      <w:r>
        <w:rPr>
          <w:color w:val="000000"/>
          <w:sz w:val="24"/>
          <w:szCs w:val="24"/>
        </w:rPr>
        <w:softHyphen/>
        <w:t>ду, будто большинство действующих в России социал-демократов стоит за него.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pacing w:val="-1"/>
          <w:sz w:val="24"/>
          <w:szCs w:val="24"/>
        </w:rPr>
        <w:t xml:space="preserve">Было бы еще преждевременно судить о том, насколько глубока эта рознь, насколько </w:t>
      </w:r>
      <w:r>
        <w:rPr>
          <w:color w:val="000000"/>
          <w:sz w:val="24"/>
          <w:szCs w:val="24"/>
        </w:rPr>
        <w:t>вероятно образование особого направления (мы отнюдь не склонны решать эти вопро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сы уже теперь в утвердительном смысле, отнюдь не теряем еще надежды на возмож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ность </w:t>
      </w:r>
      <w:r>
        <w:rPr>
          <w:i/>
          <w:iCs/>
          <w:color w:val="000000"/>
          <w:sz w:val="24"/>
          <w:szCs w:val="24"/>
        </w:rPr>
        <w:t xml:space="preserve">совместной </w:t>
      </w:r>
      <w:r>
        <w:rPr>
          <w:color w:val="000000"/>
          <w:sz w:val="24"/>
          <w:szCs w:val="24"/>
        </w:rPr>
        <w:t xml:space="preserve">работы), но закрывать глаза на серьезность положения было бы еще </w:t>
      </w:r>
      <w:r>
        <w:rPr>
          <w:color w:val="000000"/>
          <w:spacing w:val="-1"/>
          <w:sz w:val="24"/>
          <w:szCs w:val="24"/>
        </w:rPr>
        <w:t>гораздо вреднее, чем преувеличивать эту рознь, и мы от всей души приветствуем 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зобновление литературной деятельности группой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77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ПРОЕКТ ЗАЯВЛЕНИЯ РЕДАКЦИИ «ИСКРЫ» И «ЗАРИ»</w:t>
      </w:r>
      <w:r>
        <w:rPr>
          <w:color w:val="000000"/>
          <w:u w:val="single"/>
        </w:rPr>
        <w:tab/>
      </w:r>
      <w:r>
        <w:rPr>
          <w:color w:val="000000"/>
        </w:rPr>
        <w:t>325</w:t>
      </w:r>
    </w:p>
    <w:p w:rsidR="003F2B60" w:rsidRDefault="003F2B60" w:rsidP="003F2B60">
      <w:pPr>
        <w:shd w:val="clear" w:color="auto" w:fill="FFFFFF"/>
        <w:spacing w:before="763"/>
        <w:ind w:left="10"/>
      </w:pPr>
      <w:r>
        <w:rPr>
          <w:color w:val="000000"/>
          <w:sz w:val="24"/>
          <w:szCs w:val="24"/>
        </w:rPr>
        <w:t>«Освобождение труда» и начатую ею борьбу против попыток извращения и опошления</w:t>
      </w:r>
    </w:p>
    <w:p w:rsidR="003F2B60" w:rsidRDefault="003F2B60" w:rsidP="003F2B60">
      <w:pPr>
        <w:shd w:val="clear" w:color="auto" w:fill="FFFFFF"/>
        <w:spacing w:before="14"/>
        <w:ind w:left="2242"/>
      </w:pPr>
      <w:r>
        <w:rPr>
          <w:rFonts w:ascii="Arial" w:hAnsi="Arial" w:cs="Arial"/>
          <w:color w:val="000000"/>
          <w:sz w:val="24"/>
          <w:szCs w:val="24"/>
        </w:rPr>
        <w:t>118</w:t>
      </w:r>
    </w:p>
    <w:p w:rsidR="003F2B60" w:rsidRDefault="003F2B60" w:rsidP="003F2B60">
      <w:pPr>
        <w:shd w:val="clear" w:color="auto" w:fill="FFFFFF"/>
        <w:spacing w:line="413" w:lineRule="exact"/>
        <w:ind w:left="10"/>
      </w:pPr>
      <w:r>
        <w:rPr>
          <w:color w:val="000000"/>
          <w:sz w:val="24"/>
          <w:szCs w:val="24"/>
        </w:rPr>
        <w:t>социал-демократизма   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pacing w:val="3"/>
          <w:sz w:val="24"/>
          <w:szCs w:val="24"/>
        </w:rPr>
        <w:t>Практический вывод из всего этого такой: необходимо нам, русским социал-</w:t>
      </w:r>
      <w:r>
        <w:rPr>
          <w:color w:val="000000"/>
          <w:sz w:val="24"/>
          <w:szCs w:val="24"/>
        </w:rPr>
        <w:t>демократам, объединиться и направить все усилия на образование единой и крепкой партии, ведущей борьбу под знаменем революционной социал-демократической про</w:t>
      </w:r>
      <w:r>
        <w:rPr>
          <w:color w:val="000000"/>
          <w:sz w:val="24"/>
          <w:szCs w:val="24"/>
        </w:rPr>
        <w:softHyphen/>
        <w:t>граммы, охраняющей преемственность движения и систематически поддерживающей организованность его. Этот вывод не нов. Его сделали уже русские социал-демократы 2 года тому назад, когда представители крупнейших социал-демократических организа</w:t>
      </w:r>
      <w:r>
        <w:rPr>
          <w:color w:val="000000"/>
          <w:sz w:val="24"/>
          <w:szCs w:val="24"/>
        </w:rPr>
        <w:softHyphen/>
        <w:t>ций России собрались на съезд 1898 г. весной, образовав Российскую социал-</w:t>
      </w:r>
      <w:r>
        <w:rPr>
          <w:color w:val="000000"/>
          <w:spacing w:val="-1"/>
          <w:sz w:val="24"/>
          <w:szCs w:val="24"/>
        </w:rPr>
        <w:t xml:space="preserve">демократическую рабочую партию, опубликовав «Манифест» ее, и признали «Рабочую </w:t>
      </w:r>
      <w:r>
        <w:rPr>
          <w:color w:val="000000"/>
          <w:sz w:val="24"/>
          <w:szCs w:val="24"/>
        </w:rPr>
        <w:t>Газету» официальным органом партии. Признавая себя членами Российской социал-</w:t>
      </w:r>
      <w:r>
        <w:rPr>
          <w:color w:val="000000"/>
          <w:spacing w:val="-1"/>
          <w:sz w:val="24"/>
          <w:szCs w:val="24"/>
        </w:rPr>
        <w:t xml:space="preserve">демократической рабочей партии, мы вполне разделяем основные идеи «Манифеста» и придаем ему весьма важное значение как открытому, публичному заявлению тех целей, </w:t>
      </w:r>
      <w:r>
        <w:rPr>
          <w:color w:val="000000"/>
          <w:spacing w:val="1"/>
          <w:sz w:val="24"/>
          <w:szCs w:val="24"/>
        </w:rPr>
        <w:t>к которым должна стремиться наша партия. Поэтому для нас, как членов партии, во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прос о ближайших и непосредственных наших задачах ставится таким образом: какой план деятельности должны мы принять, чтобы достигнуть возможно более прочного </w:t>
      </w:r>
      <w:r>
        <w:rPr>
          <w:color w:val="000000"/>
          <w:spacing w:val="-1"/>
          <w:sz w:val="24"/>
          <w:szCs w:val="24"/>
        </w:rPr>
        <w:t xml:space="preserve">возобновления партии? Некоторые товарищи (и даже некоторые группы и организации) </w:t>
      </w:r>
      <w:r>
        <w:rPr>
          <w:color w:val="000000"/>
          <w:sz w:val="24"/>
          <w:szCs w:val="24"/>
        </w:rPr>
        <w:t>держатся того мнения, что для этой цели следует возобновить выбор центрального уч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реждения партии и поручить ему возобновить издание органа партии</w:t>
      </w:r>
      <w:r>
        <w:rPr>
          <w:color w:val="000000"/>
          <w:spacing w:val="-3"/>
          <w:sz w:val="24"/>
          <w:szCs w:val="24"/>
          <w:vertAlign w:val="superscript"/>
        </w:rPr>
        <w:t>119</w:t>
      </w:r>
      <w:r>
        <w:rPr>
          <w:color w:val="000000"/>
          <w:spacing w:val="-3"/>
          <w:sz w:val="24"/>
          <w:szCs w:val="24"/>
        </w:rPr>
        <w:t xml:space="preserve">. Такой план мы </w:t>
      </w:r>
      <w:r>
        <w:rPr>
          <w:color w:val="000000"/>
          <w:spacing w:val="1"/>
          <w:sz w:val="24"/>
          <w:szCs w:val="24"/>
        </w:rPr>
        <w:t xml:space="preserve">считаем ошибочным или, по крайней мере, рискованным. Создать и упрочить партию </w:t>
      </w:r>
      <w:r>
        <w:rPr>
          <w:color w:val="000000"/>
          <w:sz w:val="24"/>
          <w:szCs w:val="24"/>
        </w:rPr>
        <w:t xml:space="preserve">— значит создать и упрочить объединение всех русских социал-демократов, а такого </w:t>
      </w:r>
      <w:r>
        <w:rPr>
          <w:color w:val="000000"/>
          <w:spacing w:val="-1"/>
          <w:sz w:val="24"/>
          <w:szCs w:val="24"/>
        </w:rPr>
        <w:t>объединения нельзя попросту декретировать, его нельзя ввести по одному только 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шению какого-либо, скажем, собрания представителей, его необходимо выработать. </w:t>
      </w:r>
      <w:r>
        <w:rPr>
          <w:color w:val="000000"/>
          <w:spacing w:val="-1"/>
          <w:sz w:val="24"/>
          <w:szCs w:val="24"/>
        </w:rPr>
        <w:t xml:space="preserve">Необходимо выработать, во-первых, общую литературу партии, общую не только в том смысле, чтобы она служила всему русскому движению, а не отдельным районам, чтобы </w:t>
      </w:r>
      <w:r>
        <w:rPr>
          <w:color w:val="000000"/>
          <w:sz w:val="24"/>
          <w:szCs w:val="24"/>
        </w:rPr>
        <w:t>она обсуждала вопросы всего движения в целом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326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1"/>
          <w:sz w:val="24"/>
          <w:szCs w:val="24"/>
        </w:rPr>
        <w:t xml:space="preserve">и помогала борьбе сознательных пролетариев, а не одни лишь местные вопросы, но </w:t>
      </w:r>
      <w:r>
        <w:rPr>
          <w:color w:val="000000"/>
          <w:spacing w:val="-1"/>
          <w:sz w:val="24"/>
          <w:szCs w:val="24"/>
        </w:rPr>
        <w:t xml:space="preserve">общую также и в том смысле, чтобы она объединяла все наличные литературные силы, </w:t>
      </w:r>
      <w:r>
        <w:rPr>
          <w:color w:val="000000"/>
          <w:spacing w:val="1"/>
          <w:sz w:val="24"/>
          <w:szCs w:val="24"/>
        </w:rPr>
        <w:t xml:space="preserve">чтобы она выражала все оттенки мнений и взглядов среди русских социал-демократов </w:t>
      </w:r>
      <w:r>
        <w:rPr>
          <w:color w:val="000000"/>
          <w:sz w:val="24"/>
          <w:szCs w:val="24"/>
        </w:rPr>
        <w:t>не как изолированных работников, а как товарищей, связанных общей программой и общей борьбой в рядах одной организации. Необходимо выработать, во-вторых, орга</w:t>
      </w:r>
      <w:r>
        <w:rPr>
          <w:color w:val="000000"/>
          <w:sz w:val="24"/>
          <w:szCs w:val="24"/>
        </w:rPr>
        <w:softHyphen/>
        <w:t>низацию, специально посвященную сношениям между всеми центрами движения, дос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тавке полных и своевременных сведений о движении и правильному снабжению пе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риодической прессой всех концов России. Только тогда, когда выработана будет такая </w:t>
      </w:r>
      <w:r>
        <w:rPr>
          <w:color w:val="000000"/>
          <w:spacing w:val="1"/>
          <w:sz w:val="24"/>
          <w:szCs w:val="24"/>
        </w:rPr>
        <w:t xml:space="preserve">организация, когда создана будет русская социалистическая почта, партия получит </w:t>
      </w:r>
      <w:r>
        <w:rPr>
          <w:color w:val="000000"/>
          <w:spacing w:val="-1"/>
          <w:sz w:val="24"/>
          <w:szCs w:val="24"/>
        </w:rPr>
        <w:t xml:space="preserve">прочное существование, только тогда партия станет реальным фактом, а следовательно, </w:t>
      </w:r>
      <w:r>
        <w:rPr>
          <w:color w:val="000000"/>
          <w:sz w:val="24"/>
          <w:szCs w:val="24"/>
        </w:rPr>
        <w:t>и могущественной политической силой. Первой половине этой задачи, т. е. выработке общей литературы, мы и намерены посвятить свои силы, видя в этом насущную по</w:t>
      </w:r>
      <w:r>
        <w:rPr>
          <w:color w:val="000000"/>
          <w:sz w:val="24"/>
          <w:szCs w:val="24"/>
        </w:rPr>
        <w:softHyphen/>
        <w:t>требность современного движения и необходимый подготовительный шаг к возобнов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лению деятельности партии.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 xml:space="preserve">Из такого характера нашей задачи естественно вытекает и та программа, по которой </w:t>
      </w:r>
      <w:r>
        <w:rPr>
          <w:color w:val="000000"/>
          <w:spacing w:val="-1"/>
          <w:sz w:val="24"/>
          <w:szCs w:val="24"/>
        </w:rPr>
        <w:t>должны вестись издаваемые нами органы. В них должно быть уделено много места 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просам теоретическим, т. е. и общей теории социал-демократизма и ее применению к русской действительности. Неотложность широкого обсуждения этих вопросов именно </w:t>
      </w:r>
      <w:r>
        <w:rPr>
          <w:color w:val="000000"/>
          <w:spacing w:val="-1"/>
          <w:sz w:val="24"/>
          <w:szCs w:val="24"/>
        </w:rPr>
        <w:t xml:space="preserve">в настоящее время не подлежит сомнению и не требует пояснений после того, что было </w:t>
      </w:r>
      <w:r>
        <w:rPr>
          <w:color w:val="000000"/>
          <w:spacing w:val="1"/>
          <w:sz w:val="24"/>
          <w:szCs w:val="24"/>
        </w:rPr>
        <w:t xml:space="preserve">сказано выше. Само собой разумеется, что в неразрывной связи с вопросами общей </w:t>
      </w:r>
      <w:r>
        <w:rPr>
          <w:color w:val="000000"/>
          <w:sz w:val="24"/>
          <w:szCs w:val="24"/>
        </w:rPr>
        <w:t xml:space="preserve">теории должно стоять и ознакомление с рабочим движением на Западе, его историей и </w:t>
      </w:r>
      <w:r>
        <w:rPr>
          <w:color w:val="000000"/>
          <w:spacing w:val="-1"/>
          <w:sz w:val="24"/>
          <w:szCs w:val="24"/>
        </w:rPr>
        <w:t>его современным состоянием. Далее мы ставим своей целью систематическое обсужде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ние всех вопросов политики: социал-демократическая рабочая партия должна откли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каться на все вопросы, выдвигаемые жизнью во всех областях, на вопросы и внутрен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ней и международной политики, и мы должны стремиться к тому, чтобы каждый соци</w:t>
      </w:r>
      <w:r>
        <w:rPr>
          <w:color w:val="000000"/>
          <w:spacing w:val="-1"/>
          <w:sz w:val="24"/>
          <w:szCs w:val="24"/>
        </w:rPr>
        <w:softHyphen/>
        <w:t>ал-демократ и каждый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77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ПРОЕКТ ЗАЯВЛЕНИЯ РЕДАКЦИИ «ИСКРЫ» И «ЗАРИ»</w:t>
      </w:r>
      <w:r>
        <w:rPr>
          <w:color w:val="000000"/>
          <w:u w:val="single"/>
        </w:rPr>
        <w:tab/>
      </w:r>
      <w:r>
        <w:rPr>
          <w:color w:val="000000"/>
        </w:rPr>
        <w:t>327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сознательный рабочий составил себе определенные взгляды по всем основным вопро</w:t>
      </w:r>
      <w:r>
        <w:rPr>
          <w:color w:val="000000"/>
          <w:sz w:val="24"/>
          <w:szCs w:val="24"/>
        </w:rPr>
        <w:softHyphen/>
        <w:t>сам, — без этого условия невозможна широкая и планомерная пропаганда и агитация. Обсуждение вопросов теории и политики будет связано с выработкой программы пар</w:t>
      </w:r>
      <w:r>
        <w:rPr>
          <w:color w:val="000000"/>
          <w:sz w:val="24"/>
          <w:szCs w:val="24"/>
        </w:rPr>
        <w:softHyphen/>
        <w:t>тии, необходимость которой была признана уже съездом 1898 г., и мы намерены в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далеком будущем опубликовать проект программы, всестороннее обсуждение которого </w:t>
      </w:r>
      <w:r>
        <w:rPr>
          <w:color w:val="000000"/>
          <w:sz w:val="24"/>
          <w:szCs w:val="24"/>
        </w:rPr>
        <w:t>должно дать достаточный материал для будущего съезда, пред которым встанет задача</w:t>
      </w:r>
    </w:p>
    <w:p w:rsidR="003F2B60" w:rsidRDefault="003F2B60" w:rsidP="003F2B60">
      <w:pPr>
        <w:shd w:val="clear" w:color="auto" w:fill="FFFFFF"/>
        <w:ind w:left="2242"/>
      </w:pPr>
      <w:r>
        <w:rPr>
          <w:rFonts w:ascii="Arial" w:hAnsi="Arial" w:cs="Arial"/>
          <w:b/>
          <w:bCs/>
          <w:color w:val="000000"/>
          <w:sz w:val="24"/>
          <w:szCs w:val="24"/>
        </w:rPr>
        <w:t>1 90</w:t>
      </w:r>
    </w:p>
    <w:p w:rsidR="003F2B60" w:rsidRDefault="003F2B60" w:rsidP="003F2B60">
      <w:pPr>
        <w:shd w:val="clear" w:color="auto" w:fill="FFFFFF"/>
        <w:spacing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принятия программы . Затем особенно насущной задачей мы признаем обсуждение </w:t>
      </w:r>
      <w:r>
        <w:rPr>
          <w:color w:val="000000"/>
          <w:spacing w:val="-1"/>
          <w:sz w:val="24"/>
          <w:szCs w:val="24"/>
        </w:rPr>
        <w:t>вопросов организации и способов практического ведения дела. Отсутствие преемствен</w:t>
      </w:r>
      <w:r>
        <w:rPr>
          <w:color w:val="000000"/>
          <w:spacing w:val="-1"/>
          <w:sz w:val="24"/>
          <w:szCs w:val="24"/>
        </w:rPr>
        <w:softHyphen/>
        <w:t xml:space="preserve">ности и раздробленность, о которых было говорено выше, особенно вредно отражаются </w:t>
      </w:r>
      <w:r>
        <w:rPr>
          <w:color w:val="000000"/>
          <w:sz w:val="24"/>
          <w:szCs w:val="24"/>
        </w:rPr>
        <w:t xml:space="preserve">на современном состоянии партийной дисциплины, организации и конспиративной </w:t>
      </w:r>
      <w:r>
        <w:rPr>
          <w:color w:val="000000"/>
          <w:spacing w:val="8"/>
          <w:sz w:val="24"/>
          <w:szCs w:val="24"/>
        </w:rPr>
        <w:t>техники. Надо прямо и открыто признать, что в этом отношении мы, социал-</w:t>
      </w:r>
      <w:r>
        <w:rPr>
          <w:color w:val="000000"/>
          <w:spacing w:val="1"/>
          <w:sz w:val="24"/>
          <w:szCs w:val="24"/>
        </w:rPr>
        <w:t>демократы, отстали от старых деятелей русского революционного движения и от дру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гих организаций, действующих в России, и надо приложить все силы, чтобы пополнить недочеты в этом отношении. Широкое привлечение к движению масс рабочей и интел</w:t>
      </w:r>
      <w:r>
        <w:rPr>
          <w:color w:val="000000"/>
          <w:spacing w:val="-1"/>
          <w:sz w:val="24"/>
          <w:szCs w:val="24"/>
        </w:rPr>
        <w:softHyphen/>
        <w:t>лигентной молодежи, учащение провалов и изощрение правительственных преследова</w:t>
      </w:r>
      <w:r>
        <w:rPr>
          <w:color w:val="000000"/>
          <w:spacing w:val="-1"/>
          <w:sz w:val="24"/>
          <w:szCs w:val="24"/>
        </w:rPr>
        <w:softHyphen/>
        <w:t>ний делают настоятельно необходимой пропаганду принципов и приемов партийной организации, дисциплины и конспиративной техники.</w:t>
      </w:r>
    </w:p>
    <w:p w:rsidR="003F2B60" w:rsidRDefault="003F2B60" w:rsidP="003F2B60">
      <w:pPr>
        <w:shd w:val="clear" w:color="auto" w:fill="FFFFFF"/>
        <w:spacing w:before="5" w:line="413" w:lineRule="exact"/>
        <w:ind w:left="5" w:firstLine="283"/>
        <w:jc w:val="both"/>
      </w:pPr>
      <w:r>
        <w:rPr>
          <w:color w:val="000000"/>
          <w:spacing w:val="-1"/>
          <w:sz w:val="24"/>
          <w:szCs w:val="24"/>
        </w:rPr>
        <w:t>Такая пропаганда, если ее поддержат все отдельные группы и все более опытные то</w:t>
      </w:r>
      <w:r>
        <w:rPr>
          <w:color w:val="000000"/>
          <w:spacing w:val="-1"/>
          <w:sz w:val="24"/>
          <w:szCs w:val="24"/>
        </w:rPr>
        <w:softHyphen/>
        <w:t>варищи, может и должна повести к выработке из молодых социалистов и рабочих уме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лых руководителей революционного движения, способных преодолевать все препятст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вия, которые ставит нашей работе гнет самодержавного полицейского государства, и </w:t>
      </w:r>
      <w:r>
        <w:rPr>
          <w:color w:val="000000"/>
          <w:sz w:val="24"/>
          <w:szCs w:val="24"/>
        </w:rPr>
        <w:t>отвечать на запросы рабочей массы, стихийно рвущейся к социализму и политической борьбе. Наконец, анализ этого стихийного движения (как в рабочих массах, так и в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шей интеллигенции) должен быть, в связи с намеченными выше темами, одной из глав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нейших наших задач: мы должны разобраться в том интеллигентном общественном движении, которым</w:t>
      </w:r>
    </w:p>
    <w:p w:rsidR="003F2B60" w:rsidRDefault="003F2B60" w:rsidP="003F2B60">
      <w:pPr>
        <w:shd w:val="clear" w:color="auto" w:fill="FFFFFF"/>
        <w:spacing w:before="5" w:line="413" w:lineRule="exact"/>
        <w:ind w:left="5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328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right="5"/>
        <w:jc w:val="both"/>
      </w:pPr>
      <w:r>
        <w:rPr>
          <w:color w:val="000000"/>
          <w:spacing w:val="-1"/>
          <w:sz w:val="24"/>
          <w:szCs w:val="24"/>
        </w:rPr>
        <w:t>ознаменована в России вторая половина 90-х годов и которое совмещает в себе различ</w:t>
      </w:r>
      <w:r>
        <w:rPr>
          <w:color w:val="000000"/>
          <w:spacing w:val="-1"/>
          <w:sz w:val="24"/>
          <w:szCs w:val="24"/>
        </w:rPr>
        <w:softHyphen/>
        <w:t xml:space="preserve">ные и иногда разнородные течения; мы должны тщательно изучать положение рабочего </w:t>
      </w:r>
      <w:r>
        <w:rPr>
          <w:color w:val="000000"/>
          <w:sz w:val="24"/>
          <w:szCs w:val="24"/>
        </w:rPr>
        <w:t>класса во всех областях народного хозяйства, изучать формы и условия его пробужде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ния, его начинающейся борьбы, чтобы связать в одно неразрывное целое марксистский </w:t>
      </w:r>
      <w:r>
        <w:rPr>
          <w:color w:val="000000"/>
          <w:spacing w:val="1"/>
          <w:sz w:val="24"/>
          <w:szCs w:val="24"/>
        </w:rPr>
        <w:t>социализм, начавший уже пускать корни на русской почве, и русское рабочее движе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ние, связать русское революционное движение со стихийным подъемом народных масс. </w:t>
      </w:r>
      <w:r>
        <w:rPr>
          <w:color w:val="000000"/>
          <w:sz w:val="24"/>
          <w:szCs w:val="24"/>
        </w:rPr>
        <w:t>И только тогда, когда осуществится такая связь, в России может создаться социал-</w:t>
      </w:r>
      <w:r>
        <w:rPr>
          <w:color w:val="000000"/>
          <w:spacing w:val="-1"/>
          <w:sz w:val="24"/>
          <w:szCs w:val="24"/>
        </w:rPr>
        <w:t xml:space="preserve">демократическая рабочая партия, потому что социал-демократия не состоит в одном </w:t>
      </w:r>
      <w:r>
        <w:rPr>
          <w:color w:val="000000"/>
          <w:sz w:val="24"/>
          <w:szCs w:val="24"/>
        </w:rPr>
        <w:t>служении стихийному рабочему движению (как склонны думать иногда у нас некото</w:t>
      </w:r>
      <w:r>
        <w:rPr>
          <w:color w:val="000000"/>
          <w:sz w:val="24"/>
          <w:szCs w:val="24"/>
        </w:rPr>
        <w:softHyphen/>
        <w:t>рые современные «практики»), социал-демократия состоит в соединении социализма с рабочим движением. И только такое соединение дает возможность русскому пролета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риату исполнить его первую политическую задачу: освободить Россию от гнета само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державия.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pacing w:val="-1"/>
          <w:sz w:val="24"/>
          <w:szCs w:val="24"/>
        </w:rPr>
        <w:t xml:space="preserve">Что касается до распределения намеченных нами тем и вопросов между журналом и газетой, то это распределение будет определяться исключительно различиями в объеме </w:t>
      </w:r>
      <w:r>
        <w:rPr>
          <w:color w:val="000000"/>
          <w:sz w:val="24"/>
          <w:szCs w:val="24"/>
        </w:rPr>
        <w:t>этих изданий, а также различиями в их характере: журнал должен служить преимуще</w:t>
      </w:r>
      <w:r>
        <w:rPr>
          <w:color w:val="000000"/>
          <w:sz w:val="24"/>
          <w:szCs w:val="24"/>
        </w:rPr>
        <w:softHyphen/>
        <w:t>ственно пропаганде, газета преимущественно агитации. Но и в журнале и в газете не</w:t>
      </w:r>
      <w:r>
        <w:rPr>
          <w:color w:val="000000"/>
          <w:sz w:val="24"/>
          <w:szCs w:val="24"/>
        </w:rPr>
        <w:softHyphen/>
        <w:t>обходимо отражение всех сторон движения, и мы особенно хотели бы подчеркнуть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ше отрицательное отношение к такому плану, чтобы рабочая газета помещала на своих </w:t>
      </w:r>
      <w:r>
        <w:rPr>
          <w:color w:val="000000"/>
          <w:sz w:val="24"/>
          <w:szCs w:val="24"/>
        </w:rPr>
        <w:t>страницах исключительно то, что непосредственно и ближайшим образом затрагивает стихийное рабочее движение, отдавая все относящееся к области теории социализма, к области науки, политики, вопросов партийной организации и прочее в орган «для ин</w:t>
      </w:r>
      <w:r>
        <w:rPr>
          <w:color w:val="000000"/>
          <w:sz w:val="24"/>
          <w:szCs w:val="24"/>
        </w:rPr>
        <w:softHyphen/>
        <w:t>теллигентов». Напротив, необходимо именно соединение всех конкретных фактов и проявлений рабочего движения с указанными вопросами, необходимо освещение тео</w:t>
      </w:r>
      <w:r>
        <w:rPr>
          <w:color w:val="000000"/>
          <w:sz w:val="24"/>
          <w:szCs w:val="24"/>
        </w:rPr>
        <w:softHyphen/>
        <w:t>рией каждого частного факта, необходима пропаганда вопросов политики и партийной организации среди самых широких масс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77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ПРОЕКТ ЗАЯВЛЕНИЯ РЕДАКЦИИ «ИСКРЫ» И «ЗАРИ»</w:t>
      </w:r>
      <w:r>
        <w:rPr>
          <w:color w:val="000000"/>
          <w:u w:val="single"/>
        </w:rPr>
        <w:tab/>
      </w:r>
      <w:r>
        <w:rPr>
          <w:color w:val="000000"/>
        </w:rPr>
        <w:t>329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рабочего класса, необходимо внесение этих вопросов в агитацию. Та форма агитации, </w:t>
      </w:r>
      <w:r>
        <w:rPr>
          <w:color w:val="000000"/>
          <w:sz w:val="24"/>
          <w:szCs w:val="24"/>
        </w:rPr>
        <w:t>которая почти исключительно господствовала до сих пор у нас — именно агитация по</w:t>
      </w:r>
      <w:r>
        <w:rPr>
          <w:color w:val="000000"/>
          <w:sz w:val="24"/>
          <w:szCs w:val="24"/>
        </w:rPr>
        <w:softHyphen/>
        <w:t xml:space="preserve">средством местных листков — становится недостаточной: она узка, ибо затрагивает только местные и главным образом экономические вопросы. Надо попытаться создать более высокую форму агитации — посредством газеты, регистрирующей периодически </w:t>
      </w:r>
      <w:r>
        <w:rPr>
          <w:color w:val="000000"/>
          <w:spacing w:val="-1"/>
          <w:sz w:val="24"/>
          <w:szCs w:val="24"/>
        </w:rPr>
        <w:t>и рабочие жалобы, и рабочие стачки, и другие формы пролетарской борьбы, и все про</w:t>
      </w:r>
      <w:r>
        <w:rPr>
          <w:color w:val="000000"/>
          <w:spacing w:val="-1"/>
          <w:sz w:val="24"/>
          <w:szCs w:val="24"/>
        </w:rPr>
        <w:softHyphen/>
        <w:t>явления политического гнета во всей России, и делающей определенные выводы из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ждого такого факта применительно к конечным целям социализма и к политическим задачам русского пролетариата. «Раздвинуть рамки и расширить содержание нашей пропагандистско-агитационной деятельности» — эти слова П. Б. Аксельрода должны послужить лозунгом, определяющим в ближайшем будущем деятельность русских со</w:t>
      </w:r>
      <w:r>
        <w:rPr>
          <w:color w:val="000000"/>
          <w:sz w:val="24"/>
          <w:szCs w:val="24"/>
        </w:rPr>
        <w:softHyphen/>
        <w:t>циал-демократов, и мы принимаем этот лозунг в программу своих органов.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83"/>
        <w:jc w:val="both"/>
      </w:pPr>
      <w:r>
        <w:rPr>
          <w:color w:val="000000"/>
          <w:sz w:val="24"/>
          <w:szCs w:val="24"/>
        </w:rPr>
        <w:t xml:space="preserve">Здесь является естественно следующий вопрос: если предполагаемые нами органы </w:t>
      </w:r>
      <w:r>
        <w:rPr>
          <w:color w:val="000000"/>
          <w:spacing w:val="1"/>
          <w:sz w:val="24"/>
          <w:szCs w:val="24"/>
        </w:rPr>
        <w:t>должны служить целям объединения всех русских социал-демократов и сплочению их в одну партию, то они должны отражать все оттенки взглядов, все местные особенно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сти, все разнообразие практических приемов. Как совместить это объединение разно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родных точек зрения с редакционной цельностью органов? Должны ли быть эти органы простым сводом разнообразных воззрений или они должны иметь самостоятельное, со</w:t>
      </w:r>
      <w:r>
        <w:rPr>
          <w:color w:val="000000"/>
          <w:spacing w:val="-1"/>
          <w:sz w:val="24"/>
          <w:szCs w:val="24"/>
        </w:rPr>
        <w:softHyphen/>
        <w:t>вершенно определенное направление?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</w:pPr>
      <w:r>
        <w:rPr>
          <w:color w:val="000000"/>
          <w:spacing w:val="-1"/>
          <w:sz w:val="24"/>
          <w:szCs w:val="24"/>
        </w:rPr>
        <w:t>Мы решаем эти вопросы во втором смысле и надеемся, что орган определенного на</w:t>
      </w:r>
      <w:r>
        <w:rPr>
          <w:color w:val="000000"/>
          <w:spacing w:val="-1"/>
          <w:sz w:val="24"/>
          <w:szCs w:val="24"/>
        </w:rPr>
        <w:softHyphen/>
        <w:t>правления может быть вполне пригодным (как мы скажем ниже) и для отражения 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личных точек зрения и для товарищеской полемики между сотрудниками. По своим воззрениям мы вполне разделяем все основные идеи марксизма (как они выразились в </w:t>
      </w:r>
      <w:r>
        <w:rPr>
          <w:color w:val="000000"/>
          <w:spacing w:val="5"/>
          <w:sz w:val="24"/>
          <w:szCs w:val="24"/>
        </w:rPr>
        <w:t>«Коммунистическом манифесте» и в программах западноевропейских социал-</w:t>
      </w:r>
      <w:r>
        <w:rPr>
          <w:color w:val="000000"/>
          <w:spacing w:val="1"/>
          <w:sz w:val="24"/>
          <w:szCs w:val="24"/>
        </w:rPr>
        <w:t>демократов) и стоим за последовательное развитие этих идей в духе Маркса и Энгель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са, решительно отвергая то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330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right="5"/>
        <w:jc w:val="both"/>
      </w:pPr>
      <w:r>
        <w:rPr>
          <w:color w:val="000000"/>
          <w:sz w:val="24"/>
          <w:szCs w:val="24"/>
        </w:rPr>
        <w:t>половинчатые, оппортунистические поправки, которые вошли теперь в такую моду с легкой руки Бернштейна. Мы видим задачу социал-демократии в организации классо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вой борьбы пролетариата, в содействии этой борьбе, в указании ее необходимой конеч</w:t>
      </w:r>
      <w:r>
        <w:rPr>
          <w:color w:val="000000"/>
          <w:spacing w:val="-1"/>
          <w:sz w:val="24"/>
          <w:szCs w:val="24"/>
        </w:rPr>
        <w:softHyphen/>
        <w:t>ной цели, в анализе условий, определяющих способ ведения этой борьбы. «Освобожде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ние рабочих может быть делом только самих рабочих»</w:t>
      </w:r>
      <w:r>
        <w:rPr>
          <w:color w:val="000000"/>
          <w:sz w:val="24"/>
          <w:szCs w:val="24"/>
          <w:vertAlign w:val="superscript"/>
        </w:rPr>
        <w:t>121</w:t>
      </w:r>
      <w:r>
        <w:rPr>
          <w:color w:val="000000"/>
          <w:sz w:val="24"/>
          <w:szCs w:val="24"/>
        </w:rPr>
        <w:t>. Но, не отделяя социал-демократии от рабочего движения, мы не должны забывать, что ее задача — представ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лять интересы этого движения во всех странах, в общем и целом, что она отнюдь не </w:t>
      </w:r>
      <w:r>
        <w:rPr>
          <w:color w:val="000000"/>
          <w:sz w:val="24"/>
          <w:szCs w:val="24"/>
        </w:rPr>
        <w:t>должна впадать в слепое преклонение перед тем или другим отдельным фазисом, в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тором находится это движение в то или другое время, в том или другом месте. Мы счи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таем обязанностью социал-демократии поддержку всякого революционного движения против существующего государственного и общественного строя и видим ее цель в за</w:t>
      </w:r>
      <w:r>
        <w:rPr>
          <w:color w:val="000000"/>
          <w:sz w:val="24"/>
          <w:szCs w:val="24"/>
        </w:rPr>
        <w:softHyphen/>
        <w:t>воевании политической власти рабочим классом, в экспроприации экспроприаторов и устройстве социалистического общества. Мы решительно отвергаем всякую попытку ослабить или затушевывать революционность социал-демократии, которая есть партия социальной революции, беспощадно враждебная всем классам, стоящим на почве со</w:t>
      </w:r>
      <w:r>
        <w:rPr>
          <w:color w:val="000000"/>
          <w:sz w:val="24"/>
          <w:szCs w:val="24"/>
        </w:rPr>
        <w:softHyphen/>
        <w:t xml:space="preserve">временного общественного строя. В частности исторической задачей русской социал-демократии мы считаем ниспровержение самодержавия: русская социал-демократия призвана стать передовым борцом русской демократии, призвана осуществить ту цель, </w:t>
      </w:r>
      <w:r>
        <w:rPr>
          <w:color w:val="000000"/>
          <w:spacing w:val="-1"/>
          <w:sz w:val="24"/>
          <w:szCs w:val="24"/>
        </w:rPr>
        <w:t xml:space="preserve">которую ставит перед ней все общественное развитие России и которую завещали ей </w:t>
      </w:r>
      <w:r>
        <w:rPr>
          <w:color w:val="000000"/>
          <w:sz w:val="24"/>
          <w:szCs w:val="24"/>
        </w:rPr>
        <w:t>славные деятели русского революционного движения. Только неразрывно связывая экономическую и политическую борьбу, только распространяя политическую пропа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ганду и агитацию в более и более широкие слои рабочего класса, может социал-</w:t>
      </w:r>
      <w:r>
        <w:rPr>
          <w:color w:val="000000"/>
          <w:spacing w:val="-1"/>
          <w:sz w:val="24"/>
          <w:szCs w:val="24"/>
        </w:rPr>
        <w:t>демократия исполнить свое призвание.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pacing w:val="3"/>
          <w:sz w:val="24"/>
          <w:szCs w:val="24"/>
        </w:rPr>
        <w:t xml:space="preserve">С указанной точки зрения (которая в самых общих чертах была указана здесь, так </w:t>
      </w:r>
      <w:r>
        <w:rPr>
          <w:color w:val="000000"/>
          <w:sz w:val="24"/>
          <w:szCs w:val="24"/>
        </w:rPr>
        <w:t>как подробное изложение и обоснование ее делалось уже не раз и группой «Освобож</w:t>
      </w:r>
      <w:r>
        <w:rPr>
          <w:color w:val="000000"/>
          <w:sz w:val="24"/>
          <w:szCs w:val="24"/>
        </w:rPr>
        <w:softHyphen/>
        <w:t>дение труда», и «Манифестом» Российской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77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ПРОЕКТ ЗАЯВЛЕНИЯ РЕДАКЦИИ «ИСКРЫ» И «ЗАРИ»</w:t>
      </w:r>
      <w:r>
        <w:rPr>
          <w:color w:val="000000"/>
          <w:u w:val="single"/>
        </w:rPr>
        <w:tab/>
      </w:r>
      <w:r>
        <w:rPr>
          <w:color w:val="000000"/>
        </w:rPr>
        <w:t>331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5"/>
        <w:jc w:val="both"/>
      </w:pPr>
      <w:r>
        <w:rPr>
          <w:color w:val="000000"/>
          <w:sz w:val="24"/>
          <w:szCs w:val="24"/>
        </w:rPr>
        <w:t>социал-демократической рабочей партии, и «комментарием» к нему — брошюрой «За</w:t>
      </w:r>
      <w:r>
        <w:rPr>
          <w:color w:val="000000"/>
          <w:sz w:val="24"/>
          <w:szCs w:val="24"/>
        </w:rPr>
        <w:softHyphen/>
        <w:t>дачи русских социал-демократов» , «Рабочее дело в России» (обоснование программы российской социал-демократии)) мы и будем освещать все теоретические и практиче</w:t>
      </w:r>
      <w:r>
        <w:rPr>
          <w:color w:val="000000"/>
          <w:sz w:val="24"/>
          <w:szCs w:val="24"/>
        </w:rPr>
        <w:softHyphen/>
        <w:t>ские вопросы, с указанными идеями мы будем стараться связать все проявления рабо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чего движения и демократического протеста в России.</w:t>
      </w:r>
    </w:p>
    <w:p w:rsidR="003F2B60" w:rsidRDefault="003F2B60" w:rsidP="003F2B60">
      <w:pPr>
        <w:shd w:val="clear" w:color="auto" w:fill="FFFFFF"/>
        <w:spacing w:line="413" w:lineRule="exact"/>
        <w:ind w:right="5" w:firstLine="274"/>
        <w:jc w:val="both"/>
      </w:pPr>
      <w:r>
        <w:rPr>
          <w:color w:val="000000"/>
          <w:sz w:val="24"/>
          <w:szCs w:val="24"/>
        </w:rPr>
        <w:t>Но, ведя свою литературную работу с точки зрения определенного направления, мы отнюдь не намерены выдавать всех частностей своих взглядов за взгляды всех русских социал-демократов, отнюдь не намерены отрицать существующих разногласий, зату</w:t>
      </w:r>
      <w:r>
        <w:rPr>
          <w:color w:val="000000"/>
          <w:sz w:val="24"/>
          <w:szCs w:val="24"/>
        </w:rPr>
        <w:softHyphen/>
        <w:t xml:space="preserve">шевывать или оттирать их. Напротив, мы хотим сделать наши органы — органами </w:t>
      </w:r>
      <w:r>
        <w:rPr>
          <w:i/>
          <w:iCs/>
          <w:color w:val="000000"/>
          <w:sz w:val="24"/>
          <w:szCs w:val="24"/>
        </w:rPr>
        <w:t>об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-1"/>
          <w:sz w:val="24"/>
          <w:szCs w:val="24"/>
        </w:rPr>
        <w:t xml:space="preserve">суждения </w:t>
      </w:r>
      <w:r>
        <w:rPr>
          <w:color w:val="000000"/>
          <w:spacing w:val="-1"/>
          <w:sz w:val="24"/>
          <w:szCs w:val="24"/>
        </w:rPr>
        <w:t>всех вопросов всеми русскими социал-демократами со взглядами самых 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личных оттенков. Полемику между товарищами на страницах наших органов мы не </w:t>
      </w:r>
      <w:r>
        <w:rPr>
          <w:color w:val="000000"/>
          <w:sz w:val="24"/>
          <w:szCs w:val="24"/>
        </w:rPr>
        <w:t>только не отвергаем, а, напротив, готовы уделить ей очень много места. Открытая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лемика перед всеми русскими социал-демократами и сознательными рабочими необхо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дима и желательна для выяснения глубины существующих разногласий, для всесто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роннего обсуждения спорных вопросов, для борьбы с крайностями, в которые неиз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бежно впадают представители различных взглядов, представители различных местно</w:t>
      </w:r>
      <w:r>
        <w:rPr>
          <w:color w:val="000000"/>
          <w:sz w:val="24"/>
          <w:szCs w:val="24"/>
        </w:rPr>
        <w:softHyphen/>
        <w:t>стей или различных «профессий» революционного движения. Мы считаем даже одним из недочетов современного движения — отсутствие открытой полемики между заведо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мо расходящимися взглядами, стремление держать под спудом разногласия, касающие</w:t>
      </w:r>
      <w:r>
        <w:rPr>
          <w:color w:val="000000"/>
          <w:spacing w:val="-1"/>
          <w:sz w:val="24"/>
          <w:szCs w:val="24"/>
        </w:rPr>
        <w:softHyphen/>
        <w:t>ся очень существенных вопросов.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</w:pPr>
      <w:r>
        <w:rPr>
          <w:color w:val="000000"/>
          <w:sz w:val="24"/>
          <w:szCs w:val="24"/>
        </w:rPr>
        <w:t>Более того: признавая в русском рабочем классе и в русской социал-демократии пе</w:t>
      </w:r>
      <w:r>
        <w:rPr>
          <w:color w:val="000000"/>
          <w:sz w:val="24"/>
          <w:szCs w:val="24"/>
        </w:rPr>
        <w:softHyphen/>
        <w:t xml:space="preserve">редового борца за демократию, за политическую свободу, мы считаем необходимым стремиться к тому, чтобы сделать наши органы </w:t>
      </w:r>
      <w:r>
        <w:rPr>
          <w:i/>
          <w:iCs/>
          <w:color w:val="000000"/>
          <w:sz w:val="24"/>
          <w:szCs w:val="24"/>
        </w:rPr>
        <w:t xml:space="preserve">общедемократическими </w:t>
      </w:r>
      <w:r>
        <w:rPr>
          <w:color w:val="000000"/>
          <w:sz w:val="24"/>
          <w:szCs w:val="24"/>
        </w:rPr>
        <w:t>органами, — не в том смысле, чтобы мы хоть на минуту соглашались забыть</w:t>
      </w:r>
    </w:p>
    <w:p w:rsidR="003F2B60" w:rsidRDefault="003F2B60" w:rsidP="003F2B60">
      <w:pPr>
        <w:shd w:val="clear" w:color="auto" w:fill="FFFFFF"/>
        <w:spacing w:before="3374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2078990</wp:posOffset>
                </wp:positionV>
                <wp:extent cx="1828800" cy="0"/>
                <wp:effectExtent l="12700" t="12065" r="6350" b="6985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3.7pt" to="144.25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* См. </w:t>
      </w:r>
      <w:r>
        <w:rPr>
          <w:i/>
          <w:iCs/>
          <w:color w:val="000000"/>
        </w:rPr>
        <w:t xml:space="preserve">В. И. Ленин. </w:t>
      </w:r>
      <w:r>
        <w:rPr>
          <w:color w:val="000000"/>
        </w:rPr>
        <w:t xml:space="preserve">Сочинения, 5 изд., том 2, стр. 433—470.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374"/>
        <w:ind w:left="298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332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о классовом антагонизме между пролетариатом и другими классами, не в том смысле, чтобы мы допускали хоть малейшее затушевывание классовой борьбы, — нет, а в том </w:t>
      </w:r>
      <w:r>
        <w:rPr>
          <w:color w:val="000000"/>
          <w:spacing w:val="-1"/>
          <w:sz w:val="24"/>
          <w:szCs w:val="24"/>
        </w:rPr>
        <w:t xml:space="preserve">смысле, чтобы мы выдвигали и обсуждали </w:t>
      </w:r>
      <w:r>
        <w:rPr>
          <w:i/>
          <w:iCs/>
          <w:color w:val="000000"/>
          <w:spacing w:val="-1"/>
          <w:sz w:val="24"/>
          <w:szCs w:val="24"/>
        </w:rPr>
        <w:t xml:space="preserve">все </w:t>
      </w:r>
      <w:r>
        <w:rPr>
          <w:color w:val="000000"/>
          <w:spacing w:val="-1"/>
          <w:sz w:val="24"/>
          <w:szCs w:val="24"/>
        </w:rPr>
        <w:t>демократические вопросы, не ограничи</w:t>
      </w:r>
      <w:r>
        <w:rPr>
          <w:color w:val="000000"/>
          <w:spacing w:val="-1"/>
          <w:sz w:val="24"/>
          <w:szCs w:val="24"/>
        </w:rPr>
        <w:softHyphen/>
        <w:t>ваясь одними узкопролетарскими вопросами, выдвигали и обсуждали все случаи и про</w:t>
      </w:r>
      <w:r>
        <w:rPr>
          <w:color w:val="000000"/>
          <w:spacing w:val="-1"/>
          <w:sz w:val="24"/>
          <w:szCs w:val="24"/>
        </w:rPr>
        <w:softHyphen/>
        <w:t>явления политического гнета, показывали связь между рабочим движением и полити</w:t>
      </w:r>
      <w:r>
        <w:rPr>
          <w:color w:val="000000"/>
          <w:spacing w:val="-1"/>
          <w:sz w:val="24"/>
          <w:szCs w:val="24"/>
        </w:rPr>
        <w:softHyphen/>
        <w:t>ческой борьбой во всех ее формах, привлекали всех честных борцов против самодержа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вия, каких бы взглядов они ни были, к каким бы классам они ни принадлежали, при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влекали их к поддержке рабочего класса, как единственной революционной и беспово</w:t>
      </w:r>
      <w:r>
        <w:rPr>
          <w:color w:val="000000"/>
          <w:spacing w:val="-1"/>
          <w:sz w:val="24"/>
          <w:szCs w:val="24"/>
        </w:rPr>
        <w:softHyphen/>
        <w:t>ротно враждебной абсолютизму силы. Поэтому, обращаясь прежде всего к русским 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циалистам и сознательным рабочим, мы не хотим ограничиться исключительно ими. </w:t>
      </w:r>
      <w:r>
        <w:rPr>
          <w:color w:val="000000"/>
          <w:spacing w:val="1"/>
          <w:sz w:val="24"/>
          <w:szCs w:val="24"/>
        </w:rPr>
        <w:t xml:space="preserve">Мы призываем также и всех, кого давит и гнетет современный политический строй </w:t>
      </w:r>
      <w:r>
        <w:rPr>
          <w:color w:val="000000"/>
          <w:sz w:val="24"/>
          <w:szCs w:val="24"/>
        </w:rPr>
        <w:t xml:space="preserve">России, кто стремится к освобождению русского народа от его политического рабства, мы призываем их к поддержке изданий, которые посвящают свои силы организации </w:t>
      </w:r>
      <w:r>
        <w:rPr>
          <w:color w:val="000000"/>
          <w:spacing w:val="-1"/>
          <w:sz w:val="24"/>
          <w:szCs w:val="24"/>
        </w:rPr>
        <w:t>рабочего движения в революционную политическую партию, мы предлагаем им стра</w:t>
      </w:r>
      <w:r>
        <w:rPr>
          <w:color w:val="000000"/>
          <w:spacing w:val="-1"/>
          <w:sz w:val="24"/>
          <w:szCs w:val="24"/>
        </w:rPr>
        <w:softHyphen/>
        <w:t>ницы наших органов для разоблачения всех гнусностей и преступлений русского само</w:t>
      </w:r>
      <w:r>
        <w:rPr>
          <w:color w:val="000000"/>
          <w:spacing w:val="-1"/>
          <w:sz w:val="24"/>
          <w:szCs w:val="24"/>
        </w:rPr>
        <w:softHyphen/>
        <w:t xml:space="preserve">державия. Мы делаем этот призыв, убежденные в том, что знамя политической борьбы, </w:t>
      </w:r>
      <w:r>
        <w:rPr>
          <w:color w:val="000000"/>
          <w:sz w:val="24"/>
          <w:szCs w:val="24"/>
        </w:rPr>
        <w:t>поднимаемое русской социал-демократией, может и должно стать общенародным зна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менем.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pacing w:val="1"/>
          <w:sz w:val="24"/>
          <w:szCs w:val="24"/>
        </w:rPr>
        <w:t xml:space="preserve">Задачи, которые мы себе ставим, в высшей степени широки и всеобъемлющи, и мы </w:t>
      </w:r>
      <w:r>
        <w:rPr>
          <w:color w:val="000000"/>
          <w:sz w:val="24"/>
          <w:szCs w:val="24"/>
        </w:rPr>
        <w:t xml:space="preserve">не решились бы взяться за такие задачи, если бы мы не вынесли из всего своего опыта </w:t>
      </w:r>
      <w:r>
        <w:rPr>
          <w:color w:val="000000"/>
          <w:spacing w:val="1"/>
          <w:sz w:val="24"/>
          <w:szCs w:val="24"/>
        </w:rPr>
        <w:t xml:space="preserve">непреклонной уверенности в том, что это насущные задачи всего движения, если б мы не заручились сочувствием и обещанием всесторонней и постоянной поддержки во-1) </w:t>
      </w:r>
      <w:r>
        <w:rPr>
          <w:color w:val="000000"/>
          <w:spacing w:val="-1"/>
          <w:sz w:val="24"/>
          <w:szCs w:val="24"/>
        </w:rPr>
        <w:t>со стороны нескольких организаций Российской социал-демократической рабочей пар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тии и отдельных групп работающих в разных городах русских социал-демократов; во-</w:t>
      </w:r>
      <w:r>
        <w:rPr>
          <w:color w:val="000000"/>
          <w:sz w:val="24"/>
          <w:szCs w:val="24"/>
        </w:rPr>
        <w:t>2) со стороны группы «Освобождение труда», которая основала русскую социал-демократию и всегда стояла во главе ее теоретиков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77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ПРОЕКТ ЗАЯВЛЕНИЯ РЕДАКЦИИ «ИСКРЫ» И «ЗАРИ»</w:t>
      </w:r>
      <w:r>
        <w:rPr>
          <w:color w:val="000000"/>
          <w:u w:val="single"/>
        </w:rPr>
        <w:tab/>
      </w:r>
      <w:r>
        <w:rPr>
          <w:color w:val="000000"/>
        </w:rPr>
        <w:t>333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1"/>
          <w:sz w:val="24"/>
          <w:szCs w:val="24"/>
        </w:rPr>
        <w:t>и ее литературных представителей; в-3) со стороны целого ряда лиц, не принадлежа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щих к организациям, но сочувствующих социал-демократическому рабочему движе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нию и оказывавших ему немало услуг. Мы приложим все свои силы к тому, чтобы ис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полнить надлежащим образом выбираемую нами часть общей революционной работы, </w:t>
      </w:r>
      <w:r>
        <w:rPr>
          <w:color w:val="000000"/>
          <w:spacing w:val="-1"/>
          <w:sz w:val="24"/>
          <w:szCs w:val="24"/>
        </w:rPr>
        <w:t xml:space="preserve">и мы стремимся к тому, чтобы все русские товарищи смотрели на наши издания, как на </w:t>
      </w:r>
      <w:r>
        <w:rPr>
          <w:color w:val="000000"/>
          <w:spacing w:val="1"/>
          <w:sz w:val="24"/>
          <w:szCs w:val="24"/>
        </w:rPr>
        <w:t xml:space="preserve">свой орган, в который </w:t>
      </w:r>
      <w:r>
        <w:rPr>
          <w:i/>
          <w:iCs/>
          <w:color w:val="000000"/>
          <w:spacing w:val="1"/>
          <w:sz w:val="24"/>
          <w:szCs w:val="24"/>
        </w:rPr>
        <w:t xml:space="preserve">каждая </w:t>
      </w:r>
      <w:r>
        <w:rPr>
          <w:color w:val="000000"/>
          <w:spacing w:val="1"/>
          <w:sz w:val="24"/>
          <w:szCs w:val="24"/>
        </w:rPr>
        <w:t>группа сообщала бы все сведения о движении, с кото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рым бы она делилась своими взглядами, своими запросами на литературу, своим опы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том, своей оценкой социал-демократических изданий, делилась бы, одним словом, </w:t>
      </w:r>
      <w:r>
        <w:rPr>
          <w:color w:val="000000"/>
          <w:spacing w:val="-1"/>
          <w:sz w:val="24"/>
          <w:szCs w:val="24"/>
        </w:rPr>
        <w:t xml:space="preserve">всем, что она вносит в движение, и всем, что она выносит из него. Только при таком </w:t>
      </w:r>
      <w:r>
        <w:rPr>
          <w:color w:val="000000"/>
          <w:spacing w:val="11"/>
          <w:sz w:val="24"/>
          <w:szCs w:val="24"/>
        </w:rPr>
        <w:t>условии возможно будет создание действительно общерусского социал-</w:t>
      </w:r>
      <w:r>
        <w:rPr>
          <w:color w:val="000000"/>
          <w:spacing w:val="-1"/>
          <w:sz w:val="24"/>
          <w:szCs w:val="24"/>
        </w:rPr>
        <w:t>демократического органа. Русской социал-демократии становится уже тесно в том под</w:t>
      </w:r>
      <w:r>
        <w:rPr>
          <w:color w:val="000000"/>
          <w:spacing w:val="-1"/>
          <w:sz w:val="24"/>
          <w:szCs w:val="24"/>
        </w:rPr>
        <w:softHyphen/>
        <w:t xml:space="preserve">полье, в котором ведут свою работу отдельные группы и разрозненные кружки; ей пора </w:t>
      </w:r>
      <w:r>
        <w:rPr>
          <w:color w:val="000000"/>
          <w:sz w:val="24"/>
          <w:szCs w:val="24"/>
        </w:rPr>
        <w:t>уже выйти на дорогу открытой проповеди социализма, на дорогу открытой политиче</w:t>
      </w:r>
      <w:r>
        <w:rPr>
          <w:color w:val="000000"/>
          <w:sz w:val="24"/>
          <w:szCs w:val="24"/>
        </w:rPr>
        <w:softHyphen/>
        <w:t xml:space="preserve">ской борьбы, — и создание общерусского социал-демократического органа должно </w:t>
      </w:r>
      <w:r>
        <w:rPr>
          <w:color w:val="000000"/>
          <w:spacing w:val="-1"/>
          <w:sz w:val="24"/>
          <w:szCs w:val="24"/>
        </w:rPr>
        <w:t xml:space="preserve">быть </w:t>
      </w:r>
      <w:r>
        <w:rPr>
          <w:i/>
          <w:iCs/>
          <w:color w:val="000000"/>
          <w:spacing w:val="-1"/>
          <w:sz w:val="24"/>
          <w:szCs w:val="24"/>
        </w:rPr>
        <w:t xml:space="preserve">первым шагом </w:t>
      </w:r>
      <w:r>
        <w:rPr>
          <w:color w:val="000000"/>
          <w:spacing w:val="-1"/>
          <w:sz w:val="24"/>
          <w:szCs w:val="24"/>
        </w:rPr>
        <w:t xml:space="preserve">на </w:t>
      </w:r>
      <w:r>
        <w:rPr>
          <w:i/>
          <w:iCs/>
          <w:color w:val="000000"/>
          <w:spacing w:val="-1"/>
          <w:sz w:val="24"/>
          <w:szCs w:val="24"/>
        </w:rPr>
        <w:t>этом пути.</w:t>
      </w:r>
    </w:p>
    <w:p w:rsidR="003F2B60" w:rsidRDefault="003F2B60" w:rsidP="003F2B60">
      <w:pPr>
        <w:shd w:val="clear" w:color="auto" w:fill="FFFFFF"/>
        <w:tabs>
          <w:tab w:val="left" w:pos="5981"/>
        </w:tabs>
        <w:spacing w:before="499"/>
        <w:ind w:left="1022"/>
      </w:pPr>
      <w:r>
        <w:rPr>
          <w:i/>
          <w:iCs/>
          <w:color w:val="000000"/>
          <w:sz w:val="18"/>
          <w:szCs w:val="18"/>
        </w:rPr>
        <w:t xml:space="preserve">Написано в конце марта 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рукописи,</w:t>
      </w:r>
    </w:p>
    <w:p w:rsidR="003F2B60" w:rsidRDefault="003F2B60" w:rsidP="003F2B60">
      <w:pPr>
        <w:shd w:val="clear" w:color="auto" w:fill="FFFFFF"/>
        <w:tabs>
          <w:tab w:val="left" w:pos="5645"/>
        </w:tabs>
        <w:ind w:left="1277"/>
      </w:pPr>
      <w:r>
        <w:rPr>
          <w:i/>
          <w:iCs/>
          <w:color w:val="000000"/>
          <w:sz w:val="18"/>
          <w:szCs w:val="18"/>
        </w:rPr>
        <w:t>начале апреля 1900 г.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переписанной неизвестной рукой</w:t>
      </w:r>
    </w:p>
    <w:p w:rsidR="003F2B60" w:rsidRDefault="003F2B60" w:rsidP="003F2B60">
      <w:pPr>
        <w:shd w:val="clear" w:color="auto" w:fill="FFFFFF"/>
        <w:spacing w:before="115" w:line="206" w:lineRule="exact"/>
        <w:ind w:left="1138" w:right="5549" w:hanging="211"/>
      </w:pPr>
      <w:r>
        <w:rPr>
          <w:i/>
          <w:iCs/>
          <w:color w:val="000000"/>
          <w:sz w:val="18"/>
          <w:szCs w:val="18"/>
        </w:rPr>
        <w:t xml:space="preserve">Впервые напечатано в 1925 г. в Ленинском сборнике </w:t>
      </w:r>
      <w:r>
        <w:rPr>
          <w:i/>
          <w:iCs/>
          <w:color w:val="000000"/>
          <w:sz w:val="18"/>
          <w:szCs w:val="18"/>
          <w:lang w:val="en-US"/>
        </w:rPr>
        <w:t>IV</w:t>
      </w:r>
    </w:p>
    <w:p w:rsidR="003F2B60" w:rsidRDefault="003F2B60" w:rsidP="003F2B60">
      <w:pPr>
        <w:shd w:val="clear" w:color="auto" w:fill="FFFFFF"/>
        <w:spacing w:before="115" w:line="206" w:lineRule="exact"/>
        <w:ind w:left="1138" w:right="5549" w:hanging="211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4"/>
      </w:pPr>
      <w:r>
        <w:rPr>
          <w:rFonts w:ascii="Arial" w:hAnsi="Arial" w:cs="Arial"/>
          <w:color w:val="000000"/>
        </w:rPr>
        <w:lastRenderedPageBreak/>
        <w:t>334</w:t>
      </w:r>
    </w:p>
    <w:p w:rsidR="003F2B60" w:rsidRDefault="003F2B60" w:rsidP="003F2B60">
      <w:pPr>
        <w:shd w:val="clear" w:color="auto" w:fill="FFFFFF"/>
        <w:spacing w:before="3744"/>
        <w:ind w:right="10"/>
        <w:jc w:val="center"/>
      </w:pPr>
      <w:r>
        <w:rPr>
          <w:color w:val="000000"/>
          <w:spacing w:val="-4"/>
          <w:sz w:val="30"/>
          <w:szCs w:val="30"/>
        </w:rPr>
        <w:t>КАК ЧУТЬ НЕ ПОТУХЛА «ИСКРА»?</w:t>
      </w:r>
    </w:p>
    <w:p w:rsidR="003F2B60" w:rsidRDefault="003F2B60" w:rsidP="003F2B60">
      <w:pPr>
        <w:shd w:val="clear" w:color="auto" w:fill="FFFFFF"/>
        <w:spacing w:before="278"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Приехал я сначала в Цюрих, приехал один и не видевшись раньше с Арсеньевым </w:t>
      </w:r>
      <w:r>
        <w:rPr>
          <w:color w:val="000000"/>
          <w:spacing w:val="1"/>
          <w:sz w:val="24"/>
          <w:szCs w:val="24"/>
        </w:rPr>
        <w:t xml:space="preserve">(Потресовым). В Цюрихе П. Б. встретил меня с распростертыми объятиями, и я провел </w:t>
      </w:r>
      <w:r>
        <w:rPr>
          <w:color w:val="000000"/>
          <w:sz w:val="24"/>
          <w:szCs w:val="24"/>
        </w:rPr>
        <w:t>2 дня в очень задушевной беседе. Беседа была как между давно не видавшимися друзь</w:t>
      </w:r>
      <w:r>
        <w:rPr>
          <w:color w:val="000000"/>
          <w:sz w:val="24"/>
          <w:szCs w:val="24"/>
        </w:rPr>
        <w:softHyphen/>
        <w:t xml:space="preserve">ями: обо всем и о многом прочем, без порядка, совершенно не делового характера. По деловым вопросам П. Б. вообще мало что </w:t>
      </w:r>
      <w:r>
        <w:rPr>
          <w:color w:val="000000"/>
          <w:sz w:val="24"/>
          <w:szCs w:val="24"/>
          <w:lang w:val="de-DE"/>
        </w:rPr>
        <w:t xml:space="preserve">mitsprechen kann </w:t>
      </w:r>
      <w:r>
        <w:rPr>
          <w:color w:val="000000"/>
          <w:sz w:val="24"/>
          <w:szCs w:val="24"/>
        </w:rPr>
        <w:t>; заметно было, что он тянет сторону Г. В., заметно по тому, как он настаивал на устройстве типографии для журна</w:t>
      </w:r>
      <w:r>
        <w:rPr>
          <w:color w:val="000000"/>
          <w:sz w:val="24"/>
          <w:szCs w:val="24"/>
        </w:rPr>
        <w:softHyphen/>
        <w:t xml:space="preserve">ла в Женеве. Вообще же П. Б. очень «льстил» (извиняюсь за выражение), говорил, что </w:t>
      </w:r>
      <w:r>
        <w:rPr>
          <w:color w:val="000000"/>
          <w:spacing w:val="-1"/>
          <w:sz w:val="24"/>
          <w:szCs w:val="24"/>
        </w:rPr>
        <w:t xml:space="preserve">для них </w:t>
      </w:r>
      <w:r>
        <w:rPr>
          <w:i/>
          <w:iCs/>
          <w:color w:val="000000"/>
          <w:spacing w:val="-1"/>
          <w:sz w:val="24"/>
          <w:szCs w:val="24"/>
        </w:rPr>
        <w:t xml:space="preserve">все </w:t>
      </w:r>
      <w:r>
        <w:rPr>
          <w:color w:val="000000"/>
          <w:spacing w:val="-1"/>
          <w:sz w:val="24"/>
          <w:szCs w:val="24"/>
        </w:rPr>
        <w:t>связано с нашим предприятием, что это для них возрождение, что «мы» те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перь получим возможность и против крайностей Г. В. спорить — это последнее я осо</w:t>
      </w:r>
      <w:r>
        <w:rPr>
          <w:color w:val="000000"/>
          <w:sz w:val="24"/>
          <w:szCs w:val="24"/>
        </w:rPr>
        <w:softHyphen/>
        <w:t>бенно заметил, да и вся последующая «гистория» показала, что это особенно замеча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тельные слова были.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pacing w:val="2"/>
          <w:sz w:val="24"/>
          <w:szCs w:val="24"/>
        </w:rPr>
        <w:t xml:space="preserve">Приезжаю в Женеву. Арсеньев предупреждает, что надо быть очень осторожным с </w:t>
      </w:r>
      <w:r>
        <w:rPr>
          <w:color w:val="000000"/>
          <w:spacing w:val="-2"/>
          <w:sz w:val="24"/>
          <w:szCs w:val="24"/>
        </w:rPr>
        <w:t>Г. В., который страшно возбужден расколом</w:t>
      </w:r>
      <w:r>
        <w:rPr>
          <w:color w:val="000000"/>
          <w:spacing w:val="-2"/>
          <w:sz w:val="24"/>
          <w:szCs w:val="24"/>
          <w:vertAlign w:val="superscript"/>
        </w:rPr>
        <w:t>122</w:t>
      </w:r>
      <w:r>
        <w:rPr>
          <w:color w:val="000000"/>
          <w:spacing w:val="-2"/>
          <w:sz w:val="24"/>
          <w:szCs w:val="24"/>
        </w:rPr>
        <w:t xml:space="preserve"> и подозрителен. Беседы с этим послед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ним действительно сразу показали, что он действительно подозрителен, мнителен и </w:t>
      </w:r>
      <w:r>
        <w:rPr>
          <w:color w:val="000000"/>
          <w:sz w:val="24"/>
          <w:szCs w:val="24"/>
          <w:lang w:val="de-DE"/>
        </w:rPr>
        <w:t xml:space="preserve">rechthaberisch </w:t>
      </w:r>
      <w:r>
        <w:rPr>
          <w:color w:val="000000"/>
          <w:sz w:val="24"/>
          <w:szCs w:val="24"/>
        </w:rPr>
        <w:t xml:space="preserve">до пес </w:t>
      </w:r>
      <w:r>
        <w:rPr>
          <w:color w:val="000000"/>
          <w:sz w:val="24"/>
          <w:szCs w:val="24"/>
          <w:lang w:val="en-US"/>
        </w:rPr>
        <w:t xml:space="preserve">plus ultra". </w:t>
      </w:r>
      <w:r>
        <w:rPr>
          <w:color w:val="000000"/>
          <w:sz w:val="24"/>
          <w:szCs w:val="24"/>
        </w:rPr>
        <w:t>Я старался соблюдать осторожность, обходя «боль</w:t>
      </w:r>
      <w:r>
        <w:rPr>
          <w:color w:val="000000"/>
          <w:sz w:val="24"/>
          <w:szCs w:val="24"/>
        </w:rPr>
        <w:softHyphen/>
        <w:t>ные» пункты, но это постоянное держание себя настороже не могло, конечно,</w:t>
      </w:r>
    </w:p>
    <w:p w:rsidR="003F2B60" w:rsidRDefault="003F2B60" w:rsidP="003F2B60">
      <w:pPr>
        <w:shd w:val="clear" w:color="auto" w:fill="FFFFFF"/>
        <w:spacing w:before="2722" w:line="230" w:lineRule="exact"/>
        <w:ind w:left="466" w:right="46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1667510</wp:posOffset>
                </wp:positionV>
                <wp:extent cx="1828800" cy="0"/>
                <wp:effectExtent l="12700" t="10160" r="6350" b="889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31.3pt" to="144.25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— может сказать. </w:t>
      </w:r>
      <w:r>
        <w:rPr>
          <w:i/>
          <w:iCs/>
          <w:color w:val="000000"/>
        </w:rPr>
        <w:t xml:space="preserve">Ред. </w:t>
      </w:r>
      <w:r>
        <w:rPr>
          <w:color w:val="000000"/>
        </w:rPr>
        <w:t xml:space="preserve">— всегда считает себя донельзя правым.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722" w:line="230" w:lineRule="exact"/>
        <w:ind w:left="466" w:right="4608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framePr w:h="11150" w:hSpace="38" w:wrap="notBeside" w:vAnchor="text" w:hAnchor="margin" w:x="-1842" w:y="118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52950" cy="7086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0" w:rsidRDefault="003F2B60" w:rsidP="003F2B60">
      <w:pPr>
        <w:shd w:val="clear" w:color="auto" w:fill="FFFFFF"/>
        <w:spacing w:before="283" w:line="226" w:lineRule="exact"/>
      </w:pPr>
      <w:r>
        <w:rPr>
          <w:color w:val="000000"/>
          <w:spacing w:val="-1"/>
        </w:rPr>
        <w:lastRenderedPageBreak/>
        <w:t xml:space="preserve">Первая страница рукописи В. И. Ленина </w:t>
      </w:r>
      <w:r>
        <w:rPr>
          <w:color w:val="000000"/>
        </w:rPr>
        <w:t xml:space="preserve">«Как </w:t>
      </w:r>
      <w:r>
        <w:rPr>
          <w:color w:val="000000"/>
          <w:lang w:val="fr-FR"/>
        </w:rPr>
        <w:t xml:space="preserve">4jTb </w:t>
      </w:r>
      <w:r>
        <w:rPr>
          <w:color w:val="000000"/>
        </w:rPr>
        <w:t>не потухла «Искра»?»—1900 г.</w:t>
      </w:r>
    </w:p>
    <w:p w:rsidR="003F2B60" w:rsidRDefault="003F2B60" w:rsidP="003F2B60">
      <w:pPr>
        <w:shd w:val="clear" w:color="auto" w:fill="FFFFFF"/>
        <w:spacing w:line="226" w:lineRule="exact"/>
        <w:ind w:left="1306"/>
      </w:pPr>
      <w:r>
        <w:rPr>
          <w:i/>
          <w:iCs/>
          <w:color w:val="000000"/>
          <w:spacing w:val="-3"/>
        </w:rPr>
        <w:t>Уменьшено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335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93" w:bottom="720" w:left="4198" w:header="720" w:footer="720" w:gutter="0"/>
          <w:cols w:num="2" w:space="720" w:equalWidth="0">
            <w:col w:w="3547" w:space="2150"/>
            <w:col w:w="720"/>
          </w:cols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41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КАК ЧУТЬ НЕ ПОТУХЛА «ИСКРА»?</w:t>
      </w:r>
      <w:r>
        <w:rPr>
          <w:color w:val="000000"/>
          <w:u w:val="single"/>
        </w:rPr>
        <w:tab/>
      </w:r>
      <w:r>
        <w:rPr>
          <w:color w:val="000000"/>
        </w:rPr>
        <w:t>337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не отражаться крайне тяжело на настроении. От времени до времени бывали и малень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кие «трения» в виде пылких реплик Г. В. на всякое замечаньице, способное хоть немно</w:t>
      </w:r>
      <w:r>
        <w:rPr>
          <w:color w:val="000000"/>
          <w:spacing w:val="-1"/>
          <w:sz w:val="24"/>
          <w:szCs w:val="24"/>
        </w:rPr>
        <w:softHyphen/>
        <w:t>го охладить или утишить разожженные (расколом) страсти. Были «трения» и по вопро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сам тактики журнала: Г. В. проявлял всегда абсолютную нетерпимость, неспособность </w:t>
      </w:r>
      <w:r>
        <w:rPr>
          <w:color w:val="000000"/>
          <w:sz w:val="24"/>
          <w:szCs w:val="24"/>
        </w:rPr>
        <w:t>и нежелание вникать в чужие аргументы и притом неискренность, именно неискрен</w:t>
      </w:r>
      <w:r>
        <w:rPr>
          <w:color w:val="000000"/>
          <w:sz w:val="24"/>
          <w:szCs w:val="24"/>
        </w:rPr>
        <w:softHyphen/>
        <w:t xml:space="preserve">ность. Наши заявления, что мы обязаны быть </w:t>
      </w:r>
      <w:r>
        <w:rPr>
          <w:i/>
          <w:iCs/>
          <w:color w:val="000000"/>
          <w:sz w:val="24"/>
          <w:szCs w:val="24"/>
        </w:rPr>
        <w:t xml:space="preserve">елико возможно </w:t>
      </w:r>
      <w:r>
        <w:rPr>
          <w:color w:val="000000"/>
          <w:sz w:val="24"/>
          <w:szCs w:val="24"/>
        </w:rPr>
        <w:t>снисходительны к Стру</w:t>
      </w:r>
      <w:r>
        <w:rPr>
          <w:color w:val="000000"/>
          <w:sz w:val="24"/>
          <w:szCs w:val="24"/>
        </w:rPr>
        <w:softHyphen/>
        <w:t xml:space="preserve">ве, ибо </w:t>
      </w:r>
      <w:r>
        <w:rPr>
          <w:i/>
          <w:iCs/>
          <w:color w:val="000000"/>
          <w:sz w:val="24"/>
          <w:szCs w:val="24"/>
        </w:rPr>
        <w:t xml:space="preserve">мы сами </w:t>
      </w:r>
      <w:r>
        <w:rPr>
          <w:color w:val="000000"/>
          <w:sz w:val="24"/>
          <w:szCs w:val="24"/>
        </w:rPr>
        <w:t xml:space="preserve">не без вины в его эволюции: мы сами, </w:t>
      </w:r>
      <w:r>
        <w:rPr>
          <w:i/>
          <w:iCs/>
          <w:color w:val="000000"/>
          <w:sz w:val="24"/>
          <w:szCs w:val="24"/>
        </w:rPr>
        <w:t xml:space="preserve">и Г. В. в том числе, </w:t>
      </w:r>
      <w:r>
        <w:rPr>
          <w:color w:val="000000"/>
          <w:sz w:val="24"/>
          <w:szCs w:val="24"/>
        </w:rPr>
        <w:t xml:space="preserve">не восстали тогда, когда надо было восстать (1895, 1897). Г. В. абсолютно не хотел признать своей, </w:t>
      </w:r>
      <w:r>
        <w:rPr>
          <w:color w:val="000000"/>
          <w:spacing w:val="-1"/>
          <w:sz w:val="24"/>
          <w:szCs w:val="24"/>
        </w:rPr>
        <w:t xml:space="preserve">хотя бы малейшей, вины, отделываясь явно негодными аргументами, </w:t>
      </w:r>
      <w:r>
        <w:rPr>
          <w:i/>
          <w:iCs/>
          <w:color w:val="000000"/>
          <w:spacing w:val="-1"/>
          <w:sz w:val="24"/>
          <w:szCs w:val="24"/>
        </w:rPr>
        <w:t xml:space="preserve">отстраняющими, </w:t>
      </w:r>
      <w:r>
        <w:rPr>
          <w:color w:val="000000"/>
          <w:spacing w:val="-1"/>
          <w:sz w:val="24"/>
          <w:szCs w:val="24"/>
        </w:rPr>
        <w:t xml:space="preserve">а не разъясняющими вопрос. В товарищеской беседе между будущими соредакторами </w:t>
      </w:r>
      <w:r>
        <w:rPr>
          <w:color w:val="000000"/>
          <w:sz w:val="24"/>
          <w:szCs w:val="24"/>
        </w:rPr>
        <w:t>эта... дипломатичность поражала крайне неприятно: зачем обманывать себя, говоря, что в 1895 г. ему, Г. В., будто бы было «приказано» (??) «не стрелять» (в Струве), а он при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вык делать, что приказано (похоже на то!)</w:t>
      </w:r>
      <w:r>
        <w:rPr>
          <w:color w:val="000000"/>
          <w:spacing w:val="2"/>
          <w:sz w:val="24"/>
          <w:szCs w:val="24"/>
          <w:vertAlign w:val="superscript"/>
        </w:rPr>
        <w:t>123</w:t>
      </w:r>
      <w:r>
        <w:rPr>
          <w:color w:val="000000"/>
          <w:spacing w:val="2"/>
          <w:sz w:val="24"/>
          <w:szCs w:val="24"/>
        </w:rPr>
        <w:t xml:space="preserve">. Зачем обманывать себя, уверяя, что в </w:t>
      </w:r>
      <w:r>
        <w:rPr>
          <w:color w:val="000000"/>
          <w:sz w:val="24"/>
          <w:szCs w:val="24"/>
        </w:rPr>
        <w:t>1897 г. (когда Струве писал в «Новом Слове» о своей цели опровергнуть одно из ос</w:t>
      </w:r>
      <w:r>
        <w:rPr>
          <w:color w:val="000000"/>
          <w:sz w:val="24"/>
          <w:szCs w:val="24"/>
        </w:rPr>
        <w:softHyphen/>
        <w:t>новных положений марксизма) он, Г. В., не выступал против, ибо абсолютно не пони</w:t>
      </w:r>
      <w:r>
        <w:rPr>
          <w:color w:val="000000"/>
          <w:sz w:val="24"/>
          <w:szCs w:val="24"/>
        </w:rPr>
        <w:softHyphen/>
        <w:t>мает (и никогда не поймет) полемики в одном журнале между сотрудниками . Эта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искренность страшно раздражала тем более, что Г. В. старался в спорах представить </w:t>
      </w:r>
      <w:r>
        <w:rPr>
          <w:color w:val="000000"/>
          <w:sz w:val="24"/>
          <w:szCs w:val="24"/>
        </w:rPr>
        <w:t>дело так, будто мы не хотим беспощадной войны со Струве, будто мы хотим «все при</w:t>
      </w:r>
      <w:r>
        <w:rPr>
          <w:color w:val="000000"/>
          <w:sz w:val="24"/>
          <w:szCs w:val="24"/>
        </w:rPr>
        <w:softHyphen/>
        <w:t>мирить» и проч. Горячие споры шли и о полемике на страницах журнала вообще: Г. В. был против этого и слушать не хотел наших аргументов. К «союзникам» он проявлял ненависть, доходившую до неприличия (заподозревание в шпионстве, обвинение в ге</w:t>
      </w:r>
      <w:r>
        <w:rPr>
          <w:color w:val="000000"/>
          <w:sz w:val="24"/>
          <w:szCs w:val="24"/>
        </w:rPr>
        <w:softHyphen/>
        <w:t xml:space="preserve">шефтмахерстве, в прохвостничестве, заявления, что он бы «расстрелял», не колеблясь, </w:t>
      </w:r>
      <w:r>
        <w:rPr>
          <w:color w:val="000000"/>
          <w:spacing w:val="-1"/>
          <w:sz w:val="24"/>
          <w:szCs w:val="24"/>
        </w:rPr>
        <w:t>подобных «изменников» и т. п.). Самые отдаленные намеки на то, что и он впал в край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ности (напр., мой намек на опубликование частных писем и на неосторожность этого приема), приводили Г. В. прямо в отчаянное возбуждение и заметное раздражение.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338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 w:right="5"/>
        <w:jc w:val="both"/>
      </w:pPr>
      <w:r>
        <w:rPr>
          <w:color w:val="000000"/>
          <w:spacing w:val="-1"/>
          <w:sz w:val="24"/>
          <w:szCs w:val="24"/>
        </w:rPr>
        <w:t xml:space="preserve">Очевидно, недовольство росло и в нем и в нас. В нем оно выразилось, между прочим, в </w:t>
      </w:r>
      <w:r>
        <w:rPr>
          <w:color w:val="000000"/>
          <w:sz w:val="24"/>
          <w:szCs w:val="24"/>
        </w:rPr>
        <w:t>следующем: у нас был проект редакционного заявления («От редакции») , в коем гово</w:t>
      </w:r>
      <w:r>
        <w:rPr>
          <w:color w:val="000000"/>
          <w:sz w:val="24"/>
          <w:szCs w:val="24"/>
        </w:rPr>
        <w:softHyphen/>
        <w:t>рилось о задачах и программе изданий: написано оно было в «оппортунистическом» (с точки зрения Г. В.) духе: допускалась полемика между сотрудниками, тон был скром</w:t>
      </w:r>
      <w:r>
        <w:rPr>
          <w:color w:val="000000"/>
          <w:sz w:val="24"/>
          <w:szCs w:val="24"/>
        </w:rPr>
        <w:softHyphen/>
        <w:t>ный, делалась оговорка насчет возможности мирного окончания спора с «экономиста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ми» и т. п. Подчеркивалась в заявлении и наша принадлежность к партии и желание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ботать над ее объединением. Г. В. прочел это заявление, когда меня еще не было, вме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сте с Арсеньевым и В. И., прочел и ничего не возразил по существу. Он выразил только </w:t>
      </w:r>
      <w:r>
        <w:rPr>
          <w:color w:val="000000"/>
          <w:spacing w:val="1"/>
          <w:sz w:val="24"/>
          <w:szCs w:val="24"/>
        </w:rPr>
        <w:t xml:space="preserve">желание исправить слог, приподнять его, оставив весь ход мысли. Для этой цели А. Н. </w:t>
      </w:r>
      <w:r>
        <w:rPr>
          <w:color w:val="000000"/>
          <w:spacing w:val="-1"/>
          <w:sz w:val="24"/>
          <w:szCs w:val="24"/>
        </w:rPr>
        <w:t>и оставил у него заявление. Когда я приехал, Г. В. не сказал мне об этом ни слова, а че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рез несколько дней, когда я был у него, передал мне заявление обратно — вот, мол, при </w:t>
      </w:r>
      <w:r>
        <w:rPr>
          <w:color w:val="000000"/>
          <w:spacing w:val="-1"/>
          <w:sz w:val="24"/>
          <w:szCs w:val="24"/>
        </w:rPr>
        <w:t xml:space="preserve">свидетелях, в целости передаю, не потерял. Я спрашиваю, почему он не произвел в нем </w:t>
      </w:r>
      <w:r>
        <w:rPr>
          <w:color w:val="000000"/>
          <w:sz w:val="24"/>
          <w:szCs w:val="24"/>
        </w:rPr>
        <w:t>намеченных изменений. Он отговаривается: это-де можно и потом, это недолго, сейчас не стоит. Я взял заявление, исправил его сам (это был черновик, еще в России набро</w:t>
      </w:r>
      <w:r>
        <w:rPr>
          <w:color w:val="000000"/>
          <w:sz w:val="24"/>
          <w:szCs w:val="24"/>
        </w:rPr>
        <w:softHyphen/>
        <w:t xml:space="preserve">санный) и второй раз (при В. И.) прочитал его Г. В., причем уже </w:t>
      </w:r>
      <w:r>
        <w:rPr>
          <w:i/>
          <w:iCs/>
          <w:color w:val="000000"/>
          <w:sz w:val="24"/>
          <w:szCs w:val="24"/>
        </w:rPr>
        <w:t xml:space="preserve">я прямо </w:t>
      </w:r>
      <w:r>
        <w:rPr>
          <w:color w:val="000000"/>
          <w:sz w:val="24"/>
          <w:szCs w:val="24"/>
        </w:rPr>
        <w:t xml:space="preserve">попросил его </w:t>
      </w:r>
      <w:r>
        <w:rPr>
          <w:color w:val="000000"/>
          <w:spacing w:val="-1"/>
          <w:sz w:val="24"/>
          <w:szCs w:val="24"/>
        </w:rPr>
        <w:t xml:space="preserve">взять эту вещь и исправить ее. Он опять отговорился, свалив эту работу на сидевшую рядом В. И. (что было совсем странно, ибо В. И. об этом мы не просили, да и не смогла </w:t>
      </w:r>
      <w:r>
        <w:rPr>
          <w:color w:val="000000"/>
          <w:sz w:val="24"/>
          <w:szCs w:val="24"/>
        </w:rPr>
        <w:t>бы она исправить, «приподнимая» тон и придавая заявлению характер манифеста).</w:t>
      </w:r>
    </w:p>
    <w:p w:rsidR="003F2B60" w:rsidRDefault="003F2B60" w:rsidP="003F2B60">
      <w:pPr>
        <w:shd w:val="clear" w:color="auto" w:fill="FFFFFF"/>
        <w:spacing w:line="413" w:lineRule="exact"/>
        <w:ind w:firstLine="298"/>
        <w:jc w:val="both"/>
      </w:pPr>
      <w:r>
        <w:rPr>
          <w:color w:val="000000"/>
          <w:sz w:val="24"/>
          <w:szCs w:val="24"/>
        </w:rPr>
        <w:t xml:space="preserve">Так шло дело до съезда (съезда всей группы «Освобождение труда», Г. В., П. Б. и В. </w:t>
      </w:r>
      <w:r>
        <w:rPr>
          <w:color w:val="000000"/>
          <w:spacing w:val="-2"/>
          <w:sz w:val="24"/>
          <w:szCs w:val="24"/>
        </w:rPr>
        <w:t>И. и нас двоих за отсутствием нашего третьего</w:t>
      </w:r>
      <w:r>
        <w:rPr>
          <w:color w:val="000000"/>
          <w:spacing w:val="-2"/>
          <w:sz w:val="24"/>
          <w:szCs w:val="24"/>
          <w:vertAlign w:val="superscript"/>
        </w:rPr>
        <w:t>126</w:t>
      </w:r>
      <w:r>
        <w:rPr>
          <w:color w:val="000000"/>
          <w:spacing w:val="-2"/>
          <w:sz w:val="24"/>
          <w:szCs w:val="24"/>
        </w:rPr>
        <w:t xml:space="preserve">). Наконец, приехал П. В., и устроился </w:t>
      </w:r>
      <w:r>
        <w:rPr>
          <w:color w:val="000000"/>
          <w:spacing w:val="-1"/>
          <w:sz w:val="24"/>
          <w:szCs w:val="24"/>
        </w:rPr>
        <w:t>съезд. По вопросу об отношении нашем к Еврейскому союзу (Бунду) Г. В. проявляет феноменальную нетерпимость, объявляя его прямо не социал-демократической органи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зацией, а просто эксплуататорской, эксплуатирующей русских, говоря,</w:t>
      </w:r>
    </w:p>
    <w:p w:rsidR="003F2B60" w:rsidRDefault="003F2B60" w:rsidP="003F2B60">
      <w:pPr>
        <w:shd w:val="clear" w:color="auto" w:fill="FFFFFF"/>
        <w:spacing w:before="3787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2340610</wp:posOffset>
                </wp:positionV>
                <wp:extent cx="1828800" cy="0"/>
                <wp:effectExtent l="12700" t="6985" r="6350" b="1206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84.3pt" to="144.25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* См. настоящий том, стр. 322—333.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787"/>
        <w:ind w:left="298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41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КАК ЧУТЬ НЕ ПОТУХЛА «ИСКРА»?</w:t>
      </w:r>
      <w:r>
        <w:rPr>
          <w:color w:val="000000"/>
          <w:u w:val="single"/>
        </w:rPr>
        <w:tab/>
      </w:r>
      <w:r>
        <w:rPr>
          <w:color w:val="000000"/>
        </w:rPr>
        <w:t>339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что наша цель — вышибить этот Бунд из партии, что евреи — сплошь шовинисты и на</w:t>
      </w:r>
      <w:r>
        <w:rPr>
          <w:color w:val="000000"/>
          <w:sz w:val="24"/>
          <w:szCs w:val="24"/>
        </w:rPr>
        <w:softHyphen/>
        <w:t xml:space="preserve">ционалисты, что русская партия должна быть русской, а не давать себя «в пленение» </w:t>
      </w:r>
      <w:r>
        <w:rPr>
          <w:color w:val="000000"/>
          <w:spacing w:val="-1"/>
          <w:sz w:val="24"/>
          <w:szCs w:val="24"/>
        </w:rPr>
        <w:t xml:space="preserve">«колену гадову» и пр. Никакие наши возражения против этих неприличных речей ни к </w:t>
      </w:r>
      <w:r>
        <w:rPr>
          <w:color w:val="000000"/>
          <w:sz w:val="24"/>
          <w:szCs w:val="24"/>
        </w:rPr>
        <w:t>чему не привели и Г. В. остался всецело при своем, говоря, что у нас просто недостает знаний еврейства, жизненного опыта в ведении дел с евреями. Никакой резолюции по этому вопросу принято не было. Читали вместе на съезде «заявление»: Г. В. держал се</w:t>
      </w:r>
      <w:r>
        <w:rPr>
          <w:color w:val="000000"/>
          <w:sz w:val="24"/>
          <w:szCs w:val="24"/>
        </w:rPr>
        <w:softHyphen/>
        <w:t>бя странно, молчал, никаких изменений не предложил, не восстал против того, что там допускается полемика, вообще точно отстранялся, именно отстранялся, не желал уча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ствовать и только вскользь, мимоходом, бросил ядовитое и злое замечание, что он-то </w:t>
      </w:r>
      <w:r>
        <w:rPr>
          <w:color w:val="000000"/>
          <w:spacing w:val="-1"/>
          <w:sz w:val="24"/>
          <w:szCs w:val="24"/>
        </w:rPr>
        <w:t xml:space="preserve">бы (они-то бы, т. е. группа «Освобождение труда», в коей он диктатор) уж, конечно, не </w:t>
      </w:r>
      <w:r>
        <w:rPr>
          <w:color w:val="000000"/>
          <w:sz w:val="24"/>
          <w:szCs w:val="24"/>
        </w:rPr>
        <w:t>такое заявление написал. Вскользь брошенное, кстати прибавленное к какой-то фразе иного содержания, это замечание Г. В. меня особенно неприятно поразило: идет сове</w:t>
      </w:r>
      <w:r>
        <w:rPr>
          <w:color w:val="000000"/>
          <w:sz w:val="24"/>
          <w:szCs w:val="24"/>
        </w:rPr>
        <w:softHyphen/>
        <w:t xml:space="preserve">щание соредакторов, и вот один из соредакторов (которого </w:t>
      </w:r>
      <w:r>
        <w:rPr>
          <w:i/>
          <w:iCs/>
          <w:color w:val="000000"/>
          <w:sz w:val="24"/>
          <w:szCs w:val="24"/>
        </w:rPr>
        <w:t xml:space="preserve">два </w:t>
      </w:r>
      <w:r>
        <w:rPr>
          <w:color w:val="000000"/>
          <w:sz w:val="24"/>
          <w:szCs w:val="24"/>
        </w:rPr>
        <w:t xml:space="preserve">раза просили дать свой проект заявления или проект исправления нашего заявления) не предлагает никаких </w:t>
      </w:r>
      <w:r>
        <w:rPr>
          <w:color w:val="000000"/>
          <w:spacing w:val="-1"/>
          <w:sz w:val="24"/>
          <w:szCs w:val="24"/>
        </w:rPr>
        <w:t xml:space="preserve">изменений, а только саркастически замечает, что он-то бы уж, конечно, не так писал (не </w:t>
      </w:r>
      <w:r>
        <w:rPr>
          <w:color w:val="000000"/>
          <w:sz w:val="24"/>
          <w:szCs w:val="24"/>
        </w:rPr>
        <w:t xml:space="preserve">так робко, скромно, оппортунистически — хотел он сказать). Это уже ясно показало, что нормальных отношений между ним и нами не существует. Далее — обхожу менее важные вопросы съезда — ставится вопрос об отношении к Бобо и Мих. Ив. Мы стоим </w:t>
      </w:r>
      <w:r>
        <w:rPr>
          <w:color w:val="000000"/>
          <w:spacing w:val="-1"/>
          <w:sz w:val="24"/>
          <w:szCs w:val="24"/>
        </w:rPr>
        <w:t xml:space="preserve">за </w:t>
      </w:r>
      <w:r>
        <w:rPr>
          <w:i/>
          <w:iCs/>
          <w:color w:val="000000"/>
          <w:spacing w:val="-1"/>
          <w:sz w:val="24"/>
          <w:szCs w:val="24"/>
        </w:rPr>
        <w:t xml:space="preserve">условное </w:t>
      </w:r>
      <w:r>
        <w:rPr>
          <w:color w:val="000000"/>
          <w:spacing w:val="-1"/>
          <w:sz w:val="24"/>
          <w:szCs w:val="24"/>
        </w:rPr>
        <w:t xml:space="preserve">приглашение (нас неизбежно толкала на это резкость Г. В.: мы хотели этим </w:t>
      </w:r>
      <w:r>
        <w:rPr>
          <w:color w:val="000000"/>
          <w:sz w:val="24"/>
          <w:szCs w:val="24"/>
        </w:rPr>
        <w:t>показать, что желаем иного отношения. Невероятная резкость Г. В. просто как-то ин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стинктивно толкает на протест, на защиту его противников. Вера Ивановна очень тонко заметила, что Г. В. всегда полемизирует так, что вызывает в читателе сочувствие к сво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ему противнику). Г. В. очень холодно и сухо заявляет о своем полном несогласии и 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монстративно молчит в течение всех наших довольно долгих разговоров с П. Б. и В. И., которые не прочь и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340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согласиться с нами. Все утро это проходит под какой-то крайне тяжелой атмосферой: дело безусловно принимало такой вид, что Г. В. ставит ультиматум — или он или при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глашать этих «прохвостов». Видя это, мы оба с Арсеньевым решили уступить и с само</w:t>
      </w:r>
      <w:r>
        <w:rPr>
          <w:color w:val="000000"/>
          <w:spacing w:val="-1"/>
          <w:sz w:val="24"/>
          <w:szCs w:val="24"/>
        </w:rPr>
        <w:softHyphen/>
        <w:t>го начала вечернего заседания заявили, что «по настоянию Г. В.» отказываемся. Встре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чено это заявление было молчанием (точно это и само собою подразумевалось, что мы </w:t>
      </w:r>
      <w:r>
        <w:rPr>
          <w:color w:val="000000"/>
          <w:spacing w:val="3"/>
          <w:sz w:val="24"/>
          <w:szCs w:val="24"/>
        </w:rPr>
        <w:t xml:space="preserve">не можем не уступить!). Нас порядочно раздражила эта «атмосфера ультиматумов» </w:t>
      </w:r>
      <w:r>
        <w:rPr>
          <w:color w:val="000000"/>
          <w:sz w:val="24"/>
          <w:szCs w:val="24"/>
        </w:rPr>
        <w:t>(как формулировал позже Арсеньев) — желание Г. В. властвовать неограниченно про</w:t>
      </w:r>
      <w:r>
        <w:rPr>
          <w:color w:val="000000"/>
          <w:sz w:val="24"/>
          <w:szCs w:val="24"/>
        </w:rPr>
        <w:softHyphen/>
        <w:t>являлось очевидно. Раньше, когда мы частным образом беседовали о Бобо (Г. В., Ар</w:t>
      </w:r>
      <w:r>
        <w:rPr>
          <w:color w:val="000000"/>
          <w:sz w:val="24"/>
          <w:szCs w:val="24"/>
        </w:rPr>
        <w:softHyphen/>
        <w:t>сеньев, В. И. и я, в лесу, гуляя вечером), Г. В. заявил после горячего спора, кладя мне руку на плечо: «я ведь, господа, не ставлю условий, там обсудим все это на съезде со</w:t>
      </w:r>
      <w:r>
        <w:rPr>
          <w:color w:val="000000"/>
          <w:sz w:val="24"/>
          <w:szCs w:val="24"/>
        </w:rPr>
        <w:softHyphen/>
        <w:t>обща и решим вместе». Тогда это меня очень тронуло. Но оказалось, что на съезде вы</w:t>
      </w:r>
      <w:r>
        <w:rPr>
          <w:color w:val="000000"/>
          <w:sz w:val="24"/>
          <w:szCs w:val="24"/>
        </w:rPr>
        <w:softHyphen/>
        <w:t>шло как раз обратное: на съезде Г. В. отстранился от товарищеского обсуждения, сер</w:t>
      </w:r>
      <w:r>
        <w:rPr>
          <w:color w:val="000000"/>
          <w:sz w:val="24"/>
          <w:szCs w:val="24"/>
        </w:rPr>
        <w:softHyphen/>
        <w:t xml:space="preserve">дито молчал и своим молчанием явно </w:t>
      </w:r>
      <w:r>
        <w:rPr>
          <w:i/>
          <w:iCs/>
          <w:color w:val="000000"/>
          <w:sz w:val="24"/>
          <w:szCs w:val="24"/>
        </w:rPr>
        <w:t xml:space="preserve">«ставил условие». </w:t>
      </w:r>
      <w:r>
        <w:rPr>
          <w:color w:val="000000"/>
          <w:sz w:val="24"/>
          <w:szCs w:val="24"/>
        </w:rPr>
        <w:t>Для меня это было резким проявлением неискренности (хотя я сразу и не сформулировал еще так ясно своих впе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чатлений), а Арсеньев прямо заявил: «я ему не забуду этой уступки!». Наступает суббо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та. Я не помню уже точно, о чем говорили в этот день, но вечером, когда мы шли все вместе, разгорелся новый конфликт. Г. В. говорил, что надо заказать одному лицу (ко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торое еще не выступало в литературе, но в коем Г. В. хочет видеть философский та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лант. Я этого лица не знаю; известно оно своим слепым преклонением пред Г. В.)</w:t>
      </w:r>
      <w:r>
        <w:rPr>
          <w:color w:val="000000"/>
          <w:spacing w:val="-1"/>
          <w:sz w:val="24"/>
          <w:szCs w:val="24"/>
          <w:vertAlign w:val="superscript"/>
        </w:rPr>
        <w:t xml:space="preserve">127 </w:t>
      </w:r>
      <w:r>
        <w:rPr>
          <w:color w:val="000000"/>
          <w:spacing w:val="-1"/>
          <w:sz w:val="24"/>
          <w:szCs w:val="24"/>
        </w:rPr>
        <w:t>статью на философскую тему, и вот Г. В. говорит: я ему посоветую начать статью заме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чанием против Каутского — хорош-де гусь, который уже «критиком» сделался, про</w:t>
      </w:r>
      <w:r>
        <w:rPr>
          <w:color w:val="000000"/>
          <w:sz w:val="24"/>
          <w:szCs w:val="24"/>
        </w:rPr>
        <w:softHyphen/>
        <w:t xml:space="preserve">пускает в </w:t>
      </w:r>
      <w:r>
        <w:rPr>
          <w:color w:val="000000"/>
          <w:sz w:val="24"/>
          <w:szCs w:val="24"/>
          <w:lang w:val="de-DE"/>
        </w:rPr>
        <w:t xml:space="preserve">«Neue Zeit» </w:t>
      </w:r>
      <w:r>
        <w:rPr>
          <w:color w:val="000000"/>
          <w:sz w:val="24"/>
          <w:szCs w:val="24"/>
        </w:rPr>
        <w:t>философские статьи «критиков» и не дает полного простора «марксистам» (сиречь Плеханову). Услышав о проекте такой резкой выходки против Каутского (приглашенного уже в сотрудники журнала), Арсеньев возмутился</w:t>
      </w:r>
    </w:p>
    <w:p w:rsidR="003F2B60" w:rsidRDefault="003F2B60" w:rsidP="003F2B60">
      <w:pPr>
        <w:shd w:val="clear" w:color="auto" w:fill="FFFFFF"/>
        <w:spacing w:before="3370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2075815</wp:posOffset>
                </wp:positionV>
                <wp:extent cx="1828800" cy="0"/>
                <wp:effectExtent l="12700" t="8890" r="6350" b="1016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3.45pt" to="144.25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>* — «Новое Время»</w:t>
      </w:r>
      <w:r>
        <w:rPr>
          <w:color w:val="000000"/>
          <w:vertAlign w:val="superscript"/>
        </w:rPr>
        <w:t>128</w:t>
      </w:r>
      <w:r>
        <w:rPr>
          <w:color w:val="000000"/>
        </w:rPr>
        <w:t xml:space="preserve">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370"/>
        <w:ind w:left="298"/>
        <w:sectPr w:rsidR="003F2B60">
          <w:pgSz w:w="11909" w:h="16834"/>
          <w:pgMar w:top="119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41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КАК ЧУТЬ НЕ ПОТУХЛА «ИСКРА»?</w:t>
      </w:r>
      <w:r>
        <w:rPr>
          <w:color w:val="000000"/>
          <w:u w:val="single"/>
        </w:rPr>
        <w:tab/>
      </w:r>
      <w:r>
        <w:rPr>
          <w:color w:val="000000"/>
        </w:rPr>
        <w:t>341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 xml:space="preserve">и горячо восстал против этого, находя это неуместным. Г. В. надулся и озлобился, я </w:t>
      </w:r>
      <w:r>
        <w:rPr>
          <w:color w:val="000000"/>
          <w:spacing w:val="3"/>
          <w:sz w:val="24"/>
          <w:szCs w:val="24"/>
        </w:rPr>
        <w:t xml:space="preserve">присоединился к Арсеньеву. П. Б. и В. И. молчали. Через полчасика Г. В. уехал (мы </w:t>
      </w:r>
      <w:r>
        <w:rPr>
          <w:color w:val="000000"/>
          <w:sz w:val="24"/>
          <w:szCs w:val="24"/>
        </w:rPr>
        <w:t xml:space="preserve">шли его провожать на пароход), причем последнее время он сидел молча, чернее тучи. </w:t>
      </w:r>
      <w:r>
        <w:rPr>
          <w:color w:val="000000"/>
          <w:spacing w:val="3"/>
          <w:sz w:val="24"/>
          <w:szCs w:val="24"/>
        </w:rPr>
        <w:t>Когда он ушел, у нас всех сразу стало как-то легче на душе и пошла беседа «по-</w:t>
      </w:r>
      <w:r>
        <w:rPr>
          <w:color w:val="000000"/>
          <w:sz w:val="24"/>
          <w:szCs w:val="24"/>
        </w:rPr>
        <w:t xml:space="preserve">хорошему». На другой день, в воскресенье (сегодня 2 сентября, воскресенье. Значит, </w:t>
      </w:r>
      <w:r>
        <w:rPr>
          <w:color w:val="000000"/>
          <w:spacing w:val="-1"/>
          <w:sz w:val="24"/>
          <w:szCs w:val="24"/>
        </w:rPr>
        <w:t xml:space="preserve">это было </w:t>
      </w:r>
      <w:r>
        <w:rPr>
          <w:i/>
          <w:iCs/>
          <w:color w:val="000000"/>
          <w:spacing w:val="-1"/>
          <w:sz w:val="24"/>
          <w:szCs w:val="24"/>
        </w:rPr>
        <w:t xml:space="preserve">только </w:t>
      </w:r>
      <w:r>
        <w:rPr>
          <w:color w:val="000000"/>
          <w:spacing w:val="-1"/>
          <w:sz w:val="24"/>
          <w:szCs w:val="24"/>
        </w:rPr>
        <w:t xml:space="preserve">неделю тому назад!!! А мне кажется, что это было с год тому назад! </w:t>
      </w:r>
      <w:r>
        <w:rPr>
          <w:color w:val="000000"/>
          <w:sz w:val="24"/>
          <w:szCs w:val="24"/>
        </w:rPr>
        <w:t xml:space="preserve">Настолько уже это отошло далеко!), собрание назначено не у нас, на даче, а у Г. В. Приезжаем мы туда, — Арсеньев приехал сначала, я после. Г. В. высылает П. Б. и В. И. </w:t>
      </w:r>
      <w:r>
        <w:rPr>
          <w:color w:val="000000"/>
          <w:spacing w:val="-1"/>
          <w:sz w:val="24"/>
          <w:szCs w:val="24"/>
        </w:rPr>
        <w:t xml:space="preserve">сказать Арсеньеву, что он, Г. В., отказывается от соредакторства, а хочет быть простым </w:t>
      </w:r>
      <w:r>
        <w:rPr>
          <w:color w:val="000000"/>
          <w:sz w:val="24"/>
          <w:szCs w:val="24"/>
        </w:rPr>
        <w:t xml:space="preserve">сотрудником: П. Б. ушел, В. И. совсем растерянно, сама не своя, бормочет Арсеньеву: «Жорж недоволен, не хочет»... Вхожу я. Мне отпирает Г. В. и подает руку с несколько странной улыбкой, затем уходит. Я вхожу в комнату, где сидят В. И. и Арсеньев со странными лицами. Ну, что же, господа? — говорю я. Входит Г. В. и зовет нас в свою </w:t>
      </w:r>
      <w:r>
        <w:rPr>
          <w:color w:val="000000"/>
          <w:spacing w:val="-1"/>
          <w:sz w:val="24"/>
          <w:szCs w:val="24"/>
        </w:rPr>
        <w:t xml:space="preserve">комнату. Там он заявляет, что лучше он будет сотрудником, простым сотрудником, ибо </w:t>
      </w:r>
      <w:r>
        <w:rPr>
          <w:color w:val="000000"/>
          <w:sz w:val="24"/>
          <w:szCs w:val="24"/>
        </w:rPr>
        <w:t>иначе будут только трения, что он смотрит на дело, видимо, иначе, чем мы, что он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нимает и уважает нашу, партийную, точку зрения, но встать на нее не может. Пусть 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дакторами будем мы, а он сотрудником. Мы совершенно опешили, выслушав это, пря</w:t>
      </w:r>
      <w:r>
        <w:rPr>
          <w:color w:val="000000"/>
          <w:sz w:val="24"/>
          <w:szCs w:val="24"/>
        </w:rPr>
        <w:softHyphen/>
        <w:t>мо-таки опешили и стали отказываться. Тогда Г. В. говорит: ну, если вместе, то как же мы голосовать будем; сколько голосов? — Шесть. — Шесть неудобно. — «Ну, пускай у Г. В. будет 2 голоса, — вступается В. П., — а то он всегда один будет, — два голоса по вопросам тактики». Мы соглашаемся. Тогда Г. В. берет в руки бразды правления и на</w:t>
      </w:r>
      <w:r>
        <w:rPr>
          <w:color w:val="000000"/>
          <w:sz w:val="24"/>
          <w:szCs w:val="24"/>
        </w:rPr>
        <w:softHyphen/>
        <w:t>чинает в тоне редактора распределять отделы и статьи для журнала, раздавая эти отде</w:t>
      </w:r>
      <w:r>
        <w:rPr>
          <w:color w:val="000000"/>
          <w:sz w:val="24"/>
          <w:szCs w:val="24"/>
        </w:rPr>
        <w:softHyphen/>
        <w:t xml:space="preserve">лы то тому, то другому из присутствующих — тоном, не допускающим возражений. </w:t>
      </w:r>
      <w:r>
        <w:rPr>
          <w:color w:val="000000"/>
          <w:spacing w:val="1"/>
          <w:sz w:val="24"/>
          <w:szCs w:val="24"/>
        </w:rPr>
        <w:t xml:space="preserve">Мы сидим все, как в воду опущенные, безучастно со всем соглашаясь и не будучи еще </w:t>
      </w:r>
      <w:r>
        <w:rPr>
          <w:color w:val="000000"/>
          <w:sz w:val="24"/>
          <w:szCs w:val="24"/>
        </w:rPr>
        <w:t>в состоянии переварить происшедшее. Мы чувствуем, что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05"/>
        </w:tabs>
        <w:ind w:left="24"/>
      </w:pPr>
      <w:r>
        <w:rPr>
          <w:color w:val="000000"/>
          <w:sz w:val="22"/>
          <w:szCs w:val="22"/>
          <w:u w:val="single"/>
        </w:rPr>
        <w:lastRenderedPageBreak/>
        <w:t>342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4"/>
        <w:jc w:val="both"/>
      </w:pPr>
      <w:r>
        <w:rPr>
          <w:color w:val="000000"/>
          <w:spacing w:val="-1"/>
          <w:sz w:val="24"/>
          <w:szCs w:val="24"/>
        </w:rPr>
        <w:t>оказались в дураках, что наши замечания становятся все более робкими, что Г. В. «ото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двигает» их (не опровергает, а отодвигает) все легче и все небрежнее, что «новая сис</w:t>
      </w:r>
      <w:r>
        <w:rPr>
          <w:color w:val="000000"/>
          <w:sz w:val="24"/>
          <w:szCs w:val="24"/>
        </w:rPr>
        <w:softHyphen/>
        <w:t xml:space="preserve">тема» </w:t>
      </w:r>
      <w:r>
        <w:rPr>
          <w:color w:val="000000"/>
          <w:sz w:val="24"/>
          <w:szCs w:val="24"/>
          <w:lang w:val="de-DE"/>
        </w:rPr>
        <w:t xml:space="preserve">de facto </w:t>
      </w:r>
      <w:r>
        <w:rPr>
          <w:color w:val="000000"/>
          <w:sz w:val="24"/>
          <w:szCs w:val="24"/>
        </w:rPr>
        <w:t>всецело равняется полнейшему господству Г. В. и что Г. В., отлично по</w:t>
      </w:r>
      <w:r>
        <w:rPr>
          <w:color w:val="000000"/>
          <w:sz w:val="24"/>
          <w:szCs w:val="24"/>
        </w:rPr>
        <w:softHyphen/>
        <w:t xml:space="preserve">нимая это, не стесняется господствовать вовсю и не очень-то церемонится с нами. Мы </w:t>
      </w:r>
      <w:r>
        <w:rPr>
          <w:color w:val="000000"/>
          <w:spacing w:val="-1"/>
          <w:sz w:val="24"/>
          <w:szCs w:val="24"/>
        </w:rPr>
        <w:t>сознавали, что одурачены окончательно и разбиты наголову, но еще не реализовали се</w:t>
      </w:r>
      <w:r>
        <w:rPr>
          <w:color w:val="000000"/>
          <w:spacing w:val="-1"/>
          <w:sz w:val="24"/>
          <w:szCs w:val="24"/>
        </w:rPr>
        <w:softHyphen/>
        <w:t xml:space="preserve">бе вполне своего положения. Зато, как только мы остались одни, как только мы сошли с </w:t>
      </w:r>
      <w:r>
        <w:rPr>
          <w:color w:val="000000"/>
          <w:sz w:val="24"/>
          <w:szCs w:val="24"/>
        </w:rPr>
        <w:t>парохода и пошли к себе на дачу, — нас обоих сразу прорвало, и мы разразились взбе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шенными и озлоблениейшими тирадами против Г. В.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pacing w:val="-1"/>
          <w:sz w:val="24"/>
          <w:szCs w:val="24"/>
        </w:rPr>
        <w:t>Но, прежде чем излагать содержание этих тирад и то, к чему они привели, я сделаю сначала маленькое отступление и вернусь назад. Почему нас так возмутила идея полно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го господства Плеханова (независимо от </w:t>
      </w:r>
      <w:r>
        <w:rPr>
          <w:i/>
          <w:iCs/>
          <w:color w:val="000000"/>
          <w:spacing w:val="1"/>
          <w:sz w:val="24"/>
          <w:szCs w:val="24"/>
        </w:rPr>
        <w:t xml:space="preserve">формы </w:t>
      </w:r>
      <w:r>
        <w:rPr>
          <w:color w:val="000000"/>
          <w:spacing w:val="1"/>
          <w:sz w:val="24"/>
          <w:szCs w:val="24"/>
        </w:rPr>
        <w:t xml:space="preserve">его господства)? Раньше мы всегда </w:t>
      </w:r>
      <w:r>
        <w:rPr>
          <w:color w:val="000000"/>
          <w:sz w:val="24"/>
          <w:szCs w:val="24"/>
        </w:rPr>
        <w:t xml:space="preserve">думали так: редакторами будем мы, а они — ближайшими участниками. Я предлагал </w:t>
      </w:r>
      <w:r>
        <w:rPr>
          <w:color w:val="000000"/>
          <w:spacing w:val="2"/>
          <w:sz w:val="24"/>
          <w:szCs w:val="24"/>
        </w:rPr>
        <w:t>так формально и ставить с самого начала (еще с России), Арсеньев предлагал не ста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вить формально, а действовать лучше «по-хорошему» (что сойдет-де на то же), — я 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глашался. Но оба мы были согласны, что редакторами должны быть мы как потому, что </w:t>
      </w:r>
      <w:r>
        <w:rPr>
          <w:color w:val="000000"/>
          <w:sz w:val="24"/>
          <w:szCs w:val="24"/>
        </w:rPr>
        <w:t xml:space="preserve">«старики» крайне нетерпимы, так и потому, что они не смогут аккуратно вести черную </w:t>
      </w:r>
      <w:r>
        <w:rPr>
          <w:color w:val="000000"/>
          <w:spacing w:val="-1"/>
          <w:sz w:val="24"/>
          <w:szCs w:val="24"/>
        </w:rPr>
        <w:t>и тяжелую редакторскую работу: только эти соображения для нас и решали дело, идей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ное же их руководство мы вполне охотно признавали. Разговоры мои в Женеве с бли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жайшими товарищами и сторонниками Плеханова из молодых (члены группы «Социал-</w:t>
      </w:r>
      <w:r>
        <w:rPr>
          <w:color w:val="000000"/>
          <w:spacing w:val="-2"/>
          <w:sz w:val="24"/>
          <w:szCs w:val="24"/>
        </w:rPr>
        <w:t>демократ»</w:t>
      </w:r>
      <w:r>
        <w:rPr>
          <w:color w:val="000000"/>
          <w:spacing w:val="-2"/>
          <w:sz w:val="24"/>
          <w:szCs w:val="24"/>
          <w:vertAlign w:val="superscript"/>
        </w:rPr>
        <w:t>129</w:t>
      </w:r>
      <w:r>
        <w:rPr>
          <w:color w:val="000000"/>
          <w:spacing w:val="-2"/>
          <w:sz w:val="24"/>
          <w:szCs w:val="24"/>
        </w:rPr>
        <w:t xml:space="preserve">, старинные сторонники Плеханова, работники, не рабочие, а работники, </w:t>
      </w:r>
      <w:r>
        <w:rPr>
          <w:color w:val="000000"/>
          <w:sz w:val="24"/>
          <w:szCs w:val="24"/>
        </w:rPr>
        <w:t>простые, деловые люди, всецело преданные Плеханову), разговоры эти вполне укрепи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 меня (и Арсеньева) в мысли, что именно так должны мы ставить дело: эти сторонни</w:t>
      </w:r>
      <w:r>
        <w:rPr>
          <w:color w:val="000000"/>
          <w:spacing w:val="-1"/>
          <w:sz w:val="24"/>
          <w:szCs w:val="24"/>
        </w:rPr>
        <w:softHyphen/>
        <w:t xml:space="preserve">ки сами заявляли нам, без обиняков, что редакция желательна в Германии, </w:t>
      </w:r>
      <w:r>
        <w:rPr>
          <w:i/>
          <w:iCs/>
          <w:color w:val="000000"/>
          <w:spacing w:val="-1"/>
          <w:sz w:val="24"/>
          <w:szCs w:val="24"/>
        </w:rPr>
        <w:t>ибо это сде</w:t>
      </w:r>
      <w:r>
        <w:rPr>
          <w:i/>
          <w:iCs/>
          <w:color w:val="000000"/>
          <w:spacing w:val="-1"/>
          <w:sz w:val="24"/>
          <w:szCs w:val="24"/>
        </w:rPr>
        <w:softHyphen/>
      </w:r>
      <w:r>
        <w:rPr>
          <w:i/>
          <w:iCs/>
          <w:color w:val="000000"/>
          <w:sz w:val="24"/>
          <w:szCs w:val="24"/>
        </w:rPr>
        <w:t xml:space="preserve">лает нас независимее от Г. В., </w:t>
      </w:r>
      <w:r>
        <w:rPr>
          <w:color w:val="000000"/>
          <w:sz w:val="24"/>
          <w:szCs w:val="24"/>
        </w:rPr>
        <w:t>что</w:t>
      </w:r>
    </w:p>
    <w:p w:rsidR="003F2B60" w:rsidRDefault="003F2B60" w:rsidP="003F2B60">
      <w:pPr>
        <w:shd w:val="clear" w:color="auto" w:fill="FFFFFF"/>
        <w:spacing w:before="3374"/>
        <w:ind w:left="4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2078990</wp:posOffset>
                </wp:positionV>
                <wp:extent cx="1828800" cy="0"/>
                <wp:effectExtent l="8890" t="12065" r="10160" b="6985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163.7pt" to="144.7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— фактически, на деле.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374"/>
        <w:ind w:left="413"/>
        <w:sectPr w:rsidR="003F2B60">
          <w:pgSz w:w="11909" w:h="16834"/>
          <w:pgMar w:top="1195" w:right="1419" w:bottom="360" w:left="140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41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КАК ЧУТЬ НЕ ПОТУХЛА «ИСКРА»?</w:t>
      </w:r>
      <w:r>
        <w:rPr>
          <w:color w:val="000000"/>
          <w:u w:val="single"/>
        </w:rPr>
        <w:tab/>
      </w:r>
      <w:r>
        <w:rPr>
          <w:color w:val="000000"/>
        </w:rPr>
        <w:t>343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5"/>
        <w:jc w:val="both"/>
      </w:pPr>
      <w:r>
        <w:rPr>
          <w:color w:val="000000"/>
          <w:sz w:val="24"/>
          <w:szCs w:val="24"/>
        </w:rPr>
        <w:t>если старики будут держать в руках фактическую редакторскую работу, это будет рав</w:t>
      </w:r>
      <w:r>
        <w:rPr>
          <w:color w:val="000000"/>
          <w:sz w:val="24"/>
          <w:szCs w:val="24"/>
        </w:rPr>
        <w:softHyphen/>
        <w:t>носильно страшным проволочкам, а то и провалу дела. И Арсеньев по тем же сообра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жениям стоял </w:t>
      </w:r>
      <w:r>
        <w:rPr>
          <w:i/>
          <w:iCs/>
          <w:color w:val="000000"/>
          <w:spacing w:val="-1"/>
          <w:sz w:val="24"/>
          <w:szCs w:val="24"/>
        </w:rPr>
        <w:t xml:space="preserve">безусловно </w:t>
      </w:r>
      <w:r>
        <w:rPr>
          <w:color w:val="000000"/>
          <w:spacing w:val="-1"/>
          <w:sz w:val="24"/>
          <w:szCs w:val="24"/>
        </w:rPr>
        <w:t>за Германию.</w:t>
      </w:r>
    </w:p>
    <w:p w:rsidR="003F2B60" w:rsidRDefault="003F2B60" w:rsidP="003F2B60">
      <w:pPr>
        <w:shd w:val="clear" w:color="auto" w:fill="FFFFFF"/>
        <w:spacing w:line="413" w:lineRule="exact"/>
        <w:ind w:left="5" w:firstLine="269"/>
        <w:jc w:val="both"/>
      </w:pPr>
      <w:r>
        <w:rPr>
          <w:color w:val="000000"/>
          <w:sz w:val="24"/>
          <w:szCs w:val="24"/>
        </w:rPr>
        <w:t>Я остановился, в своем описании того, как чуть было не потухла «Искра», на нашем возвращении домой вечером в воскресенье 26 августа нового стиля. Как только мы ос</w:t>
      </w:r>
      <w:r>
        <w:rPr>
          <w:color w:val="000000"/>
          <w:sz w:val="24"/>
          <w:szCs w:val="24"/>
        </w:rPr>
        <w:softHyphen/>
        <w:t>тались одни, сойдя с парохода, мы прямо-таки разразились потоком выражений него</w:t>
      </w:r>
      <w:r>
        <w:rPr>
          <w:color w:val="000000"/>
          <w:sz w:val="24"/>
          <w:szCs w:val="24"/>
        </w:rPr>
        <w:softHyphen/>
        <w:t>дования. Нас точно прорвало, тяжелая атмосфера разразилась грозой. Мы ходили до позднего вечера из конца в конец нашей деревеньки, ночь была довольно темная, кру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гом ходили грозы и блистали молнии. Мы ходили и возмущались! Помнится, начал Ар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сеньев заявлением, что личные отношения к Плеханову он считает теперь раз навсегда прерванными и никогда не возобновит их: деловые отношения останутся, — лично я с ним </w:t>
      </w:r>
      <w:r>
        <w:rPr>
          <w:color w:val="000000"/>
          <w:sz w:val="24"/>
          <w:szCs w:val="24"/>
          <w:lang w:val="de-DE"/>
        </w:rPr>
        <w:t xml:space="preserve">fertig </w:t>
      </w:r>
      <w:r>
        <w:rPr>
          <w:color w:val="000000"/>
          <w:sz w:val="24"/>
          <w:szCs w:val="24"/>
        </w:rPr>
        <w:t>. Его обращение оскорбительно — до такой степени, что заставляет нас по</w:t>
      </w:r>
      <w:r>
        <w:rPr>
          <w:color w:val="000000"/>
          <w:sz w:val="24"/>
          <w:szCs w:val="24"/>
        </w:rPr>
        <w:softHyphen/>
        <w:t xml:space="preserve">дозревать его в очень «нечистых» мыслях по отношению к нам (т. е., что он мысленно приравнивает нас к </w:t>
      </w:r>
      <w:r>
        <w:rPr>
          <w:color w:val="000000"/>
          <w:sz w:val="24"/>
          <w:szCs w:val="24"/>
          <w:lang w:val="en-US"/>
        </w:rPr>
        <w:t xml:space="preserve">Streber'aM </w:t>
      </w:r>
      <w:r>
        <w:rPr>
          <w:color w:val="000000"/>
          <w:sz w:val="24"/>
          <w:szCs w:val="24"/>
        </w:rPr>
        <w:t xml:space="preserve">). Он нас третирует и т. д. Я поддерживал всецело эти </w:t>
      </w:r>
      <w:r>
        <w:rPr>
          <w:color w:val="000000"/>
          <w:spacing w:val="-1"/>
          <w:sz w:val="24"/>
          <w:szCs w:val="24"/>
        </w:rPr>
        <w:t>обвинения. Мою «влюбленность» в Плеханова тоже как рукой сняло, и мне было обид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 и горько до невероятной степени. Никогда, никогда в моей жизни я не относился ни </w:t>
      </w:r>
      <w:r>
        <w:rPr>
          <w:color w:val="000000"/>
          <w:sz w:val="24"/>
          <w:szCs w:val="24"/>
        </w:rPr>
        <w:t xml:space="preserve">к одному человеку с таким искренним уважением и почтением, </w:t>
      </w:r>
      <w:r>
        <w:rPr>
          <w:color w:val="000000"/>
          <w:sz w:val="24"/>
          <w:szCs w:val="24"/>
          <w:lang w:val="fr-FR"/>
        </w:rPr>
        <w:t xml:space="preserve">vénération, </w:t>
      </w:r>
      <w:r>
        <w:rPr>
          <w:color w:val="000000"/>
          <w:sz w:val="24"/>
          <w:szCs w:val="24"/>
        </w:rPr>
        <w:t xml:space="preserve">ни перед кем я не держал себя с таким «смирением» — и никогда не испытывал такого грубого </w:t>
      </w:r>
      <w:r>
        <w:rPr>
          <w:color w:val="000000"/>
          <w:spacing w:val="1"/>
          <w:sz w:val="24"/>
          <w:szCs w:val="24"/>
        </w:rPr>
        <w:t xml:space="preserve">«пинка». А на деле вышло именно так, что мы получили пинок: нас припугнули, как </w:t>
      </w:r>
      <w:r>
        <w:rPr>
          <w:color w:val="000000"/>
          <w:sz w:val="24"/>
          <w:szCs w:val="24"/>
        </w:rPr>
        <w:t>детей, припугнули тем, что взрослые нас покинут и оставят одних, и, когда мы струси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ли (какой позор!), нас с невероятной бесцеремонностью отодвинули. Мы сознали те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перь совершенно ясно, что утреннее заявление Плеханова об отказе его от соредактор-ства было простой ловушкой, рассчитанным шахматным ходом, западней для наивных «пижонов»: это не могло подлежать никакому</w:t>
      </w:r>
    </w:p>
    <w:p w:rsidR="003F2B60" w:rsidRDefault="003F2B60" w:rsidP="003F2B60">
      <w:pPr>
        <w:shd w:val="clear" w:color="auto" w:fill="FFFFFF"/>
        <w:spacing w:before="3149" w:line="226" w:lineRule="exact"/>
        <w:ind w:left="298" w:right="6566" w:firstLine="1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1932305</wp:posOffset>
                </wp:positionV>
                <wp:extent cx="1828800" cy="0"/>
                <wp:effectExtent l="12700" t="8255" r="6350" b="1079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52.15pt" to="144.25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" o:allowincell="f" strokeweight=".7pt"/>
            </w:pict>
          </mc:Fallback>
        </mc:AlternateContent>
      </w:r>
      <w:r>
        <w:rPr>
          <w:color w:val="000000"/>
        </w:rPr>
        <w:t xml:space="preserve">— покончил. </w:t>
      </w:r>
      <w:r>
        <w:rPr>
          <w:i/>
          <w:iCs/>
          <w:color w:val="000000"/>
        </w:rPr>
        <w:t xml:space="preserve">Ред. " </w:t>
      </w:r>
      <w:r>
        <w:rPr>
          <w:color w:val="000000"/>
        </w:rPr>
        <w:t xml:space="preserve">— карьеристам.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3149" w:line="226" w:lineRule="exact"/>
        <w:ind w:left="298" w:right="6566" w:firstLine="106"/>
        <w:sectPr w:rsidR="003F2B60">
          <w:pgSz w:w="11909" w:h="16834"/>
          <w:pgMar w:top="120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344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сомнению, ибо если бы Плеханов искренне боялся соредакторства, боялся затормозить </w:t>
      </w:r>
      <w:r>
        <w:rPr>
          <w:color w:val="000000"/>
          <w:sz w:val="24"/>
          <w:szCs w:val="24"/>
        </w:rPr>
        <w:t xml:space="preserve">дело, боялся породить лишние трения между нами, — он бы никоим образом не мог, минуту спустя, обнаружить (и грубо обнаружить), что его соредакторство совершенно </w:t>
      </w:r>
      <w:r>
        <w:rPr>
          <w:color w:val="000000"/>
          <w:spacing w:val="3"/>
          <w:sz w:val="24"/>
          <w:szCs w:val="24"/>
        </w:rPr>
        <w:t xml:space="preserve">равносильно его единоредакторству. Ну, а раз человек, с которым мы хотим вести </w:t>
      </w:r>
      <w:r>
        <w:rPr>
          <w:color w:val="000000"/>
          <w:spacing w:val="1"/>
          <w:sz w:val="24"/>
          <w:szCs w:val="24"/>
        </w:rPr>
        <w:t xml:space="preserve">близкое общее дело, становясь в интимнейшие с ним отношения, раз такой человек </w:t>
      </w:r>
      <w:r>
        <w:rPr>
          <w:color w:val="000000"/>
          <w:sz w:val="24"/>
          <w:szCs w:val="24"/>
        </w:rPr>
        <w:t>пускает в ход по отношению к товарищам шахматный ход, — тут уже нечего сомне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ваться в том, что это человек нехороший, именно нехороший, что в нем сильны мотивы </w:t>
      </w:r>
      <w:r>
        <w:rPr>
          <w:color w:val="000000"/>
          <w:sz w:val="24"/>
          <w:szCs w:val="24"/>
        </w:rPr>
        <w:t>личного, мелкого самолюбия и тщеславия, что он — человек неискренний. Это откры</w:t>
      </w:r>
      <w:r>
        <w:rPr>
          <w:color w:val="000000"/>
          <w:sz w:val="24"/>
          <w:szCs w:val="24"/>
        </w:rPr>
        <w:softHyphen/>
        <w:t xml:space="preserve">тие — это было для нас настоящим открытием! — поразило нас как громом потому, </w:t>
      </w:r>
      <w:r>
        <w:rPr>
          <w:color w:val="000000"/>
          <w:spacing w:val="-1"/>
          <w:sz w:val="24"/>
          <w:szCs w:val="24"/>
        </w:rPr>
        <w:t xml:space="preserve">что мы оба были до этого момента влюблены в Плеханова и, как любимому человеку, </w:t>
      </w:r>
      <w:r>
        <w:rPr>
          <w:color w:val="000000"/>
          <w:spacing w:val="1"/>
          <w:sz w:val="24"/>
          <w:szCs w:val="24"/>
        </w:rPr>
        <w:t xml:space="preserve">прощали ему все, закрывали глаза на все недостатки, уверяли себя всеми силами, что </w:t>
      </w:r>
      <w:r>
        <w:rPr>
          <w:color w:val="000000"/>
          <w:sz w:val="24"/>
          <w:szCs w:val="24"/>
        </w:rPr>
        <w:t xml:space="preserve">этих недостатков нет, что это — мелочи, что обращают внимание на эти мелочи только </w:t>
      </w:r>
      <w:r>
        <w:rPr>
          <w:color w:val="000000"/>
          <w:spacing w:val="1"/>
          <w:sz w:val="24"/>
          <w:szCs w:val="24"/>
        </w:rPr>
        <w:t>люди, недостаточно ценящие принципы. И вот, нам самим пришлось наглядно убе</w:t>
      </w:r>
      <w:r>
        <w:rPr>
          <w:color w:val="000000"/>
          <w:spacing w:val="1"/>
          <w:sz w:val="24"/>
          <w:szCs w:val="24"/>
        </w:rPr>
        <w:softHyphen/>
        <w:t>диться, что эти «мелочные» недостатки способны отталкивать самых преданных дру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зей, что никакое убеждение в теоретической правоте неспособно заставить забыть его </w:t>
      </w:r>
      <w:r>
        <w:rPr>
          <w:i/>
          <w:iCs/>
          <w:color w:val="000000"/>
          <w:sz w:val="24"/>
          <w:szCs w:val="24"/>
        </w:rPr>
        <w:t xml:space="preserve">отталкивающие </w:t>
      </w:r>
      <w:r>
        <w:rPr>
          <w:color w:val="000000"/>
          <w:sz w:val="24"/>
          <w:szCs w:val="24"/>
        </w:rPr>
        <w:t>качества. Возмущение наше было бесконечно велико: идеал был раз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бит, и мы с наслаждением попирали его ногами, как свергнутый кумир: самым резким </w:t>
      </w:r>
      <w:r>
        <w:rPr>
          <w:color w:val="000000"/>
          <w:spacing w:val="2"/>
          <w:sz w:val="24"/>
          <w:szCs w:val="24"/>
        </w:rPr>
        <w:t xml:space="preserve">обвинениям не было конца. Так нельзя! решили мы. Мы не хотим и не будем, </w:t>
      </w:r>
      <w:r>
        <w:rPr>
          <w:i/>
          <w:iCs/>
          <w:color w:val="000000"/>
          <w:spacing w:val="2"/>
          <w:sz w:val="24"/>
          <w:szCs w:val="24"/>
        </w:rPr>
        <w:t>не мо</w:t>
      </w:r>
      <w:r>
        <w:rPr>
          <w:i/>
          <w:iCs/>
          <w:color w:val="000000"/>
          <w:spacing w:val="2"/>
          <w:sz w:val="24"/>
          <w:szCs w:val="24"/>
        </w:rPr>
        <w:softHyphen/>
      </w:r>
      <w:r>
        <w:rPr>
          <w:i/>
          <w:iCs/>
          <w:color w:val="000000"/>
          <w:sz w:val="24"/>
          <w:szCs w:val="24"/>
        </w:rPr>
        <w:t xml:space="preserve">жем </w:t>
      </w:r>
      <w:r>
        <w:rPr>
          <w:color w:val="000000"/>
          <w:sz w:val="24"/>
          <w:szCs w:val="24"/>
        </w:rPr>
        <w:t>работать вместе при таких условиях. Прощай, журнал! Мы бросаем все и едем в Россию, а там наладим дело заново, и ограничимся газетой. Быть пешками в руках это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го человека мы не хотим; товарищеских отношений он не допускает, не понимает. </w:t>
      </w:r>
      <w:r>
        <w:rPr>
          <w:color w:val="000000"/>
          <w:spacing w:val="-1"/>
          <w:sz w:val="24"/>
          <w:szCs w:val="24"/>
        </w:rPr>
        <w:t xml:space="preserve">Брать </w:t>
      </w:r>
      <w:r>
        <w:rPr>
          <w:i/>
          <w:iCs/>
          <w:color w:val="000000"/>
          <w:spacing w:val="-1"/>
          <w:sz w:val="24"/>
          <w:szCs w:val="24"/>
        </w:rPr>
        <w:t xml:space="preserve">на себя </w:t>
      </w:r>
      <w:r>
        <w:rPr>
          <w:color w:val="000000"/>
          <w:spacing w:val="-1"/>
          <w:sz w:val="24"/>
          <w:szCs w:val="24"/>
        </w:rPr>
        <w:t>редакторство мы не решаемся, да притом это было бы теперь просто про</w:t>
      </w:r>
      <w:r>
        <w:rPr>
          <w:color w:val="000000"/>
          <w:spacing w:val="-1"/>
          <w:sz w:val="24"/>
          <w:szCs w:val="24"/>
        </w:rPr>
        <w:softHyphen/>
        <w:t xml:space="preserve">тивно, это выходило бы именно так, как будто бы мы гнались только за редакторскими </w:t>
      </w:r>
      <w:r>
        <w:rPr>
          <w:color w:val="000000"/>
          <w:sz w:val="24"/>
          <w:szCs w:val="24"/>
        </w:rPr>
        <w:t xml:space="preserve">местечками, как будто бы мы были </w:t>
      </w:r>
      <w:r>
        <w:rPr>
          <w:color w:val="000000"/>
          <w:sz w:val="24"/>
          <w:szCs w:val="24"/>
          <w:lang w:val="en-US"/>
        </w:rPr>
        <w:t xml:space="preserve">Streber'aMH, </w:t>
      </w:r>
      <w:r>
        <w:rPr>
          <w:color w:val="000000"/>
          <w:sz w:val="24"/>
          <w:szCs w:val="24"/>
        </w:rPr>
        <w:t>карьеристами, как будто бы и в нас го</w:t>
      </w:r>
      <w:r>
        <w:rPr>
          <w:color w:val="000000"/>
          <w:sz w:val="24"/>
          <w:szCs w:val="24"/>
        </w:rPr>
        <w:softHyphen/>
        <w:t>ворило такое же тщеславие, только калибром пониже... Трудно описать с достаточной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41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КАК ЧУТЬ НЕ ПОТУХЛА «ИСКРА»?</w:t>
      </w:r>
      <w:r>
        <w:rPr>
          <w:color w:val="000000"/>
          <w:u w:val="single"/>
        </w:rPr>
        <w:tab/>
      </w:r>
      <w:r>
        <w:rPr>
          <w:color w:val="000000"/>
        </w:rPr>
        <w:t>345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</w:pPr>
      <w:r>
        <w:rPr>
          <w:color w:val="000000"/>
          <w:sz w:val="24"/>
          <w:szCs w:val="24"/>
        </w:rPr>
        <w:t>точностью наше состояние в этот вечер: такое это было сложное, тяжелое, мутное 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стояние духа! Это была настоящая драма, целый разрыв с тем, с чем носился, как с лю</w:t>
      </w:r>
      <w:r>
        <w:rPr>
          <w:color w:val="000000"/>
          <w:spacing w:val="-1"/>
          <w:sz w:val="24"/>
          <w:szCs w:val="24"/>
        </w:rPr>
        <w:softHyphen/>
        <w:t>бимым детищем, долгие годы, с чем неразрывно связывал всю свою жизненную работу. И все оттого, что мы были раньше влюблены в Плеханова: не будь этой влюбленности, относись мы к нему хладнокровнее, ровнее, смотри мы на него немного более со сторо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ны, — мы иначе бы повели себя с ним и не испытали бы такого, в буквальном смысле слова, краха, такой «нравственной бани», по совершенно верному выражению Арсень-ева. Это был самый резкий жизненный урок, обидно-резкий, обидно-грубый. Младшие товарищи «ухаживали» за старшим из громадной любви к нему, — а он вдруг вносит в </w:t>
      </w:r>
      <w:r>
        <w:rPr>
          <w:color w:val="000000"/>
          <w:spacing w:val="-1"/>
          <w:sz w:val="24"/>
          <w:szCs w:val="24"/>
        </w:rPr>
        <w:t>эту любовь атмосферу интриги и заставляет их почувствовать себя не младшими брать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ями, а дурачками, которых водят за нос, пешками, которые можно двигать по произво</w:t>
      </w:r>
      <w:r>
        <w:rPr>
          <w:color w:val="000000"/>
          <w:sz w:val="24"/>
          <w:szCs w:val="24"/>
        </w:rPr>
        <w:softHyphen/>
        <w:t xml:space="preserve">лу, а то так даже и неумелыми </w:t>
      </w:r>
      <w:r>
        <w:rPr>
          <w:color w:val="000000"/>
          <w:sz w:val="24"/>
          <w:szCs w:val="24"/>
          <w:lang w:val="en-US"/>
        </w:rPr>
        <w:t xml:space="preserve">Streber'aMH, </w:t>
      </w:r>
      <w:r>
        <w:rPr>
          <w:color w:val="000000"/>
          <w:sz w:val="24"/>
          <w:szCs w:val="24"/>
        </w:rPr>
        <w:t>которых надо посильнее припугнуть и при</w:t>
      </w:r>
      <w:r>
        <w:rPr>
          <w:color w:val="000000"/>
          <w:sz w:val="24"/>
          <w:szCs w:val="24"/>
        </w:rPr>
        <w:softHyphen/>
        <w:t>давить. И влюбленная юность получает от предмета своей любви горькое наставление: надо ко всем людям относиться «без сентиментальности», надо держать камень за па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зухой. Бесконечное количество таких горьких слов говорили мы в тот вечер. Внезап</w:t>
      </w:r>
      <w:r>
        <w:rPr>
          <w:color w:val="000000"/>
          <w:spacing w:val="1"/>
          <w:sz w:val="24"/>
          <w:szCs w:val="24"/>
        </w:rPr>
        <w:softHyphen/>
        <w:t xml:space="preserve">ность краха вызывала, естественно, немало и преувеличений, но в основе своей эти </w:t>
      </w:r>
      <w:r>
        <w:rPr>
          <w:color w:val="000000"/>
          <w:sz w:val="24"/>
          <w:szCs w:val="24"/>
        </w:rPr>
        <w:t xml:space="preserve">горькие слова были верны. Ослепленные своей влюбленностью, мы держали себя в сущности как </w:t>
      </w:r>
      <w:r>
        <w:rPr>
          <w:i/>
          <w:iCs/>
          <w:color w:val="000000"/>
          <w:sz w:val="24"/>
          <w:szCs w:val="24"/>
        </w:rPr>
        <w:t xml:space="preserve">рабы, </w:t>
      </w:r>
      <w:r>
        <w:rPr>
          <w:color w:val="000000"/>
          <w:sz w:val="24"/>
          <w:szCs w:val="24"/>
        </w:rPr>
        <w:t>а быть рабом — недостойная вещь, и обида этого сознания во сто крат увеличивалась еще тем, что нам открыл глаза «он» самолично на нашей шкуре...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pacing w:val="-1"/>
          <w:sz w:val="24"/>
          <w:szCs w:val="24"/>
        </w:rPr>
        <w:t>Мы пошли, наконец, по своим комнатам спать с твердым решением завтра же выска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зать Плеханову наше возмущение, отказаться от журнала и уехать, оставив одну газету, а журнальный материал издавать брошюрами: дело от этого не пострадает, мол, а мы </w:t>
      </w:r>
      <w:r>
        <w:rPr>
          <w:color w:val="000000"/>
          <w:spacing w:val="-1"/>
          <w:sz w:val="24"/>
          <w:szCs w:val="24"/>
        </w:rPr>
        <w:t>избавимся от ближайших отношений к «этому человеку».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</w:pPr>
      <w:r>
        <w:rPr>
          <w:color w:val="000000"/>
          <w:spacing w:val="-1"/>
          <w:sz w:val="24"/>
          <w:szCs w:val="24"/>
        </w:rPr>
        <w:t xml:space="preserve">На другой день просыпаюсь раньше обыкновенного: меня будят шаги по лестнице и </w:t>
      </w:r>
      <w:r>
        <w:rPr>
          <w:color w:val="000000"/>
          <w:sz w:val="24"/>
          <w:szCs w:val="24"/>
        </w:rPr>
        <w:t>голос П. Б., который стучится в комнату Арсеньева. Я слышу, как Арсеньев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346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откликается, отворяет дверь — слышу это и думаю про себя: хватит ли духу у Арсенье-ва сказать все сразу? а лучше сразу сказать, необходимо сразу, не тянуть дела. Умыв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шись и одевшись, вхожу к Арсеньеву, который умывается. Аксельрод сидит на кресле с </w:t>
      </w:r>
      <w:r>
        <w:rPr>
          <w:color w:val="000000"/>
          <w:sz w:val="24"/>
          <w:szCs w:val="24"/>
        </w:rPr>
        <w:t xml:space="preserve">несколько натянутым лицом. «Вот, </w:t>
      </w:r>
      <w:r>
        <w:rPr>
          <w:color w:val="000000"/>
          <w:sz w:val="24"/>
          <w:szCs w:val="24"/>
          <w:lang w:val="en-US"/>
        </w:rPr>
        <w:t xml:space="preserve">NN, </w:t>
      </w:r>
      <w:r>
        <w:rPr>
          <w:color w:val="000000"/>
          <w:sz w:val="24"/>
          <w:szCs w:val="24"/>
        </w:rPr>
        <w:t xml:space="preserve">— обращается ко мне Арсеньев, — я сказал П. </w:t>
      </w:r>
      <w:r>
        <w:rPr>
          <w:color w:val="000000"/>
          <w:spacing w:val="-1"/>
          <w:sz w:val="24"/>
          <w:szCs w:val="24"/>
        </w:rPr>
        <w:t>Б. о нашем решении ехать в Россию, о нашем убеждении, что так вести дело нельзя». Я вполне присоединяюсь, конечно, и поддерживаю Арсеньева. Аксельроду мы, не стес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няясь, рассказываем все, настолько не стесняясь, что Арсеньев даже говорит, что мы подозреваем, что Плеханов считает нас </w:t>
      </w:r>
      <w:r>
        <w:rPr>
          <w:color w:val="000000"/>
          <w:sz w:val="24"/>
          <w:szCs w:val="24"/>
          <w:lang w:val="en-US"/>
        </w:rPr>
        <w:t xml:space="preserve">Streber'aMH. </w:t>
      </w:r>
      <w:r>
        <w:rPr>
          <w:color w:val="000000"/>
          <w:sz w:val="24"/>
          <w:szCs w:val="24"/>
        </w:rPr>
        <w:t>Аксельрод вообще полусочувствует нам, горько качая головой и являя вид до последней степени расстроенный, растерян</w:t>
      </w:r>
      <w:r>
        <w:rPr>
          <w:color w:val="000000"/>
          <w:sz w:val="24"/>
          <w:szCs w:val="24"/>
        </w:rPr>
        <w:softHyphen/>
        <w:t xml:space="preserve">ный, смущенный, но тут энергично протестует и кричит, что это-то уж неправда, что у </w:t>
      </w:r>
      <w:r>
        <w:rPr>
          <w:color w:val="000000"/>
          <w:spacing w:val="1"/>
          <w:sz w:val="24"/>
          <w:szCs w:val="24"/>
        </w:rPr>
        <w:t xml:space="preserve">Плеханова есть разные недостатки, но этого-то нет, что тут уже не он несправедлив к </w:t>
      </w:r>
      <w:r>
        <w:rPr>
          <w:color w:val="000000"/>
          <w:sz w:val="24"/>
          <w:szCs w:val="24"/>
        </w:rPr>
        <w:t xml:space="preserve">нам, а мы — к нему, что до сих пор он готов был сказать Плеханову: «видишь, что ты наделал — расхлебывай сам, я умываю руки», а теперь он не решается, ибо видит и у </w:t>
      </w:r>
      <w:r>
        <w:rPr>
          <w:color w:val="000000"/>
          <w:spacing w:val="-1"/>
          <w:sz w:val="24"/>
          <w:szCs w:val="24"/>
        </w:rPr>
        <w:t>нас несправедливое отношение. Его уверения, конечно, произвели на нас мало впечат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ления, и бедный П. Б. имел совсем жалкий вид, убеждаясь, что наше решение — твер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до.</w:t>
      </w:r>
    </w:p>
    <w:p w:rsidR="003F2B60" w:rsidRDefault="003F2B60" w:rsidP="003F2B60">
      <w:pPr>
        <w:shd w:val="clear" w:color="auto" w:fill="FFFFFF"/>
        <w:spacing w:line="413" w:lineRule="exact"/>
        <w:ind w:left="14" w:firstLine="274"/>
        <w:jc w:val="both"/>
      </w:pPr>
      <w:r>
        <w:rPr>
          <w:color w:val="000000"/>
          <w:sz w:val="24"/>
          <w:szCs w:val="24"/>
        </w:rPr>
        <w:t>Мы вышли вместе и пошли предупреждать В. И. Надо было ждать, что она примет известие о «разрыве» (ведь дело принимало именно вид разрыва) особенно тяжело. Я боюсь даже — говорил накануне Арсеньев — совершенно серьезно боюсь, что она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кончит с собой...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pacing w:val="3"/>
          <w:sz w:val="24"/>
          <w:szCs w:val="24"/>
        </w:rPr>
        <w:t xml:space="preserve">Никогда не забуду я того настроения духа, с которым выходили мы втроем: «мы </w:t>
      </w:r>
      <w:r>
        <w:rPr>
          <w:color w:val="000000"/>
          <w:spacing w:val="-1"/>
          <w:sz w:val="24"/>
          <w:szCs w:val="24"/>
        </w:rPr>
        <w:t>точно за покойником идем», сказал я про себя. И действительно, мы шли, как за покой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ником, молча, опуская глаза, подавленные до последней степени нелепостью, дико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стью, бессмысленностью утраты. Точно проклятье какое-то! Все налаживалось к луч</w:t>
      </w:r>
      <w:r>
        <w:rPr>
          <w:color w:val="000000"/>
          <w:sz w:val="24"/>
          <w:szCs w:val="24"/>
        </w:rPr>
        <w:softHyphen/>
        <w:t xml:space="preserve">шему — налаживалось после таких долгих невзгод и неудач, — и вдруг налетел вихрь — и конец, и все опять рушится. Просто как-то не верилось самому себе [точь-в-точь </w:t>
      </w:r>
      <w:r>
        <w:rPr>
          <w:color w:val="000000"/>
          <w:spacing w:val="-1"/>
          <w:sz w:val="24"/>
          <w:szCs w:val="24"/>
        </w:rPr>
        <w:t>как не веришь самому себе,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41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КАК ЧУТЬ НЕ ПОТУХЛА «ИСКРА»?</w:t>
      </w:r>
      <w:r>
        <w:rPr>
          <w:color w:val="000000"/>
          <w:u w:val="single"/>
        </w:rPr>
        <w:tab/>
      </w:r>
      <w:r>
        <w:rPr>
          <w:color w:val="000000"/>
        </w:rPr>
        <w:t>347</w:t>
      </w:r>
    </w:p>
    <w:p w:rsidR="003F2B60" w:rsidRDefault="003F2B60" w:rsidP="003F2B60">
      <w:pPr>
        <w:shd w:val="clear" w:color="auto" w:fill="FFFFFF"/>
        <w:spacing w:before="648" w:line="413" w:lineRule="exact"/>
        <w:ind w:right="5"/>
        <w:jc w:val="both"/>
      </w:pPr>
      <w:r>
        <w:rPr>
          <w:color w:val="000000"/>
          <w:sz w:val="24"/>
          <w:szCs w:val="24"/>
        </w:rPr>
        <w:t xml:space="preserve">когда находишься под свежим впечатлением смерти близкого человека] — неужели это я, ярый поклонник Плеханова, говорю о нем теперь с такой злобой и иду, с сжатыми </w:t>
      </w:r>
      <w:r>
        <w:rPr>
          <w:color w:val="000000"/>
          <w:spacing w:val="-1"/>
          <w:sz w:val="24"/>
          <w:szCs w:val="24"/>
        </w:rPr>
        <w:t>губами и с чертовским холодом на душе, говорить ему холодные и резкие вещи, объяв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лять ему почти что о «разрыве отношений»? Неужели это не дурной сон, а действи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тельность?</w:t>
      </w:r>
    </w:p>
    <w:p w:rsidR="003F2B60" w:rsidRDefault="003F2B60" w:rsidP="003F2B60">
      <w:pPr>
        <w:shd w:val="clear" w:color="auto" w:fill="FFFFFF"/>
        <w:spacing w:before="5" w:line="413" w:lineRule="exact"/>
        <w:ind w:left="10" w:firstLine="278"/>
        <w:jc w:val="both"/>
      </w:pPr>
      <w:r>
        <w:rPr>
          <w:color w:val="000000"/>
          <w:sz w:val="24"/>
          <w:szCs w:val="24"/>
        </w:rPr>
        <w:t>Это впечатление не проходило и во время разговора с В. И. Она не проявляла осо</w:t>
      </w:r>
      <w:r>
        <w:rPr>
          <w:color w:val="000000"/>
          <w:sz w:val="24"/>
          <w:szCs w:val="24"/>
        </w:rPr>
        <w:softHyphen/>
        <w:t xml:space="preserve">бенно резко возбуждения, но видно было, что угнетена была страшно, и упрашивала, </w:t>
      </w:r>
      <w:r>
        <w:rPr>
          <w:color w:val="000000"/>
          <w:spacing w:val="-1"/>
          <w:sz w:val="24"/>
          <w:szCs w:val="24"/>
        </w:rPr>
        <w:t>молила почти что, нельзя ли нам все же отказаться от нашего решения, нельзя ли по</w:t>
      </w:r>
      <w:r>
        <w:rPr>
          <w:color w:val="000000"/>
          <w:spacing w:val="-1"/>
          <w:sz w:val="24"/>
          <w:szCs w:val="24"/>
        </w:rPr>
        <w:softHyphen/>
        <w:t>пробовать, может быть, на деле не так страшно, за работой наладятся отношения, за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ботой не так видны будут отталкивающие черты его характера... Это было до послед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ней степени тяжело — слушать эти искренние просьбы человека, слабого пред Плеха</w:t>
      </w:r>
      <w:r>
        <w:rPr>
          <w:color w:val="000000"/>
          <w:sz w:val="24"/>
          <w:szCs w:val="24"/>
        </w:rPr>
        <w:softHyphen/>
        <w:t xml:space="preserve">новым, но человека безусловно искреннего и страстно преданного делу, человека, с </w:t>
      </w:r>
      <w:r>
        <w:rPr>
          <w:color w:val="000000"/>
          <w:spacing w:val="1"/>
          <w:sz w:val="24"/>
          <w:szCs w:val="24"/>
        </w:rPr>
        <w:t xml:space="preserve">«героизмом раба» (выражение Арсеньева) несущего ярмо плехановщины. До такой </w:t>
      </w:r>
      <w:r>
        <w:rPr>
          <w:color w:val="000000"/>
          <w:sz w:val="24"/>
          <w:szCs w:val="24"/>
        </w:rPr>
        <w:t xml:space="preserve">степени тяжело было, что ей-богу временами мне казалось, что я расплачусь... Когда идешь за покойником, — расплакаться всего легче именно в том случае, если начинают </w:t>
      </w:r>
      <w:r>
        <w:rPr>
          <w:color w:val="000000"/>
          <w:spacing w:val="-1"/>
          <w:sz w:val="24"/>
          <w:szCs w:val="24"/>
        </w:rPr>
        <w:t>говорить слова сожаления, отчаяния...</w:t>
      </w:r>
    </w:p>
    <w:p w:rsidR="003F2B60" w:rsidRDefault="003F2B60" w:rsidP="003F2B60">
      <w:pPr>
        <w:shd w:val="clear" w:color="auto" w:fill="FFFFFF"/>
        <w:spacing w:line="413" w:lineRule="exact"/>
        <w:ind w:right="5" w:firstLine="288"/>
        <w:jc w:val="both"/>
      </w:pPr>
      <w:r>
        <w:rPr>
          <w:color w:val="000000"/>
          <w:sz w:val="24"/>
          <w:szCs w:val="24"/>
        </w:rPr>
        <w:t xml:space="preserve">Ушли мы от П. Б. и В. И. Ушли, пообедали, отправили в Германию письма, что мы туда едем, чтобы </w:t>
      </w:r>
      <w:r>
        <w:rPr>
          <w:i/>
          <w:iCs/>
          <w:color w:val="000000"/>
          <w:sz w:val="24"/>
          <w:szCs w:val="24"/>
        </w:rPr>
        <w:t xml:space="preserve">машину приостановили, </w:t>
      </w:r>
      <w:r>
        <w:rPr>
          <w:color w:val="000000"/>
          <w:sz w:val="24"/>
          <w:szCs w:val="24"/>
        </w:rPr>
        <w:t xml:space="preserve">даже телеграмму об этом отправили (еще </w:t>
      </w:r>
      <w:r>
        <w:rPr>
          <w:i/>
          <w:iCs/>
          <w:color w:val="000000"/>
          <w:sz w:val="24"/>
          <w:szCs w:val="24"/>
        </w:rPr>
        <w:t xml:space="preserve">до </w:t>
      </w:r>
      <w:r>
        <w:rPr>
          <w:color w:val="000000"/>
          <w:sz w:val="24"/>
          <w:szCs w:val="24"/>
        </w:rPr>
        <w:t xml:space="preserve">разговора с Плехановым! !), и ни у одного из нас не шевельнулось сомнение в нужности </w:t>
      </w:r>
      <w:r>
        <w:rPr>
          <w:color w:val="000000"/>
          <w:spacing w:val="-1"/>
          <w:sz w:val="24"/>
          <w:szCs w:val="24"/>
        </w:rPr>
        <w:t>того, что мы делали.</w:t>
      </w:r>
    </w:p>
    <w:p w:rsidR="003F2B60" w:rsidRDefault="003F2B60" w:rsidP="003F2B60">
      <w:pPr>
        <w:shd w:val="clear" w:color="auto" w:fill="FFFFFF"/>
        <w:spacing w:line="413" w:lineRule="exact"/>
        <w:ind w:right="5" w:firstLine="278"/>
        <w:jc w:val="both"/>
      </w:pPr>
      <w:r>
        <w:rPr>
          <w:color w:val="000000"/>
          <w:spacing w:val="1"/>
          <w:sz w:val="24"/>
          <w:szCs w:val="24"/>
        </w:rPr>
        <w:t xml:space="preserve">После обеда идем опять в назначенный час к П. Б. и В. П., у коих уже должен был </w:t>
      </w:r>
      <w:r>
        <w:rPr>
          <w:color w:val="000000"/>
          <w:sz w:val="24"/>
          <w:szCs w:val="24"/>
        </w:rPr>
        <w:t>быть Плеханов. Подходим, они все трое выходят. Здороваемся молча — впрочем Пле</w:t>
      </w:r>
      <w:r>
        <w:rPr>
          <w:color w:val="000000"/>
          <w:sz w:val="24"/>
          <w:szCs w:val="24"/>
        </w:rPr>
        <w:softHyphen/>
        <w:t>ханов старается вести сторонний разговор (мы просили П. Б. и В. И. предупредить его, так что он уже все знает) — возвращаемся в комнату и садимся. Арсеньев начинает го</w:t>
      </w:r>
      <w:r>
        <w:rPr>
          <w:color w:val="000000"/>
          <w:sz w:val="24"/>
          <w:szCs w:val="24"/>
        </w:rPr>
        <w:softHyphen/>
        <w:t xml:space="preserve">ворить — сдержанно, сухо и кратко, что мы отчаялись в возможности вести дело при таких отношениях, </w:t>
      </w:r>
      <w:r>
        <w:rPr>
          <w:i/>
          <w:iCs/>
          <w:color w:val="000000"/>
          <w:sz w:val="24"/>
          <w:szCs w:val="24"/>
        </w:rPr>
        <w:t xml:space="preserve">какие </w:t>
      </w:r>
      <w:r>
        <w:rPr>
          <w:color w:val="000000"/>
          <w:sz w:val="24"/>
          <w:szCs w:val="24"/>
        </w:rPr>
        <w:t>определились вчера, что решили уехать в Россию посовето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ваться с тамошними</w:t>
      </w:r>
    </w:p>
    <w:p w:rsidR="003F2B60" w:rsidRDefault="003F2B60" w:rsidP="003F2B60">
      <w:pPr>
        <w:shd w:val="clear" w:color="auto" w:fill="FFFFFF"/>
        <w:spacing w:line="413" w:lineRule="exact"/>
        <w:ind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348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>товарищами, ибо на себя уже не берем решения, что от журнала приходится пока отка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заться. Плеханов очень спокоен, сдержан, очевидно, вполне и безусловно владеет со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бой, ни следа нервности Павла Борисовича или Веры Ивановны [бывал и не в таких пе</w:t>
      </w:r>
      <w:r>
        <w:rPr>
          <w:color w:val="000000"/>
          <w:spacing w:val="-1"/>
          <w:sz w:val="24"/>
          <w:szCs w:val="24"/>
        </w:rPr>
        <w:softHyphen/>
        <w:t xml:space="preserve">редрягах! думаем мы со злостью, глядя на него!]. Он допрашивает, в чем же собственно </w:t>
      </w:r>
      <w:r>
        <w:rPr>
          <w:color w:val="000000"/>
          <w:sz w:val="24"/>
          <w:szCs w:val="24"/>
        </w:rPr>
        <w:t xml:space="preserve">дело. «Мы находимся в атмосфере ультиматумов», — говорит Арсеньев и развивает </w:t>
      </w:r>
      <w:r>
        <w:rPr>
          <w:color w:val="000000"/>
          <w:spacing w:val="1"/>
          <w:sz w:val="24"/>
          <w:szCs w:val="24"/>
        </w:rPr>
        <w:t xml:space="preserve">несколько эту мысль. «Что же вы боялись, что ли, что я после первого номера стачку </w:t>
      </w:r>
      <w:r>
        <w:rPr>
          <w:color w:val="000000"/>
          <w:sz w:val="24"/>
          <w:szCs w:val="24"/>
        </w:rPr>
        <w:t xml:space="preserve">вам устрою перед вторым?» — спрашивает Плеханов, наседая на нас. Он думал, что мы </w:t>
      </w:r>
      <w:r>
        <w:rPr>
          <w:color w:val="000000"/>
          <w:spacing w:val="1"/>
          <w:sz w:val="24"/>
          <w:szCs w:val="24"/>
        </w:rPr>
        <w:t xml:space="preserve">этого не решимся сказать. Но я тоже холодно и спокойно отвечаю: «отличается ли это </w:t>
      </w:r>
      <w:r>
        <w:rPr>
          <w:color w:val="000000"/>
          <w:spacing w:val="-1"/>
          <w:sz w:val="24"/>
          <w:szCs w:val="24"/>
        </w:rPr>
        <w:t>от того, что сказал А. Н.? Ведь он это самое и сказал». Плеханова, видимо, немного 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робит. Он не ожидал такого тона, такой сухости и прямоты обвинений. — «Ну, решили ехать, так что ж тут толковать, — говорит он, — мне тут нечего сказать, мое положение </w:t>
      </w:r>
      <w:r>
        <w:rPr>
          <w:color w:val="000000"/>
          <w:spacing w:val="3"/>
          <w:sz w:val="24"/>
          <w:szCs w:val="24"/>
        </w:rPr>
        <w:t xml:space="preserve">очень странное: у вас все впечатления да впечатления, больше ничего: получились у </w:t>
      </w:r>
      <w:r>
        <w:rPr>
          <w:color w:val="000000"/>
          <w:sz w:val="24"/>
          <w:szCs w:val="24"/>
        </w:rPr>
        <w:t>вас такие впечатления, что я дурной человек. Ну, что же я могу с этим поделать?» — Наша вина может быть в том, — говорю я, желая отвести беседу от этой «невозмож</w:t>
      </w:r>
      <w:r>
        <w:rPr>
          <w:color w:val="000000"/>
          <w:sz w:val="24"/>
          <w:szCs w:val="24"/>
        </w:rPr>
        <w:softHyphen/>
        <w:t>ной» темы, — что мы чересчур размахнулись, не разведав брода. — «Нет, уж если го</w:t>
      </w:r>
      <w:r>
        <w:rPr>
          <w:color w:val="000000"/>
          <w:sz w:val="24"/>
          <w:szCs w:val="24"/>
        </w:rPr>
        <w:softHyphen/>
        <w:t>ворить откровенно, — отвечает Плеханов, — ваша вина в том, что вы (может быть в этом сказалась и нервность Арсеньева) придали чрезмерное значение таким впечатле</w:t>
      </w:r>
      <w:r>
        <w:rPr>
          <w:color w:val="000000"/>
          <w:sz w:val="24"/>
          <w:szCs w:val="24"/>
        </w:rPr>
        <w:softHyphen/>
        <w:t xml:space="preserve">ниям, которым придавать значение вовсе не следовало». Мы молчим и затем говорим, </w:t>
      </w:r>
      <w:r>
        <w:rPr>
          <w:color w:val="000000"/>
          <w:spacing w:val="2"/>
          <w:sz w:val="24"/>
          <w:szCs w:val="24"/>
        </w:rPr>
        <w:t xml:space="preserve">что вот-де брошюрами можно пока ограничиться. Плеханов сердится: «я о брошюрах </w:t>
      </w:r>
      <w:r>
        <w:rPr>
          <w:color w:val="000000"/>
          <w:sz w:val="24"/>
          <w:szCs w:val="24"/>
        </w:rPr>
        <w:t xml:space="preserve">не думал и не думаю. </w:t>
      </w:r>
      <w:r>
        <w:rPr>
          <w:i/>
          <w:iCs/>
          <w:color w:val="000000"/>
          <w:sz w:val="24"/>
          <w:szCs w:val="24"/>
        </w:rPr>
        <w:t xml:space="preserve">На меня не рассчитывайте. </w:t>
      </w:r>
      <w:r>
        <w:rPr>
          <w:color w:val="000000"/>
          <w:sz w:val="24"/>
          <w:szCs w:val="24"/>
        </w:rPr>
        <w:t>Если вы уезжаете, то я ведь сидеть сложа руки не стану и могу вступить до вашего возвращения в иное предприятие».</w:t>
      </w:r>
    </w:p>
    <w:p w:rsidR="003F2B60" w:rsidRDefault="003F2B60" w:rsidP="003F2B60">
      <w:pPr>
        <w:shd w:val="clear" w:color="auto" w:fill="FFFFFF"/>
        <w:spacing w:before="5" w:line="413" w:lineRule="exact"/>
        <w:ind w:left="5" w:right="5" w:firstLine="278"/>
        <w:jc w:val="both"/>
      </w:pPr>
      <w:r>
        <w:rPr>
          <w:color w:val="000000"/>
          <w:sz w:val="24"/>
          <w:szCs w:val="24"/>
        </w:rPr>
        <w:t>Ничто так не уронило Плеханова в моих глазах, как это его заявление, когда я вспо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минал его потом и обдумывал его всесторонне. Это была такая грубая угроза, так плохо рассчитанное запугиванье, что оно могло только «доконать». Плеханова, обнаружив его</w:t>
      </w:r>
    </w:p>
    <w:p w:rsidR="003F2B60" w:rsidRDefault="003F2B60" w:rsidP="003F2B60">
      <w:pPr>
        <w:shd w:val="clear" w:color="auto" w:fill="FFFFFF"/>
        <w:spacing w:before="5" w:line="413" w:lineRule="exact"/>
        <w:ind w:left="5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41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КАК ЧУТЬ НЕ ПОТУХЛА «ИСКРА»?</w:t>
      </w:r>
      <w:r>
        <w:rPr>
          <w:color w:val="000000"/>
          <w:u w:val="single"/>
        </w:rPr>
        <w:tab/>
      </w:r>
      <w:r>
        <w:rPr>
          <w:color w:val="000000"/>
        </w:rPr>
        <w:t>349</w:t>
      </w:r>
    </w:p>
    <w:p w:rsidR="003F2B60" w:rsidRDefault="003F2B60" w:rsidP="003F2B60">
      <w:pPr>
        <w:shd w:val="clear" w:color="auto" w:fill="FFFFFF"/>
        <w:spacing w:before="648" w:line="413" w:lineRule="exact"/>
        <w:ind w:left="10"/>
      </w:pPr>
      <w:r>
        <w:rPr>
          <w:color w:val="000000"/>
          <w:sz w:val="24"/>
          <w:szCs w:val="24"/>
        </w:rPr>
        <w:t>«политику» по отношению к нам: достаточно-де будет их хорошенько припугнуть...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z w:val="24"/>
          <w:szCs w:val="24"/>
        </w:rPr>
        <w:t xml:space="preserve">Но на угрозу мы не обратили </w:t>
      </w:r>
      <w:r>
        <w:rPr>
          <w:i/>
          <w:iCs/>
          <w:color w:val="000000"/>
          <w:sz w:val="24"/>
          <w:szCs w:val="24"/>
        </w:rPr>
        <w:t xml:space="preserve">ни малейшего внимания. </w:t>
      </w:r>
      <w:r>
        <w:rPr>
          <w:color w:val="000000"/>
          <w:sz w:val="24"/>
          <w:szCs w:val="24"/>
        </w:rPr>
        <w:t xml:space="preserve">Я только сжал молча губы: хорошо, мол, ты так — ну </w:t>
      </w:r>
      <w:r>
        <w:rPr>
          <w:color w:val="000000"/>
          <w:sz w:val="24"/>
          <w:szCs w:val="24"/>
          <w:lang w:val="fr-FR"/>
        </w:rPr>
        <w:t xml:space="preserve">à la guerre comme à la guerre </w:t>
      </w:r>
      <w:r>
        <w:rPr>
          <w:color w:val="000000"/>
          <w:sz w:val="24"/>
          <w:szCs w:val="24"/>
        </w:rPr>
        <w:t>, но дурак же ты, если не ви</w:t>
      </w:r>
      <w:r>
        <w:rPr>
          <w:color w:val="000000"/>
          <w:sz w:val="24"/>
          <w:szCs w:val="24"/>
        </w:rPr>
        <w:softHyphen/>
        <w:t>дишь, что мы теперь уже не те, что мы за одну ночь совсем переродились.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И вот, увидав, что угроза не действует, Плеханов пробует другой маневр. Как же не </w:t>
      </w:r>
      <w:r>
        <w:rPr>
          <w:color w:val="000000"/>
          <w:spacing w:val="1"/>
          <w:sz w:val="24"/>
          <w:szCs w:val="24"/>
        </w:rPr>
        <w:t xml:space="preserve">назвать в самом деле маневром, когда он стал через несколько минут, тут же, говорить </w:t>
      </w:r>
      <w:r>
        <w:rPr>
          <w:color w:val="000000"/>
          <w:spacing w:val="-1"/>
          <w:sz w:val="24"/>
          <w:szCs w:val="24"/>
        </w:rPr>
        <w:t>о том, что разрыв с нами равносилен для него полному отказу от политической дея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тельности, что он отказывается от нее и уйдет в научную, чисто научную литературу, </w:t>
      </w:r>
      <w:r>
        <w:rPr>
          <w:color w:val="000000"/>
          <w:sz w:val="24"/>
          <w:szCs w:val="24"/>
        </w:rPr>
        <w:t>ибо если-де он уж с нами не может работать, то, значит, ни с кем не может... Не дейст</w:t>
      </w:r>
      <w:r>
        <w:rPr>
          <w:color w:val="000000"/>
          <w:sz w:val="24"/>
          <w:szCs w:val="24"/>
        </w:rPr>
        <w:softHyphen/>
        <w:t xml:space="preserve">вует запугивание, так, может быть, поможет лесть!.. Но </w:t>
      </w:r>
      <w:r>
        <w:rPr>
          <w:i/>
          <w:iCs/>
          <w:color w:val="000000"/>
          <w:sz w:val="24"/>
          <w:szCs w:val="24"/>
        </w:rPr>
        <w:t xml:space="preserve">после </w:t>
      </w:r>
      <w:r>
        <w:rPr>
          <w:color w:val="000000"/>
          <w:sz w:val="24"/>
          <w:szCs w:val="24"/>
        </w:rPr>
        <w:t xml:space="preserve">запугивания это могло </w:t>
      </w:r>
      <w:r>
        <w:rPr>
          <w:color w:val="000000"/>
          <w:spacing w:val="-1"/>
          <w:sz w:val="24"/>
          <w:szCs w:val="24"/>
        </w:rPr>
        <w:t>произвести только отталкивающее впечатление... Разговор был короткий, дело не клеи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лось; Плеханов перевел, видя это, беседу на жестокость русских в Китае, но говорил </w:t>
      </w:r>
      <w:r>
        <w:rPr>
          <w:color w:val="000000"/>
          <w:spacing w:val="-1"/>
          <w:sz w:val="24"/>
          <w:szCs w:val="24"/>
        </w:rPr>
        <w:t>почти что он один, и мы вскоре разошлись.</w:t>
      </w:r>
    </w:p>
    <w:p w:rsidR="003F2B60" w:rsidRDefault="003F2B60" w:rsidP="003F2B60">
      <w:pPr>
        <w:shd w:val="clear" w:color="auto" w:fill="FFFFFF"/>
        <w:spacing w:before="5" w:line="413" w:lineRule="exact"/>
        <w:ind w:left="5" w:firstLine="274"/>
        <w:jc w:val="both"/>
      </w:pPr>
      <w:r>
        <w:rPr>
          <w:color w:val="000000"/>
          <w:sz w:val="24"/>
          <w:szCs w:val="24"/>
        </w:rPr>
        <w:t xml:space="preserve">Беседа с П. Б. и В. П., после ухода Плеханова, не представляла уже из себя ничего </w:t>
      </w:r>
      <w:r>
        <w:rPr>
          <w:color w:val="000000"/>
          <w:spacing w:val="2"/>
          <w:sz w:val="24"/>
          <w:szCs w:val="24"/>
        </w:rPr>
        <w:t xml:space="preserve">интересного и существенного: П. Б. извивался, стараясь доказать нам, что Плеханов </w:t>
      </w:r>
      <w:r>
        <w:rPr>
          <w:color w:val="000000"/>
          <w:sz w:val="24"/>
          <w:szCs w:val="24"/>
        </w:rPr>
        <w:t xml:space="preserve">тоже убит, что теперь на нашей душе грех будет, если мы так уедем, и пр. и пр. В. И. в </w:t>
      </w:r>
      <w:r>
        <w:rPr>
          <w:color w:val="000000"/>
          <w:spacing w:val="1"/>
          <w:sz w:val="24"/>
          <w:szCs w:val="24"/>
        </w:rPr>
        <w:t>интимной беседе с Арсеньевым признавалась, что «Жорж» всегда был такой, призна</w:t>
      </w:r>
      <w:r>
        <w:rPr>
          <w:color w:val="000000"/>
          <w:spacing w:val="1"/>
          <w:sz w:val="24"/>
          <w:szCs w:val="24"/>
        </w:rPr>
        <w:softHyphen/>
        <w:t>лась в своем «героизме раба», призналась, что «это для него урок будет», если мы уе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дем.</w:t>
      </w:r>
    </w:p>
    <w:p w:rsidR="003F2B60" w:rsidRDefault="003F2B60" w:rsidP="003F2B60">
      <w:pPr>
        <w:shd w:val="clear" w:color="auto" w:fill="FFFFFF"/>
        <w:spacing w:line="413" w:lineRule="exact"/>
        <w:ind w:left="298"/>
      </w:pPr>
      <w:r>
        <w:rPr>
          <w:color w:val="000000"/>
          <w:spacing w:val="-1"/>
          <w:sz w:val="24"/>
          <w:szCs w:val="24"/>
        </w:rPr>
        <w:t>Остаток вечера провели пусто, тяжело.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>На другой день, вторник 28 августа н. ст., надо уезжать в Женеву и оттуда в Герма</w:t>
      </w:r>
      <w:r>
        <w:rPr>
          <w:color w:val="000000"/>
          <w:sz w:val="24"/>
          <w:szCs w:val="24"/>
        </w:rPr>
        <w:softHyphen/>
        <w:t xml:space="preserve">нию. Рано утром будит меня (обыкновенно поздно встающий) Арсеньев. Я удивляюсь: </w:t>
      </w:r>
      <w:r>
        <w:rPr>
          <w:color w:val="000000"/>
          <w:spacing w:val="-2"/>
          <w:sz w:val="24"/>
          <w:szCs w:val="24"/>
        </w:rPr>
        <w:t xml:space="preserve">он говорит, что спал плохо и что придумал последнюю возможную комбинацию, чтобы </w:t>
      </w:r>
      <w:r>
        <w:rPr>
          <w:color w:val="000000"/>
          <w:sz w:val="24"/>
          <w:szCs w:val="24"/>
        </w:rPr>
        <w:t xml:space="preserve">хоть кое-как наладить дело, чтобы из-за порчи </w:t>
      </w:r>
      <w:r>
        <w:rPr>
          <w:i/>
          <w:iCs/>
          <w:color w:val="000000"/>
          <w:sz w:val="24"/>
          <w:szCs w:val="24"/>
        </w:rPr>
        <w:t xml:space="preserve">личных </w:t>
      </w:r>
      <w:r>
        <w:rPr>
          <w:color w:val="000000"/>
          <w:sz w:val="24"/>
          <w:szCs w:val="24"/>
        </w:rPr>
        <w:t xml:space="preserve">отношений не дать погибнуть серьезному </w:t>
      </w:r>
      <w:r>
        <w:rPr>
          <w:i/>
          <w:iCs/>
          <w:color w:val="000000"/>
          <w:sz w:val="24"/>
          <w:szCs w:val="24"/>
        </w:rPr>
        <w:t xml:space="preserve">партийному </w:t>
      </w:r>
      <w:r>
        <w:rPr>
          <w:color w:val="000000"/>
          <w:sz w:val="24"/>
          <w:szCs w:val="24"/>
        </w:rPr>
        <w:t xml:space="preserve">предприятию. Издадим </w:t>
      </w:r>
      <w:r>
        <w:rPr>
          <w:i/>
          <w:iCs/>
          <w:color w:val="000000"/>
          <w:sz w:val="24"/>
          <w:szCs w:val="24"/>
        </w:rPr>
        <w:t xml:space="preserve">сборник, </w:t>
      </w:r>
      <w:r>
        <w:rPr>
          <w:color w:val="000000"/>
          <w:sz w:val="24"/>
          <w:szCs w:val="24"/>
        </w:rPr>
        <w:t>— благо материал уже</w:t>
      </w:r>
    </w:p>
    <w:p w:rsidR="003F2B60" w:rsidRDefault="003F2B60" w:rsidP="003F2B60">
      <w:pPr>
        <w:shd w:val="clear" w:color="auto" w:fill="FFFFFF"/>
        <w:spacing w:before="2962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1816735</wp:posOffset>
                </wp:positionV>
                <wp:extent cx="1828800" cy="0"/>
                <wp:effectExtent l="12700" t="6985" r="6350" b="12065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3.05pt" to="144.25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— коль война, так по-военному.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962"/>
        <w:ind w:left="403"/>
        <w:sectPr w:rsidR="003F2B60">
          <w:pgSz w:w="11909" w:h="16834"/>
          <w:pgMar w:top="120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350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 w:right="5"/>
        <w:jc w:val="both"/>
      </w:pPr>
      <w:r>
        <w:rPr>
          <w:color w:val="000000"/>
          <w:spacing w:val="-1"/>
          <w:sz w:val="24"/>
          <w:szCs w:val="24"/>
        </w:rPr>
        <w:t>намечен, связи с типографией налажены. Издадим сборник пока при теперешних неоп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ределенных редакторских отношениях, а там увидим: от сборника одинаково легок пе</w:t>
      </w:r>
      <w:r>
        <w:rPr>
          <w:color w:val="000000"/>
          <w:sz w:val="24"/>
          <w:szCs w:val="24"/>
        </w:rPr>
        <w:softHyphen/>
        <w:t xml:space="preserve">реход и к журналу и к брошюрам. Если же Плеханов заупрямится, — тогда черт с ним, </w:t>
      </w:r>
      <w:r>
        <w:rPr>
          <w:color w:val="000000"/>
          <w:spacing w:val="-1"/>
          <w:sz w:val="24"/>
          <w:szCs w:val="24"/>
        </w:rPr>
        <w:t>мы будем знать, что сделали все, что могли... Решено.</w:t>
      </w:r>
    </w:p>
    <w:p w:rsidR="003F2B60" w:rsidRDefault="003F2B60" w:rsidP="003F2B60">
      <w:pPr>
        <w:shd w:val="clear" w:color="auto" w:fill="FFFFFF"/>
        <w:spacing w:line="413" w:lineRule="exact"/>
        <w:ind w:right="5" w:firstLine="274"/>
        <w:jc w:val="both"/>
      </w:pPr>
      <w:r>
        <w:rPr>
          <w:color w:val="000000"/>
          <w:sz w:val="24"/>
          <w:szCs w:val="24"/>
        </w:rPr>
        <w:t>Идем сообщать Павлу Борисовичу и Вере Ивановне и встречаем их: они шли к нам. Они, конечно, охотно соглашаются, и П. Б. берет на себя поручение переговорить с Плехановым и побудить его согласиться.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Приезжаем в Женеву и ведем </w:t>
      </w:r>
      <w:r>
        <w:rPr>
          <w:i/>
          <w:iCs/>
          <w:color w:val="000000"/>
          <w:sz w:val="24"/>
          <w:szCs w:val="24"/>
        </w:rPr>
        <w:t xml:space="preserve">последнюю беседу </w:t>
      </w:r>
      <w:r>
        <w:rPr>
          <w:color w:val="000000"/>
          <w:sz w:val="24"/>
          <w:szCs w:val="24"/>
        </w:rPr>
        <w:t xml:space="preserve">с Плехановым. Он берет топ такой, </w:t>
      </w:r>
      <w:r>
        <w:rPr>
          <w:color w:val="000000"/>
          <w:spacing w:val="-1"/>
          <w:sz w:val="24"/>
          <w:szCs w:val="24"/>
        </w:rPr>
        <w:t>будто вышло лишь печальное недоразумение на почве нервности: участливо спрашива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ет Арсеньева о его здоровье и почти обнимает его — тот чуть не отскакивает. Плеханов </w:t>
      </w:r>
      <w:r>
        <w:rPr>
          <w:color w:val="000000"/>
          <w:spacing w:val="2"/>
          <w:sz w:val="24"/>
          <w:szCs w:val="24"/>
        </w:rPr>
        <w:t xml:space="preserve">соглашается на сборник: мы говорим, что по вопросу об организации редакторского </w:t>
      </w:r>
      <w:r>
        <w:rPr>
          <w:color w:val="000000"/>
          <w:sz w:val="24"/>
          <w:szCs w:val="24"/>
        </w:rPr>
        <w:t>дела возможны три комбинации (1. мы редакторы, он — сотрудник; 2. мы все соредак</w:t>
      </w:r>
      <w:r>
        <w:rPr>
          <w:color w:val="000000"/>
          <w:sz w:val="24"/>
          <w:szCs w:val="24"/>
        </w:rPr>
        <w:softHyphen/>
        <w:t>торы; 3. он — редактор, мы — сотрудники), что мы обсудим в России все эти три ком</w:t>
      </w:r>
      <w:r>
        <w:rPr>
          <w:color w:val="000000"/>
          <w:sz w:val="24"/>
          <w:szCs w:val="24"/>
        </w:rPr>
        <w:softHyphen/>
        <w:t xml:space="preserve">бинации, выработаем проект и привезем сюда. Плеханов заявляет, что он решительно </w:t>
      </w:r>
      <w:r>
        <w:rPr>
          <w:color w:val="000000"/>
          <w:spacing w:val="-1"/>
          <w:sz w:val="24"/>
          <w:szCs w:val="24"/>
        </w:rPr>
        <w:t xml:space="preserve">отказывается от 3-ей комбинации, решительно настаивает на совершенном исключении </w:t>
      </w:r>
      <w:r>
        <w:rPr>
          <w:i/>
          <w:iCs/>
          <w:color w:val="000000"/>
          <w:spacing w:val="-1"/>
          <w:sz w:val="24"/>
          <w:szCs w:val="24"/>
        </w:rPr>
        <w:t xml:space="preserve">этой </w:t>
      </w:r>
      <w:r>
        <w:rPr>
          <w:color w:val="000000"/>
          <w:spacing w:val="-1"/>
          <w:sz w:val="24"/>
          <w:szCs w:val="24"/>
        </w:rPr>
        <w:t xml:space="preserve">комбинации, на первые же </w:t>
      </w:r>
      <w:r>
        <w:rPr>
          <w:i/>
          <w:iCs/>
          <w:color w:val="000000"/>
          <w:spacing w:val="-1"/>
          <w:sz w:val="24"/>
          <w:szCs w:val="24"/>
        </w:rPr>
        <w:t xml:space="preserve">обе </w:t>
      </w:r>
      <w:r>
        <w:rPr>
          <w:color w:val="000000"/>
          <w:spacing w:val="-1"/>
          <w:sz w:val="24"/>
          <w:szCs w:val="24"/>
        </w:rPr>
        <w:t xml:space="preserve">комбинации </w:t>
      </w:r>
      <w:r>
        <w:rPr>
          <w:i/>
          <w:iCs/>
          <w:color w:val="000000"/>
          <w:spacing w:val="-1"/>
          <w:sz w:val="24"/>
          <w:szCs w:val="24"/>
        </w:rPr>
        <w:t xml:space="preserve">соглашается. </w:t>
      </w:r>
      <w:r>
        <w:rPr>
          <w:color w:val="000000"/>
          <w:spacing w:val="-1"/>
          <w:sz w:val="24"/>
          <w:szCs w:val="24"/>
        </w:rPr>
        <w:t xml:space="preserve">Так и порешили: пока, </w:t>
      </w:r>
      <w:r>
        <w:rPr>
          <w:i/>
          <w:iCs/>
          <w:color w:val="000000"/>
          <w:spacing w:val="1"/>
          <w:sz w:val="24"/>
          <w:szCs w:val="24"/>
        </w:rPr>
        <w:t xml:space="preserve">впредь до представления </w:t>
      </w:r>
      <w:r>
        <w:rPr>
          <w:color w:val="000000"/>
          <w:spacing w:val="1"/>
          <w:sz w:val="24"/>
          <w:szCs w:val="24"/>
        </w:rPr>
        <w:t>нами проекта нового редакторского режима, оставляем ста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рый порядок (соредакторы все шесть, причем 2 голоса у Плеханова).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pacing w:val="-1"/>
          <w:sz w:val="24"/>
          <w:szCs w:val="24"/>
        </w:rPr>
        <w:t xml:space="preserve">Плеханов выражает затем желание разузнать хорошенько, в чем же собственно дело-то было, чем мы недовольны. Я замечаю, что может быть лучше будет, если мы больше </w:t>
      </w:r>
      <w:r>
        <w:rPr>
          <w:color w:val="000000"/>
          <w:spacing w:val="2"/>
          <w:sz w:val="24"/>
          <w:szCs w:val="24"/>
        </w:rPr>
        <w:t xml:space="preserve">внимания уделим тому, что будет, а не тому, что было. Но Плеханов настаивает, что </w:t>
      </w:r>
      <w:r>
        <w:rPr>
          <w:color w:val="000000"/>
          <w:sz w:val="24"/>
          <w:szCs w:val="24"/>
        </w:rPr>
        <w:t>надо же выяснить, разобрать. Завязывается беседа, в которой участвуем почти только Плеханов и я — Арсеньев и П. Б. молчат. Беседа ведется довольно спокойно, даже вполне спокойно. Плеханов говорит, что он заметил, будто Арсеньев был раздражен отказом его насчет Струве, — я замечаю, что он, напротив, ставил нам условия — 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преки своему прежнему заявлению в лесу, что он условий не ставит. Плеханов защища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ется: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41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КАК ЧУТЬ НЕ ПОТУХЛА «ИСКРА»?</w:t>
      </w:r>
      <w:r>
        <w:rPr>
          <w:color w:val="000000"/>
          <w:u w:val="single"/>
        </w:rPr>
        <w:tab/>
      </w:r>
      <w:r>
        <w:rPr>
          <w:color w:val="000000"/>
          <w:spacing w:val="24"/>
        </w:rPr>
        <w:t>ЗЦ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я-де молчал не потому, что ставил условия, а потому, что для меня вопрос был ясен. Я </w:t>
      </w:r>
      <w:r>
        <w:rPr>
          <w:color w:val="000000"/>
          <w:spacing w:val="-1"/>
          <w:sz w:val="24"/>
          <w:szCs w:val="24"/>
        </w:rPr>
        <w:t>говорю о необходимости допускать полемику, о необходимости между нами голосова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ний — Плеханов допускает последнее, но говорит: по частным вопросам, конечно, го</w:t>
      </w:r>
      <w:r>
        <w:rPr>
          <w:color w:val="000000"/>
          <w:sz w:val="24"/>
          <w:szCs w:val="24"/>
        </w:rPr>
        <w:softHyphen/>
        <w:t>лосование, по основным — невозможно. Я возражаю, что именно разграничение 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новных и частных вопросов будет не всегда легко, что именно об этом разграничении </w:t>
      </w:r>
      <w:r>
        <w:rPr>
          <w:color w:val="000000"/>
          <w:sz w:val="24"/>
          <w:szCs w:val="24"/>
        </w:rPr>
        <w:t>необходимо будет голосовать между соредакторами. Плеханов упирается, говорит, что это уже дело совести, что различие между основными и частными вопросами дело яс</w:t>
      </w:r>
      <w:r>
        <w:rPr>
          <w:color w:val="000000"/>
          <w:sz w:val="24"/>
          <w:szCs w:val="24"/>
        </w:rPr>
        <w:softHyphen/>
        <w:t>ное, что тут голосовать нечего. Так на этом споре — допустимо ли голосование между соредакторами по вопросу о разграничении основных и частных вопросов — мы и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стряли, не двигаясь ни шагу дальше. Плеханов проявил всю свою ловкость, весь блеск </w:t>
      </w:r>
      <w:r>
        <w:rPr>
          <w:color w:val="000000"/>
          <w:sz w:val="24"/>
          <w:szCs w:val="24"/>
        </w:rPr>
        <w:t>своих примеров, сравнений, шуток и цитат, невольно заставлявших смеяться, но этот вопрос так-таки и замял, не сказав прямо: нет. У меня получилось убеждение, что он именно не мог уступить здесь, по этому пункту, не мог отказаться от своего «индиви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дуализма» и от своих «ультиматумов», ибо он по подобным вопросам не стал бы голо</w:t>
      </w:r>
      <w:r>
        <w:rPr>
          <w:color w:val="000000"/>
          <w:spacing w:val="-1"/>
          <w:sz w:val="24"/>
          <w:szCs w:val="24"/>
        </w:rPr>
        <w:softHyphen/>
        <w:t>совать, а стал бы именно ставить ультиматумы.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z w:val="24"/>
          <w:szCs w:val="24"/>
        </w:rPr>
        <w:t>В тот же день вечером я уехал, не видавшись больше ни с кем из группы «Освобож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дение труда». Мы решили не говорить о происшедшем никому, кроме самых близких </w:t>
      </w:r>
      <w:r>
        <w:rPr>
          <w:color w:val="000000"/>
          <w:sz w:val="24"/>
          <w:szCs w:val="24"/>
        </w:rPr>
        <w:t>лиц, — решили соблюсти аппарансы</w:t>
      </w:r>
      <w:r>
        <w:rPr>
          <w:color w:val="000000"/>
          <w:sz w:val="24"/>
          <w:szCs w:val="24"/>
          <w:vertAlign w:val="superscript"/>
        </w:rPr>
        <w:t>130</w:t>
      </w:r>
      <w:r>
        <w:rPr>
          <w:color w:val="000000"/>
          <w:sz w:val="24"/>
          <w:szCs w:val="24"/>
        </w:rPr>
        <w:t>, — не дать торжествовать противникам. По внешности — как будто бы ничего не произошло, вся машина должна продолжать ид</w:t>
      </w:r>
      <w:r>
        <w:rPr>
          <w:color w:val="000000"/>
          <w:sz w:val="24"/>
          <w:szCs w:val="24"/>
        </w:rPr>
        <w:softHyphen/>
        <w:t>ти, как и шла, — только внутри порвалась какая-то струна, и вместо прекрасных лич</w:t>
      </w:r>
      <w:r>
        <w:rPr>
          <w:color w:val="000000"/>
          <w:sz w:val="24"/>
          <w:szCs w:val="24"/>
        </w:rPr>
        <w:softHyphen/>
        <w:t xml:space="preserve">ных отношений наступили деловые, сухие, с постоянным расчетом: по формуле </w:t>
      </w:r>
      <w:r>
        <w:rPr>
          <w:color w:val="000000"/>
          <w:sz w:val="24"/>
          <w:szCs w:val="24"/>
          <w:lang w:val="fr-FR"/>
        </w:rPr>
        <w:t>si vis pacem, para bellum*.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pacing w:val="1"/>
          <w:sz w:val="24"/>
          <w:szCs w:val="24"/>
        </w:rPr>
        <w:t xml:space="preserve">Небезынтересно только отметить вечером того же дня один разговор, который я вел </w:t>
      </w:r>
      <w:r>
        <w:rPr>
          <w:color w:val="000000"/>
          <w:spacing w:val="7"/>
          <w:sz w:val="24"/>
          <w:szCs w:val="24"/>
        </w:rPr>
        <w:t>с ближайшим товарищем и сторонником Плеханова, членом группы «Социал-</w:t>
      </w:r>
      <w:r>
        <w:rPr>
          <w:color w:val="000000"/>
          <w:sz w:val="24"/>
          <w:szCs w:val="24"/>
        </w:rPr>
        <w:t>демократ». Я не сказал ему ни слова о происшедшем,</w:t>
      </w:r>
    </w:p>
    <w:p w:rsidR="003F2B60" w:rsidRDefault="003F2B60" w:rsidP="003F2B60">
      <w:pPr>
        <w:shd w:val="clear" w:color="auto" w:fill="FFFFFF"/>
        <w:spacing w:before="2962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1816735</wp:posOffset>
                </wp:positionV>
                <wp:extent cx="1828800" cy="0"/>
                <wp:effectExtent l="12700" t="6985" r="6350" b="12065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3.05pt" to="144.25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— если хочешь мира, готовься к войне.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962"/>
        <w:ind w:left="403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352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сказал, что журнал намечен, статьи назначены — пора за дело. Беседовал с ним о том, как практически наладить дело: он всецело высказывался за то, что старики решитель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 неспособны на редакторскую работу. Беседовал о «3-х комбинациях» и прямо спро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сил его: какая, по его мнению, всех лучше? Он прямо и не колеблясь ответил: 1-ая (мы — редакторы, они — сотрудники), но-де, вероятно, журнал будет Плеханова, газета — </w:t>
      </w:r>
      <w:r>
        <w:rPr>
          <w:color w:val="000000"/>
          <w:spacing w:val="-7"/>
          <w:sz w:val="24"/>
          <w:szCs w:val="24"/>
        </w:rPr>
        <w:t>ваша.</w:t>
      </w:r>
    </w:p>
    <w:p w:rsidR="003F2B60" w:rsidRDefault="003F2B60" w:rsidP="003F2B60">
      <w:pPr>
        <w:shd w:val="clear" w:color="auto" w:fill="FFFFFF"/>
        <w:spacing w:line="413" w:lineRule="exact"/>
        <w:ind w:right="5" w:firstLine="274"/>
        <w:jc w:val="both"/>
      </w:pPr>
      <w:r>
        <w:rPr>
          <w:color w:val="000000"/>
          <w:sz w:val="24"/>
          <w:szCs w:val="24"/>
        </w:rPr>
        <w:t>По мере того, как мы отходили подальше от происшедшей истории, мы стали отно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ситься к ней спокойнее и приходить к убеждению, что дело бросать совсем не резон, </w:t>
      </w:r>
      <w:r>
        <w:rPr>
          <w:color w:val="000000"/>
          <w:sz w:val="24"/>
          <w:szCs w:val="24"/>
        </w:rPr>
        <w:t xml:space="preserve">что бояться нам взяться за редакторство </w:t>
      </w:r>
      <w:r>
        <w:rPr>
          <w:i/>
          <w:iCs/>
          <w:color w:val="000000"/>
          <w:sz w:val="24"/>
          <w:szCs w:val="24"/>
        </w:rPr>
        <w:t xml:space="preserve">(сборника) </w:t>
      </w:r>
      <w:r>
        <w:rPr>
          <w:color w:val="000000"/>
          <w:sz w:val="24"/>
          <w:szCs w:val="24"/>
        </w:rPr>
        <w:t xml:space="preserve">пока нечего, а взяться необходимо </w:t>
      </w:r>
      <w:r>
        <w:rPr>
          <w:color w:val="000000"/>
          <w:spacing w:val="-1"/>
          <w:sz w:val="24"/>
          <w:szCs w:val="24"/>
        </w:rPr>
        <w:t>именно нам, ибо иначе нет абсолютно никакой возможности заставить правильно рабо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тать машину и не дать делу погибнуть от дезорганизаторских «качеств» Плеханова.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 xml:space="preserve">По приезде в </w:t>
      </w:r>
      <w:r>
        <w:rPr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vertAlign w:val="superscript"/>
          <w:lang w:val="en-US"/>
        </w:rPr>
        <w:t>131</w:t>
      </w:r>
      <w:r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 xml:space="preserve">4 или 5 сентября, мы уже выработали проект </w:t>
      </w:r>
      <w:r>
        <w:rPr>
          <w:i/>
          <w:iCs/>
          <w:color w:val="000000"/>
          <w:sz w:val="24"/>
          <w:szCs w:val="24"/>
        </w:rPr>
        <w:t xml:space="preserve">формальных </w:t>
      </w:r>
      <w:r>
        <w:rPr>
          <w:color w:val="000000"/>
          <w:sz w:val="24"/>
          <w:szCs w:val="24"/>
        </w:rPr>
        <w:t>отно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шений между нами (я начал писать этот проект еще дорогой, в вагоне ж. д.), и проект </w:t>
      </w:r>
      <w:r>
        <w:rPr>
          <w:color w:val="000000"/>
          <w:sz w:val="24"/>
          <w:szCs w:val="24"/>
        </w:rPr>
        <w:t>этот делал нас — редакторами, их — сотрудниками с правом голоса по всем редакци</w:t>
      </w:r>
      <w:r>
        <w:rPr>
          <w:color w:val="000000"/>
          <w:sz w:val="24"/>
          <w:szCs w:val="24"/>
        </w:rPr>
        <w:softHyphen/>
        <w:t>онным вопросам . Этот проект и решено было обсудить совместно с Егором (Марто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вым), а затем преподнести им.</w:t>
      </w:r>
    </w:p>
    <w:p w:rsidR="003F2B60" w:rsidRDefault="003F2B60" w:rsidP="003F2B60">
      <w:pPr>
        <w:shd w:val="clear" w:color="auto" w:fill="FFFFFF"/>
        <w:spacing w:line="413" w:lineRule="exact"/>
        <w:ind w:left="288"/>
      </w:pPr>
      <w:r>
        <w:rPr>
          <w:color w:val="000000"/>
          <w:sz w:val="24"/>
          <w:szCs w:val="24"/>
        </w:rPr>
        <w:t xml:space="preserve">Искра начала </w:t>
      </w:r>
      <w:r>
        <w:rPr>
          <w:i/>
          <w:iCs/>
          <w:color w:val="000000"/>
          <w:sz w:val="24"/>
          <w:szCs w:val="24"/>
        </w:rPr>
        <w:t xml:space="preserve">подавать надежду </w:t>
      </w:r>
      <w:r>
        <w:rPr>
          <w:color w:val="000000"/>
          <w:sz w:val="24"/>
          <w:szCs w:val="24"/>
        </w:rPr>
        <w:t>опять разгореться.</w:t>
      </w:r>
    </w:p>
    <w:p w:rsidR="003F2B60" w:rsidRDefault="003F2B60" w:rsidP="003F2B60">
      <w:pPr>
        <w:shd w:val="clear" w:color="auto" w:fill="FFFFFF"/>
        <w:tabs>
          <w:tab w:val="left" w:pos="6005"/>
        </w:tabs>
        <w:spacing w:before="638"/>
        <w:ind w:left="984"/>
      </w:pPr>
      <w:r>
        <w:rPr>
          <w:i/>
          <w:iCs/>
          <w:color w:val="000000"/>
          <w:spacing w:val="-1"/>
          <w:sz w:val="18"/>
          <w:szCs w:val="18"/>
        </w:rPr>
        <w:t>Написано в начале сентября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рукописи</w:t>
      </w:r>
    </w:p>
    <w:p w:rsidR="003F2B60" w:rsidRDefault="003F2B60" w:rsidP="003F2B60">
      <w:pPr>
        <w:shd w:val="clear" w:color="auto" w:fill="FFFFFF"/>
        <w:ind w:left="1546"/>
      </w:pPr>
      <w:r>
        <w:rPr>
          <w:i/>
          <w:iCs/>
          <w:color w:val="000000"/>
          <w:sz w:val="18"/>
          <w:szCs w:val="18"/>
        </w:rPr>
        <w:t>(н. ст.) 1900 г.</w:t>
      </w:r>
    </w:p>
    <w:p w:rsidR="003F2B60" w:rsidRDefault="003F2B60" w:rsidP="003F2B60">
      <w:pPr>
        <w:shd w:val="clear" w:color="auto" w:fill="FFFFFF"/>
        <w:spacing w:before="115" w:line="206" w:lineRule="exact"/>
        <w:ind w:left="1195" w:right="5549" w:hanging="264"/>
      </w:pPr>
      <w:r>
        <w:rPr>
          <w:i/>
          <w:iCs/>
          <w:color w:val="000000"/>
          <w:sz w:val="18"/>
          <w:szCs w:val="18"/>
        </w:rPr>
        <w:t xml:space="preserve">Впервые напечатано в 1924 г. в Ленинском сборнике </w:t>
      </w:r>
      <w:r>
        <w:rPr>
          <w:i/>
          <w:iCs/>
          <w:color w:val="000000"/>
          <w:sz w:val="18"/>
          <w:szCs w:val="18"/>
          <w:lang w:val="en-US"/>
        </w:rPr>
        <w:t>I</w:t>
      </w:r>
    </w:p>
    <w:p w:rsidR="003F2B60" w:rsidRDefault="003F2B60" w:rsidP="003F2B60">
      <w:pPr>
        <w:shd w:val="clear" w:color="auto" w:fill="FFFFFF"/>
        <w:spacing w:before="4685"/>
        <w:ind w:left="4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2910840</wp:posOffset>
                </wp:positionV>
                <wp:extent cx="1828800" cy="0"/>
                <wp:effectExtent l="12700" t="5715" r="6350" b="1333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229.2pt" to="144.25pt,2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  <w:spacing w:val="-2"/>
        </w:rPr>
        <w:t xml:space="preserve">См. следующий документ. </w:t>
      </w:r>
      <w:r>
        <w:rPr>
          <w:i/>
          <w:iCs/>
          <w:color w:val="000000"/>
          <w:spacing w:val="-2"/>
        </w:rPr>
        <w:t>Ред.</w:t>
      </w:r>
    </w:p>
    <w:p w:rsidR="003F2B60" w:rsidRDefault="003F2B60" w:rsidP="003F2B60">
      <w:pPr>
        <w:shd w:val="clear" w:color="auto" w:fill="FFFFFF"/>
        <w:spacing w:before="4685"/>
        <w:ind w:left="413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496"/>
      </w:pPr>
      <w:r>
        <w:rPr>
          <w:rFonts w:ascii="Arial" w:hAnsi="Arial" w:cs="Arial"/>
          <w:color w:val="000000"/>
        </w:rPr>
        <w:lastRenderedPageBreak/>
        <w:t>353</w:t>
      </w:r>
    </w:p>
    <w:p w:rsidR="003F2B60" w:rsidRDefault="003F2B60" w:rsidP="003F2B60">
      <w:pPr>
        <w:shd w:val="clear" w:color="auto" w:fill="FFFFFF"/>
        <w:spacing w:before="2746"/>
        <w:jc w:val="center"/>
      </w:pPr>
      <w:r>
        <w:rPr>
          <w:color w:val="000000"/>
          <w:spacing w:val="-2"/>
          <w:sz w:val="30"/>
          <w:szCs w:val="30"/>
        </w:rPr>
        <w:t>ПРОЕКТ СОГЛАШЕНИЯ</w:t>
      </w:r>
    </w:p>
    <w:p w:rsidR="003F2B60" w:rsidRDefault="003F2B60" w:rsidP="003F2B60">
      <w:pPr>
        <w:numPr>
          <w:ilvl w:val="0"/>
          <w:numId w:val="4"/>
        </w:numPr>
        <w:shd w:val="clear" w:color="auto" w:fill="FFFFFF"/>
        <w:tabs>
          <w:tab w:val="left" w:pos="533"/>
        </w:tabs>
        <w:spacing w:before="278" w:line="413" w:lineRule="exact"/>
        <w:ind w:firstLine="288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Ввиду солидарности основных взглядов и тождества практических задач загра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z w:val="24"/>
          <w:szCs w:val="24"/>
        </w:rPr>
        <w:t>ничной группы «Социал-демократ» и русской группы, издающей сборник «Зарю» и га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зету «Искру», названные организации заключают между собою союз.</w:t>
      </w:r>
    </w:p>
    <w:p w:rsidR="003F2B60" w:rsidRDefault="003F2B60" w:rsidP="003F2B60">
      <w:pPr>
        <w:numPr>
          <w:ilvl w:val="0"/>
          <w:numId w:val="4"/>
        </w:numPr>
        <w:shd w:val="clear" w:color="auto" w:fill="FFFFFF"/>
        <w:tabs>
          <w:tab w:val="left" w:pos="533"/>
        </w:tabs>
        <w:spacing w:line="413" w:lineRule="exact"/>
        <w:ind w:left="28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 группы оказывают друг другу всестороннюю поддержку —</w:t>
      </w:r>
    </w:p>
    <w:p w:rsidR="003F2B60" w:rsidRDefault="003F2B60" w:rsidP="003F2B60">
      <w:pPr>
        <w:shd w:val="clear" w:color="auto" w:fill="FFFFFF"/>
        <w:spacing w:line="413" w:lineRule="exact"/>
        <w:ind w:left="1142" w:right="5" w:firstLine="283"/>
        <w:jc w:val="both"/>
      </w:pPr>
      <w:r>
        <w:rPr>
          <w:color w:val="000000"/>
          <w:sz w:val="24"/>
          <w:szCs w:val="24"/>
        </w:rPr>
        <w:t>во-1-х, в литературном отношении. Группа «Освобождение труда» при</w:t>
      </w:r>
      <w:r>
        <w:rPr>
          <w:color w:val="000000"/>
          <w:sz w:val="24"/>
          <w:szCs w:val="24"/>
        </w:rPr>
        <w:softHyphen/>
        <w:t>нимает ближайшее редакционное участие в сборнике «Заря» и газете «Ис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3"/>
          <w:sz w:val="24"/>
          <w:szCs w:val="24"/>
        </w:rPr>
        <w:t>кра»*;</w:t>
      </w:r>
    </w:p>
    <w:p w:rsidR="003F2B60" w:rsidRDefault="003F2B60" w:rsidP="003F2B60">
      <w:pPr>
        <w:shd w:val="clear" w:color="auto" w:fill="FFFFFF"/>
        <w:spacing w:line="413" w:lineRule="exact"/>
        <w:ind w:left="1138" w:right="5" w:firstLine="288"/>
        <w:jc w:val="both"/>
      </w:pPr>
      <w:r>
        <w:rPr>
          <w:color w:val="000000"/>
          <w:spacing w:val="-3"/>
          <w:sz w:val="24"/>
          <w:szCs w:val="24"/>
        </w:rPr>
        <w:t>ВО-2-Х, в деле доставки и распространения литературы, расширения и уп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рочения революционных связей и приискания материальных средств.</w:t>
      </w:r>
    </w:p>
    <w:p w:rsidR="003F2B60" w:rsidRDefault="003F2B60" w:rsidP="003F2B60">
      <w:pPr>
        <w:shd w:val="clear" w:color="auto" w:fill="FFFFFF"/>
        <w:tabs>
          <w:tab w:val="left" w:pos="614"/>
        </w:tabs>
        <w:spacing w:line="413" w:lineRule="exact"/>
        <w:ind w:left="5" w:firstLine="288"/>
      </w:pPr>
      <w:r>
        <w:rPr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7"/>
          <w:sz w:val="24"/>
          <w:szCs w:val="24"/>
        </w:rPr>
        <w:t>Заграничными представителями группы «Искры» являются группа «Социал-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демократ» и особые агенты «Искры».</w:t>
      </w:r>
    </w:p>
    <w:p w:rsidR="003F2B60" w:rsidRDefault="003F2B60" w:rsidP="003F2B60">
      <w:pPr>
        <w:shd w:val="clear" w:color="auto" w:fill="FFFFFF"/>
        <w:tabs>
          <w:tab w:val="left" w:pos="528"/>
        </w:tabs>
        <w:spacing w:line="413" w:lineRule="exact"/>
        <w:ind w:left="10" w:firstLine="278"/>
      </w:pPr>
      <w:r>
        <w:rPr>
          <w:color w:val="000000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  <w:t>Письма и посылки, адресуемые из-за границы для группы «Искры», направляются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по адресу группы «Социал-демократ». В тех случаях, когда за границей есть кто-либо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из членов группы «Искры», — вся корреспонденция пересылается ему. Если же за гра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ницей не находится в данное время ни одного члена группы «Искры», то группа «Со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циал-демократ» и особые агенты «Искры» берут на себя ее дела.</w:t>
      </w:r>
    </w:p>
    <w:p w:rsidR="003F2B60" w:rsidRDefault="003F2B60" w:rsidP="003F2B60">
      <w:pPr>
        <w:shd w:val="clear" w:color="auto" w:fill="FFFFFF"/>
        <w:tabs>
          <w:tab w:val="left" w:pos="6000"/>
        </w:tabs>
        <w:spacing w:before="499"/>
        <w:ind w:left="979"/>
      </w:pPr>
      <w:r>
        <w:rPr>
          <w:i/>
          <w:iCs/>
          <w:color w:val="000000"/>
          <w:spacing w:val="-1"/>
          <w:sz w:val="18"/>
          <w:szCs w:val="18"/>
        </w:rPr>
        <w:t>Написано в начале сентября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рукописи</w:t>
      </w:r>
    </w:p>
    <w:p w:rsidR="003F2B60" w:rsidRDefault="003F2B60" w:rsidP="003F2B60">
      <w:pPr>
        <w:shd w:val="clear" w:color="auto" w:fill="FFFFFF"/>
        <w:ind w:left="1541"/>
      </w:pPr>
      <w:r>
        <w:rPr>
          <w:i/>
          <w:iCs/>
          <w:color w:val="000000"/>
          <w:sz w:val="18"/>
          <w:szCs w:val="18"/>
        </w:rPr>
        <w:t>(н. ст.) 1900 г.</w:t>
      </w:r>
    </w:p>
    <w:p w:rsidR="003F2B60" w:rsidRDefault="003F2B60" w:rsidP="003F2B60">
      <w:pPr>
        <w:shd w:val="clear" w:color="auto" w:fill="FFFFFF"/>
        <w:spacing w:before="120" w:line="206" w:lineRule="exact"/>
        <w:ind w:left="926"/>
      </w:pPr>
      <w:r>
        <w:rPr>
          <w:i/>
          <w:iCs/>
          <w:color w:val="000000"/>
          <w:sz w:val="18"/>
          <w:szCs w:val="18"/>
        </w:rPr>
        <w:t>Впервые напечатано в 1940 г.</w:t>
      </w:r>
    </w:p>
    <w:p w:rsidR="003F2B60" w:rsidRDefault="003F2B60" w:rsidP="003F2B60">
      <w:pPr>
        <w:shd w:val="clear" w:color="auto" w:fill="FFFFFF"/>
        <w:spacing w:line="206" w:lineRule="exact"/>
        <w:ind w:left="830" w:right="5549" w:firstLine="864"/>
      </w:pPr>
      <w:r>
        <w:rPr>
          <w:i/>
          <w:iCs/>
          <w:color w:val="000000"/>
          <w:spacing w:val="-2"/>
          <w:sz w:val="18"/>
          <w:szCs w:val="18"/>
        </w:rPr>
        <w:t xml:space="preserve">в журнале </w:t>
      </w:r>
      <w:r>
        <w:rPr>
          <w:i/>
          <w:iCs/>
          <w:color w:val="000000"/>
          <w:sz w:val="18"/>
          <w:szCs w:val="18"/>
        </w:rPr>
        <w:t>«Пролетарская Революция» № 3</w:t>
      </w:r>
    </w:p>
    <w:p w:rsidR="003F2B60" w:rsidRDefault="003F2B60" w:rsidP="003F2B60">
      <w:pPr>
        <w:shd w:val="clear" w:color="auto" w:fill="FFFFFF"/>
        <w:spacing w:before="2304"/>
        <w:ind w:left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1398905</wp:posOffset>
                </wp:positionV>
                <wp:extent cx="1828800" cy="0"/>
                <wp:effectExtent l="9525" t="8255" r="9525" b="1079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0.15pt" to="2in,1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  <w:spacing w:val="-3"/>
        </w:rPr>
        <w:t>Условия этого участия определены особым соглашением</w:t>
      </w:r>
      <w:r>
        <w:rPr>
          <w:color w:val="000000"/>
          <w:spacing w:val="-3"/>
          <w:vertAlign w:val="superscript"/>
        </w:rPr>
        <w:t>132</w:t>
      </w:r>
      <w:r>
        <w:rPr>
          <w:color w:val="000000"/>
          <w:spacing w:val="-3"/>
        </w:rPr>
        <w:t>.</w:t>
      </w:r>
    </w:p>
    <w:p w:rsidR="003F2B60" w:rsidRDefault="003F2B60" w:rsidP="003F2B60">
      <w:pPr>
        <w:shd w:val="clear" w:color="auto" w:fill="FFFFFF"/>
        <w:spacing w:before="2304"/>
        <w:ind w:left="403"/>
        <w:sectPr w:rsidR="003F2B60">
          <w:pgSz w:w="11909" w:h="16834"/>
          <w:pgMar w:top="1205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0"/>
      </w:pPr>
      <w:r>
        <w:rPr>
          <w:rFonts w:ascii="Arial" w:hAnsi="Arial" w:cs="Arial"/>
          <w:color w:val="000000"/>
        </w:rPr>
        <w:lastRenderedPageBreak/>
        <w:t>354</w:t>
      </w:r>
    </w:p>
    <w:p w:rsidR="003F2B60" w:rsidRDefault="003F2B60" w:rsidP="003F2B60">
      <w:pPr>
        <w:shd w:val="clear" w:color="auto" w:fill="FFFFFF"/>
        <w:spacing w:before="3470" w:line="686" w:lineRule="exact"/>
        <w:ind w:left="2117" w:right="2117"/>
        <w:jc w:val="center"/>
      </w:pPr>
      <w:r>
        <w:rPr>
          <w:color w:val="000000"/>
          <w:spacing w:val="-4"/>
          <w:sz w:val="30"/>
          <w:szCs w:val="30"/>
        </w:rPr>
        <w:t xml:space="preserve">ЗАЯВЛЕНИЕ РЕДАКЦИИ «ИСКРЫ» </w:t>
      </w:r>
      <w:r>
        <w:rPr>
          <w:b/>
          <w:bCs/>
          <w:color w:val="000000"/>
          <w:spacing w:val="-1"/>
          <w:sz w:val="24"/>
          <w:szCs w:val="24"/>
        </w:rPr>
        <w:t>ОТ РЕДАКЦИИ</w:t>
      </w:r>
    </w:p>
    <w:p w:rsidR="003F2B60" w:rsidRDefault="003F2B60" w:rsidP="003F2B60">
      <w:pPr>
        <w:shd w:val="clear" w:color="auto" w:fill="FFFFFF"/>
        <w:spacing w:before="178" w:line="413" w:lineRule="exact"/>
        <w:ind w:left="10" w:firstLine="274"/>
        <w:jc w:val="both"/>
      </w:pPr>
      <w:r>
        <w:rPr>
          <w:color w:val="000000"/>
          <w:sz w:val="24"/>
          <w:szCs w:val="24"/>
        </w:rPr>
        <w:t>Предпринимая издание политической газеты — «Искра», мы считаем необходимым сказать несколько слов о том, к чему мы стремимся и как понимаем свои задачи.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 xml:space="preserve">Мы переживаем крайне важный момент в истории русского рабочего движения и русской социал-демократии. Последние годы характеризуются поразительно быстрым </w:t>
      </w:r>
      <w:r>
        <w:rPr>
          <w:color w:val="000000"/>
          <w:spacing w:val="1"/>
          <w:sz w:val="24"/>
          <w:szCs w:val="24"/>
        </w:rPr>
        <w:t>распространением социал-демократических идей среди нашей интеллигенции, а 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встречу этому течению общественной мысли идет самостоятельно возникшее движение </w:t>
      </w:r>
      <w:r>
        <w:rPr>
          <w:color w:val="000000"/>
          <w:sz w:val="24"/>
          <w:szCs w:val="24"/>
        </w:rPr>
        <w:t>промышленного пролетариата, который начинает объединяться и бороться против сво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их угнетателей, начинает с жадностью стремиться к социализму. Кружки рабочих и со</w:t>
      </w:r>
      <w:r>
        <w:rPr>
          <w:color w:val="000000"/>
          <w:spacing w:val="-1"/>
          <w:sz w:val="24"/>
          <w:szCs w:val="24"/>
        </w:rPr>
        <w:softHyphen/>
        <w:t>циал-демократов интеллигентов появляются повсюду, распространяются местные аги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тационные листки, растет спрос на социал-демократическую литературу, далеко обго</w:t>
      </w:r>
      <w:r>
        <w:rPr>
          <w:color w:val="000000"/>
          <w:sz w:val="24"/>
          <w:szCs w:val="24"/>
        </w:rPr>
        <w:softHyphen/>
        <w:t xml:space="preserve">няя предложение, а усиленные правительственные преследования не в силах удержать этого движения. Битком набиты тюрьмы, переполнены места ссылки, чуть не каждый </w:t>
      </w:r>
      <w:r>
        <w:rPr>
          <w:color w:val="000000"/>
          <w:spacing w:val="-1"/>
          <w:sz w:val="24"/>
          <w:szCs w:val="24"/>
        </w:rPr>
        <w:t>месяц слышно о «провалах» во всех концах России, о поимке транспортов, о конфиска</w:t>
      </w:r>
      <w:r>
        <w:rPr>
          <w:color w:val="000000"/>
          <w:spacing w:val="-1"/>
          <w:sz w:val="24"/>
          <w:szCs w:val="24"/>
        </w:rPr>
        <w:softHyphen/>
        <w:t xml:space="preserve">ции литературы и типографий, но движение все растет, захватывает все больший район, все глубже проникает в рабочий класс, все больше привлекает общественное внимание. </w:t>
      </w:r>
      <w:r>
        <w:rPr>
          <w:color w:val="000000"/>
          <w:spacing w:val="1"/>
          <w:sz w:val="24"/>
          <w:szCs w:val="24"/>
        </w:rPr>
        <w:t xml:space="preserve">И все экономическое развитие России, вся история русской общественной мысли и </w:t>
      </w:r>
      <w:r>
        <w:rPr>
          <w:color w:val="000000"/>
          <w:sz w:val="24"/>
          <w:szCs w:val="24"/>
        </w:rPr>
        <w:t>русского революционного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62600" cy="6848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0" w:rsidRDefault="003F2B60" w:rsidP="003F2B60">
      <w:pPr>
        <w:shd w:val="clear" w:color="auto" w:fill="FFFFFF"/>
        <w:spacing w:before="206" w:line="221" w:lineRule="exact"/>
        <w:ind w:left="2482" w:right="2635"/>
        <w:jc w:val="center"/>
      </w:pPr>
      <w:r>
        <w:rPr>
          <w:color w:val="000000"/>
        </w:rPr>
        <w:t>Первая страница отдельного листка «Заявление редакции «Искры»». — 1900 г.</w:t>
      </w:r>
    </w:p>
    <w:p w:rsidR="003F2B60" w:rsidRDefault="003F2B60" w:rsidP="003F2B60">
      <w:pPr>
        <w:shd w:val="clear" w:color="auto" w:fill="FFFFFF"/>
        <w:spacing w:before="120"/>
        <w:ind w:right="139"/>
        <w:jc w:val="center"/>
      </w:pPr>
      <w:r>
        <w:rPr>
          <w:i/>
          <w:iCs/>
          <w:color w:val="000000"/>
          <w:spacing w:val="-4"/>
        </w:rPr>
        <w:t>Уменьшено</w:t>
      </w:r>
    </w:p>
    <w:p w:rsidR="003F2B60" w:rsidRDefault="003F2B60" w:rsidP="003F2B60">
      <w:pPr>
        <w:shd w:val="clear" w:color="auto" w:fill="FFFFFF"/>
        <w:spacing w:before="120"/>
        <w:ind w:right="139"/>
        <w:jc w:val="center"/>
        <w:sectPr w:rsidR="003F2B60">
          <w:pgSz w:w="11909" w:h="16834"/>
          <w:pgMar w:top="1440" w:right="1505" w:bottom="720" w:left="164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74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ЗАЯВЛЕНИЕ РЕДАКЦИИ «ИСКРЫ»</w:t>
      </w:r>
      <w:r>
        <w:rPr>
          <w:color w:val="000000"/>
          <w:u w:val="single"/>
        </w:rPr>
        <w:tab/>
      </w:r>
      <w:r>
        <w:rPr>
          <w:color w:val="000000"/>
        </w:rPr>
        <w:t>355</w:t>
      </w:r>
    </w:p>
    <w:p w:rsidR="003F2B60" w:rsidRDefault="003F2B60" w:rsidP="003F2B60">
      <w:pPr>
        <w:shd w:val="clear" w:color="auto" w:fill="FFFFFF"/>
        <w:spacing w:before="653" w:line="413" w:lineRule="exact"/>
        <w:ind w:left="14" w:right="19"/>
        <w:jc w:val="both"/>
      </w:pPr>
      <w:r>
        <w:rPr>
          <w:color w:val="000000"/>
          <w:sz w:val="24"/>
          <w:szCs w:val="24"/>
        </w:rPr>
        <w:t>движения ручаются за то, что социал-демократическое рабочее движение будет расти, несмотря на все препятствия, и в конце концов — преодолеет их.</w:t>
      </w:r>
    </w:p>
    <w:p w:rsidR="003F2B60" w:rsidRDefault="003F2B60" w:rsidP="003F2B60">
      <w:pPr>
        <w:shd w:val="clear" w:color="auto" w:fill="FFFFFF"/>
        <w:spacing w:line="413" w:lineRule="exact"/>
        <w:ind w:left="5" w:right="10" w:firstLine="278"/>
        <w:jc w:val="both"/>
      </w:pPr>
      <w:r>
        <w:rPr>
          <w:color w:val="000000"/>
          <w:spacing w:val="-1"/>
          <w:sz w:val="24"/>
          <w:szCs w:val="24"/>
        </w:rPr>
        <w:t xml:space="preserve">Но, с другой стороны, главная черта нашего движения, которая особенно бросается в </w:t>
      </w:r>
      <w:r>
        <w:rPr>
          <w:color w:val="000000"/>
          <w:sz w:val="24"/>
          <w:szCs w:val="24"/>
        </w:rPr>
        <w:t>глаза в последнее время, — его раздробленность, его, так сказать, кустарный характер: местные кружки возникают и действуют независимо друг от друга и даже (что особен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 важно) независимо от кружков, действовавших и действующих в тех же центрах; не устанавливается традиции, нет преемственности, и местная литература всецело отража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ет раздробленность и отсутствие связи с тем, что уже создано русской социал-</w:t>
      </w:r>
      <w:r>
        <w:rPr>
          <w:color w:val="000000"/>
          <w:spacing w:val="-2"/>
          <w:sz w:val="24"/>
          <w:szCs w:val="24"/>
        </w:rPr>
        <w:t>демократией.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Несоответствие этой раздробленности с запросами, вызываемыми силою и широтой </w:t>
      </w:r>
      <w:r>
        <w:rPr>
          <w:color w:val="000000"/>
          <w:spacing w:val="-1"/>
          <w:sz w:val="24"/>
          <w:szCs w:val="24"/>
        </w:rPr>
        <w:t xml:space="preserve">движения, создает, по нашему мнению, критический момент в его развитии. В самом </w:t>
      </w:r>
      <w:r>
        <w:rPr>
          <w:color w:val="000000"/>
          <w:sz w:val="24"/>
          <w:szCs w:val="24"/>
        </w:rPr>
        <w:t>движении с неудержимой силой сказывается потребность упрочиться, выработать оп</w:t>
      </w:r>
      <w:r>
        <w:rPr>
          <w:color w:val="000000"/>
          <w:sz w:val="24"/>
          <w:szCs w:val="24"/>
        </w:rPr>
        <w:softHyphen/>
        <w:t>ределенную физиономию и организацию, а между тем в среде практически действую</w:t>
      </w:r>
      <w:r>
        <w:rPr>
          <w:color w:val="000000"/>
          <w:sz w:val="24"/>
          <w:szCs w:val="24"/>
        </w:rPr>
        <w:softHyphen/>
        <w:t xml:space="preserve">щих социал-демократов необходимость такого перехода к высшей форме движения </w:t>
      </w:r>
      <w:r>
        <w:rPr>
          <w:color w:val="000000"/>
          <w:spacing w:val="-1"/>
          <w:sz w:val="24"/>
          <w:szCs w:val="24"/>
        </w:rPr>
        <w:t xml:space="preserve">сознается далеко не везде. В довольно широких кругах наблюдается, наоборот, шатанье </w:t>
      </w:r>
      <w:r>
        <w:rPr>
          <w:color w:val="000000"/>
          <w:sz w:val="24"/>
          <w:szCs w:val="24"/>
        </w:rPr>
        <w:t>мысли, увлечение модной «критикой марксизма» и «бернштейниадой», распростране</w:t>
      </w:r>
      <w:r>
        <w:rPr>
          <w:color w:val="000000"/>
          <w:sz w:val="24"/>
          <w:szCs w:val="24"/>
        </w:rPr>
        <w:softHyphen/>
        <w:t xml:space="preserve">ние взглядов так называемого «экономического» направления и в неразрывной связи с этим — стремление задержать движение на его низшей стадии, стремление отодвинуть на второй план задачу образования революционной партии, ведущей борьбу во главе </w:t>
      </w:r>
      <w:r>
        <w:rPr>
          <w:color w:val="000000"/>
          <w:spacing w:val="-1"/>
          <w:sz w:val="24"/>
          <w:szCs w:val="24"/>
        </w:rPr>
        <w:t xml:space="preserve">всего народа. Что подобного рода шатанье мысли наблюдается среди русских социал-демократов, что узкий практицизм, оторванный от теоретического освещения движения </w:t>
      </w:r>
      <w:r>
        <w:rPr>
          <w:color w:val="000000"/>
          <w:sz w:val="24"/>
          <w:szCs w:val="24"/>
        </w:rPr>
        <w:t xml:space="preserve">в его целом, грозит совратить движение на ложную дорогу, </w:t>
      </w:r>
      <w:r>
        <w:rPr>
          <w:i/>
          <w:iCs/>
          <w:color w:val="000000"/>
          <w:sz w:val="24"/>
          <w:szCs w:val="24"/>
        </w:rPr>
        <w:t xml:space="preserve">это факт; </w:t>
      </w:r>
      <w:r>
        <w:rPr>
          <w:color w:val="000000"/>
          <w:sz w:val="24"/>
          <w:szCs w:val="24"/>
        </w:rPr>
        <w:t xml:space="preserve">в этом не могут усомниться люди, непосредственно знакомые с положением дел в большинстве наших </w:t>
      </w:r>
      <w:r>
        <w:rPr>
          <w:color w:val="000000"/>
          <w:spacing w:val="1"/>
          <w:sz w:val="24"/>
          <w:szCs w:val="24"/>
        </w:rPr>
        <w:t>организаций. Да есть и литературные произведения, подтверждающие это: стоит 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звать хотя бы </w:t>
      </w:r>
      <w:r>
        <w:rPr>
          <w:color w:val="000000"/>
          <w:sz w:val="24"/>
          <w:szCs w:val="24"/>
          <w:lang w:val="en-US"/>
        </w:rPr>
        <w:t xml:space="preserve">«Credo», </w:t>
      </w:r>
      <w:r>
        <w:rPr>
          <w:color w:val="000000"/>
          <w:sz w:val="24"/>
          <w:szCs w:val="24"/>
        </w:rPr>
        <w:t>вызвавшее уже вполне законный протест, «Отдельное приложе</w:t>
      </w:r>
      <w:r>
        <w:rPr>
          <w:color w:val="000000"/>
          <w:sz w:val="24"/>
          <w:szCs w:val="24"/>
        </w:rPr>
        <w:softHyphen/>
        <w:t>ние к «Рабочей Мысли»» (сентябрь 1899), столь рельефно выразившее тенденцию,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356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проникающую </w:t>
      </w:r>
      <w:r>
        <w:rPr>
          <w:i/>
          <w:iCs/>
          <w:color w:val="000000"/>
          <w:sz w:val="24"/>
          <w:szCs w:val="24"/>
        </w:rPr>
        <w:t xml:space="preserve">всю </w:t>
      </w:r>
      <w:r>
        <w:rPr>
          <w:color w:val="000000"/>
          <w:sz w:val="24"/>
          <w:szCs w:val="24"/>
        </w:rPr>
        <w:t>газету «Рабочая Мысль», или наконец — воззвание петербургской «Группы самоосвобождения рабочего класса» , составленное в духе того же «эконо</w:t>
      </w:r>
      <w:r>
        <w:rPr>
          <w:color w:val="000000"/>
          <w:sz w:val="24"/>
          <w:szCs w:val="24"/>
        </w:rPr>
        <w:softHyphen/>
        <w:t xml:space="preserve">мизма». И </w:t>
      </w:r>
      <w:r>
        <w:rPr>
          <w:i/>
          <w:iCs/>
          <w:color w:val="000000"/>
          <w:sz w:val="24"/>
          <w:szCs w:val="24"/>
        </w:rPr>
        <w:t xml:space="preserve">совершенно неверно </w:t>
      </w:r>
      <w:r>
        <w:rPr>
          <w:color w:val="000000"/>
          <w:sz w:val="24"/>
          <w:szCs w:val="24"/>
        </w:rPr>
        <w:t xml:space="preserve">утверждение «Рабочего Дела», что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>представля</w:t>
      </w:r>
      <w:r>
        <w:rPr>
          <w:color w:val="000000"/>
          <w:sz w:val="24"/>
          <w:szCs w:val="24"/>
        </w:rPr>
        <w:softHyphen/>
        <w:t xml:space="preserve">ет собою не больше, как мнение единичных лиц, что направление «Рабочей Мысли» </w:t>
      </w:r>
      <w:r>
        <w:rPr>
          <w:color w:val="000000"/>
          <w:spacing w:val="-1"/>
          <w:sz w:val="24"/>
          <w:szCs w:val="24"/>
        </w:rPr>
        <w:t>выражает лишь сумбурность и бестактность ее редакции, а не особое направление в са</w:t>
      </w:r>
      <w:r>
        <w:rPr>
          <w:color w:val="000000"/>
          <w:spacing w:val="-1"/>
          <w:sz w:val="24"/>
          <w:szCs w:val="24"/>
        </w:rPr>
        <w:softHyphen/>
        <w:t>мом ходе русского рабочего движения.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 xml:space="preserve">А рядом с этим в произведениях писателей, которых читающая публика, с большим </w:t>
      </w:r>
      <w:r>
        <w:rPr>
          <w:color w:val="000000"/>
          <w:spacing w:val="-1"/>
          <w:sz w:val="24"/>
          <w:szCs w:val="24"/>
        </w:rPr>
        <w:t xml:space="preserve">или меньшим основанием, считала до сих пор видными представителями «легального» </w:t>
      </w:r>
      <w:r>
        <w:rPr>
          <w:color w:val="000000"/>
          <w:sz w:val="24"/>
          <w:szCs w:val="24"/>
        </w:rPr>
        <w:t xml:space="preserve">марксизма, все более и более обнаруживается поворот к воззрениям, сближающимся с </w:t>
      </w:r>
      <w:r>
        <w:rPr>
          <w:color w:val="000000"/>
          <w:spacing w:val="2"/>
          <w:sz w:val="24"/>
          <w:szCs w:val="24"/>
        </w:rPr>
        <w:t>буржуазной апологетикой. Результатом всего этого и является тот разброд и та анар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хия, благодаря которым экс-марксист или вернее экс-социалист Бернштейн, перечисляя </w:t>
      </w:r>
      <w:r>
        <w:rPr>
          <w:color w:val="000000"/>
          <w:sz w:val="24"/>
          <w:szCs w:val="24"/>
        </w:rPr>
        <w:t>свои успехи, мог печатно заявить, не встречая возражений, будто большинство дейст</w:t>
      </w:r>
      <w:r>
        <w:rPr>
          <w:color w:val="000000"/>
          <w:sz w:val="24"/>
          <w:szCs w:val="24"/>
        </w:rPr>
        <w:softHyphen/>
        <w:t>вующих в России социал-демократов состоит из его последователей.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 xml:space="preserve">Мы не хотим преувеличивать опасность положения, но закрывать на нее глаза было бы неизмеримо вреднее; вот почему мы от всей души приветствуем решение группы </w:t>
      </w:r>
      <w:r>
        <w:rPr>
          <w:color w:val="000000"/>
          <w:spacing w:val="-1"/>
          <w:sz w:val="24"/>
          <w:szCs w:val="24"/>
        </w:rPr>
        <w:t>«Освобождение труда» возобновить ее литературную деятельность и начать системати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ческую борьбу против попыток извращения и опошления социал-демократизма.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 xml:space="preserve">Практический вывод из всего этого такой: мы, русские социал-демократы, должны </w:t>
      </w:r>
      <w:r>
        <w:rPr>
          <w:color w:val="000000"/>
          <w:spacing w:val="1"/>
          <w:sz w:val="24"/>
          <w:szCs w:val="24"/>
        </w:rPr>
        <w:t xml:space="preserve">сплотиться и направить все усилия на образование крепкой партии, борющейся под </w:t>
      </w:r>
      <w:r>
        <w:rPr>
          <w:color w:val="000000"/>
          <w:sz w:val="24"/>
          <w:szCs w:val="24"/>
        </w:rPr>
        <w:t>единым знаменем революционной социал-демократии. Именно эта задача была наме</w:t>
      </w:r>
      <w:r>
        <w:rPr>
          <w:color w:val="000000"/>
          <w:sz w:val="24"/>
          <w:szCs w:val="24"/>
        </w:rPr>
        <w:softHyphen/>
        <w:t>чена уже съездом 1898 года, образовавшим Российскую социал-демократическую 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бочую партию и опубликовавшим ее «Манифест».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pacing w:val="-1"/>
          <w:sz w:val="24"/>
          <w:szCs w:val="24"/>
        </w:rPr>
        <w:t>Мы признаем себя членами этой партии, вполне разделяем основные идеи «Манифе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ста» и придаем ему важное значение, как открытому заявлению ее целей. Поэтому для нас, как членов партии, вопрос о ближайшей и непосредственной нашей задаче ставит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ся таким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774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ЗАЯВЛЕНИЕ РЕДАКЦИИ «ИСКРЫ»</w:t>
      </w:r>
      <w:r>
        <w:rPr>
          <w:color w:val="000000"/>
          <w:u w:val="single"/>
        </w:rPr>
        <w:tab/>
      </w:r>
      <w:r>
        <w:rPr>
          <w:color w:val="000000"/>
        </w:rPr>
        <w:t>357</w:t>
      </w:r>
    </w:p>
    <w:p w:rsidR="003F2B60" w:rsidRDefault="003F2B60" w:rsidP="003F2B60">
      <w:pPr>
        <w:shd w:val="clear" w:color="auto" w:fill="FFFFFF"/>
        <w:spacing w:before="648" w:line="413" w:lineRule="exact"/>
        <w:ind w:left="10"/>
        <w:jc w:val="both"/>
      </w:pPr>
      <w:r>
        <w:rPr>
          <w:color w:val="000000"/>
          <w:spacing w:val="1"/>
          <w:sz w:val="24"/>
          <w:szCs w:val="24"/>
        </w:rPr>
        <w:t xml:space="preserve">образом: какой план деятельности должны мы принять, чтобы достигнуть возможно </w:t>
      </w:r>
      <w:r>
        <w:rPr>
          <w:color w:val="000000"/>
          <w:spacing w:val="-1"/>
          <w:sz w:val="24"/>
          <w:szCs w:val="24"/>
        </w:rPr>
        <w:t>более прочного возобновления партии?</w:t>
      </w:r>
    </w:p>
    <w:p w:rsidR="003F2B60" w:rsidRDefault="003F2B60" w:rsidP="003F2B60">
      <w:pPr>
        <w:shd w:val="clear" w:color="auto" w:fill="FFFFFF"/>
        <w:spacing w:line="413" w:lineRule="exact"/>
        <w:ind w:left="5" w:firstLine="293"/>
        <w:jc w:val="both"/>
      </w:pPr>
      <w:r>
        <w:rPr>
          <w:color w:val="000000"/>
          <w:sz w:val="24"/>
          <w:szCs w:val="24"/>
        </w:rPr>
        <w:t>Обычный ответ на этот вопрос состоит в том, что необходимо снова выбрать цен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тральное учреждение и поручить ему возобновить орган партии. Но в переживаемый </w:t>
      </w:r>
      <w:r>
        <w:rPr>
          <w:color w:val="000000"/>
          <w:sz w:val="24"/>
          <w:szCs w:val="24"/>
        </w:rPr>
        <w:t>нами период разброда такой простой путь едва ли был бы целесообразен.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</w:pPr>
      <w:r>
        <w:rPr>
          <w:color w:val="000000"/>
          <w:sz w:val="24"/>
          <w:szCs w:val="24"/>
        </w:rPr>
        <w:t xml:space="preserve">Создать и упрочить партию значит создать и упрочить объединение всех русских социал-демократов, а — по указанным выше причинам — такого объединения нельзя </w:t>
      </w:r>
      <w:r>
        <w:rPr>
          <w:color w:val="000000"/>
          <w:spacing w:val="-1"/>
          <w:sz w:val="24"/>
          <w:szCs w:val="24"/>
        </w:rPr>
        <w:t>декретировать, его нельзя ввести по одному только решению какого-либо, скажем, соб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рания представителей, его необходимо выработать. Необходимо выработать, во-</w:t>
      </w:r>
      <w:r>
        <w:rPr>
          <w:color w:val="000000"/>
          <w:spacing w:val="-1"/>
          <w:sz w:val="24"/>
          <w:szCs w:val="24"/>
        </w:rPr>
        <w:t xml:space="preserve">первых, прочное идейное объединение, исключающее ту разноголосицу и путаницу, </w:t>
      </w:r>
      <w:r>
        <w:rPr>
          <w:color w:val="000000"/>
          <w:sz w:val="24"/>
          <w:szCs w:val="24"/>
        </w:rPr>
        <w:t>которая — будем откровенны! — царит среди русских социал-демократов в настоящее время; необходимо закрепить это идейное объединение партийной программой. Необ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ходимо, во-вторых, выработать организацию, специально посвященную сношениям </w:t>
      </w:r>
      <w:r>
        <w:rPr>
          <w:color w:val="000000"/>
          <w:spacing w:val="-1"/>
          <w:sz w:val="24"/>
          <w:szCs w:val="24"/>
        </w:rPr>
        <w:t>между всеми центрами движения, доставке полных и своевременных сведений о дви</w:t>
      </w:r>
      <w:r>
        <w:rPr>
          <w:color w:val="000000"/>
          <w:spacing w:val="-1"/>
          <w:sz w:val="24"/>
          <w:szCs w:val="24"/>
        </w:rPr>
        <w:softHyphen/>
        <w:t xml:space="preserve">жении и правильному снабжению периодической прессой всех концов России. Только </w:t>
      </w:r>
      <w:r>
        <w:rPr>
          <w:color w:val="000000"/>
          <w:sz w:val="24"/>
          <w:szCs w:val="24"/>
        </w:rPr>
        <w:t>тогда, когда выработается такая организация, когда будет создана русская социалисти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ческая почта, партия получит прочное существование и станет реальным фактом, а сле</w:t>
      </w:r>
      <w:r>
        <w:rPr>
          <w:color w:val="000000"/>
          <w:spacing w:val="-1"/>
          <w:sz w:val="24"/>
          <w:szCs w:val="24"/>
        </w:rPr>
        <w:softHyphen/>
        <w:t xml:space="preserve">довательно, и могущественной политической силой. Первой половине этой задачи, т. е. </w:t>
      </w:r>
      <w:r>
        <w:rPr>
          <w:color w:val="000000"/>
          <w:sz w:val="24"/>
          <w:szCs w:val="24"/>
        </w:rPr>
        <w:t>выработке общей, принципиально выдержанной литературы, способной идейно объе</w:t>
      </w:r>
      <w:r>
        <w:rPr>
          <w:color w:val="000000"/>
          <w:sz w:val="24"/>
          <w:szCs w:val="24"/>
        </w:rPr>
        <w:softHyphen/>
        <w:t>динить революционную социал-демократию, мы и намерены посвятить свои силы, видя в этом насущную потребность современного движения и необходимый подготовитель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ный шаг к восстановлению деятельности партии.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 xml:space="preserve">Как мы уже говорили, идейное объединение русских социал-демократов еще надо </w:t>
      </w:r>
      <w:r>
        <w:rPr>
          <w:color w:val="000000"/>
          <w:spacing w:val="-1"/>
          <w:sz w:val="24"/>
          <w:szCs w:val="24"/>
        </w:rPr>
        <w:t>выработать, для чего необходимо, по нашему мнению, открытое и всестороннее обсуж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дение основных принципиальных и тактических вопросов, поднятых современными </w:t>
      </w:r>
      <w:r>
        <w:rPr>
          <w:color w:val="000000"/>
          <w:sz w:val="24"/>
          <w:szCs w:val="24"/>
        </w:rPr>
        <w:t>«э кономистами»,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358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>бернштейнианцами и «критиками». Прежде, чем объединяться, и для того, чтобы объе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диниться, мы должны сначала решительно и определенно размежеваться. Иначе наше объединение было бы лишь фикцией, прикрывающей существующий разброд и ме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шающей его радикальному устранению. Понятно поэтому, что мы не намерены сделать </w:t>
      </w:r>
      <w:r>
        <w:rPr>
          <w:color w:val="000000"/>
          <w:spacing w:val="1"/>
          <w:sz w:val="24"/>
          <w:szCs w:val="24"/>
        </w:rPr>
        <w:t xml:space="preserve">наш орган простым складом разнообразных воззрений. Мы будем вести его, наоборот, </w:t>
      </w:r>
      <w:r>
        <w:rPr>
          <w:color w:val="000000"/>
          <w:spacing w:val="-1"/>
          <w:sz w:val="24"/>
          <w:szCs w:val="24"/>
        </w:rPr>
        <w:t>в духе строго определенного направления. Это направление может быть выражено сло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вом: марксизм, и нам вряд ли есть надобность добавлять, что мы стоим за последова</w:t>
      </w:r>
      <w:r>
        <w:rPr>
          <w:color w:val="000000"/>
          <w:sz w:val="24"/>
          <w:szCs w:val="24"/>
        </w:rPr>
        <w:softHyphen/>
        <w:t xml:space="preserve">тельное развитие идей Маркса и Энгельса и решительно отвергаем те половинчатые, расплывчатые и оппортунистические поправки, которые вошли теперь в такую моду с легкой руки Эд. Бернштейна, П. Струве и многих других. Но, обсуждая все вопросы с </w:t>
      </w:r>
      <w:r>
        <w:rPr>
          <w:color w:val="000000"/>
          <w:spacing w:val="-1"/>
          <w:sz w:val="24"/>
          <w:szCs w:val="24"/>
        </w:rPr>
        <w:t xml:space="preserve">своей определенной точки зрения, мы вовсе не отвергаем полемику между товарищами </w:t>
      </w:r>
      <w:r>
        <w:rPr>
          <w:color w:val="000000"/>
          <w:spacing w:val="4"/>
          <w:sz w:val="24"/>
          <w:szCs w:val="24"/>
        </w:rPr>
        <w:t>на страницах нашего органа. Открытая полемика пред всеми русскими социал-</w:t>
      </w:r>
      <w:r>
        <w:rPr>
          <w:color w:val="000000"/>
          <w:spacing w:val="-1"/>
          <w:sz w:val="24"/>
          <w:szCs w:val="24"/>
        </w:rPr>
        <w:t>демократами и сознательными рабочими необходима и желательна для выяснения глу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бины существующих разногласий, для всестороннего обсуждения спорных вопросов, </w:t>
      </w:r>
      <w:r>
        <w:rPr>
          <w:color w:val="000000"/>
          <w:spacing w:val="-1"/>
          <w:sz w:val="24"/>
          <w:szCs w:val="24"/>
        </w:rPr>
        <w:t>для борьбы с крайностями, в которые неизбежно впадают не только представители 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личных взглядов, но даже представители различных местностей или различных «про</w:t>
      </w:r>
      <w:r>
        <w:rPr>
          <w:color w:val="000000"/>
          <w:sz w:val="24"/>
          <w:szCs w:val="24"/>
        </w:rPr>
        <w:softHyphen/>
        <w:t>фессий» революционного движения. Мы считаем даже, как уже было замечено выше, одним из недочетов современного движения отсутствие открытой полемики между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ведомо расходящимися взглядами, стремление держать под спудом разногласия, ка</w:t>
      </w:r>
      <w:r>
        <w:rPr>
          <w:color w:val="000000"/>
          <w:spacing w:val="-1"/>
          <w:sz w:val="24"/>
          <w:szCs w:val="24"/>
        </w:rPr>
        <w:softHyphen/>
        <w:t>сающиеся очень серьезных вопросов.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z w:val="24"/>
          <w:szCs w:val="24"/>
        </w:rPr>
        <w:t>Мы не станем подробно перечислять тех вопросов и тем, которые входят в програм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му нашего органа, ибо эта программа сама собою вытекает из общего понятия о том, </w:t>
      </w:r>
      <w:r>
        <w:rPr>
          <w:color w:val="000000"/>
          <w:sz w:val="24"/>
          <w:szCs w:val="24"/>
        </w:rPr>
        <w:t>чем должна быть издаваемая, при данных условиях, политическая газета.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pacing w:val="-1"/>
          <w:sz w:val="24"/>
          <w:szCs w:val="24"/>
        </w:rPr>
        <w:t>По мере наших сил мы будем стремиться к тому, чтобы все русские товарищи смот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рели на наше издание как на свой орган, в который каждая группа сообщала бы все сведения о движении, с которым бы она делилась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2774"/>
      </w:pPr>
      <w:r>
        <w:rPr>
          <w:color w:val="000000"/>
          <w:spacing w:val="-2"/>
          <w:u w:val="single"/>
        </w:rPr>
        <w:lastRenderedPageBreak/>
        <w:t>ЗАЯВЛЕНИЕ РЕДАКЦИИ «ИСКРЫ»</w:t>
      </w:r>
      <w:r>
        <w:rPr>
          <w:color w:val="000000"/>
          <w:u w:val="single"/>
        </w:rPr>
        <w:tab/>
      </w:r>
      <w:r>
        <w:rPr>
          <w:color w:val="000000"/>
        </w:rPr>
        <w:t>359</w:t>
      </w:r>
    </w:p>
    <w:p w:rsidR="003F2B60" w:rsidRDefault="003F2B60" w:rsidP="003F2B60">
      <w:pPr>
        <w:shd w:val="clear" w:color="auto" w:fill="FFFFFF"/>
        <w:spacing w:before="648" w:line="413" w:lineRule="exact"/>
        <w:ind w:left="10"/>
        <w:jc w:val="both"/>
      </w:pPr>
      <w:r>
        <w:rPr>
          <w:color w:val="000000"/>
          <w:sz w:val="24"/>
          <w:szCs w:val="24"/>
        </w:rPr>
        <w:t>своим опытом, своими взглядами, своими запросами на литературу, своей оценкой со</w:t>
      </w:r>
      <w:r>
        <w:rPr>
          <w:color w:val="000000"/>
          <w:sz w:val="24"/>
          <w:szCs w:val="24"/>
        </w:rPr>
        <w:softHyphen/>
        <w:t xml:space="preserve">циал-демократических изданий, делилась бы, одним словом, всем, что она вносит в </w:t>
      </w:r>
      <w:r>
        <w:rPr>
          <w:color w:val="000000"/>
          <w:spacing w:val="-1"/>
          <w:sz w:val="24"/>
          <w:szCs w:val="24"/>
        </w:rPr>
        <w:t>движение и что она выносит из него. Только при таком условии возможно будет созда</w:t>
      </w:r>
      <w:r>
        <w:rPr>
          <w:color w:val="000000"/>
          <w:spacing w:val="-1"/>
          <w:sz w:val="24"/>
          <w:szCs w:val="24"/>
        </w:rPr>
        <w:softHyphen/>
        <w:t xml:space="preserve">ние действительно общерусского социал-демократического органа. Только такой орган </w:t>
      </w:r>
      <w:r>
        <w:rPr>
          <w:color w:val="000000"/>
          <w:sz w:val="24"/>
          <w:szCs w:val="24"/>
        </w:rPr>
        <w:t>способен вывести движение на широкий путь политической борьбы. «Раздвинуть рам</w:t>
      </w:r>
      <w:r>
        <w:rPr>
          <w:color w:val="000000"/>
          <w:sz w:val="24"/>
          <w:szCs w:val="24"/>
        </w:rPr>
        <w:softHyphen/>
        <w:t xml:space="preserve">ки и расширить содержание нашей пропагандистско-агитационной и организаторской деятельности» — эти слова П. Б. Аксельрода должны стать лозунгом, определяющим в ближайшем будущем деятельность русских социал-демократов, и мы принимаем этот </w:t>
      </w:r>
      <w:r>
        <w:rPr>
          <w:color w:val="000000"/>
          <w:spacing w:val="-1"/>
          <w:sz w:val="24"/>
          <w:szCs w:val="24"/>
        </w:rPr>
        <w:t>лозунг в программу своего органа.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</w:pPr>
      <w:r>
        <w:rPr>
          <w:color w:val="000000"/>
          <w:sz w:val="24"/>
          <w:szCs w:val="24"/>
        </w:rPr>
        <w:t xml:space="preserve">Мы обращаем свой призыв не только к социалистам и сознательным рабочим. Мы </w:t>
      </w:r>
      <w:r>
        <w:rPr>
          <w:color w:val="000000"/>
          <w:spacing w:val="-1"/>
          <w:sz w:val="24"/>
          <w:szCs w:val="24"/>
        </w:rPr>
        <w:t>призываем также всех, кого гнетет и давит современный политический строй, мы пред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лагаем им страницы наших изданий для разоблачения всех гнусностей русского само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державия.</w:t>
      </w:r>
    </w:p>
    <w:p w:rsidR="003F2B60" w:rsidRDefault="003F2B60" w:rsidP="003F2B60">
      <w:pPr>
        <w:shd w:val="clear" w:color="auto" w:fill="FFFFFF"/>
        <w:spacing w:before="5" w:line="413" w:lineRule="exact"/>
        <w:ind w:right="5" w:firstLine="283"/>
        <w:jc w:val="both"/>
      </w:pPr>
      <w:r>
        <w:rPr>
          <w:color w:val="000000"/>
          <w:spacing w:val="-1"/>
          <w:sz w:val="24"/>
          <w:szCs w:val="24"/>
        </w:rPr>
        <w:t>Кто понимает социал-демократию, как организацию, служащую исключительно сти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хийной борьбе пролетариата, тот может удовлетвориться только местной агитацией и «чисто рабочей» литературой. Мы не так понимаем социал-демократию: мы понимаем ее как направленную против абсолютизма революционную партию, неразрывно свя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занную с рабочим движением. Только организованный в такую партию пролетариат, </w:t>
      </w:r>
      <w:r>
        <w:rPr>
          <w:color w:val="000000"/>
          <w:spacing w:val="2"/>
          <w:sz w:val="24"/>
          <w:szCs w:val="24"/>
        </w:rPr>
        <w:t>этот наиболее революционный класс современной России, в состоянии будет испол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нить лежащую на нем историческую задачу: объединить под своим знаменем все демо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кратические элементы страны и завершить упорную борьбу целого ряда погибших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колений конечным торжеством над ненавистным режимом.</w:t>
      </w:r>
    </w:p>
    <w:p w:rsidR="003F2B60" w:rsidRDefault="003F2B60" w:rsidP="003F2B60">
      <w:pPr>
        <w:shd w:val="clear" w:color="auto" w:fill="FFFFFF"/>
        <w:spacing w:before="1378"/>
        <w:ind w:left="288"/>
      </w:pPr>
      <w:r>
        <w:rPr>
          <w:color w:val="000000"/>
          <w:sz w:val="24"/>
          <w:szCs w:val="24"/>
        </w:rPr>
        <w:t>Газета будет выходить в объеме около 1—2 печатных листов номер.</w:t>
      </w:r>
    </w:p>
    <w:p w:rsidR="003F2B60" w:rsidRDefault="003F2B60" w:rsidP="003F2B60">
      <w:pPr>
        <w:shd w:val="clear" w:color="auto" w:fill="FFFFFF"/>
        <w:spacing w:before="134"/>
        <w:ind w:left="298"/>
      </w:pPr>
      <w:r>
        <w:rPr>
          <w:color w:val="000000"/>
          <w:spacing w:val="-1"/>
          <w:sz w:val="24"/>
          <w:szCs w:val="24"/>
        </w:rPr>
        <w:t>Срок выхода, ввиду условий русской нелегальной печати, заранее не определяется.</w:t>
      </w:r>
    </w:p>
    <w:p w:rsidR="003F2B60" w:rsidRDefault="003F2B60" w:rsidP="003F2B60">
      <w:pPr>
        <w:shd w:val="clear" w:color="auto" w:fill="FFFFFF"/>
        <w:spacing w:before="134"/>
        <w:ind w:left="298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19"/>
      </w:pPr>
      <w:r>
        <w:rPr>
          <w:color w:val="000000"/>
        </w:rPr>
        <w:lastRenderedPageBreak/>
        <w:t>360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23"/>
          <w:sz w:val="22"/>
          <w:szCs w:val="22"/>
          <w:u w:val="single"/>
        </w:rPr>
        <w:lastRenderedPageBreak/>
        <w:t>В. И. ЛЕНИН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5336" w:bottom="720" w:left="1432" w:header="720" w:footer="720" w:gutter="0"/>
          <w:cols w:num="2" w:space="720" w:equalWidth="0">
            <w:col w:w="720" w:space="2861"/>
            <w:col w:w="1560"/>
          </w:cols>
          <w:noEndnote/>
        </w:sectPr>
      </w:pPr>
    </w:p>
    <w:p w:rsidR="003F2B60" w:rsidRDefault="003F2B60" w:rsidP="003F2B60">
      <w:pPr>
        <w:shd w:val="clear" w:color="auto" w:fill="FFFFFF"/>
        <w:spacing w:before="643" w:after="638" w:line="413" w:lineRule="exact"/>
        <w:ind w:firstLine="283"/>
        <w:jc w:val="both"/>
      </w:pPr>
      <w:r>
        <w:rPr>
          <w:color w:val="000000"/>
          <w:sz w:val="24"/>
          <w:szCs w:val="24"/>
        </w:rPr>
        <w:lastRenderedPageBreak/>
        <w:t>Нам обещаны — сотрудничество нескольких выдающихся представителей междуна</w:t>
      </w:r>
      <w:r>
        <w:rPr>
          <w:color w:val="000000"/>
          <w:sz w:val="24"/>
          <w:szCs w:val="24"/>
        </w:rPr>
        <w:softHyphen/>
        <w:t>родной социал-демократии, ближайшее участие группы «Освобождение труда» (Г. В. Плеханова, П. Б. Аксельрода, В. И. Засулич) и поддержка со стороны нескольких орга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низаций Российской социал-демократической рабочей партии, а также отдельных </w:t>
      </w:r>
      <w:r>
        <w:rPr>
          <w:color w:val="000000"/>
          <w:spacing w:val="-1"/>
          <w:sz w:val="24"/>
          <w:szCs w:val="24"/>
        </w:rPr>
        <w:t>групп русских социал-демократов.</w:t>
      </w:r>
    </w:p>
    <w:p w:rsidR="003F2B60" w:rsidRDefault="003F2B60" w:rsidP="003F2B60">
      <w:pPr>
        <w:shd w:val="clear" w:color="auto" w:fill="FFFFFF"/>
        <w:spacing w:before="643" w:after="638" w:line="413" w:lineRule="exact"/>
        <w:ind w:firstLine="283"/>
        <w:jc w:val="both"/>
        <w:sectPr w:rsidR="003F2B60">
          <w:type w:val="continuous"/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06" w:lineRule="exact"/>
        <w:ind w:left="418" w:hanging="230"/>
      </w:pPr>
      <w:r>
        <w:rPr>
          <w:i/>
          <w:iCs/>
          <w:color w:val="000000"/>
          <w:spacing w:val="-1"/>
          <w:sz w:val="18"/>
          <w:szCs w:val="18"/>
        </w:rPr>
        <w:lastRenderedPageBreak/>
        <w:t xml:space="preserve">Написано в августе, позднее </w:t>
      </w:r>
      <w:r>
        <w:rPr>
          <w:i/>
          <w:iCs/>
          <w:color w:val="000000"/>
          <w:sz w:val="18"/>
          <w:szCs w:val="18"/>
        </w:rPr>
        <w:t>23 (5 сентября) 1900 г.</w:t>
      </w:r>
    </w:p>
    <w:p w:rsidR="003F2B60" w:rsidRDefault="003F2B60" w:rsidP="003F2B60">
      <w:pPr>
        <w:shd w:val="clear" w:color="auto" w:fill="FFFFFF"/>
        <w:spacing w:before="115" w:line="206" w:lineRule="exact"/>
        <w:ind w:left="202" w:hanging="202"/>
      </w:pPr>
      <w:r>
        <w:rPr>
          <w:i/>
          <w:iCs/>
          <w:color w:val="000000"/>
          <w:sz w:val="18"/>
          <w:szCs w:val="18"/>
        </w:rPr>
        <w:t>Напечатано в 1900 г. отдельным листком в издании «Искры»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i/>
          <w:iCs/>
          <w:color w:val="000000"/>
          <w:spacing w:val="-1"/>
          <w:sz w:val="18"/>
          <w:szCs w:val="18"/>
        </w:rPr>
        <w:lastRenderedPageBreak/>
        <w:t>Печатается по тексту листка</w:t>
      </w: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2297" w:bottom="720" w:left="2210" w:header="720" w:footer="720" w:gutter="0"/>
          <w:cols w:num="2" w:space="720" w:equalWidth="0">
            <w:col w:w="2582" w:space="2386"/>
            <w:col w:w="2433"/>
          </w:cols>
          <w:noEndnote/>
        </w:sectPr>
      </w:pPr>
    </w:p>
    <w:p w:rsidR="003F2B60" w:rsidRDefault="003F2B60" w:rsidP="003F2B60">
      <w:pPr>
        <w:framePr w:h="11736" w:hSpace="38" w:wrap="notBeside" w:vAnchor="text" w:hAnchor="margin" w:x="-1146" w:y="102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91050" cy="7458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0" w:rsidRDefault="003F2B60" w:rsidP="003F2B60">
      <w:pPr>
        <w:shd w:val="clear" w:color="auto" w:fill="FFFFFF"/>
        <w:spacing w:before="259"/>
      </w:pPr>
      <w:r>
        <w:rPr>
          <w:color w:val="000000"/>
        </w:rPr>
        <w:lastRenderedPageBreak/>
        <w:t>Обложка брошюры «Майские дни в Харькове». — 1901 г.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b/>
          <w:bCs/>
          <w:color w:val="000000"/>
          <w:sz w:val="18"/>
          <w:szCs w:val="18"/>
        </w:rPr>
        <w:lastRenderedPageBreak/>
        <w:t>361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3482" w:header="720" w:footer="720" w:gutter="0"/>
          <w:cols w:num="2" w:space="720" w:equalWidth="0">
            <w:col w:w="4939" w:space="1498"/>
            <w:col w:w="720"/>
          </w:cols>
          <w:noEndnote/>
        </w:sectPr>
      </w:pPr>
    </w:p>
    <w:p w:rsidR="003F2B60" w:rsidRDefault="003F2B60" w:rsidP="003F2B60">
      <w:pPr>
        <w:shd w:val="clear" w:color="auto" w:fill="FFFFFF"/>
        <w:ind w:left="8520"/>
      </w:pPr>
      <w:r>
        <w:rPr>
          <w:b/>
          <w:bCs/>
          <w:i/>
          <w:iCs/>
          <w:color w:val="000000"/>
        </w:rPr>
        <w:lastRenderedPageBreak/>
        <w:t xml:space="preserve">1 </w:t>
      </w:r>
      <w:r>
        <w:rPr>
          <w:b/>
          <w:bCs/>
          <w:i/>
          <w:iCs/>
          <w:color w:val="000000"/>
          <w:lang w:val="de-DE"/>
        </w:rPr>
        <w:t>/ZI</w:t>
      </w:r>
    </w:p>
    <w:p w:rsidR="003F2B60" w:rsidRDefault="003F2B60" w:rsidP="003F2B60">
      <w:pPr>
        <w:shd w:val="clear" w:color="auto" w:fill="FFFFFF"/>
        <w:ind w:left="8520"/>
      </w:pPr>
      <w:r>
        <w:rPr>
          <w:rFonts w:ascii="Arial" w:hAnsi="Arial" w:cs="Arial"/>
          <w:color w:val="000000"/>
        </w:rPr>
        <w:t>363</w:t>
      </w:r>
    </w:p>
    <w:p w:rsidR="003F2B60" w:rsidRDefault="003F2B60" w:rsidP="003F2B60">
      <w:pPr>
        <w:shd w:val="clear" w:color="auto" w:fill="FFFFFF"/>
        <w:spacing w:before="3763" w:line="322" w:lineRule="exact"/>
        <w:ind w:left="2371" w:right="2371" w:firstLine="125"/>
        <w:jc w:val="center"/>
      </w:pPr>
      <w:r>
        <w:rPr>
          <w:color w:val="000000"/>
          <w:sz w:val="30"/>
          <w:szCs w:val="30"/>
        </w:rPr>
        <w:t xml:space="preserve">ПРЕДИСЛОВИЕ К БРОШЮРЕ </w:t>
      </w:r>
      <w:r>
        <w:rPr>
          <w:color w:val="000000"/>
          <w:spacing w:val="-6"/>
          <w:sz w:val="30"/>
          <w:szCs w:val="30"/>
        </w:rPr>
        <w:t>«МАЙСКИЕ ДНИ В ХАРЬКОВЕ»</w:t>
      </w:r>
    </w:p>
    <w:p w:rsidR="003F2B60" w:rsidRDefault="003F2B60" w:rsidP="003F2B60">
      <w:pPr>
        <w:shd w:val="clear" w:color="auto" w:fill="FFFFFF"/>
        <w:spacing w:before="125"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Предлагаемая брошюра представляет из себя описание знаменитой маевки 1900 г. в Харькове, составленное Харьковским комитетом Российской социал-демократической </w:t>
      </w:r>
      <w:r>
        <w:rPr>
          <w:color w:val="000000"/>
          <w:spacing w:val="-1"/>
          <w:sz w:val="24"/>
          <w:szCs w:val="24"/>
        </w:rPr>
        <w:t>рабочей партии на основании описаний самих рабочих. Она прислана нам в виде кор</w:t>
      </w:r>
      <w:r>
        <w:rPr>
          <w:color w:val="000000"/>
          <w:spacing w:val="-1"/>
          <w:sz w:val="24"/>
          <w:szCs w:val="24"/>
        </w:rPr>
        <w:softHyphen/>
        <w:t>респонденции, но мы сочли необходимым издать ее отдельно, как вследствие ее значи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тельного объема, так и ввиду того, чтобы как можно легче было распространить ее в </w:t>
      </w:r>
      <w:r>
        <w:rPr>
          <w:color w:val="000000"/>
          <w:spacing w:val="-1"/>
          <w:sz w:val="24"/>
          <w:szCs w:val="24"/>
        </w:rPr>
        <w:t xml:space="preserve">возможно большем количестве и возможно шире. Через полгода русские рабочие будут </w:t>
      </w:r>
      <w:r>
        <w:rPr>
          <w:color w:val="000000"/>
          <w:sz w:val="24"/>
          <w:szCs w:val="24"/>
        </w:rPr>
        <w:t>праздновать первое мая первого года нового века, — и пора позаботиться о том, чтобы это празднество охватило как можно больше центров, чтобы оно было как можно вну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шительнее не только числом своих участников, но и их организованностью, их созна</w:t>
      </w:r>
      <w:r>
        <w:rPr>
          <w:color w:val="000000"/>
          <w:spacing w:val="-1"/>
          <w:sz w:val="24"/>
          <w:szCs w:val="24"/>
        </w:rPr>
        <w:softHyphen/>
        <w:t>тельностью, их решимостью начать бесповоротную борьбу за политическое освобож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дение русского народа, а тем самым и за свободное поприще классового развития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летариата и открытой борьбы его за социализм. Пора начать готовиться к новой маевке, </w:t>
      </w:r>
      <w:r>
        <w:rPr>
          <w:color w:val="000000"/>
          <w:sz w:val="24"/>
          <w:szCs w:val="24"/>
        </w:rPr>
        <w:t>и одной из важных подготовительных мер должно быть ознакомление с тем, чего уже достигло социал-демократическое движение в России, рассмотрение того, что еще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достает нашему движению вообще и маевке в частности, и как мы должны пополнить </w:t>
      </w:r>
      <w:r>
        <w:rPr>
          <w:color w:val="000000"/>
          <w:sz w:val="24"/>
          <w:szCs w:val="24"/>
        </w:rPr>
        <w:t>эти недочеты, как добиться лучших результатов.</w:t>
      </w:r>
    </w:p>
    <w:p w:rsidR="003F2B60" w:rsidRDefault="003F2B60" w:rsidP="003F2B60">
      <w:pPr>
        <w:shd w:val="clear" w:color="auto" w:fill="FFFFFF"/>
        <w:spacing w:line="413" w:lineRule="exact"/>
        <w:ind w:left="14" w:right="10" w:firstLine="278"/>
        <w:jc w:val="both"/>
      </w:pPr>
      <w:r>
        <w:rPr>
          <w:color w:val="000000"/>
          <w:sz w:val="24"/>
          <w:szCs w:val="24"/>
        </w:rPr>
        <w:t>Харьковская маевка показывает, какой крупной политической демонстрацией спо</w:t>
      </w:r>
      <w:r>
        <w:rPr>
          <w:color w:val="000000"/>
          <w:sz w:val="24"/>
          <w:szCs w:val="24"/>
        </w:rPr>
        <w:softHyphen/>
        <w:t>собно стать празднование рабочего праздника и чего недостает нам для</w:t>
      </w:r>
    </w:p>
    <w:p w:rsidR="003F2B60" w:rsidRDefault="003F2B60" w:rsidP="003F2B60">
      <w:pPr>
        <w:shd w:val="clear" w:color="auto" w:fill="FFFFFF"/>
        <w:spacing w:line="413" w:lineRule="exact"/>
        <w:ind w:left="14" w:right="10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364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right="5"/>
        <w:jc w:val="both"/>
      </w:pPr>
      <w:r>
        <w:rPr>
          <w:color w:val="000000"/>
          <w:sz w:val="24"/>
          <w:szCs w:val="24"/>
        </w:rPr>
        <w:t>того, чтобы это празднование действительно стало великой общерусской демонстраци</w:t>
      </w:r>
      <w:r>
        <w:rPr>
          <w:color w:val="000000"/>
          <w:sz w:val="24"/>
          <w:szCs w:val="24"/>
        </w:rPr>
        <w:softHyphen/>
        <w:t>ей сознательного пролетариата. Что придало майским дням в Харькове характер вы</w:t>
      </w:r>
      <w:r>
        <w:rPr>
          <w:color w:val="000000"/>
          <w:sz w:val="24"/>
          <w:szCs w:val="24"/>
        </w:rPr>
        <w:softHyphen/>
        <w:t>дающегося события? Массовое участие рабочих в забастовке, громадные тысячные со</w:t>
      </w:r>
      <w:r>
        <w:rPr>
          <w:color w:val="000000"/>
          <w:sz w:val="24"/>
          <w:szCs w:val="24"/>
        </w:rPr>
        <w:softHyphen/>
        <w:t xml:space="preserve">брания на улицах, развертывающие красные знамена, провозглашающие требования, </w:t>
      </w:r>
      <w:r>
        <w:rPr>
          <w:color w:val="000000"/>
          <w:spacing w:val="-1"/>
          <w:sz w:val="24"/>
          <w:szCs w:val="24"/>
        </w:rPr>
        <w:t>указанные в прокламациях, революционный характер этих требований: 8-часовой рабо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чий день и политическая свобода. Сказка о том, будто русские рабочие не доросли еще до политической борьбы, будто их главное дело — чисто экономическая борьба, лишь </w:t>
      </w:r>
      <w:r>
        <w:rPr>
          <w:color w:val="000000"/>
          <w:spacing w:val="-1"/>
          <w:sz w:val="24"/>
          <w:szCs w:val="24"/>
        </w:rPr>
        <w:t xml:space="preserve">понемногу и потихоньку дополняемая частичной политической агитацией за отдельные </w:t>
      </w:r>
      <w:r>
        <w:rPr>
          <w:color w:val="000000"/>
          <w:sz w:val="24"/>
          <w:szCs w:val="24"/>
        </w:rPr>
        <w:t xml:space="preserve">политические реформы, а не за борьбу против всего политического строя России, — эта сказка решительно опровергается харьковской маевкой. Но мы хотим здесь обратить </w:t>
      </w:r>
      <w:r>
        <w:rPr>
          <w:color w:val="000000"/>
          <w:spacing w:val="-1"/>
          <w:sz w:val="24"/>
          <w:szCs w:val="24"/>
        </w:rPr>
        <w:t>внимание на другую сторону дела. Доказав еще и еще раз политические способности русских рабочих, маевка в Харькове показывает в то же время, чего нам недостает для полного развития этих способностей.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Харьковские социал-демократы постарались подготовить маевку, распространив </w:t>
      </w:r>
      <w:r>
        <w:rPr>
          <w:color w:val="000000"/>
          <w:spacing w:val="-1"/>
          <w:sz w:val="24"/>
          <w:szCs w:val="24"/>
        </w:rPr>
        <w:t>брошюры и листки заранее; был составлен рабочими и план общей демонстрации и 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чей на Конной площади. Отчего не удался этот план? Харьковские товарищи отвечают </w:t>
      </w:r>
      <w:r>
        <w:rPr>
          <w:color w:val="000000"/>
          <w:spacing w:val="-1"/>
          <w:sz w:val="24"/>
          <w:szCs w:val="24"/>
        </w:rPr>
        <w:t xml:space="preserve">на это так: оттого, что силы «главного штаба» сознательных социалистов-рабочих были </w:t>
      </w:r>
      <w:r>
        <w:rPr>
          <w:color w:val="000000"/>
          <w:spacing w:val="1"/>
          <w:sz w:val="24"/>
          <w:szCs w:val="24"/>
        </w:rPr>
        <w:t xml:space="preserve">распределены неравномерно, в одном заводе много, в других мало; оттого, далее, что </w:t>
      </w:r>
      <w:r>
        <w:rPr>
          <w:color w:val="000000"/>
          <w:spacing w:val="-1"/>
          <w:sz w:val="24"/>
          <w:szCs w:val="24"/>
        </w:rPr>
        <w:t>план рабочих «был известен властям», принявшим, разумеется, все меры для разъеди</w:t>
      </w:r>
      <w:r>
        <w:rPr>
          <w:color w:val="000000"/>
          <w:spacing w:val="-1"/>
          <w:sz w:val="24"/>
          <w:szCs w:val="24"/>
        </w:rPr>
        <w:softHyphen/>
        <w:t xml:space="preserve">нения рабочих. Вывод ясен: нам недостает </w:t>
      </w:r>
      <w:r>
        <w:rPr>
          <w:i/>
          <w:iCs/>
          <w:color w:val="000000"/>
          <w:spacing w:val="-1"/>
          <w:sz w:val="24"/>
          <w:szCs w:val="24"/>
        </w:rPr>
        <w:t xml:space="preserve">организации. </w:t>
      </w:r>
      <w:r>
        <w:rPr>
          <w:color w:val="000000"/>
          <w:spacing w:val="-1"/>
          <w:sz w:val="24"/>
          <w:szCs w:val="24"/>
        </w:rPr>
        <w:t xml:space="preserve">Масса рабочих всколыхнулась </w:t>
      </w:r>
      <w:r>
        <w:rPr>
          <w:color w:val="000000"/>
          <w:spacing w:val="3"/>
          <w:sz w:val="24"/>
          <w:szCs w:val="24"/>
        </w:rPr>
        <w:t xml:space="preserve">уже и готова идти за социалистическими вождями, но «главному штабу» не удалось </w:t>
      </w:r>
      <w:r>
        <w:rPr>
          <w:color w:val="000000"/>
          <w:spacing w:val="-1"/>
          <w:sz w:val="24"/>
          <w:szCs w:val="24"/>
        </w:rPr>
        <w:t>еще сорганизовать крепкого ядра, правильно распределяющего все наличные силы соз</w:t>
      </w:r>
      <w:r>
        <w:rPr>
          <w:color w:val="000000"/>
          <w:spacing w:val="-1"/>
          <w:sz w:val="24"/>
          <w:szCs w:val="24"/>
        </w:rPr>
        <w:softHyphen/>
        <w:t xml:space="preserve">нательных рабочих, обеспечивающего настолько конспиративную (тайную) постановку </w:t>
      </w:r>
      <w:r>
        <w:rPr>
          <w:color w:val="000000"/>
          <w:sz w:val="24"/>
          <w:szCs w:val="24"/>
        </w:rPr>
        <w:t>дела, чтобы заранее составленные планы действия оставались неизвестны не только властям, но и всем, стоящим вне организации. Эта организация должна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536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ПРЕДИСЛОВИЕ К БРОШЮРЕ «МАЙСКИЕ ДНИ В ХАРЬКОВЕ»</w:t>
      </w:r>
      <w:r>
        <w:rPr>
          <w:color w:val="000000"/>
          <w:u w:val="single"/>
        </w:rPr>
        <w:tab/>
      </w:r>
      <w:r>
        <w:rPr>
          <w:color w:val="000000"/>
        </w:rPr>
        <w:t>365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быть </w:t>
      </w:r>
      <w:r>
        <w:rPr>
          <w:i/>
          <w:iCs/>
          <w:color w:val="000000"/>
          <w:spacing w:val="-1"/>
          <w:sz w:val="24"/>
          <w:szCs w:val="24"/>
        </w:rPr>
        <w:t xml:space="preserve">революционной </w:t>
      </w:r>
      <w:r>
        <w:rPr>
          <w:color w:val="000000"/>
          <w:spacing w:val="-1"/>
          <w:sz w:val="24"/>
          <w:szCs w:val="24"/>
        </w:rPr>
        <w:t xml:space="preserve">организацией: она должна быть составлена из людей, вполне ясно </w:t>
      </w:r>
      <w:r>
        <w:rPr>
          <w:color w:val="000000"/>
          <w:sz w:val="24"/>
          <w:szCs w:val="24"/>
        </w:rPr>
        <w:t>сознавших задачи социал-демократического рабочего движения и решившихся на бес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поворотную борьбу с современным политическим строем, она должна соединить в себе </w:t>
      </w:r>
      <w:r>
        <w:rPr>
          <w:color w:val="000000"/>
          <w:sz w:val="24"/>
          <w:szCs w:val="24"/>
        </w:rPr>
        <w:t xml:space="preserve">то социалистическое знание и тот революционный опыт, который выработали уроки многих десятилетий в русской революционной интеллигенции, с тем знанием рабочей </w:t>
      </w:r>
      <w:r>
        <w:rPr>
          <w:color w:val="000000"/>
          <w:spacing w:val="-1"/>
          <w:sz w:val="24"/>
          <w:szCs w:val="24"/>
        </w:rPr>
        <w:t>среды и умением агитировать в массе и вести ее за собой, которое свойственно передо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викам-рабочим. Не о проведении искусственно сочиненной грани между интеллиген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тами и рабочими, не о создании «чисто рабочей» организации, а именно о таком соеди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нении должны мы заботиться прежде всего и больше всего. Мы позволим себе напом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нить здесь следующие слова Г. Плеханова: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pacing w:val="-1"/>
          <w:sz w:val="24"/>
          <w:szCs w:val="24"/>
        </w:rPr>
        <w:t xml:space="preserve">«Необходимым условием этой (агитационной) деятельности является сплочение уже </w:t>
      </w:r>
      <w:r>
        <w:rPr>
          <w:color w:val="000000"/>
          <w:spacing w:val="1"/>
          <w:sz w:val="24"/>
          <w:szCs w:val="24"/>
        </w:rPr>
        <w:t xml:space="preserve">готовых революционных сил. Кружковой пропагандой могут заниматься люди, ничем </w:t>
      </w:r>
      <w:r>
        <w:rPr>
          <w:color w:val="000000"/>
          <w:sz w:val="24"/>
          <w:szCs w:val="24"/>
        </w:rPr>
        <w:t>не связанные между собой, даже не подозревающие существования один другого.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нечно, отсутствие организации всегда отзывается и на пропаганде, но оно не делает ее </w:t>
      </w:r>
      <w:r>
        <w:rPr>
          <w:color w:val="000000"/>
          <w:sz w:val="24"/>
          <w:szCs w:val="24"/>
        </w:rPr>
        <w:t xml:space="preserve">невозможной. В эпохи же сильного общественного возбуждения, когда политическая </w:t>
      </w:r>
      <w:r>
        <w:rPr>
          <w:color w:val="000000"/>
          <w:spacing w:val="1"/>
          <w:sz w:val="24"/>
          <w:szCs w:val="24"/>
        </w:rPr>
        <w:t xml:space="preserve">атмосфера насыщена электричеством и когда то здесь, то там, по самым различным, </w:t>
      </w:r>
      <w:r>
        <w:rPr>
          <w:color w:val="000000"/>
          <w:spacing w:val="-1"/>
          <w:sz w:val="24"/>
          <w:szCs w:val="24"/>
        </w:rPr>
        <w:t>самым непредвиденным поводам происходят все более и более частые вспышки, свиде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тельствующие о приближении революционной бури, — короче, когда надо агитировать или оставаться за флагом, в такие эпохи </w:t>
      </w:r>
      <w:r>
        <w:rPr>
          <w:i/>
          <w:iCs/>
          <w:color w:val="000000"/>
          <w:sz w:val="24"/>
          <w:szCs w:val="24"/>
        </w:rPr>
        <w:t xml:space="preserve">только организованные </w:t>
      </w:r>
      <w:r>
        <w:rPr>
          <w:color w:val="000000"/>
          <w:sz w:val="24"/>
          <w:szCs w:val="24"/>
        </w:rPr>
        <w:t>революционные силы могут иметь серьезное влияние на ход событий. Отдельная личность становится тогда бессильной, революционное дело оказывается по плечу только единицам высшего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рядка: </w:t>
      </w:r>
      <w:r>
        <w:rPr>
          <w:i/>
          <w:iCs/>
          <w:color w:val="000000"/>
          <w:spacing w:val="-1"/>
          <w:sz w:val="24"/>
          <w:szCs w:val="24"/>
        </w:rPr>
        <w:t xml:space="preserve">революционным организациям» </w:t>
      </w:r>
      <w:r>
        <w:rPr>
          <w:color w:val="000000"/>
          <w:spacing w:val="-1"/>
          <w:sz w:val="24"/>
          <w:szCs w:val="24"/>
        </w:rPr>
        <w:t xml:space="preserve">(Г. Плеханов. «О задачах социалистов в борьбе с </w:t>
      </w:r>
      <w:r>
        <w:rPr>
          <w:color w:val="000000"/>
          <w:sz w:val="24"/>
          <w:szCs w:val="24"/>
        </w:rPr>
        <w:t>голодом», стр. 83).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</w:pPr>
      <w:r>
        <w:rPr>
          <w:color w:val="000000"/>
          <w:spacing w:val="-1"/>
          <w:sz w:val="24"/>
          <w:szCs w:val="24"/>
        </w:rPr>
        <w:t xml:space="preserve">В истории русского рабочего движения наступает именно такая эпоха возбуждения и </w:t>
      </w:r>
      <w:r>
        <w:rPr>
          <w:color w:val="000000"/>
          <w:sz w:val="24"/>
          <w:szCs w:val="24"/>
        </w:rPr>
        <w:t>вспышек по самым различным поводам, и, если мы не хотим остаться «за флагом», мы должны направить все усилия на создание</w:t>
      </w:r>
    </w:p>
    <w:p w:rsidR="003F2B60" w:rsidRDefault="003F2B60" w:rsidP="003F2B60">
      <w:pPr>
        <w:shd w:val="clear" w:color="auto" w:fill="FFFFFF"/>
        <w:spacing w:line="413" w:lineRule="exact"/>
        <w:ind w:left="10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366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 w:right="5"/>
        <w:jc w:val="both"/>
      </w:pPr>
      <w:r>
        <w:rPr>
          <w:color w:val="000000"/>
          <w:spacing w:val="-1"/>
          <w:sz w:val="24"/>
          <w:szCs w:val="24"/>
        </w:rPr>
        <w:t>общерусской организации, способной руководить всеми отдельными вспышками, и та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ким образом достигнуть того, чтобы приближающаяся буря (о которой говорит также харьковский рабочий в конце брошюры) была не стихийной бурей, а сознательным </w:t>
      </w:r>
      <w:r>
        <w:rPr>
          <w:color w:val="000000"/>
          <w:spacing w:val="-1"/>
          <w:sz w:val="24"/>
          <w:szCs w:val="24"/>
        </w:rPr>
        <w:t xml:space="preserve">движением пролетариата, восставшего во главе всего народа против самодержавного </w:t>
      </w:r>
      <w:r>
        <w:rPr>
          <w:color w:val="000000"/>
          <w:spacing w:val="-2"/>
          <w:sz w:val="24"/>
          <w:szCs w:val="24"/>
        </w:rPr>
        <w:t>правительства.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pacing w:val="2"/>
          <w:sz w:val="24"/>
          <w:szCs w:val="24"/>
        </w:rPr>
        <w:t xml:space="preserve">Кроме наглядного указания на недостаточную сплоченность и подготовленность </w:t>
      </w:r>
      <w:r>
        <w:rPr>
          <w:color w:val="000000"/>
          <w:sz w:val="24"/>
          <w:szCs w:val="24"/>
        </w:rPr>
        <w:t>наших революционных организаций, харьковская маевка дает еще одно не менее важ</w:t>
      </w:r>
      <w:r>
        <w:rPr>
          <w:color w:val="000000"/>
          <w:sz w:val="24"/>
          <w:szCs w:val="24"/>
        </w:rPr>
        <w:softHyphen/>
        <w:t>ное практическое указание. «С первомайским праздником и манифестацией, — гово</w:t>
      </w:r>
      <w:r>
        <w:rPr>
          <w:color w:val="000000"/>
          <w:sz w:val="24"/>
          <w:szCs w:val="24"/>
        </w:rPr>
        <w:softHyphen/>
        <w:t xml:space="preserve">рится в брошюре, — неожиданно переплелись различные практические требования, </w:t>
      </w:r>
      <w:r>
        <w:rPr>
          <w:color w:val="000000"/>
          <w:spacing w:val="-1"/>
          <w:sz w:val="24"/>
          <w:szCs w:val="24"/>
        </w:rPr>
        <w:t xml:space="preserve">предъявленные без соответствующей подготовки и поэтому, конечно, осужденные, в </w:t>
      </w:r>
      <w:r>
        <w:rPr>
          <w:color w:val="000000"/>
          <w:spacing w:val="1"/>
          <w:sz w:val="24"/>
          <w:szCs w:val="24"/>
        </w:rPr>
        <w:t>общем, на неудачу». Возьмем, напр., требования рабочих железнодорожных мастер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ских: из 14 требований 11 представляют из себя требования отдельных мелких улучше</w:t>
      </w:r>
      <w:r>
        <w:rPr>
          <w:color w:val="000000"/>
          <w:sz w:val="24"/>
          <w:szCs w:val="24"/>
        </w:rPr>
        <w:softHyphen/>
        <w:t>ний, вполне достижимых и при современных политических порядках: увеличение пла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ты, сокращение рабочего времени, устранение злоупотреблений. Наряду с этими требо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ваниями, как бы совершенно однородные с ними, стоят три такие требования: 4) ввести 8-часовой рабочий день; 7) гарантировать неприкосновенность личности рабочих после майских событий; 10) учредить комиссию из рабочих и администрации для разбора всяких недоразумений между обеими сторонами. Первое из этих требований (п. 4) есть общее требование всемирного пролетариата; выставление этого требования указывает, по-видимому, на то, что передовые харьковские рабочие понимают свою солидарность со всемирным социалистическим рабочим движением. Но именно поэтому подобное требование не следует ставить в числе частных требований, между требованиями, что</w:t>
      </w:r>
      <w:r>
        <w:rPr>
          <w:color w:val="000000"/>
          <w:sz w:val="24"/>
          <w:szCs w:val="24"/>
        </w:rPr>
        <w:softHyphen/>
        <w:t xml:space="preserve">бы мастера лучше обращались и чтобы плату повысили на 10 процентов. Требования </w:t>
      </w:r>
      <w:r>
        <w:rPr>
          <w:color w:val="000000"/>
          <w:spacing w:val="-1"/>
          <w:sz w:val="24"/>
          <w:szCs w:val="24"/>
        </w:rPr>
        <w:t xml:space="preserve">об увеличении платы и об улучшении обращения могут быть предъявляемы (и должны </w:t>
      </w:r>
      <w:r>
        <w:rPr>
          <w:color w:val="000000"/>
          <w:sz w:val="24"/>
          <w:szCs w:val="24"/>
        </w:rPr>
        <w:t>быть предъявляемы) рабочими отдельных ремесл к их хозяевам; это — требования це</w:t>
      </w:r>
      <w:r>
        <w:rPr>
          <w:color w:val="000000"/>
          <w:sz w:val="24"/>
          <w:szCs w:val="24"/>
        </w:rPr>
        <w:softHyphen/>
        <w:t>ховые, требования отдельных разрядов рабочих. Требование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536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ПРЕДИСЛОВИЕ К БРОШЮРЕ «МАЙСКИЕ ДНИ В ХАРЬКОВЕ»</w:t>
      </w:r>
      <w:r>
        <w:rPr>
          <w:color w:val="000000"/>
          <w:u w:val="single"/>
        </w:rPr>
        <w:tab/>
      </w:r>
      <w:r>
        <w:rPr>
          <w:color w:val="000000"/>
        </w:rPr>
        <w:t>367</w:t>
      </w:r>
    </w:p>
    <w:p w:rsidR="003F2B60" w:rsidRDefault="003F2B60" w:rsidP="003F2B60">
      <w:pPr>
        <w:shd w:val="clear" w:color="auto" w:fill="FFFFFF"/>
        <w:spacing w:before="653" w:line="413" w:lineRule="exact"/>
        <w:ind w:right="5"/>
        <w:jc w:val="both"/>
      </w:pPr>
      <w:r>
        <w:rPr>
          <w:color w:val="000000"/>
          <w:sz w:val="24"/>
          <w:szCs w:val="24"/>
        </w:rPr>
        <w:t>же 8-часового рабочего дня есть требование всего пролетариата, обращенное не к от</w:t>
      </w:r>
      <w:r>
        <w:rPr>
          <w:color w:val="000000"/>
          <w:sz w:val="24"/>
          <w:szCs w:val="24"/>
        </w:rPr>
        <w:softHyphen/>
        <w:t>дельным хозяевам, а к государственной власти, как к представительнице всего совре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менного общественного и политического строя, ко всему классу капиталистов, вла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деющих всеми средствами производства. Требование 8-часового рабочего дня приоб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рело особое значение: оно есть заявление солидарности с международным социалисти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ческим движением. Мы должны позаботиться о том, чтобы рабочие сознали эту разни</w:t>
      </w:r>
      <w:r>
        <w:rPr>
          <w:color w:val="000000"/>
          <w:sz w:val="24"/>
          <w:szCs w:val="24"/>
        </w:rPr>
        <w:softHyphen/>
        <w:t xml:space="preserve">цу, чтобы они не сводили требование 8-часового рабочего дня на уровень такого же </w:t>
      </w:r>
      <w:r>
        <w:rPr>
          <w:color w:val="000000"/>
          <w:spacing w:val="-1"/>
          <w:sz w:val="24"/>
          <w:szCs w:val="24"/>
        </w:rPr>
        <w:t xml:space="preserve">требования, как требование бесплатных билетов или удаление сторожа. В течение всего </w:t>
      </w:r>
      <w:r>
        <w:rPr>
          <w:color w:val="000000"/>
          <w:sz w:val="24"/>
          <w:szCs w:val="24"/>
        </w:rPr>
        <w:t xml:space="preserve">года рабочие то здесь, то там предъявляют постоянно различные частные требования хозяевам и борются за них: помогая этой борьбе, социалисты должны всегда указывать </w:t>
      </w:r>
      <w:r>
        <w:rPr>
          <w:color w:val="000000"/>
          <w:spacing w:val="2"/>
          <w:sz w:val="24"/>
          <w:szCs w:val="24"/>
        </w:rPr>
        <w:t xml:space="preserve">на ее связь с борьбой пролетариата всех стран за свое освобождение. И день первого </w:t>
      </w:r>
      <w:r>
        <w:rPr>
          <w:color w:val="000000"/>
          <w:spacing w:val="-1"/>
          <w:sz w:val="24"/>
          <w:szCs w:val="24"/>
        </w:rPr>
        <w:t>мая должен быть днем торжественного заявления того, что рабочие сознают эту связь и решительно примыкают к этой борьбе.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Возьмем десятое требование об учреждении комиссии для разбора недоразумений. Такая комиссия из выборных от рабочих и от администрации могла бы, конечно, при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нести много пользы, но только при условии полной свободы выборов и полной незави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симости депутатов. Какая польза будет от комиссии, если будут рассчитывать тех 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бочих, которые поведут борьбу против выбора ставленников начальства, которые будут </w:t>
      </w:r>
      <w:r>
        <w:rPr>
          <w:color w:val="000000"/>
          <w:spacing w:val="-1"/>
          <w:sz w:val="24"/>
          <w:szCs w:val="24"/>
        </w:rPr>
        <w:t xml:space="preserve">резко нападать на администрацию, разоблачая все ее притеснения? А таких рабочих не только будут рассчитывать, но и арестовывать. Значит, для того, чтобы такая комиссия </w:t>
      </w:r>
      <w:r>
        <w:rPr>
          <w:color w:val="000000"/>
          <w:sz w:val="24"/>
          <w:szCs w:val="24"/>
        </w:rPr>
        <w:t>принесла пользу рабочим, нужно, во-первых, чтобы депутаты не зависели от начальст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 фабрики; это достижимо только при существовании свободного союза рабочих, сою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за, охватывающего много фабрик, имеющего свою кассу и готового отстоять своих де</w:t>
      </w:r>
      <w:r>
        <w:rPr>
          <w:color w:val="000000"/>
          <w:sz w:val="24"/>
          <w:szCs w:val="24"/>
        </w:rPr>
        <w:softHyphen/>
        <w:t>путатов. Комиссия может быть полезна только при объединении многих фабрик, по возможности всех фабрик данного ремесла. Далее, для этого нужно,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19"/>
        </w:tabs>
        <w:ind w:left="38"/>
      </w:pPr>
      <w:r>
        <w:rPr>
          <w:color w:val="000000"/>
          <w:sz w:val="22"/>
          <w:szCs w:val="22"/>
          <w:u w:val="single"/>
        </w:rPr>
        <w:lastRenderedPageBreak/>
        <w:t>368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во-вторых, чтобы личность рабочих была неприкосновенна, т. е. чтобы их не могли арестовать по произволу полиции и жандармерии. Это требование — гарантировать неприкосновенность личности рабочих — и было предъявлено (п. 7). Но спрашивается, от кого же могут требовать рабочие гарантирования неприкосновенности личности и свободы союзов (необходимой, как мы видели, для успеха комиссий)? Только от госу</w:t>
      </w:r>
      <w:r>
        <w:rPr>
          <w:color w:val="000000"/>
          <w:sz w:val="24"/>
          <w:szCs w:val="24"/>
        </w:rPr>
        <w:softHyphen/>
        <w:t xml:space="preserve">дарственной власти, потому что отсутствие неприкосновенности личности и свободы </w:t>
      </w:r>
      <w:r>
        <w:rPr>
          <w:color w:val="000000"/>
          <w:spacing w:val="1"/>
          <w:sz w:val="24"/>
          <w:szCs w:val="24"/>
        </w:rPr>
        <w:t>союзов зависит от основных законов русского государства, и даже больше того: зави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сит от формы государственного правления в России. По форме правления Россия есть неограниченная монархия. Царь — самодержавен, он один издает законы и назначает всех высших чиновников без всякого участия народа и народных представителей. При таком государственном устройстве личность не может быть неприкосновенна, союзы граждан вообще, а рабочих в особенности, не могут быть свободны. Поэтому требова</w:t>
      </w:r>
      <w:r>
        <w:rPr>
          <w:color w:val="000000"/>
          <w:sz w:val="24"/>
          <w:szCs w:val="24"/>
        </w:rPr>
        <w:softHyphen/>
        <w:t xml:space="preserve">ние от самодержавного правительства, чтобы оно гарантировало неприкосновенность </w:t>
      </w:r>
      <w:r>
        <w:rPr>
          <w:color w:val="000000"/>
          <w:spacing w:val="-1"/>
          <w:sz w:val="24"/>
          <w:szCs w:val="24"/>
        </w:rPr>
        <w:t xml:space="preserve">личности (и свободу союзов), не имеет никакого смысла: такое требование равносильно требованию политических прав для народа, а самодержавное правительство потому и </w:t>
      </w:r>
      <w:r>
        <w:rPr>
          <w:color w:val="000000"/>
          <w:sz w:val="24"/>
          <w:szCs w:val="24"/>
        </w:rPr>
        <w:t>называется самодержавным, что означает политическое бесправие народа. Гарантиро</w:t>
      </w:r>
      <w:r>
        <w:rPr>
          <w:color w:val="000000"/>
          <w:sz w:val="24"/>
          <w:szCs w:val="24"/>
        </w:rPr>
        <w:softHyphen/>
        <w:t xml:space="preserve">вать неприкосновенность личности (и свободу союзов) возможно будет только тогда, когда в издании законов и во всем государственном управлении будут участвовать </w:t>
      </w:r>
      <w:r>
        <w:rPr>
          <w:i/>
          <w:iCs/>
          <w:color w:val="000000"/>
          <w:sz w:val="24"/>
          <w:szCs w:val="24"/>
        </w:rPr>
        <w:t>на</w:t>
      </w:r>
      <w:r>
        <w:rPr>
          <w:i/>
          <w:iCs/>
          <w:color w:val="000000"/>
          <w:sz w:val="24"/>
          <w:szCs w:val="24"/>
        </w:rPr>
        <w:softHyphen/>
        <w:t xml:space="preserve">родные представители. </w:t>
      </w:r>
      <w:r>
        <w:rPr>
          <w:color w:val="000000"/>
          <w:sz w:val="24"/>
          <w:szCs w:val="24"/>
        </w:rPr>
        <w:t>Пока нет народного представительства, даже те маленькие ус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тупки, которые дает рабочим одной рукой самодержавное правительство, оно будет </w:t>
      </w:r>
      <w:r>
        <w:rPr>
          <w:color w:val="000000"/>
          <w:spacing w:val="2"/>
          <w:sz w:val="24"/>
          <w:szCs w:val="24"/>
        </w:rPr>
        <w:t xml:space="preserve">всегда отнимать другой рукой. Харьковская маевка еще и еще раз наглядно показала </w:t>
      </w:r>
      <w:r>
        <w:rPr>
          <w:color w:val="000000"/>
          <w:sz w:val="24"/>
          <w:szCs w:val="24"/>
        </w:rPr>
        <w:t xml:space="preserve">это: губернатор, по требованию массы рабочих, освободил арестованных, а затем через </w:t>
      </w:r>
      <w:r>
        <w:rPr>
          <w:color w:val="000000"/>
          <w:spacing w:val="1"/>
          <w:sz w:val="24"/>
          <w:szCs w:val="24"/>
        </w:rPr>
        <w:t>несколько дней по приказу из Петербурга снова похватали десятки рабочих! Губерн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ское и фабричное начальство «гарантирует» неприкосновенность депутатов, а жандар</w:t>
      </w:r>
      <w:r>
        <w:rPr>
          <w:color w:val="000000"/>
          <w:sz w:val="24"/>
          <w:szCs w:val="24"/>
        </w:rPr>
        <w:softHyphen/>
        <w:t>мерия хватает их и бросает в одиночные тюрьмы или высылает из города! Какая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39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536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ПРЕДИСЛОВИЕ К БРОШЮРЕ «МАЙСКИЕ ДНИ В ХАРЬКОВЕ»</w:t>
      </w:r>
      <w:r>
        <w:rPr>
          <w:color w:val="000000"/>
          <w:u w:val="single"/>
        </w:rPr>
        <w:tab/>
      </w:r>
      <w:r>
        <w:rPr>
          <w:color w:val="000000"/>
        </w:rPr>
        <w:t>369</w:t>
      </w:r>
    </w:p>
    <w:p w:rsidR="003F2B60" w:rsidRDefault="003F2B60" w:rsidP="003F2B60">
      <w:pPr>
        <w:shd w:val="clear" w:color="auto" w:fill="FFFFFF"/>
        <w:spacing w:before="648" w:line="413" w:lineRule="exact"/>
        <w:ind w:left="14"/>
      </w:pPr>
      <w:r>
        <w:rPr>
          <w:color w:val="000000"/>
          <w:spacing w:val="-1"/>
          <w:sz w:val="24"/>
          <w:szCs w:val="24"/>
        </w:rPr>
        <w:t>может быть польза народу от такого гарантирования?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 xml:space="preserve">И вот почему рабочие должны требовать от царя созыва народных представителей, </w:t>
      </w:r>
      <w:r>
        <w:rPr>
          <w:color w:val="000000"/>
          <w:spacing w:val="1"/>
          <w:sz w:val="24"/>
          <w:szCs w:val="24"/>
        </w:rPr>
        <w:t xml:space="preserve">созыва земского собора. В прокламации, распространенной в Харькове перед первым </w:t>
      </w:r>
      <w:r>
        <w:rPr>
          <w:color w:val="000000"/>
          <w:sz w:val="24"/>
          <w:szCs w:val="24"/>
        </w:rPr>
        <w:t>мая этого года, было заявлено это требование, и мы видели, что часть передовых рабо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чих вполне усвоила себе его значение. Мы должны позаботиться о том, чтобы </w:t>
      </w:r>
      <w:r>
        <w:rPr>
          <w:i/>
          <w:iCs/>
          <w:color w:val="000000"/>
          <w:spacing w:val="-1"/>
          <w:sz w:val="24"/>
          <w:szCs w:val="24"/>
        </w:rPr>
        <w:t xml:space="preserve">все </w:t>
      </w:r>
      <w:r>
        <w:rPr>
          <w:color w:val="000000"/>
          <w:spacing w:val="-1"/>
          <w:sz w:val="24"/>
          <w:szCs w:val="24"/>
        </w:rPr>
        <w:t>пере</w:t>
      </w:r>
      <w:r>
        <w:rPr>
          <w:color w:val="000000"/>
          <w:spacing w:val="-1"/>
          <w:sz w:val="24"/>
          <w:szCs w:val="24"/>
        </w:rPr>
        <w:softHyphen/>
        <w:t>довые рабочие ясно поняли необходимость этого требования, чтобы они распространи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ли его не только среди рабочих масс, но и среди всех слоев народа, приходящих в со</w:t>
      </w:r>
      <w:r>
        <w:rPr>
          <w:color w:val="000000"/>
          <w:sz w:val="24"/>
          <w:szCs w:val="24"/>
        </w:rPr>
        <w:softHyphen/>
        <w:t>прикосновение с рабочими и с интересом допытывающихся, из-за чего борются социа</w:t>
      </w:r>
      <w:r>
        <w:rPr>
          <w:color w:val="000000"/>
          <w:sz w:val="24"/>
          <w:szCs w:val="24"/>
        </w:rPr>
        <w:softHyphen/>
        <w:t>листы и «городские» рабочие? В настоящем году на вопросы фабричного инспектора, что собственно нужно рабочим, только один голос крикнул: «конституции», и этот го</w:t>
      </w:r>
      <w:r>
        <w:rPr>
          <w:color w:val="000000"/>
          <w:sz w:val="24"/>
          <w:szCs w:val="24"/>
        </w:rPr>
        <w:softHyphen/>
        <w:t>лос был так одинок, что корреспондент несколько посмеивается, говоря: «один проле</w:t>
      </w:r>
      <w:r>
        <w:rPr>
          <w:color w:val="000000"/>
          <w:sz w:val="24"/>
          <w:szCs w:val="24"/>
        </w:rPr>
        <w:softHyphen/>
        <w:t xml:space="preserve">тарий </w:t>
      </w:r>
      <w:r>
        <w:rPr>
          <w:i/>
          <w:iCs/>
          <w:color w:val="000000"/>
          <w:sz w:val="24"/>
          <w:szCs w:val="24"/>
        </w:rPr>
        <w:t xml:space="preserve">выпалил». </w:t>
      </w:r>
      <w:r>
        <w:rPr>
          <w:color w:val="000000"/>
          <w:sz w:val="24"/>
          <w:szCs w:val="24"/>
        </w:rPr>
        <w:t>Другой корреспондент прямо говорит, что «в данном случае» этот от</w:t>
      </w:r>
      <w:r>
        <w:rPr>
          <w:color w:val="000000"/>
          <w:sz w:val="24"/>
          <w:szCs w:val="24"/>
        </w:rPr>
        <w:softHyphen/>
        <w:t>вет был «полукомическим» (см. «Рабочее движение в Харькове», отчет «Харьковского комитета Российской социал-демократической рабочей партии», изданный «Рабочим Делом». Женева, сентябрь 1900 г., стр. 14). Собственно говоря, ничего смешного в та</w:t>
      </w:r>
      <w:r>
        <w:rPr>
          <w:color w:val="000000"/>
          <w:sz w:val="24"/>
          <w:szCs w:val="24"/>
        </w:rPr>
        <w:softHyphen/>
        <w:t>ком ответе не было: смешным могло показаться только несоответствие этого одиноко заявленного требования изменить весь государственный строй с требованиями сокра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тить на полчаса рабочий день и производить в рабочие часы получку. Но связь между </w:t>
      </w:r>
      <w:r>
        <w:rPr>
          <w:color w:val="000000"/>
          <w:sz w:val="24"/>
          <w:szCs w:val="24"/>
        </w:rPr>
        <w:t xml:space="preserve">этими последними требованиями и требованием конституции есть несомненно, и если </w:t>
      </w:r>
      <w:r>
        <w:rPr>
          <w:color w:val="000000"/>
          <w:spacing w:val="3"/>
          <w:sz w:val="24"/>
          <w:szCs w:val="24"/>
        </w:rPr>
        <w:t xml:space="preserve">мы добьемся (а мы несомненно добьемся этого), чтобы эту связь сознали массы, то </w:t>
      </w:r>
      <w:r>
        <w:rPr>
          <w:color w:val="000000"/>
          <w:sz w:val="24"/>
          <w:szCs w:val="24"/>
        </w:rPr>
        <w:t xml:space="preserve">крик: «конституции!» будет уже не одинок, а раздастся из уст тысяч и сотен тысяч, и </w:t>
      </w:r>
      <w:r>
        <w:rPr>
          <w:color w:val="000000"/>
          <w:spacing w:val="1"/>
          <w:sz w:val="24"/>
          <w:szCs w:val="24"/>
        </w:rPr>
        <w:t>тогда этот крик будет уже не смешным, а грозным. Рассказывают, что некто, проезжая во время майских дней по Харькову, спросил извозчика, чего собственно хотят рабо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чие, и тот ответил: «Требуют, вишь, восьми часов работы и своей газеты». Этот извоз</w:t>
      </w:r>
      <w:r>
        <w:rPr>
          <w:color w:val="000000"/>
          <w:sz w:val="24"/>
          <w:szCs w:val="24"/>
        </w:rPr>
        <w:softHyphen/>
        <w:t>чик понял уже, что рабочие не удовлетворятся какими-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19"/>
      </w:pPr>
      <w:r>
        <w:rPr>
          <w:rFonts w:ascii="Arial" w:hAnsi="Arial" w:cs="Arial"/>
          <w:color w:val="000000"/>
        </w:rPr>
        <w:lastRenderedPageBreak/>
        <w:t>370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23"/>
          <w:sz w:val="22"/>
          <w:szCs w:val="22"/>
          <w:u w:val="single"/>
        </w:rPr>
        <w:lastRenderedPageBreak/>
        <w:t>В. И. ЛЕНИН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5336" w:bottom="720" w:left="1432" w:header="720" w:footer="720" w:gutter="0"/>
          <w:cols w:num="2" w:space="720" w:equalWidth="0">
            <w:col w:w="720" w:space="2861"/>
            <w:col w:w="1560"/>
          </w:cols>
          <w:noEndnote/>
        </w:sectPr>
      </w:pPr>
    </w:p>
    <w:p w:rsidR="003F2B60" w:rsidRDefault="003F2B60" w:rsidP="003F2B60">
      <w:pPr>
        <w:shd w:val="clear" w:color="auto" w:fill="FFFFFF"/>
        <w:spacing w:before="643" w:after="638" w:line="413" w:lineRule="exact"/>
        <w:jc w:val="both"/>
      </w:pPr>
      <w:r>
        <w:rPr>
          <w:color w:val="000000"/>
          <w:sz w:val="24"/>
          <w:szCs w:val="24"/>
        </w:rPr>
        <w:lastRenderedPageBreak/>
        <w:t>нибудь подачками, что они хотят чувствовать себя свободными людьми, хотят свобод</w:t>
      </w:r>
      <w:r>
        <w:rPr>
          <w:color w:val="000000"/>
          <w:sz w:val="24"/>
          <w:szCs w:val="24"/>
        </w:rPr>
        <w:softHyphen/>
        <w:t xml:space="preserve">но и открыто заявлять о своих нуждах и бороться за них. Но в его ответе не видно еще </w:t>
      </w:r>
      <w:r>
        <w:rPr>
          <w:color w:val="000000"/>
          <w:spacing w:val="-1"/>
          <w:sz w:val="24"/>
          <w:szCs w:val="24"/>
        </w:rPr>
        <w:t xml:space="preserve">сознания того, что рабочие борются за свободу всего народа, за его право участвовать в </w:t>
      </w:r>
      <w:r>
        <w:rPr>
          <w:color w:val="000000"/>
          <w:sz w:val="24"/>
          <w:szCs w:val="24"/>
        </w:rPr>
        <w:t>управлении государством. Когда требование, чтобы царь созвал народных представи</w:t>
      </w:r>
      <w:r>
        <w:rPr>
          <w:color w:val="000000"/>
          <w:sz w:val="24"/>
          <w:szCs w:val="24"/>
        </w:rPr>
        <w:softHyphen/>
        <w:t>телей, будет с полною сознательностью и непоколебимой твердостью повторено рабо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чими массами во всех промышленных городах и фабричных местностях России, когда рабочие достигнут того, чтобы все городское население и весь приходящий в города деревенский люд поняли, чего хотят социалисты и за что борются рабочие, тогда от нас недалек уже будет великий день освобождения народа от полицейского самовластия!</w:t>
      </w:r>
    </w:p>
    <w:p w:rsidR="003F2B60" w:rsidRDefault="003F2B60" w:rsidP="003F2B60">
      <w:pPr>
        <w:shd w:val="clear" w:color="auto" w:fill="FFFFFF"/>
        <w:spacing w:before="643" w:after="638" w:line="413" w:lineRule="exact"/>
        <w:jc w:val="both"/>
        <w:sectPr w:rsidR="003F2B60">
          <w:type w:val="continuous"/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06" w:lineRule="exact"/>
        <w:ind w:left="413" w:hanging="413"/>
      </w:pPr>
      <w:r>
        <w:rPr>
          <w:i/>
          <w:iCs/>
          <w:color w:val="000000"/>
          <w:sz w:val="18"/>
          <w:szCs w:val="18"/>
        </w:rPr>
        <w:lastRenderedPageBreak/>
        <w:t>Написано между 5 (18) октября и 3 (16) ноября 1900 г.</w:t>
      </w:r>
    </w:p>
    <w:p w:rsidR="003F2B60" w:rsidRDefault="003F2B60" w:rsidP="003F2B60">
      <w:pPr>
        <w:shd w:val="clear" w:color="auto" w:fill="FFFFFF"/>
        <w:spacing w:before="115" w:line="206" w:lineRule="exact"/>
        <w:ind w:left="67" w:firstLine="82"/>
      </w:pPr>
      <w:r>
        <w:rPr>
          <w:i/>
          <w:iCs/>
          <w:color w:val="000000"/>
          <w:sz w:val="18"/>
          <w:szCs w:val="18"/>
        </w:rPr>
        <w:t xml:space="preserve">Напечатано в январе 1901 г. </w:t>
      </w:r>
      <w:r>
        <w:rPr>
          <w:i/>
          <w:iCs/>
          <w:color w:val="000000"/>
          <w:spacing w:val="-1"/>
          <w:sz w:val="18"/>
          <w:szCs w:val="18"/>
        </w:rPr>
        <w:t>в брошюре, изданной «Искрой»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i/>
          <w:iCs/>
          <w:color w:val="000000"/>
          <w:spacing w:val="-1"/>
          <w:sz w:val="18"/>
          <w:szCs w:val="18"/>
        </w:rPr>
        <w:lastRenderedPageBreak/>
        <w:t>Печатается по тексту брошюры</w:t>
      </w: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2201" w:bottom="720" w:left="2248" w:header="720" w:footer="720" w:gutter="0"/>
          <w:cols w:num="2" w:space="720" w:equalWidth="0">
            <w:col w:w="2505" w:space="2333"/>
            <w:col w:w="2620"/>
          </w:cols>
          <w:noEndnote/>
        </w:sectPr>
      </w:pPr>
    </w:p>
    <w:p w:rsidR="003F2B60" w:rsidRDefault="003F2B60" w:rsidP="003F2B60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margin">
                  <wp:posOffset>5123815</wp:posOffset>
                </wp:positionH>
                <wp:positionV relativeFrom="paragraph">
                  <wp:posOffset>0</wp:posOffset>
                </wp:positionV>
                <wp:extent cx="0" cy="7516495"/>
                <wp:effectExtent l="8890" t="9525" r="10160" b="825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164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03.45pt,0" to="403.45pt,5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" o:allowincell="f" strokeweight=".2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5124450" cy="7515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0" w:rsidRDefault="003F2B60" w:rsidP="003F2B60">
      <w:pPr>
        <w:shd w:val="clear" w:color="auto" w:fill="FFFFFF"/>
        <w:spacing w:before="202" w:line="226" w:lineRule="exact"/>
        <w:ind w:left="2256" w:right="2419"/>
        <w:jc w:val="center"/>
      </w:pPr>
      <w:r>
        <w:rPr>
          <w:color w:val="000000"/>
        </w:rPr>
        <w:t>Первая страница № 1 газеты «Искра». — Декабрь 1900 г.</w:t>
      </w:r>
    </w:p>
    <w:p w:rsidR="003F2B60" w:rsidRDefault="003F2B60" w:rsidP="003F2B60">
      <w:pPr>
        <w:shd w:val="clear" w:color="auto" w:fill="FFFFFF"/>
        <w:spacing w:before="202" w:line="226" w:lineRule="exact"/>
        <w:ind w:left="2256" w:right="2419"/>
        <w:jc w:val="center"/>
        <w:sectPr w:rsidR="003F2B60">
          <w:pgSz w:w="11909" w:h="16834"/>
          <w:pgMar w:top="1440" w:right="1846" w:bottom="720" w:left="199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501"/>
      </w:pPr>
      <w:r>
        <w:rPr>
          <w:color w:val="000000"/>
        </w:rPr>
        <w:lastRenderedPageBreak/>
        <w:t>371</w:t>
      </w:r>
    </w:p>
    <w:p w:rsidR="003F2B60" w:rsidRDefault="003F2B60" w:rsidP="003F2B60">
      <w:pPr>
        <w:shd w:val="clear" w:color="auto" w:fill="FFFFFF"/>
        <w:spacing w:before="3744"/>
        <w:jc w:val="center"/>
      </w:pPr>
      <w:r>
        <w:rPr>
          <w:color w:val="000000"/>
          <w:spacing w:val="-4"/>
          <w:sz w:val="30"/>
          <w:szCs w:val="30"/>
        </w:rPr>
        <w:t>НАСУЩНЫЕ ЗАДАЧИ НАШЕГО ДВИЖЕНИЯ</w:t>
      </w:r>
    </w:p>
    <w:p w:rsidR="003F2B60" w:rsidRDefault="003F2B60" w:rsidP="003F2B60">
      <w:pPr>
        <w:shd w:val="clear" w:color="auto" w:fill="FFFFFF"/>
        <w:spacing w:before="278" w:line="413" w:lineRule="exact"/>
        <w:ind w:firstLine="283"/>
        <w:jc w:val="both"/>
      </w:pPr>
      <w:r>
        <w:rPr>
          <w:color w:val="000000"/>
          <w:sz w:val="24"/>
          <w:szCs w:val="24"/>
        </w:rPr>
        <w:t>Русская социал-демократия не раз уже заявляла, что ближайшей политической зада</w:t>
      </w:r>
      <w:r>
        <w:rPr>
          <w:color w:val="000000"/>
          <w:sz w:val="24"/>
          <w:szCs w:val="24"/>
        </w:rPr>
        <w:softHyphen/>
        <w:t xml:space="preserve">чей русской рабочей партии должно быть ниспровержение самодержавия, завоевание политической свободы. Это заявляли больше 15 лет тому назад представители русской </w:t>
      </w:r>
      <w:r>
        <w:rPr>
          <w:color w:val="000000"/>
          <w:spacing w:val="-1"/>
          <w:sz w:val="24"/>
          <w:szCs w:val="24"/>
        </w:rPr>
        <w:t>социал-демократии, члены группы «Освобождение труда», это заявили два с половиной года тому назад и представители русских социал-демократических организаций, обра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зовавшие весной 1898 года Российскую социал-демократическую рабочую партию. Но, несмотря на эти неоднократные заявления, вопрос о политических задачах социал-демократии в России снова выступает на очередь в настоящее время. Многие предста</w:t>
      </w:r>
      <w:r>
        <w:rPr>
          <w:color w:val="000000"/>
          <w:sz w:val="24"/>
          <w:szCs w:val="24"/>
        </w:rPr>
        <w:softHyphen/>
        <w:t>вители нашего движения выражают сомпение в правильности указанного решения 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проса. Говорят, что преобладающее значение имеет экономическая борьба, отодвигают на второй план политические задачи пролетариата, суживают и ограничивают эти зада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чи, заявляют даже, что разговоры об образовании самостоятельной рабочей партии в России просто повторение чужих слов, что рабочим надо вести одну экономическую борьбу, предоставив политику интеллигентам в союзе с либералами. Это последнее за</w:t>
      </w:r>
      <w:r>
        <w:rPr>
          <w:color w:val="000000"/>
          <w:sz w:val="24"/>
          <w:szCs w:val="24"/>
        </w:rPr>
        <w:softHyphen/>
        <w:t xml:space="preserve">явление нового символа веры (пресловутое </w:t>
      </w:r>
      <w:r>
        <w:rPr>
          <w:color w:val="000000"/>
          <w:sz w:val="24"/>
          <w:szCs w:val="24"/>
          <w:lang w:val="en-US"/>
        </w:rPr>
        <w:t xml:space="preserve">«Credo») </w:t>
      </w:r>
      <w:r>
        <w:rPr>
          <w:color w:val="000000"/>
          <w:sz w:val="24"/>
          <w:szCs w:val="24"/>
        </w:rPr>
        <w:t xml:space="preserve">сводится уже прямо к признанию </w:t>
      </w:r>
      <w:r>
        <w:rPr>
          <w:color w:val="000000"/>
          <w:spacing w:val="3"/>
          <w:sz w:val="24"/>
          <w:szCs w:val="24"/>
        </w:rPr>
        <w:t>русского пролетариата несовершеннолетним и к полному отрицанию социал-</w:t>
      </w:r>
      <w:r>
        <w:rPr>
          <w:color w:val="000000"/>
          <w:sz w:val="24"/>
          <w:szCs w:val="24"/>
        </w:rPr>
        <w:t>демократической программы. А «Рабочая Мысль» (особенно в «Отдельном приложе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нии»)</w:t>
      </w:r>
    </w:p>
    <w:p w:rsidR="003F2B60" w:rsidRDefault="003F2B60" w:rsidP="003F2B60">
      <w:pPr>
        <w:shd w:val="clear" w:color="auto" w:fill="FFFFFF"/>
        <w:spacing w:before="278" w:line="413" w:lineRule="exact"/>
        <w:ind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372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 w:right="5"/>
        <w:jc w:val="both"/>
      </w:pPr>
      <w:r>
        <w:rPr>
          <w:color w:val="000000"/>
          <w:sz w:val="24"/>
          <w:szCs w:val="24"/>
        </w:rPr>
        <w:t>высказалась в сущности в том же смысле. Русская социал-демократия переживает пе</w:t>
      </w:r>
      <w:r>
        <w:rPr>
          <w:color w:val="000000"/>
          <w:sz w:val="24"/>
          <w:szCs w:val="24"/>
        </w:rPr>
        <w:softHyphen/>
        <w:t xml:space="preserve">риод колебаний, период сомнений, доходящих до самоотрицания. С одной стороны, </w:t>
      </w:r>
      <w:r>
        <w:rPr>
          <w:color w:val="000000"/>
          <w:spacing w:val="-1"/>
          <w:sz w:val="24"/>
          <w:szCs w:val="24"/>
        </w:rPr>
        <w:t>рабочее движение отрывается от социализма: рабочим помогают вести экономическую борьбу, но им вовсе не разъясняют при этом или недостаточно разъясняют социалисти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ческих целей и политических задач всего движения в целом. С другой стороны, социа</w:t>
      </w:r>
      <w:r>
        <w:rPr>
          <w:color w:val="000000"/>
          <w:sz w:val="24"/>
          <w:szCs w:val="24"/>
        </w:rPr>
        <w:softHyphen/>
        <w:t>лизм отрывается от рабочего движения: русские социалисты опять начинают все боль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ше и больше говорить о том, что борьбу с правительством должна вести одними свои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ми силами интеллигенция, ибо рабочие ограничиваются лишь экономической борьбой.</w:t>
      </w:r>
    </w:p>
    <w:p w:rsidR="003F2B60" w:rsidRDefault="003F2B60" w:rsidP="003F2B60">
      <w:pPr>
        <w:shd w:val="clear" w:color="auto" w:fill="FFFFFF"/>
        <w:spacing w:line="413" w:lineRule="exact"/>
        <w:ind w:firstLine="293"/>
        <w:jc w:val="both"/>
      </w:pPr>
      <w:r>
        <w:rPr>
          <w:color w:val="000000"/>
          <w:spacing w:val="-1"/>
          <w:sz w:val="24"/>
          <w:szCs w:val="24"/>
        </w:rPr>
        <w:t>Троякого рода обстоятельства подготовили, по нашему мнению, почву для этих пе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чальных явлений. Во-первых, в начале своей деятельности русские социал-демократы </w:t>
      </w:r>
      <w:r>
        <w:rPr>
          <w:color w:val="000000"/>
          <w:spacing w:val="1"/>
          <w:sz w:val="24"/>
          <w:szCs w:val="24"/>
        </w:rPr>
        <w:t xml:space="preserve">ограничивались одной кружковой пропагандистской работой. Перейдя к агитации в </w:t>
      </w:r>
      <w:r>
        <w:rPr>
          <w:color w:val="000000"/>
          <w:sz w:val="24"/>
          <w:szCs w:val="24"/>
        </w:rPr>
        <w:t>массах, мы не всегда могли удержаться от того, чтобы не впасть в другую крайность. Во-вторых, в начале своей деятельности нам приходилось очень часто отстаивать свое право на существование в борьбе с народовольцами, которые понимали под «полити</w:t>
      </w:r>
      <w:r>
        <w:rPr>
          <w:color w:val="000000"/>
          <w:sz w:val="24"/>
          <w:szCs w:val="24"/>
        </w:rPr>
        <w:softHyphen/>
        <w:t xml:space="preserve">кой» деятельность, оторванную от рабочего движения, которые суживали политику до одной только заговорщической борьбы. Отвергая такую политику, социал-демократы </w:t>
      </w:r>
      <w:r>
        <w:rPr>
          <w:color w:val="000000"/>
          <w:spacing w:val="1"/>
          <w:sz w:val="24"/>
          <w:szCs w:val="24"/>
        </w:rPr>
        <w:t>впадали в крайность, отодвигая на второй план политику вообще. В-третьих, разроз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ненно действуя в местных мелких рабочих кружках, социал-демократы недостаточно </w:t>
      </w:r>
      <w:r>
        <w:rPr>
          <w:color w:val="000000"/>
          <w:sz w:val="24"/>
          <w:szCs w:val="24"/>
        </w:rPr>
        <w:t>обращали внимание на необходимость организации революционной партии, объеди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няющей всю деятельность местных групп и дающей возможность правильно поставить </w:t>
      </w:r>
      <w:r>
        <w:rPr>
          <w:color w:val="000000"/>
          <w:sz w:val="24"/>
          <w:szCs w:val="24"/>
        </w:rPr>
        <w:t xml:space="preserve">революционную работу. А преобладание разрозненной работы естественно связано с </w:t>
      </w:r>
      <w:r>
        <w:rPr>
          <w:color w:val="000000"/>
          <w:spacing w:val="-1"/>
          <w:sz w:val="24"/>
          <w:szCs w:val="24"/>
        </w:rPr>
        <w:t>преобладанием экономической борьбы.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>Все указанные обстоятельства породили увлечение одной стороной движения. «Экономическое» направление (поскольку тут можно говорить о «направлении») соз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дало попытки возвести эту узость в особую теорию, попытки воспользоваться для этой цели модной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14"/>
          <w:tab w:val="left" w:leader="underscore" w:pos="8501"/>
        </w:tabs>
      </w:pPr>
      <w:r>
        <w:lastRenderedPageBreak/>
        <w:tab/>
      </w:r>
      <w:r>
        <w:rPr>
          <w:color w:val="000000"/>
          <w:spacing w:val="-5"/>
          <w:u w:val="single"/>
        </w:rPr>
        <w:t>НАСУЩНЫЕ ЗАДАЧИ НАТТТЕГО ДВИЖЕНИЯ</w:t>
      </w:r>
      <w:r>
        <w:rPr>
          <w:color w:val="000000"/>
          <w:u w:val="single"/>
        </w:rPr>
        <w:tab/>
      </w:r>
      <w:r>
        <w:rPr>
          <w:color w:val="000000"/>
        </w:rPr>
        <w:t>373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5"/>
        <w:jc w:val="both"/>
      </w:pPr>
      <w:r>
        <w:rPr>
          <w:color w:val="000000"/>
          <w:spacing w:val="-1"/>
          <w:sz w:val="24"/>
          <w:szCs w:val="24"/>
        </w:rPr>
        <w:t xml:space="preserve">бернштейниадой, модной «критикой марксизма», проводящей старые буржуазные идеи </w:t>
      </w:r>
      <w:r>
        <w:rPr>
          <w:color w:val="000000"/>
          <w:sz w:val="24"/>
          <w:szCs w:val="24"/>
        </w:rPr>
        <w:t>под новым флагом. Лишь эти попытки породили опасность ослабления связи между русским рабочим движением и русской социал-демократией, как передовым борцом за политическую свободу. И самая насущная задача нашего движения состоит в укрепле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нии этой связи.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</w:pPr>
      <w:r>
        <w:rPr>
          <w:color w:val="000000"/>
          <w:sz w:val="24"/>
          <w:szCs w:val="24"/>
        </w:rPr>
        <w:t xml:space="preserve">Социал-демократия есть соединение рабочего движения с социализмом, ее задача — </w:t>
      </w:r>
      <w:r>
        <w:rPr>
          <w:color w:val="000000"/>
          <w:spacing w:val="-1"/>
          <w:sz w:val="24"/>
          <w:szCs w:val="24"/>
        </w:rPr>
        <w:t>не пассивное служение рабочему движению на каждой его отдельной стадии, а пред</w:t>
      </w:r>
      <w:r>
        <w:rPr>
          <w:color w:val="000000"/>
          <w:spacing w:val="-1"/>
          <w:sz w:val="24"/>
          <w:szCs w:val="24"/>
        </w:rPr>
        <w:softHyphen/>
        <w:t>ставительство интересов всего движения в целом, указание этому движению его конеч</w:t>
      </w:r>
      <w:r>
        <w:rPr>
          <w:color w:val="000000"/>
          <w:spacing w:val="-1"/>
          <w:sz w:val="24"/>
          <w:szCs w:val="24"/>
        </w:rPr>
        <w:softHyphen/>
        <w:t>ной цели, его политических задач, охрана его политической и идейной самостоятельно</w:t>
      </w:r>
      <w:r>
        <w:rPr>
          <w:color w:val="000000"/>
          <w:spacing w:val="-1"/>
          <w:sz w:val="24"/>
          <w:szCs w:val="24"/>
        </w:rPr>
        <w:softHyphen/>
        <w:t>сти. Оторванное от социал-демократии, рабочее движение мельчает и необходимо впа</w:t>
      </w:r>
      <w:r>
        <w:rPr>
          <w:color w:val="000000"/>
          <w:spacing w:val="-1"/>
          <w:sz w:val="24"/>
          <w:szCs w:val="24"/>
        </w:rPr>
        <w:softHyphen/>
        <w:t>дает в буржуазность: ведя одну экономическую борьбу, рабочий класс теряет свою по</w:t>
      </w:r>
      <w:r>
        <w:rPr>
          <w:color w:val="000000"/>
          <w:spacing w:val="-1"/>
          <w:sz w:val="24"/>
          <w:szCs w:val="24"/>
        </w:rPr>
        <w:softHyphen/>
        <w:t xml:space="preserve">литическую самостоятельность, становится хвостом других партий, изменяет великому </w:t>
      </w:r>
      <w:r>
        <w:rPr>
          <w:color w:val="000000"/>
          <w:spacing w:val="-3"/>
          <w:sz w:val="24"/>
          <w:szCs w:val="24"/>
        </w:rPr>
        <w:t>завету: «освобождение рабочих должно быть делом самих рабочих»</w:t>
      </w:r>
      <w:r>
        <w:rPr>
          <w:color w:val="000000"/>
          <w:spacing w:val="-3"/>
          <w:sz w:val="24"/>
          <w:szCs w:val="24"/>
          <w:vertAlign w:val="superscript"/>
        </w:rPr>
        <w:t>134</w:t>
      </w:r>
      <w:r>
        <w:rPr>
          <w:color w:val="000000"/>
          <w:spacing w:val="-3"/>
          <w:sz w:val="24"/>
          <w:szCs w:val="24"/>
        </w:rPr>
        <w:t xml:space="preserve">. Во всех странах </w:t>
      </w:r>
      <w:r>
        <w:rPr>
          <w:color w:val="000000"/>
          <w:spacing w:val="-1"/>
          <w:sz w:val="24"/>
          <w:szCs w:val="24"/>
        </w:rPr>
        <w:t xml:space="preserve">был такой период, когда рабочее движение и социализм существовали отдельно друг от </w:t>
      </w:r>
      <w:r>
        <w:rPr>
          <w:color w:val="000000"/>
          <w:sz w:val="24"/>
          <w:szCs w:val="24"/>
        </w:rPr>
        <w:t>друга и шли особой дорогой, — и во всех странах такая оторванность приводила к сла</w:t>
      </w:r>
      <w:r>
        <w:rPr>
          <w:color w:val="000000"/>
          <w:sz w:val="24"/>
          <w:szCs w:val="24"/>
        </w:rPr>
        <w:softHyphen/>
        <w:t xml:space="preserve">бости социализма и рабочего движения; во всех странах только соединение социализма </w:t>
      </w:r>
      <w:r>
        <w:rPr>
          <w:color w:val="000000"/>
          <w:spacing w:val="-1"/>
          <w:sz w:val="24"/>
          <w:szCs w:val="24"/>
        </w:rPr>
        <w:t xml:space="preserve">с рабочим движением создавало прочную основу и для того и для другого. Но в каждой стране это соединение социализма с рабочим движением вырабатывалось исторически, </w:t>
      </w:r>
      <w:r>
        <w:rPr>
          <w:color w:val="000000"/>
          <w:sz w:val="24"/>
          <w:szCs w:val="24"/>
        </w:rPr>
        <w:t>вырабатывалось особым путем, в зависимости от условий места и времени. В России необходимость соединения социализма и рабочего движения теоретически провозгла</w:t>
      </w:r>
      <w:r>
        <w:rPr>
          <w:color w:val="000000"/>
          <w:sz w:val="24"/>
          <w:szCs w:val="24"/>
        </w:rPr>
        <w:softHyphen/>
        <w:t>шена уже давно, — но практически это соединение вырабатывается лишь в настоящее время. Процесс этой выработки есть очень трудный процесс, и нет ничего особенно удивительного в том, что он сопровождается разными колебаниями и сомнениями.</w:t>
      </w:r>
    </w:p>
    <w:p w:rsidR="003F2B60" w:rsidRDefault="003F2B60" w:rsidP="003F2B60">
      <w:pPr>
        <w:shd w:val="clear" w:color="auto" w:fill="FFFFFF"/>
        <w:spacing w:line="413" w:lineRule="exact"/>
        <w:ind w:left="288"/>
      </w:pPr>
      <w:r>
        <w:rPr>
          <w:color w:val="000000"/>
          <w:sz w:val="24"/>
          <w:szCs w:val="24"/>
        </w:rPr>
        <w:t>Какой же урок вытекает для нас из прошлого?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</w:pPr>
      <w:r>
        <w:rPr>
          <w:color w:val="000000"/>
          <w:spacing w:val="-1"/>
          <w:sz w:val="24"/>
          <w:szCs w:val="24"/>
        </w:rPr>
        <w:t>История всего русского социализма привела к тому, что самой его насущной задачей оказалась борьба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374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pacing w:val="-1"/>
          <w:sz w:val="24"/>
          <w:szCs w:val="24"/>
        </w:rPr>
        <w:t>против самодержавного правительства, завоевание политической свободы; наше социа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листическое движение концентрировалось, так сказать, на борьбе с самодержавием. С </w:t>
      </w:r>
      <w:r>
        <w:rPr>
          <w:color w:val="000000"/>
          <w:spacing w:val="-1"/>
          <w:sz w:val="24"/>
          <w:szCs w:val="24"/>
        </w:rPr>
        <w:t xml:space="preserve">другой стороны, история показала, что в России оторванность социалистической мысли </w:t>
      </w:r>
      <w:r>
        <w:rPr>
          <w:color w:val="000000"/>
          <w:sz w:val="24"/>
          <w:szCs w:val="24"/>
        </w:rPr>
        <w:t>от передовых представителей трудящихся классов гораздо больше, чем в других стра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нах, и что при такой оторванности русское революционное движение осуждено на бес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силие. Отсюда сама собою вытекает та задача, которую призвана осуществить русская социал-демократия: внедрить социалистические идеи и политическое самосознание в массу пролетариата и организовать революционную партию, неразрывно связанную с </w:t>
      </w:r>
      <w:r>
        <w:rPr>
          <w:color w:val="000000"/>
          <w:spacing w:val="-1"/>
          <w:sz w:val="24"/>
          <w:szCs w:val="24"/>
        </w:rPr>
        <w:t>стихийным рабочим движением. Много уже сделано в этом отношении русской социал-демократией; но еще больше остается сделать. С ростом движения поприще деятельно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сти для социал-демократии становится все шире, работа все разностороннее, все боль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шее число деятелей движения сосредоточивает свои силы на осуществлении различных частных задач, которые выдвигаются повседневными нуждами пропаганды и агитации. </w:t>
      </w:r>
      <w:r>
        <w:rPr>
          <w:color w:val="000000"/>
          <w:sz w:val="24"/>
          <w:szCs w:val="24"/>
        </w:rPr>
        <w:t xml:space="preserve">Это явление совершенно законное и неизбежное, но оно заставляет обращать особое внимание на то, чтобы частные задачи деятельности и отдельные приемы борьбы не </w:t>
      </w:r>
      <w:r>
        <w:rPr>
          <w:color w:val="000000"/>
          <w:spacing w:val="2"/>
          <w:sz w:val="24"/>
          <w:szCs w:val="24"/>
        </w:rPr>
        <w:t xml:space="preserve">возводились в нечто самодовлеющее, чтобы подготовительная работа не возводилась </w:t>
      </w:r>
      <w:r>
        <w:rPr>
          <w:color w:val="000000"/>
          <w:spacing w:val="-1"/>
          <w:sz w:val="24"/>
          <w:szCs w:val="24"/>
        </w:rPr>
        <w:t>на степень главной и единственной работы.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pacing w:val="4"/>
          <w:sz w:val="24"/>
          <w:szCs w:val="24"/>
        </w:rPr>
        <w:t xml:space="preserve">Содействовать политическому развитию и политической организации рабочего </w:t>
      </w:r>
      <w:r>
        <w:rPr>
          <w:color w:val="000000"/>
          <w:sz w:val="24"/>
          <w:szCs w:val="24"/>
        </w:rPr>
        <w:t>класса — наша главная и основная задача. Всякий, кто отодвигает эту задачу на второй план, кто не подчиняет ей всех частных задач и отдельных приемов борьбы, тот стано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вится на ложный путь и наносит серьезный вред движению. Отодвигают же ее, во-</w:t>
      </w:r>
      <w:r>
        <w:rPr>
          <w:color w:val="000000"/>
          <w:sz w:val="24"/>
          <w:szCs w:val="24"/>
        </w:rPr>
        <w:t xml:space="preserve">первых, те, кто зовет революционеров на борьбу с правительством силами отдельных заговорщических кружков, оторванных от рабочего движения. Отодвигают эту задачу, </w:t>
      </w:r>
      <w:r>
        <w:rPr>
          <w:color w:val="000000"/>
          <w:spacing w:val="1"/>
          <w:sz w:val="24"/>
          <w:szCs w:val="24"/>
        </w:rPr>
        <w:t xml:space="preserve">во-вторых, те, кто суживает содержание и размах политической пропаганды, агитации </w:t>
      </w:r>
      <w:r>
        <w:rPr>
          <w:color w:val="000000"/>
          <w:spacing w:val="2"/>
          <w:sz w:val="24"/>
          <w:szCs w:val="24"/>
        </w:rPr>
        <w:t xml:space="preserve">и организации, кто считает возможным и уместным угощать рабочих «политикой» </w:t>
      </w:r>
      <w:r>
        <w:rPr>
          <w:color w:val="000000"/>
          <w:spacing w:val="-2"/>
          <w:sz w:val="24"/>
          <w:szCs w:val="24"/>
        </w:rPr>
        <w:t>только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2314"/>
      </w:pPr>
      <w:r>
        <w:rPr>
          <w:color w:val="000000"/>
          <w:u w:val="single"/>
        </w:rPr>
        <w:lastRenderedPageBreak/>
        <w:t xml:space="preserve">НАСУЩНЫЕ ЗАДАЧИ </w:t>
      </w:r>
      <w:r>
        <w:rPr>
          <w:color w:val="000000"/>
          <w:u w:val="single"/>
          <w:lang w:val="en-US"/>
        </w:rPr>
        <w:t xml:space="preserve">HATTTFIO </w:t>
      </w:r>
      <w:r>
        <w:rPr>
          <w:color w:val="000000"/>
          <w:u w:val="single"/>
        </w:rPr>
        <w:t>ДВИЖЕНИЯ</w:t>
      </w:r>
      <w:r>
        <w:rPr>
          <w:color w:val="000000"/>
          <w:u w:val="single"/>
        </w:rPr>
        <w:tab/>
      </w:r>
      <w:r>
        <w:rPr>
          <w:color w:val="000000"/>
        </w:rPr>
        <w:t>375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5"/>
        <w:jc w:val="both"/>
      </w:pPr>
      <w:r>
        <w:rPr>
          <w:color w:val="000000"/>
          <w:sz w:val="24"/>
          <w:szCs w:val="24"/>
        </w:rPr>
        <w:t>в исключительные моменты их жизни, только в торжественных случаях, кто слишком заботливо разменивает политическую борьбу против самодержавия на требование от</w:t>
      </w:r>
      <w:r>
        <w:rPr>
          <w:color w:val="000000"/>
          <w:sz w:val="24"/>
          <w:szCs w:val="24"/>
        </w:rPr>
        <w:softHyphen/>
        <w:t>дельных уступок от самодержавия и недостаточно заботится о том, чтобы эти требова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 отдельных уступок возвести в систематическую и бесповоротную борьбу револю</w:t>
      </w:r>
      <w:r>
        <w:rPr>
          <w:color w:val="000000"/>
          <w:spacing w:val="-1"/>
          <w:sz w:val="24"/>
          <w:szCs w:val="24"/>
        </w:rPr>
        <w:softHyphen/>
        <w:t>ционной рабочей партии против самодержавия.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>«Организуйтесь!», повторяет рабочим на разные лады газета «Рабочая Мысль»,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вторяют все сторонники «экономического» направления. И мы, конечно, всецело при</w:t>
      </w:r>
      <w:r>
        <w:rPr>
          <w:color w:val="000000"/>
          <w:sz w:val="24"/>
          <w:szCs w:val="24"/>
        </w:rPr>
        <w:softHyphen/>
        <w:t>соединяемся к этому кличу, но мы непременно добавим к нему: организуйтесь не толь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ко в общества взаимопомощи, стачечные кассы и рабочие кружки, организуйтесь также </w:t>
      </w:r>
      <w:r>
        <w:rPr>
          <w:color w:val="000000"/>
          <w:sz w:val="24"/>
          <w:szCs w:val="24"/>
        </w:rPr>
        <w:t>и в политическую партию, организуйтесь для решительной борьбы против самодер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жавного правительства и против всего капиталистического общества. Без такой органи</w:t>
      </w:r>
      <w:r>
        <w:rPr>
          <w:color w:val="000000"/>
          <w:spacing w:val="-1"/>
          <w:sz w:val="24"/>
          <w:szCs w:val="24"/>
        </w:rPr>
        <w:softHyphen/>
        <w:t>зации пролетариат не способен подняться до сознательной классовой борьбы, без такой организации рабочее движение осуждено на бессилие, и одними только кассами, круж</w:t>
      </w:r>
      <w:r>
        <w:rPr>
          <w:color w:val="000000"/>
          <w:spacing w:val="-1"/>
          <w:sz w:val="24"/>
          <w:szCs w:val="24"/>
        </w:rPr>
        <w:softHyphen/>
        <w:t>ками и обществами взаимопомощи рабочему классу никогда не удастся исполнить ле</w:t>
      </w:r>
      <w:r>
        <w:rPr>
          <w:color w:val="000000"/>
          <w:spacing w:val="-1"/>
          <w:sz w:val="24"/>
          <w:szCs w:val="24"/>
        </w:rPr>
        <w:softHyphen/>
        <w:t xml:space="preserve">жащую на нем великую историческую задачу: освободить себя и весь русский народ от </w:t>
      </w:r>
      <w:r>
        <w:rPr>
          <w:color w:val="000000"/>
          <w:sz w:val="24"/>
          <w:szCs w:val="24"/>
        </w:rPr>
        <w:t xml:space="preserve">его политического и экономического рабства. Ни один класс в истории не достигал </w:t>
      </w:r>
      <w:r>
        <w:rPr>
          <w:color w:val="000000"/>
          <w:spacing w:val="-1"/>
          <w:sz w:val="24"/>
          <w:szCs w:val="24"/>
        </w:rPr>
        <w:t>господства, если он не выдвигал своих политических вождей, своих передовых пред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ставителей, способных организовать движение и руководить им. И русский рабочий </w:t>
      </w:r>
      <w:r>
        <w:rPr>
          <w:color w:val="000000"/>
          <w:spacing w:val="-1"/>
          <w:sz w:val="24"/>
          <w:szCs w:val="24"/>
        </w:rPr>
        <w:t>класс показал уже, что он способен выдвигать таких людей: широко разлившаяся борь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ба русских рабочих за 5—б последних лет показала, какая масса революционных сил таится в рабочем классе, как самые отчаянные правительственные преследования не </w:t>
      </w:r>
      <w:r>
        <w:rPr>
          <w:color w:val="000000"/>
          <w:spacing w:val="-1"/>
          <w:sz w:val="24"/>
          <w:szCs w:val="24"/>
        </w:rPr>
        <w:t xml:space="preserve">уменьшают, а увеличивают число рабочих, рвущихся к социализму, к политическому </w:t>
      </w:r>
      <w:r>
        <w:rPr>
          <w:color w:val="000000"/>
          <w:sz w:val="24"/>
          <w:szCs w:val="24"/>
        </w:rPr>
        <w:t xml:space="preserve">сознанию и к политической борьбе. Съезд наших товарищей в 1898 г. верно поставил </w:t>
      </w:r>
      <w:r>
        <w:rPr>
          <w:color w:val="000000"/>
          <w:spacing w:val="2"/>
          <w:sz w:val="24"/>
          <w:szCs w:val="24"/>
        </w:rPr>
        <w:t>задачу, а не повторил чужие слова, не выразил одно только увлечение «интеллиген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тов»... И мы должны решительно взяться за выполнение этих задач, поставив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376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на очередь вопрос о программе, организации и тактике партии. Как мы смотрим на ос</w:t>
      </w:r>
      <w:r>
        <w:rPr>
          <w:color w:val="000000"/>
          <w:sz w:val="24"/>
          <w:szCs w:val="24"/>
        </w:rPr>
        <w:softHyphen/>
        <w:t>новные положения нашей программы, мы уже сказали, а подробно развивать эти поло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жения здесь, конечно, не место. Вопросам организационным мы намерены посвятить </w:t>
      </w:r>
      <w:r>
        <w:rPr>
          <w:color w:val="000000"/>
          <w:spacing w:val="1"/>
          <w:sz w:val="24"/>
          <w:szCs w:val="24"/>
        </w:rPr>
        <w:t xml:space="preserve">ряд статей в ближайших номерах. Это одни из самых больных наших вопросов. Мы </w:t>
      </w:r>
      <w:r>
        <w:rPr>
          <w:color w:val="000000"/>
          <w:sz w:val="24"/>
          <w:szCs w:val="24"/>
        </w:rPr>
        <w:t>сильно отстали в этом отношении от старых деятелей русского революционного дви</w:t>
      </w:r>
      <w:r>
        <w:rPr>
          <w:color w:val="000000"/>
          <w:sz w:val="24"/>
          <w:szCs w:val="24"/>
        </w:rPr>
        <w:softHyphen/>
        <w:t>жения; надо прямо признать этот недочет и направить свои силы на выработку более конспиративной постановки дела, на систематическую пропаганду правил ведения де</w:t>
      </w:r>
      <w:r>
        <w:rPr>
          <w:color w:val="000000"/>
          <w:sz w:val="24"/>
          <w:szCs w:val="24"/>
        </w:rPr>
        <w:softHyphen/>
        <w:t xml:space="preserve">ла, приемов надувания жандармов и обхода сетей полиции. Надо подготовлять людей, посвящающих революции не одни только свободные вечера, а всю свою жизнь, надо </w:t>
      </w:r>
      <w:r>
        <w:rPr>
          <w:color w:val="000000"/>
          <w:spacing w:val="2"/>
          <w:sz w:val="24"/>
          <w:szCs w:val="24"/>
        </w:rPr>
        <w:t xml:space="preserve">подготовлять организацию, настолько крупную, чтобы в ней можно было провести </w:t>
      </w:r>
      <w:r>
        <w:rPr>
          <w:color w:val="000000"/>
          <w:spacing w:val="-1"/>
          <w:sz w:val="24"/>
          <w:szCs w:val="24"/>
        </w:rPr>
        <w:t>строгое разделение труда между различными видами нашей работы. Что касается, 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конец, до вопросов тактики, то мы ограничимся здесь следующим: социал-демократия не связывает себе рук, не суживает своей деятельности одним каким-нибудь заранее придуманным планом или приемом политической борьбы, — она признает все средства борьбы, лишь бы они соответствовали наличным силам партии и давали возможность достигать наибольших результатов, достижимых при данных условиях. При крепкой организованной партии отдельная стачка может превратиться в политическую демон</w:t>
      </w:r>
      <w:r>
        <w:rPr>
          <w:color w:val="000000"/>
          <w:sz w:val="24"/>
          <w:szCs w:val="24"/>
        </w:rPr>
        <w:softHyphen/>
        <w:t xml:space="preserve">страцию, в политическую победу над правительством. При крепкой организованной </w:t>
      </w:r>
      <w:r>
        <w:rPr>
          <w:color w:val="000000"/>
          <w:spacing w:val="1"/>
          <w:sz w:val="24"/>
          <w:szCs w:val="24"/>
        </w:rPr>
        <w:t>партии восстание в отдельной местности может разрастись в победоносную револю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цию. Мы должны помнить, что борьба с правительством за отдельные требования, от-воевание отдельных уступок, это — только мелкие стычки с неприятелем, это — не</w:t>
      </w:r>
      <w:r>
        <w:rPr>
          <w:color w:val="000000"/>
          <w:sz w:val="24"/>
          <w:szCs w:val="24"/>
        </w:rPr>
        <w:softHyphen/>
        <w:t xml:space="preserve">большие схватки на форпостах, а решительная схватка еще впереди. Перед нами стоит </w:t>
      </w:r>
      <w:r>
        <w:rPr>
          <w:color w:val="000000"/>
          <w:spacing w:val="-1"/>
          <w:sz w:val="24"/>
          <w:szCs w:val="24"/>
        </w:rPr>
        <w:t xml:space="preserve">во всей своей силе неприятельская крепость, из которой осыпают нас тучи ядер и пуль, </w:t>
      </w:r>
      <w:r>
        <w:rPr>
          <w:color w:val="000000"/>
          <w:spacing w:val="1"/>
          <w:sz w:val="24"/>
          <w:szCs w:val="24"/>
        </w:rPr>
        <w:t xml:space="preserve">уносящие лучших борцов. Мы должны взять эту крепость, и мы возьмем ее, если все </w:t>
      </w:r>
      <w:r>
        <w:rPr>
          <w:color w:val="000000"/>
          <w:spacing w:val="-1"/>
          <w:sz w:val="24"/>
          <w:szCs w:val="24"/>
        </w:rPr>
        <w:t>силы пробуждающегося пролетариата соединим со всеми силами русских революцио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неров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314"/>
          <w:tab w:val="left" w:leader="underscore" w:pos="8501"/>
        </w:tabs>
      </w:pPr>
      <w:r>
        <w:lastRenderedPageBreak/>
        <w:tab/>
      </w:r>
      <w:r>
        <w:rPr>
          <w:color w:val="000000"/>
          <w:spacing w:val="-1"/>
          <w:u w:val="single"/>
        </w:rPr>
        <w:t>НАСУШНЬШ ЗАДАЧИ НАШЕГО ДВИЖЕНИЯ</w:t>
      </w:r>
      <w:r>
        <w:rPr>
          <w:color w:val="000000"/>
          <w:u w:val="single"/>
        </w:rPr>
        <w:tab/>
      </w:r>
      <w:r>
        <w:rPr>
          <w:color w:val="000000"/>
        </w:rPr>
        <w:t>377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 xml:space="preserve">в одну партию, к которой потянется все, что есть в России живого и честного. И только </w:t>
      </w:r>
      <w:r>
        <w:rPr>
          <w:color w:val="000000"/>
          <w:sz w:val="24"/>
          <w:szCs w:val="24"/>
        </w:rPr>
        <w:t>тогда исполнится великое пророчество русского рабочего-революционера Петра Алек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сеева: «подымется мускулистая рука миллионов рабочего люда, и ярмо деспотизма, ог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ражденное солдатскими штыками, разлетится в прах!»</w:t>
      </w:r>
      <w:r>
        <w:rPr>
          <w:color w:val="000000"/>
          <w:spacing w:val="-3"/>
          <w:sz w:val="24"/>
          <w:szCs w:val="24"/>
          <w:vertAlign w:val="superscript"/>
        </w:rPr>
        <w:t>135</w:t>
      </w:r>
      <w:r>
        <w:rPr>
          <w:color w:val="000000"/>
          <w:spacing w:val="-3"/>
          <w:sz w:val="24"/>
          <w:szCs w:val="24"/>
        </w:rPr>
        <w:t>.</w:t>
      </w:r>
    </w:p>
    <w:p w:rsidR="003F2B60" w:rsidRDefault="003F2B60" w:rsidP="003F2B60">
      <w:pPr>
        <w:shd w:val="clear" w:color="auto" w:fill="FFFFFF"/>
        <w:tabs>
          <w:tab w:val="left" w:pos="5755"/>
        </w:tabs>
        <w:spacing w:before="638"/>
        <w:ind w:left="1195"/>
      </w:pPr>
      <w:r>
        <w:rPr>
          <w:i/>
          <w:iCs/>
          <w:color w:val="000000"/>
          <w:sz w:val="18"/>
          <w:szCs w:val="18"/>
        </w:rPr>
        <w:t xml:space="preserve">Написано в октябре 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тексту газеты</w:t>
      </w:r>
    </w:p>
    <w:p w:rsidR="003F2B60" w:rsidRDefault="003F2B60" w:rsidP="003F2B60">
      <w:pPr>
        <w:shd w:val="clear" w:color="auto" w:fill="FFFFFF"/>
        <w:ind w:left="1272"/>
      </w:pPr>
      <w:r>
        <w:rPr>
          <w:i/>
          <w:iCs/>
          <w:color w:val="000000"/>
          <w:sz w:val="18"/>
          <w:szCs w:val="18"/>
        </w:rPr>
        <w:t>начале ноября 1900 г.</w:t>
      </w:r>
    </w:p>
    <w:p w:rsidR="003F2B60" w:rsidRDefault="003F2B60" w:rsidP="003F2B60">
      <w:pPr>
        <w:shd w:val="clear" w:color="auto" w:fill="FFFFFF"/>
        <w:spacing w:before="115" w:line="206" w:lineRule="exact"/>
        <w:ind w:left="1248" w:right="5549" w:hanging="317"/>
      </w:pPr>
      <w:r>
        <w:rPr>
          <w:i/>
          <w:iCs/>
          <w:color w:val="000000"/>
          <w:sz w:val="18"/>
          <w:szCs w:val="18"/>
        </w:rPr>
        <w:t>Напечатано в декабре 1900 г. в газете «Искра» № 1</w:t>
      </w:r>
    </w:p>
    <w:p w:rsidR="003F2B60" w:rsidRDefault="003F2B60" w:rsidP="003F2B60">
      <w:pPr>
        <w:shd w:val="clear" w:color="auto" w:fill="FFFFFF"/>
        <w:spacing w:before="115" w:line="206" w:lineRule="exact"/>
        <w:ind w:left="1248" w:right="5549" w:hanging="317"/>
        <w:sectPr w:rsidR="003F2B60">
          <w:pgSz w:w="11909" w:h="16834"/>
          <w:pgMar w:top="1440" w:right="1413" w:bottom="720" w:left="142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4"/>
      </w:pPr>
      <w:r>
        <w:rPr>
          <w:color w:val="000000"/>
        </w:rPr>
        <w:lastRenderedPageBreak/>
        <w:t>378</w:t>
      </w:r>
    </w:p>
    <w:p w:rsidR="003F2B60" w:rsidRDefault="003F2B60" w:rsidP="003F2B60">
      <w:pPr>
        <w:shd w:val="clear" w:color="auto" w:fill="FFFFFF"/>
        <w:spacing w:before="3763"/>
        <w:ind w:left="5"/>
        <w:jc w:val="center"/>
      </w:pPr>
      <w:r>
        <w:rPr>
          <w:color w:val="000000"/>
          <w:spacing w:val="9"/>
          <w:sz w:val="28"/>
          <w:szCs w:val="28"/>
        </w:rPr>
        <w:t>КИТАЙСКАЯ ВОИНА</w:t>
      </w:r>
    </w:p>
    <w:p w:rsidR="003F2B60" w:rsidRDefault="003F2B60" w:rsidP="003F2B60">
      <w:pPr>
        <w:shd w:val="clear" w:color="auto" w:fill="FFFFFF"/>
        <w:spacing w:before="283" w:line="413" w:lineRule="exact"/>
        <w:ind w:firstLine="288"/>
        <w:jc w:val="both"/>
      </w:pPr>
      <w:r>
        <w:rPr>
          <w:color w:val="000000"/>
          <w:sz w:val="24"/>
          <w:szCs w:val="24"/>
        </w:rPr>
        <w:t>Россия заканчивает войну с Китаем: мобилизован целый ряд военных округов, за</w:t>
      </w:r>
      <w:r>
        <w:rPr>
          <w:color w:val="000000"/>
          <w:sz w:val="24"/>
          <w:szCs w:val="24"/>
        </w:rPr>
        <w:softHyphen/>
        <w:t>трачены сотни миллионов рублей, десятки тысяч войска отправлены в Китай, дан ряд сражений, одержан ряд побед, — побед, правда, не столько над регулярными войсками неприятеля, сколько над китайскими повстанцами и еще более над безоружными ки</w:t>
      </w:r>
      <w:r>
        <w:rPr>
          <w:color w:val="000000"/>
          <w:sz w:val="24"/>
          <w:szCs w:val="24"/>
        </w:rPr>
        <w:softHyphen/>
        <w:t xml:space="preserve">тайцами, которых топили и избивали, не останавливаясь перед умерщвлением детей и женщин, не говоря уже о грабеже дворцов, домов и лавок. И русское правительство, </w:t>
      </w:r>
      <w:r>
        <w:rPr>
          <w:color w:val="000000"/>
          <w:spacing w:val="-1"/>
          <w:sz w:val="24"/>
          <w:szCs w:val="24"/>
        </w:rPr>
        <w:t xml:space="preserve">вместе с холопствующими перед ним газетами, торжествует победу, ликует по поводу </w:t>
      </w:r>
      <w:r>
        <w:rPr>
          <w:color w:val="000000"/>
          <w:spacing w:val="-2"/>
          <w:sz w:val="24"/>
          <w:szCs w:val="24"/>
        </w:rPr>
        <w:t xml:space="preserve">новых подвигов доблестного воинства, ликует по поводу поражения китайской дикости </w:t>
      </w:r>
      <w:r>
        <w:rPr>
          <w:color w:val="000000"/>
          <w:spacing w:val="-1"/>
          <w:sz w:val="24"/>
          <w:szCs w:val="24"/>
        </w:rPr>
        <w:t xml:space="preserve">европейскою культурою, по поводу новых успехов русской «цивилизаторской миссии» </w:t>
      </w:r>
      <w:r>
        <w:rPr>
          <w:color w:val="000000"/>
          <w:spacing w:val="-2"/>
          <w:sz w:val="24"/>
          <w:szCs w:val="24"/>
        </w:rPr>
        <w:t>на Дальнем Востоке.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pacing w:val="-1"/>
          <w:sz w:val="24"/>
          <w:szCs w:val="24"/>
        </w:rPr>
        <w:t>Не слышно только во всем этом ликовании голоса сознательных рабочих, этих пере</w:t>
      </w:r>
      <w:r>
        <w:rPr>
          <w:color w:val="000000"/>
          <w:spacing w:val="-1"/>
          <w:sz w:val="24"/>
          <w:szCs w:val="24"/>
        </w:rPr>
        <w:softHyphen/>
        <w:t>довых представителей многомиллионного рабочего народа. А всю тяжесть новых побе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доносных походов несет на себе именно рабочий народ: у него отнимают работников </w:t>
      </w:r>
      <w:r>
        <w:rPr>
          <w:color w:val="000000"/>
          <w:sz w:val="24"/>
          <w:szCs w:val="24"/>
        </w:rPr>
        <w:t>для отправки за тридевять земель, с него собирают особо повышенные подати на мил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лионные расходы. Попробуем же разобраться в вопросе: как должны относиться социа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листы к этой войне? в чьих интересах она ведется? каково настоящее значение той по</w:t>
      </w:r>
      <w:r>
        <w:rPr>
          <w:color w:val="000000"/>
          <w:sz w:val="24"/>
          <w:szCs w:val="24"/>
        </w:rPr>
        <w:softHyphen/>
        <w:t>литики, которой следует русское правительство?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3403"/>
      </w:pPr>
      <w:r>
        <w:rPr>
          <w:color w:val="000000"/>
          <w:spacing w:val="-2"/>
          <w:u w:val="single"/>
        </w:rPr>
        <w:lastRenderedPageBreak/>
        <w:t>КИТАЙСКАЯ ВОЙНА</w:t>
      </w:r>
      <w:r>
        <w:rPr>
          <w:color w:val="000000"/>
          <w:u w:val="single"/>
        </w:rPr>
        <w:tab/>
      </w:r>
      <w:r>
        <w:rPr>
          <w:color w:val="000000"/>
        </w:rPr>
        <w:t>379</w:t>
      </w:r>
    </w:p>
    <w:p w:rsidR="003F2B60" w:rsidRDefault="003F2B60" w:rsidP="003F2B60">
      <w:pPr>
        <w:shd w:val="clear" w:color="auto" w:fill="FFFFFF"/>
        <w:spacing w:before="648" w:line="413" w:lineRule="exact"/>
        <w:ind w:firstLine="274"/>
        <w:jc w:val="both"/>
      </w:pPr>
      <w:r>
        <w:rPr>
          <w:color w:val="000000"/>
          <w:sz w:val="24"/>
          <w:szCs w:val="24"/>
        </w:rPr>
        <w:t>Правительство наше уверяет, прежде всего, что оно даже не ведет войны с Китаем: оно только подавляет восстание, усмиряет мятежников, помогает законному китайско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му правительству восстановить законный порядок. Война не объявлена, но суть дела от </w:t>
      </w:r>
      <w:r>
        <w:rPr>
          <w:color w:val="000000"/>
          <w:sz w:val="24"/>
          <w:szCs w:val="24"/>
        </w:rPr>
        <w:t>этого нимало не меняется, так как война все равно ведется. Чем же вызвано нападение китайцев на европейцев, этот мятеж, усмиряемый с таким рвением англичанами, фран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цузами, немцами, русскими, японцами и проч.? «Враждой желтой расы к белой расе», </w:t>
      </w:r>
      <w:r>
        <w:rPr>
          <w:color w:val="000000"/>
          <w:sz w:val="24"/>
          <w:szCs w:val="24"/>
        </w:rPr>
        <w:t xml:space="preserve">«ненавистью китайцев к европейской культуре и цивилизации», — уверяют сторонники </w:t>
      </w:r>
      <w:r>
        <w:rPr>
          <w:color w:val="000000"/>
          <w:spacing w:val="-1"/>
          <w:sz w:val="24"/>
          <w:szCs w:val="24"/>
        </w:rPr>
        <w:t xml:space="preserve">войны. Да, китайцы, действительно, ненавидят европейцев, но только каких европейцев </w:t>
      </w:r>
      <w:r>
        <w:rPr>
          <w:color w:val="000000"/>
          <w:sz w:val="24"/>
          <w:szCs w:val="24"/>
        </w:rPr>
        <w:t>они ненавидят, и за что? Не европейские народы ненавидят китайцы — с ними у них не было столкновений, — а европейских капиталистов и покорные капиталистам европей</w:t>
      </w:r>
      <w:r>
        <w:rPr>
          <w:color w:val="000000"/>
          <w:sz w:val="24"/>
          <w:szCs w:val="24"/>
        </w:rPr>
        <w:softHyphen/>
        <w:t>ские правительства. Могли ли китайцы не возненавидеть людей, которые приезжали в Китай только ради наживы, которые пользовались своей хваленой цивилизацией толь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ко для обмана, грабежа и насилия, которые вели с Китаем войны для того, чтобы полу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чить право торговать одурманивающим народ опиумом (война Англии и Франции с Китаем в 1856 г.), которые лицемерно прикрывали политику грабежа распространени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ем христианства? Эту политику грабежа давно уже ведут по отношению к Китаю бур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жуазные правительства Европы, а теперь к ней присоединилось и русское самодержав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ное правительство. Принято называть эту политику грабежа колониальной политикой. </w:t>
      </w:r>
      <w:r>
        <w:rPr>
          <w:color w:val="000000"/>
          <w:sz w:val="24"/>
          <w:szCs w:val="24"/>
        </w:rPr>
        <w:t>Всякая страна с быстро развивающейся капиталистической промышленностью очень скоро приходит к поискам колоний, т. е. таких стран, в которых слабо развита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мышленность, которые отличаются более или менее патриархальным бытом, куда </w:t>
      </w:r>
      <w:r>
        <w:rPr>
          <w:color w:val="000000"/>
          <w:sz w:val="24"/>
          <w:szCs w:val="24"/>
        </w:rPr>
        <w:t>можно сбывать продукты промышленности и наживать на этом хорошие деньги. И ра</w:t>
      </w:r>
      <w:r>
        <w:rPr>
          <w:color w:val="000000"/>
          <w:sz w:val="24"/>
          <w:szCs w:val="24"/>
        </w:rPr>
        <w:softHyphen/>
        <w:t xml:space="preserve">ди наживы кучки капиталистов буржуазные правительства вели бесконечные войны, </w:t>
      </w:r>
      <w:r>
        <w:rPr>
          <w:color w:val="000000"/>
          <w:spacing w:val="-1"/>
          <w:sz w:val="24"/>
          <w:szCs w:val="24"/>
        </w:rPr>
        <w:t xml:space="preserve">морили полки солдат в нездоровых тропических странах, бросали миллионы собранных </w:t>
      </w:r>
      <w:r>
        <w:rPr>
          <w:color w:val="000000"/>
          <w:sz w:val="24"/>
          <w:szCs w:val="24"/>
        </w:rPr>
        <w:t>с народа денег, доводили население до отчаянных восстаний и до</w:t>
      </w:r>
    </w:p>
    <w:p w:rsidR="003F2B60" w:rsidRDefault="003F2B60" w:rsidP="003F2B60">
      <w:pPr>
        <w:shd w:val="clear" w:color="auto" w:fill="FFFFFF"/>
        <w:spacing w:before="648" w:line="413" w:lineRule="exact"/>
        <w:ind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380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4" w:right="10"/>
        <w:jc w:val="both"/>
      </w:pPr>
      <w:r>
        <w:rPr>
          <w:color w:val="000000"/>
          <w:spacing w:val="4"/>
          <w:sz w:val="24"/>
          <w:szCs w:val="24"/>
        </w:rPr>
        <w:t xml:space="preserve">голодной смерти. Вспомните восстания индийских туземцев против Англии и голод </w:t>
      </w:r>
      <w:r>
        <w:rPr>
          <w:color w:val="000000"/>
          <w:sz w:val="24"/>
          <w:szCs w:val="24"/>
        </w:rPr>
        <w:t>в Индии, или теперешнюю войну англичан с бурами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>И вот теперь жадные лапы европейских капиталистов потянулись к Китаю. Потяну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лось чуть ли не прежде всех и русское правительство, которое теперь так распинается о </w:t>
      </w:r>
      <w:r>
        <w:rPr>
          <w:color w:val="000000"/>
          <w:sz w:val="24"/>
          <w:szCs w:val="24"/>
        </w:rPr>
        <w:t xml:space="preserve">своем «бескорыстии». Оно «бескорыстно» взяло у Китая Порт-Артур и стало строить </w:t>
      </w:r>
      <w:r>
        <w:rPr>
          <w:color w:val="000000"/>
          <w:spacing w:val="-1"/>
          <w:sz w:val="24"/>
          <w:szCs w:val="24"/>
        </w:rPr>
        <w:t>железную дорогу в Маньчжурию под охраной русских войск. Одно за другим, европей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ские правительства так усердно принялись грабить, то бишь, «арендовать» китайские </w:t>
      </w:r>
      <w:r>
        <w:rPr>
          <w:color w:val="000000"/>
          <w:spacing w:val="1"/>
          <w:sz w:val="24"/>
          <w:szCs w:val="24"/>
        </w:rPr>
        <w:t>земли, что недаром поднялись толки о разделе Китая. И если называть вещи их 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стоящим именем, то надо сказать, что европейские правительства (и русское едва ли не </w:t>
      </w:r>
      <w:r>
        <w:rPr>
          <w:color w:val="000000"/>
          <w:spacing w:val="1"/>
          <w:sz w:val="24"/>
          <w:szCs w:val="24"/>
        </w:rPr>
        <w:t>первое из них) уже начали раздел Китая. Но они начали раздел не открыто, а испод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тишка, как воры. Они принялись обкрадывать Китай, как крадут с мертвеца, а когда </w:t>
      </w:r>
      <w:r>
        <w:rPr>
          <w:color w:val="000000"/>
          <w:sz w:val="24"/>
          <w:szCs w:val="24"/>
        </w:rPr>
        <w:t xml:space="preserve">этот мнимый мертвец попробовал оказать сопротивление, — они бросились на него, как дикие звери, выжигая целые деревни, топя в Амуре, расстреливая и поднимая на </w:t>
      </w:r>
      <w:r>
        <w:rPr>
          <w:color w:val="000000"/>
          <w:spacing w:val="-1"/>
          <w:sz w:val="24"/>
          <w:szCs w:val="24"/>
        </w:rPr>
        <w:t>штыки безоружных жителей, их жен и детей. И все эти христианские подвиги сопрово</w:t>
      </w:r>
      <w:r>
        <w:rPr>
          <w:color w:val="000000"/>
          <w:spacing w:val="-1"/>
          <w:sz w:val="24"/>
          <w:szCs w:val="24"/>
        </w:rPr>
        <w:softHyphen/>
        <w:t>ждаются криками против дикарей-китайцев, дерзающих поднять руку на цивилизован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ных европейцев. Занятие Ньючжуана и введение русских войск в пределы Маньчжу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рии, — это временные меры, заявляет российское самодержавное правительство в сво</w:t>
      </w:r>
      <w:r>
        <w:rPr>
          <w:color w:val="000000"/>
          <w:sz w:val="24"/>
          <w:szCs w:val="24"/>
        </w:rPr>
        <w:softHyphen/>
        <w:t>ей циркулярной ноте державам от 12-го августа 1900 года; эти меры «вызваны исклю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чительно необходимостью отражать агрессивные действия китайских мятежников»; </w:t>
      </w:r>
      <w:r>
        <w:rPr>
          <w:color w:val="000000"/>
          <w:sz w:val="24"/>
          <w:szCs w:val="24"/>
        </w:rPr>
        <w:t>они «отнюдь не могут свидетельствовать о каких-либо своекорыстных планах, совер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шенно чуждых политике императорского правительства».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</w:pPr>
      <w:r>
        <w:rPr>
          <w:color w:val="000000"/>
          <w:sz w:val="24"/>
          <w:szCs w:val="24"/>
        </w:rPr>
        <w:t xml:space="preserve">Бедное императорское правительство! Оно так христиански бескорыстно, а его так несправедливо обижают! Оно бескорыстно захватило несколько лет тому назад Порт-Артур и теперь бескорыстно захватывает Маньчжурию, оно бескорыстно наводнило </w:t>
      </w:r>
      <w:r>
        <w:rPr>
          <w:color w:val="000000"/>
          <w:spacing w:val="-1"/>
          <w:sz w:val="24"/>
          <w:szCs w:val="24"/>
        </w:rPr>
        <w:t>пограничные с Россией области Китая сворой подрядчиков, инженеров и офицеров, до</w:t>
      </w:r>
      <w:r>
        <w:rPr>
          <w:color w:val="000000"/>
          <w:spacing w:val="-1"/>
          <w:sz w:val="24"/>
          <w:szCs w:val="24"/>
        </w:rPr>
        <w:softHyphen/>
        <w:t>водивших своим обращением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3403"/>
      </w:pPr>
      <w:r>
        <w:rPr>
          <w:color w:val="000000"/>
          <w:spacing w:val="-2"/>
          <w:u w:val="single"/>
        </w:rPr>
        <w:lastRenderedPageBreak/>
        <w:t>КИТАЙСКАЯ ВОЙНА</w:t>
      </w:r>
      <w:r>
        <w:rPr>
          <w:color w:val="000000"/>
          <w:u w:val="single"/>
        </w:rPr>
        <w:tab/>
      </w:r>
      <w:r>
        <w:rPr>
          <w:color w:val="000000"/>
        </w:rPr>
        <w:t>381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 xml:space="preserve">даже известных своею покорностью китайцев до возмущения. На постройке китайской </w:t>
      </w:r>
      <w:r>
        <w:rPr>
          <w:color w:val="000000"/>
          <w:sz w:val="24"/>
          <w:szCs w:val="24"/>
        </w:rPr>
        <w:t xml:space="preserve">дороги рабочим-китайцам платили по 10 коп. в день на их содержании, — это ли еще </w:t>
      </w:r>
      <w:r>
        <w:rPr>
          <w:color w:val="000000"/>
          <w:spacing w:val="-1"/>
          <w:sz w:val="24"/>
          <w:szCs w:val="24"/>
        </w:rPr>
        <w:t>не бескорыстие со стороны России?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pacing w:val="1"/>
          <w:sz w:val="24"/>
          <w:szCs w:val="24"/>
        </w:rPr>
        <w:t>Но чем же объяснить, что наше правительство ведет эту безумную политику в Ки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тае? Кому выгодна эта политика? Она выгодна кучке капиталистов-тузов, которые ве</w:t>
      </w:r>
      <w:r>
        <w:rPr>
          <w:color w:val="000000"/>
          <w:sz w:val="24"/>
          <w:szCs w:val="24"/>
        </w:rPr>
        <w:softHyphen/>
        <w:t xml:space="preserve">дут торговые дела с Китаем, кучке фабрикантов, производящих товары на азиатский рынок, кучке подрядчиков, наживающих теперь бешеные деньги на срочных военных </w:t>
      </w:r>
      <w:r>
        <w:rPr>
          <w:color w:val="000000"/>
          <w:spacing w:val="1"/>
          <w:sz w:val="24"/>
          <w:szCs w:val="24"/>
        </w:rPr>
        <w:t xml:space="preserve">заказах (некоторые заводы, производящие предметы вооружения, припасы для войск и </w:t>
      </w:r>
      <w:r>
        <w:rPr>
          <w:color w:val="000000"/>
          <w:spacing w:val="-1"/>
          <w:sz w:val="24"/>
          <w:szCs w:val="24"/>
        </w:rPr>
        <w:t xml:space="preserve">т. п., работают теперь вовсю и принанимают сотни новых поденщиков). Такая политика </w:t>
      </w:r>
      <w:r>
        <w:rPr>
          <w:color w:val="000000"/>
          <w:sz w:val="24"/>
          <w:szCs w:val="24"/>
        </w:rPr>
        <w:t xml:space="preserve">выгодна кучке дворян, занимающих высокие места на гражданской и военной службе. </w:t>
      </w:r>
      <w:r>
        <w:rPr>
          <w:color w:val="000000"/>
          <w:spacing w:val="-1"/>
          <w:sz w:val="24"/>
          <w:szCs w:val="24"/>
        </w:rPr>
        <w:t>Им нужна политика приключений, потому что в ней можно выслужиться, сделать карь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еру, прославить себя «подвигами». Интересам этой кучки капиталистов и чиновных </w:t>
      </w:r>
      <w:r>
        <w:rPr>
          <w:color w:val="000000"/>
          <w:spacing w:val="-1"/>
          <w:sz w:val="24"/>
          <w:szCs w:val="24"/>
        </w:rPr>
        <w:t xml:space="preserve">пройдох наше правительство, не колеблясь, приносит в жертву интересы всего народа. </w:t>
      </w:r>
      <w:r>
        <w:rPr>
          <w:color w:val="000000"/>
          <w:sz w:val="24"/>
          <w:szCs w:val="24"/>
        </w:rPr>
        <w:t>Самодержавное царское правительство и в этом случае, как и всегда, оказывается пра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вительством безответственных чиновников, раболепствующих перед тузами-</w:t>
      </w:r>
      <w:r>
        <w:rPr>
          <w:color w:val="000000"/>
          <w:spacing w:val="-1"/>
          <w:sz w:val="24"/>
          <w:szCs w:val="24"/>
        </w:rPr>
        <w:t>капиталистами и дворянами.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 xml:space="preserve">Какая польза русскому рабочему классу и всему рабочему народу от завоеваний в </w:t>
      </w:r>
      <w:r>
        <w:rPr>
          <w:color w:val="000000"/>
          <w:spacing w:val="1"/>
          <w:sz w:val="24"/>
          <w:szCs w:val="24"/>
        </w:rPr>
        <w:t xml:space="preserve">Китае? Тысячи разоренных семей, у которых отняты работники на войну, громадный </w:t>
      </w:r>
      <w:r>
        <w:rPr>
          <w:color w:val="000000"/>
          <w:spacing w:val="-1"/>
          <w:sz w:val="24"/>
          <w:szCs w:val="24"/>
        </w:rPr>
        <w:t>рост государственных долгов и расходов, увеличение налогов, усиление власти капита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листов — эксплуататоров рабочих, ухудшение положения рабочих, еще большее выми</w:t>
      </w:r>
      <w:r>
        <w:rPr>
          <w:color w:val="000000"/>
          <w:sz w:val="24"/>
          <w:szCs w:val="24"/>
        </w:rPr>
        <w:softHyphen/>
        <w:t>рание крестьянства, голод в Сибири — вот что обещает принести и уже приносит с 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бою китайская война. Вся русская печать, все газеты и журналы находятся в рабстве, </w:t>
      </w:r>
      <w:r>
        <w:rPr>
          <w:color w:val="000000"/>
          <w:sz w:val="24"/>
          <w:szCs w:val="24"/>
        </w:rPr>
        <w:t>они не смеют ничего печатать без разрешения правительственных чиновников, — и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тому мы не имеем точных сведений о том, во что обходится народу китайская война, но </w:t>
      </w:r>
      <w:r>
        <w:rPr>
          <w:color w:val="000000"/>
          <w:spacing w:val="2"/>
          <w:sz w:val="24"/>
          <w:szCs w:val="24"/>
        </w:rPr>
        <w:t xml:space="preserve">несомненно, что она требует денежных расходов во </w:t>
      </w:r>
      <w:r>
        <w:rPr>
          <w:i/>
          <w:iCs/>
          <w:color w:val="000000"/>
          <w:spacing w:val="2"/>
          <w:sz w:val="24"/>
          <w:szCs w:val="24"/>
        </w:rPr>
        <w:t xml:space="preserve">много сотен миллионов рублей. </w:t>
      </w:r>
      <w:r>
        <w:rPr>
          <w:color w:val="000000"/>
          <w:sz w:val="24"/>
          <w:szCs w:val="24"/>
        </w:rPr>
        <w:t>Есть сведения, что правительство сразу выдало на войну 150 миллионов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382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pacing w:val="2"/>
          <w:sz w:val="24"/>
          <w:szCs w:val="24"/>
        </w:rPr>
        <w:t xml:space="preserve">рублей по неопубликованному указу, да затем текущие расходы на войну поглощают </w:t>
      </w:r>
      <w:r>
        <w:rPr>
          <w:color w:val="000000"/>
          <w:sz w:val="24"/>
          <w:szCs w:val="24"/>
        </w:rPr>
        <w:t xml:space="preserve">по </w:t>
      </w:r>
      <w:r>
        <w:rPr>
          <w:i/>
          <w:iCs/>
          <w:color w:val="000000"/>
          <w:sz w:val="24"/>
          <w:szCs w:val="24"/>
        </w:rPr>
        <w:t xml:space="preserve">одному миллиону рублей </w:t>
      </w:r>
      <w:r>
        <w:rPr>
          <w:color w:val="000000"/>
          <w:sz w:val="24"/>
          <w:szCs w:val="24"/>
        </w:rPr>
        <w:t xml:space="preserve">каждые три или четыре дня. И эти бешеные деньги бросает </w:t>
      </w:r>
      <w:r>
        <w:rPr>
          <w:color w:val="000000"/>
          <w:spacing w:val="-1"/>
          <w:sz w:val="24"/>
          <w:szCs w:val="24"/>
        </w:rPr>
        <w:t>правительство, которое бесконечно урезывало пособия голодающим крестьянам, торгу</w:t>
      </w:r>
      <w:r>
        <w:rPr>
          <w:color w:val="000000"/>
          <w:spacing w:val="-1"/>
          <w:sz w:val="24"/>
          <w:szCs w:val="24"/>
        </w:rPr>
        <w:softHyphen/>
        <w:t xml:space="preserve">ясь из-за каждой копейки, которое не находит денег на народное образование, которое, </w:t>
      </w:r>
      <w:r>
        <w:rPr>
          <w:color w:val="000000"/>
          <w:sz w:val="24"/>
          <w:szCs w:val="24"/>
        </w:rPr>
        <w:t>как любой кулак, выжимает соки из рабочих на казенных заводах, из мелких служащих в почтовых учреждениях и проч. !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>Министр финансов Витте заявлял, что к 1-му января 1900 г. в казначействе имеется свободная наличность в 250 млн. руб., — теперь уже этих денег нет, они ушли на вой</w:t>
      </w:r>
      <w:r>
        <w:rPr>
          <w:color w:val="000000"/>
          <w:sz w:val="24"/>
          <w:szCs w:val="24"/>
        </w:rPr>
        <w:softHyphen/>
        <w:t xml:space="preserve">ну, правительство ищет займов, увеличивает налоги, отказывается от необходимых </w:t>
      </w:r>
      <w:r>
        <w:rPr>
          <w:color w:val="000000"/>
          <w:spacing w:val="1"/>
          <w:sz w:val="24"/>
          <w:szCs w:val="24"/>
        </w:rPr>
        <w:t>расходов за недостатком денег, приостанавливает постройку железных дорог. Царско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му правительству грозит банкротство, а оно бросается в политику завоеваний, — поли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тику, которая не только требует громадных денежных средств, но и грозит вовлечь в еще более опасные войны. Набросившиеся на Китай европейские державы начинают </w:t>
      </w:r>
      <w:r>
        <w:rPr>
          <w:color w:val="000000"/>
          <w:sz w:val="24"/>
          <w:szCs w:val="24"/>
        </w:rPr>
        <w:t xml:space="preserve">уже ссориться из-за дележа добычи, и никто не в состоянии сказать, как кончатся эти </w:t>
      </w:r>
      <w:r>
        <w:rPr>
          <w:color w:val="000000"/>
          <w:spacing w:val="-5"/>
          <w:sz w:val="24"/>
          <w:szCs w:val="24"/>
        </w:rPr>
        <w:t>ссоры.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4"/>
        <w:jc w:val="both"/>
      </w:pPr>
      <w:r>
        <w:rPr>
          <w:color w:val="000000"/>
          <w:spacing w:val="-1"/>
          <w:sz w:val="24"/>
          <w:szCs w:val="24"/>
        </w:rPr>
        <w:t>Но политика царского правительства в Китае представляет из себя не только надру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гательство над народными интересами, — она стремится развратить политическое соз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нание народных масс. Правительства, которые держатся только силой штыков, кото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рым приходится постоянно сдерживать или подавлять народное возмущение, давно </w:t>
      </w:r>
      <w:r>
        <w:rPr>
          <w:color w:val="000000"/>
          <w:spacing w:val="1"/>
          <w:sz w:val="24"/>
          <w:szCs w:val="24"/>
        </w:rPr>
        <w:t>уже сознали ту истину, что народного недовольства не устранить ничем; надо попы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таться отвлечь это недовольство от правительства на кого-нибудь другого. Разжигают, </w:t>
      </w:r>
      <w:r>
        <w:rPr>
          <w:color w:val="000000"/>
          <w:spacing w:val="-1"/>
          <w:sz w:val="24"/>
          <w:szCs w:val="24"/>
        </w:rPr>
        <w:t>напр., вражду к евреям: площадные газеты травят евреев, как будто бы еврейский рабо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чий не страдает точно так же, как русский, от гнета капитала и полицейского прави</w:t>
      </w:r>
      <w:r>
        <w:rPr>
          <w:color w:val="000000"/>
          <w:sz w:val="24"/>
          <w:szCs w:val="24"/>
        </w:rPr>
        <w:softHyphen/>
        <w:t xml:space="preserve">тельства. В настоящее время поднят в печати поход против китайцев, кричат о дикой желтой расе, о ее вражде к цивилизации, о просветительных задачах России, о том, с каким воодушевлением идут в бой русские солдаты, и проч. и проч. Пресмыкающиеся </w:t>
      </w:r>
      <w:r>
        <w:rPr>
          <w:color w:val="000000"/>
          <w:spacing w:val="-2"/>
          <w:sz w:val="24"/>
          <w:szCs w:val="24"/>
        </w:rPr>
        <w:t>перед пра-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398"/>
      </w:pPr>
      <w:r>
        <w:rPr>
          <w:color w:val="000000"/>
          <w:spacing w:val="-2"/>
          <w:u w:val="single"/>
        </w:rPr>
        <w:lastRenderedPageBreak/>
        <w:t>КИТАЙСКАЯ ВОЙНА</w:t>
      </w:r>
      <w:r>
        <w:rPr>
          <w:color w:val="000000"/>
          <w:u w:val="single"/>
        </w:rPr>
        <w:tab/>
      </w:r>
      <w:r>
        <w:rPr>
          <w:color w:val="000000"/>
        </w:rPr>
        <w:t>383</w:t>
      </w:r>
    </w:p>
    <w:p w:rsidR="003F2B60" w:rsidRDefault="003F2B60" w:rsidP="003F2B60">
      <w:pPr>
        <w:shd w:val="clear" w:color="auto" w:fill="FFFFFF"/>
        <w:spacing w:before="648" w:line="413" w:lineRule="exact"/>
        <w:ind w:right="5"/>
        <w:jc w:val="both"/>
      </w:pPr>
      <w:r>
        <w:rPr>
          <w:color w:val="000000"/>
          <w:spacing w:val="-1"/>
          <w:sz w:val="24"/>
          <w:szCs w:val="24"/>
        </w:rPr>
        <w:t xml:space="preserve">вительством и перед денежным мешком журналисты из кожи лезут вон, чтобы разжечь </w:t>
      </w:r>
      <w:r>
        <w:rPr>
          <w:color w:val="000000"/>
          <w:spacing w:val="1"/>
          <w:sz w:val="24"/>
          <w:szCs w:val="24"/>
        </w:rPr>
        <w:t>ненависть в народе к Китаю. Но китайский народ ничем и никогда не притеснял рус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ского народа: китайский народ сам страдает от тех же зол, от которых изнемогает и русский, — от азиатского правительства, выколачивающего подати с голодающих кре</w:t>
      </w:r>
      <w:r>
        <w:rPr>
          <w:color w:val="000000"/>
          <w:sz w:val="24"/>
          <w:szCs w:val="24"/>
        </w:rPr>
        <w:softHyphen/>
        <w:t>стьян и подавляющего военной силой всякое стремление к свободе, — от гнета капита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ла, пробравшегося и в Срединное царство.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Русский рабочий класс начинает выбиваться из той политической забитости и тем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ноты, в которой находится масса народа. На всех сознательных рабочих лежит поэтому </w:t>
      </w:r>
      <w:r>
        <w:rPr>
          <w:color w:val="000000"/>
          <w:sz w:val="24"/>
          <w:szCs w:val="24"/>
        </w:rPr>
        <w:t>долг — всеми силами восстать против тех, кто разжигает национальную ненависть и отвращает внимание рабочего народа от его истинных врагов. Политика царского пра</w:t>
      </w:r>
      <w:r>
        <w:rPr>
          <w:color w:val="000000"/>
          <w:sz w:val="24"/>
          <w:szCs w:val="24"/>
        </w:rPr>
        <w:softHyphen/>
        <w:t xml:space="preserve">вительства в Китае есть преступная политика, еще более разоряющая народ, еще более </w:t>
      </w:r>
      <w:r>
        <w:rPr>
          <w:color w:val="000000"/>
          <w:spacing w:val="1"/>
          <w:sz w:val="24"/>
          <w:szCs w:val="24"/>
        </w:rPr>
        <w:t xml:space="preserve">развращающая и угнетающая его. Царское правительство не только держит наш народ </w:t>
      </w:r>
      <w:r>
        <w:rPr>
          <w:color w:val="000000"/>
          <w:sz w:val="24"/>
          <w:szCs w:val="24"/>
        </w:rPr>
        <w:t>в рабстве, — оно посылает его усмирять другие народы, восстающие против своего рабства (как это было в 1849 году, когда русские войска подавляли революцию в Венг</w:t>
      </w:r>
      <w:r>
        <w:rPr>
          <w:color w:val="000000"/>
          <w:sz w:val="24"/>
          <w:szCs w:val="24"/>
        </w:rPr>
        <w:softHyphen/>
        <w:t xml:space="preserve">рии). Оно не только помогает русским капиталистам эксплуатировать своих рабочих и связывает руки рабочим, чтобы они не смели соединяться и защищаться, оно посылает </w:t>
      </w:r>
      <w:r>
        <w:rPr>
          <w:color w:val="000000"/>
          <w:spacing w:val="-1"/>
          <w:sz w:val="24"/>
          <w:szCs w:val="24"/>
        </w:rPr>
        <w:t>солдат грабить другие народы ради интересов кучки богачей и знати. Чтобы избавиться от нового ярма, которое взваливает война на рабочий народ, есть только одно средство: созыв народных представителей, которые положили бы конец самовластию правитель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ства и заставили его считаться с интересами не одной только придворной шайки.</w:t>
      </w:r>
    </w:p>
    <w:p w:rsidR="003F2B60" w:rsidRDefault="003F2B60" w:rsidP="003F2B60">
      <w:pPr>
        <w:shd w:val="clear" w:color="auto" w:fill="FFFFFF"/>
        <w:tabs>
          <w:tab w:val="left" w:pos="5750"/>
        </w:tabs>
        <w:spacing w:before="634"/>
        <w:ind w:left="1152"/>
      </w:pPr>
      <w:r>
        <w:rPr>
          <w:i/>
          <w:iCs/>
          <w:color w:val="000000"/>
          <w:sz w:val="18"/>
          <w:szCs w:val="18"/>
        </w:rPr>
        <w:t xml:space="preserve">Написано в сентябре 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тексту газеты</w:t>
      </w:r>
    </w:p>
    <w:p w:rsidR="003F2B60" w:rsidRDefault="003F2B60" w:rsidP="003F2B60">
      <w:pPr>
        <w:shd w:val="clear" w:color="auto" w:fill="FFFFFF"/>
        <w:ind w:left="1483"/>
      </w:pPr>
      <w:r>
        <w:rPr>
          <w:i/>
          <w:iCs/>
          <w:color w:val="000000"/>
          <w:sz w:val="18"/>
          <w:szCs w:val="18"/>
        </w:rPr>
        <w:t>октябре 1900 г.</w:t>
      </w:r>
    </w:p>
    <w:p w:rsidR="003F2B60" w:rsidRDefault="003F2B60" w:rsidP="003F2B60">
      <w:pPr>
        <w:shd w:val="clear" w:color="auto" w:fill="FFFFFF"/>
        <w:spacing w:before="115" w:line="206" w:lineRule="exact"/>
        <w:ind w:left="1243" w:right="5549" w:hanging="317"/>
      </w:pPr>
      <w:r>
        <w:rPr>
          <w:i/>
          <w:iCs/>
          <w:color w:val="000000"/>
          <w:sz w:val="18"/>
          <w:szCs w:val="18"/>
        </w:rPr>
        <w:t>Напечатано в декабре 1900 г. в газете «Искра» № 1</w:t>
      </w:r>
    </w:p>
    <w:p w:rsidR="003F2B60" w:rsidRDefault="003F2B60" w:rsidP="003F2B60">
      <w:pPr>
        <w:shd w:val="clear" w:color="auto" w:fill="FFFFFF"/>
        <w:spacing w:before="115" w:line="206" w:lineRule="exact"/>
        <w:ind w:left="1243" w:right="5549" w:hanging="317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4"/>
      </w:pPr>
      <w:r>
        <w:rPr>
          <w:color w:val="000000"/>
        </w:rPr>
        <w:lastRenderedPageBreak/>
        <w:t>384</w:t>
      </w:r>
    </w:p>
    <w:p w:rsidR="003F2B60" w:rsidRDefault="003F2B60" w:rsidP="003F2B60">
      <w:pPr>
        <w:shd w:val="clear" w:color="auto" w:fill="FFFFFF"/>
        <w:spacing w:before="3763" w:line="322" w:lineRule="exact"/>
        <w:ind w:left="2146" w:right="1613"/>
      </w:pPr>
      <w:r>
        <w:rPr>
          <w:color w:val="000000"/>
          <w:spacing w:val="7"/>
          <w:sz w:val="28"/>
          <w:szCs w:val="28"/>
        </w:rPr>
        <w:t xml:space="preserve">РАСКОЛ В ЗАГРАНИЧНОМ СОЮЗЕ </w:t>
      </w:r>
      <w:r>
        <w:rPr>
          <w:color w:val="000000"/>
          <w:sz w:val="28"/>
          <w:szCs w:val="28"/>
        </w:rPr>
        <w:t xml:space="preserve">РУССКИХ СОЦИАЛ-ДЕМОКРАТОВ </w:t>
      </w:r>
      <w:r>
        <w:rPr>
          <w:color w:val="000000"/>
          <w:sz w:val="28"/>
          <w:szCs w:val="28"/>
          <w:vertAlign w:val="superscript"/>
        </w:rPr>
        <w:t>138</w:t>
      </w:r>
    </w:p>
    <w:p w:rsidR="003F2B60" w:rsidRDefault="003F2B60" w:rsidP="003F2B60">
      <w:pPr>
        <w:shd w:val="clear" w:color="auto" w:fill="FFFFFF"/>
        <w:spacing w:before="365" w:line="413" w:lineRule="exact"/>
        <w:ind w:firstLine="274"/>
        <w:jc w:val="both"/>
      </w:pPr>
      <w:r>
        <w:rPr>
          <w:color w:val="000000"/>
          <w:sz w:val="24"/>
          <w:szCs w:val="24"/>
        </w:rPr>
        <w:t>Весной настоящего года в Швейцарии состоялся съезд членов Союза русских соци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ал-демократов, приведший к расколу Союза. Меньшинство членов, имея во главе груп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пу «Освобождение труда», основавшую Союз и бывшую до осени 1898 года редакто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ром изданий Союза, образовало особую организацию под названием: Русская револю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ционная организация «Социал-демократ». Большинство, в том числе редакция органа </w:t>
      </w:r>
      <w:r>
        <w:rPr>
          <w:color w:val="000000"/>
          <w:spacing w:val="-1"/>
          <w:sz w:val="24"/>
          <w:szCs w:val="24"/>
        </w:rPr>
        <w:t xml:space="preserve">«Рабочее Дело», продолжает называть себя Союзом. Съезд русских социал-демократов, </w:t>
      </w:r>
      <w:r>
        <w:rPr>
          <w:color w:val="000000"/>
          <w:sz w:val="24"/>
          <w:szCs w:val="24"/>
        </w:rPr>
        <w:t>бывший весной 1898 года и образовавший «Российскую социал-демократическую ра</w:t>
      </w:r>
      <w:r>
        <w:rPr>
          <w:color w:val="000000"/>
          <w:sz w:val="24"/>
          <w:szCs w:val="24"/>
        </w:rPr>
        <w:softHyphen/>
        <w:t>бочую партию», признал Союз заграничным представителем нашей партии. Как долж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 мы смотреть на вопрос о представительстве теперь, когда заграничный Союз раско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лолся? Мы не станем входить в подробности вопроса о причинах раскола. Отметим </w:t>
      </w:r>
      <w:r>
        <w:rPr>
          <w:color w:val="000000"/>
          <w:spacing w:val="-1"/>
          <w:sz w:val="24"/>
          <w:szCs w:val="24"/>
        </w:rPr>
        <w:t xml:space="preserve">лишь неверность столь распространенного и столь тяжкого обвинения, будто Плеханов </w:t>
      </w:r>
      <w:r>
        <w:rPr>
          <w:color w:val="000000"/>
          <w:spacing w:val="4"/>
          <w:sz w:val="24"/>
          <w:szCs w:val="24"/>
        </w:rPr>
        <w:t xml:space="preserve">захватил типографию Союза. На самом деле распорядитель типографии отказался </w:t>
      </w:r>
      <w:r>
        <w:rPr>
          <w:color w:val="000000"/>
          <w:sz w:val="24"/>
          <w:szCs w:val="24"/>
        </w:rPr>
        <w:t>только выдать ее целиком одной из частей расколовшегося Союза, и обе стороны вско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ре сами поделили между собой типографию. Наиболее существенен, с нашей точки </w:t>
      </w:r>
      <w:r>
        <w:rPr>
          <w:color w:val="000000"/>
          <w:sz w:val="24"/>
          <w:szCs w:val="24"/>
        </w:rPr>
        <w:t>зрения, тот факт, что «Рабочее Дело» было неправо по существу полемики: оно оши</w:t>
      </w:r>
      <w:r>
        <w:rPr>
          <w:color w:val="000000"/>
          <w:sz w:val="24"/>
          <w:szCs w:val="24"/>
        </w:rPr>
        <w:softHyphen/>
        <w:t>бочно отрицало существование «экономического» направления, оно держалось оши</w:t>
      </w:r>
      <w:r>
        <w:rPr>
          <w:color w:val="000000"/>
          <w:sz w:val="24"/>
          <w:szCs w:val="24"/>
        </w:rPr>
        <w:softHyphen/>
        <w:t>бочной тактики замалчивать крайности этого направления и воздерживаться от откры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той борьбы с ними.</w:t>
      </w:r>
    </w:p>
    <w:p w:rsidR="003F2B60" w:rsidRDefault="003F2B60" w:rsidP="003F2B60">
      <w:pPr>
        <w:shd w:val="clear" w:color="auto" w:fill="FFFFFF"/>
        <w:spacing w:before="365" w:line="413" w:lineRule="exact"/>
        <w:ind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090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РАСКОЛ В ЗАГРАНИЧНОМ СОЮЗЕ РУССКИХ СОЦИАЛ-ДЕМОКРАТОВ</w:t>
      </w:r>
      <w:r>
        <w:rPr>
          <w:color w:val="000000"/>
          <w:u w:val="single"/>
        </w:rPr>
        <w:tab/>
      </w:r>
      <w:r>
        <w:rPr>
          <w:color w:val="000000"/>
        </w:rPr>
        <w:t>385</w:t>
      </w:r>
    </w:p>
    <w:p w:rsidR="003F2B60" w:rsidRDefault="003F2B60" w:rsidP="003F2B60">
      <w:pPr>
        <w:shd w:val="clear" w:color="auto" w:fill="FFFFFF"/>
        <w:spacing w:before="653" w:line="413" w:lineRule="exact"/>
        <w:ind w:firstLine="278"/>
        <w:jc w:val="both"/>
      </w:pPr>
      <w:r>
        <w:rPr>
          <w:color w:val="000000"/>
          <w:sz w:val="24"/>
          <w:szCs w:val="24"/>
        </w:rPr>
        <w:t>Ввиду этого мы, — нисколько не отрицая заслуг «Рабочего Дела», которое много потрудилось над изданием литературы и организацией доставки ее, — отказываемся признать одну из частей расколовшейся организации заграничным представителем на</w:t>
      </w:r>
      <w:r>
        <w:rPr>
          <w:color w:val="000000"/>
          <w:sz w:val="24"/>
          <w:szCs w:val="24"/>
        </w:rPr>
        <w:softHyphen/>
        <w:t>шей партии. До решения следующего съезда партии вопрос этот должен остаться от</w:t>
      </w:r>
      <w:r>
        <w:rPr>
          <w:color w:val="000000"/>
          <w:sz w:val="24"/>
          <w:szCs w:val="24"/>
        </w:rPr>
        <w:softHyphen/>
        <w:t>крытым. Официальными заграничными представителями русской социал-демократии являются в настоящее время русские члены постоянного международного комитета, учрежденного Парижским международным социалистическим конгрессом осенью на</w:t>
      </w:r>
      <w:r>
        <w:rPr>
          <w:color w:val="000000"/>
          <w:sz w:val="24"/>
          <w:szCs w:val="24"/>
        </w:rPr>
        <w:softHyphen/>
        <w:t>стоящего года . От России в комитет выбраны два члена: Г. В. Плеханов и Б. Кричев</w:t>
      </w:r>
      <w:r>
        <w:rPr>
          <w:color w:val="000000"/>
          <w:sz w:val="24"/>
          <w:szCs w:val="24"/>
        </w:rPr>
        <w:softHyphen/>
        <w:t xml:space="preserve">ский (один из редакторов «Рабочего Дела»). Пока между обеими фракциями русских социал-демократов не состоится примирения или соглашения, мы намерены вести все относящиеся к представительству России сношения с Г. В. Плехановым. Наконец, мы должны подать свой голос по вопросу о том, кого бы мы желали видеть секретарем от России в постоянном международном комитете. В настоящее время, когда социал-демократию стараются, под знаменем «критики марксизма», развратить буржуазной идеологией и политикой кротости и смирения по отношению к вооруженным с ног до </w:t>
      </w:r>
      <w:r>
        <w:rPr>
          <w:color w:val="000000"/>
          <w:spacing w:val="-1"/>
          <w:sz w:val="24"/>
          <w:szCs w:val="24"/>
        </w:rPr>
        <w:t>головы врагам (буржуазным правительствам), на этом важном посту особенно необхо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дим человек, способный устоять против течения и сказать влиятельное слово против </w:t>
      </w:r>
      <w:r>
        <w:rPr>
          <w:color w:val="000000"/>
          <w:spacing w:val="-1"/>
          <w:sz w:val="24"/>
          <w:szCs w:val="24"/>
        </w:rPr>
        <w:t>шатания мысли. По этой причине, а равно и по указанным выше соображениям, мы по</w:t>
      </w:r>
      <w:r>
        <w:rPr>
          <w:color w:val="000000"/>
          <w:spacing w:val="-1"/>
          <w:sz w:val="24"/>
          <w:szCs w:val="24"/>
        </w:rPr>
        <w:softHyphen/>
        <w:t>даем свой голос за Г. В. Плеханова.</w:t>
      </w:r>
    </w:p>
    <w:p w:rsidR="003F2B60" w:rsidRDefault="003F2B60" w:rsidP="003F2B60">
      <w:pPr>
        <w:shd w:val="clear" w:color="auto" w:fill="FFFFFF"/>
        <w:tabs>
          <w:tab w:val="left" w:pos="5755"/>
        </w:tabs>
        <w:spacing w:before="629"/>
        <w:ind w:left="917"/>
      </w:pPr>
      <w:r>
        <w:rPr>
          <w:i/>
          <w:iCs/>
          <w:color w:val="000000"/>
          <w:spacing w:val="-1"/>
          <w:sz w:val="18"/>
          <w:szCs w:val="18"/>
        </w:rPr>
        <w:t>Написано в ноябре, не позднее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тексту газеты</w:t>
      </w:r>
    </w:p>
    <w:p w:rsidR="003F2B60" w:rsidRDefault="003F2B60" w:rsidP="003F2B60">
      <w:pPr>
        <w:shd w:val="clear" w:color="auto" w:fill="FFFFFF"/>
        <w:ind w:left="1267"/>
      </w:pPr>
      <w:r>
        <w:rPr>
          <w:i/>
          <w:iCs/>
          <w:color w:val="000000"/>
          <w:sz w:val="18"/>
          <w:szCs w:val="18"/>
        </w:rPr>
        <w:t>25 (8 декабря) 1900 г.</w:t>
      </w:r>
    </w:p>
    <w:p w:rsidR="003F2B60" w:rsidRDefault="003F2B60" w:rsidP="003F2B60">
      <w:pPr>
        <w:shd w:val="clear" w:color="auto" w:fill="FFFFFF"/>
        <w:spacing w:before="106" w:line="211" w:lineRule="exact"/>
        <w:ind w:left="1248" w:right="5549" w:hanging="317"/>
      </w:pPr>
      <w:r>
        <w:rPr>
          <w:i/>
          <w:iCs/>
          <w:color w:val="000000"/>
          <w:sz w:val="18"/>
          <w:szCs w:val="18"/>
        </w:rPr>
        <w:t>Напечатано в декабре 1900 г. в газете «Искра» № 1</w:t>
      </w:r>
    </w:p>
    <w:p w:rsidR="003F2B60" w:rsidRDefault="003F2B60" w:rsidP="003F2B60">
      <w:pPr>
        <w:shd w:val="clear" w:color="auto" w:fill="FFFFFF"/>
        <w:spacing w:before="106" w:line="211" w:lineRule="exact"/>
        <w:ind w:left="1248" w:right="5549" w:hanging="317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0"/>
      </w:pPr>
      <w:r>
        <w:rPr>
          <w:color w:val="000000"/>
        </w:rPr>
        <w:lastRenderedPageBreak/>
        <w:t>386</w:t>
      </w:r>
    </w:p>
    <w:p w:rsidR="003F2B60" w:rsidRDefault="003F2B60" w:rsidP="003F2B60">
      <w:pPr>
        <w:shd w:val="clear" w:color="auto" w:fill="FFFFFF"/>
        <w:spacing w:before="3763"/>
        <w:jc w:val="center"/>
      </w:pPr>
      <w:r>
        <w:rPr>
          <w:color w:val="000000"/>
          <w:sz w:val="28"/>
          <w:szCs w:val="28"/>
        </w:rPr>
        <w:t>ЗАПИСЬ 29 ДЕКАБРЯ 1900 ГОДА</w:t>
      </w:r>
    </w:p>
    <w:p w:rsidR="003F2B60" w:rsidRDefault="003F2B60" w:rsidP="003F2B60">
      <w:pPr>
        <w:shd w:val="clear" w:color="auto" w:fill="FFFFFF"/>
        <w:spacing w:before="283" w:line="413" w:lineRule="exact"/>
        <w:ind w:left="288"/>
      </w:pPr>
      <w:r>
        <w:rPr>
          <w:color w:val="000000"/>
          <w:sz w:val="24"/>
          <w:szCs w:val="24"/>
        </w:rPr>
        <w:t>29/ХП. 1900. Суббота, 2 ч. ночи.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z w:val="24"/>
          <w:szCs w:val="24"/>
        </w:rPr>
        <w:t>Мне хотелось бы записать свои впечатления от сегодняшней беседы с «близнецом». Это было знаменательное и «историческое» в своем роде собрание (Арсеньев, Велика, близнец + жена + я), по крайней мере историческое в моей жизни, подводящее итог це</w:t>
      </w:r>
      <w:r>
        <w:rPr>
          <w:color w:val="000000"/>
          <w:sz w:val="24"/>
          <w:szCs w:val="24"/>
        </w:rPr>
        <w:softHyphen/>
        <w:t>лой — если не эпохе, то странице жизни и определяющее надолго поведение и жизнен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ный путь.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pacing w:val="3"/>
          <w:sz w:val="24"/>
          <w:szCs w:val="24"/>
        </w:rPr>
        <w:t xml:space="preserve">По первоначальной передаче дела Арсеньевым я понимал так, что близнец идет к </w:t>
      </w:r>
      <w:r>
        <w:rPr>
          <w:color w:val="000000"/>
          <w:sz w:val="24"/>
          <w:szCs w:val="24"/>
        </w:rPr>
        <w:t xml:space="preserve">нам и хочет делать шаги с своей стороны — оказалось как раз наоборот. Произошла эта </w:t>
      </w:r>
      <w:r>
        <w:rPr>
          <w:color w:val="000000"/>
          <w:spacing w:val="1"/>
          <w:sz w:val="24"/>
          <w:szCs w:val="24"/>
        </w:rPr>
        <w:t>странная ошибка оттого, вероятно, что Арсеньеву очень уже хотелось того, чем «ма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нил» близнец, именно политического материала, корреспонденций etc. , а «чего хочет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ся, тому верится», и Арсеньев верил в возможность того, чем манил близнец, хотел ве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рить в искренность близнеца, в возможность приличного </w:t>
      </w:r>
      <w:r>
        <w:rPr>
          <w:color w:val="000000"/>
          <w:sz w:val="24"/>
          <w:szCs w:val="24"/>
          <w:lang w:val="en-US"/>
        </w:rPr>
        <w:t xml:space="preserve">modus </w:t>
      </w:r>
      <w:r>
        <w:rPr>
          <w:color w:val="000000"/>
          <w:sz w:val="24"/>
          <w:szCs w:val="24"/>
          <w:lang w:val="de-DE"/>
        </w:rPr>
        <w:t xml:space="preserve">vivendi   </w:t>
      </w:r>
      <w:r>
        <w:rPr>
          <w:color w:val="000000"/>
          <w:sz w:val="24"/>
          <w:szCs w:val="24"/>
        </w:rPr>
        <w:t>с ним.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>И именно это собрание окончательно и бесповоротно опровергло такую веру. Близ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нец показал себя с совершенно новой стороны, показал себя «политиком» чистой воды, </w:t>
      </w:r>
      <w:r>
        <w:rPr>
          <w:color w:val="000000"/>
          <w:sz w:val="24"/>
          <w:szCs w:val="24"/>
        </w:rPr>
        <w:t xml:space="preserve">политиком в худшем смысле слова, политиканом, пройдохой, торгашом и нахалом. Он приехал </w:t>
      </w:r>
      <w:r>
        <w:rPr>
          <w:i/>
          <w:iCs/>
          <w:color w:val="000000"/>
          <w:sz w:val="24"/>
          <w:szCs w:val="24"/>
        </w:rPr>
        <w:t xml:space="preserve">с полной уверенностью в нашем бессилии </w:t>
      </w:r>
      <w:r>
        <w:rPr>
          <w:color w:val="000000"/>
          <w:sz w:val="24"/>
          <w:szCs w:val="24"/>
        </w:rPr>
        <w:t>— так формулировал сам Арсеньев результаты переговоров, и это форму -</w:t>
      </w:r>
    </w:p>
    <w:p w:rsidR="003F2B60" w:rsidRDefault="003F2B60" w:rsidP="003F2B60">
      <w:pPr>
        <w:shd w:val="clear" w:color="auto" w:fill="FFFFFF"/>
        <w:spacing w:before="2318" w:line="226" w:lineRule="exact"/>
        <w:ind w:left="461" w:right="6048" w:hanging="1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1408430</wp:posOffset>
                </wp:positionV>
                <wp:extent cx="1828800" cy="0"/>
                <wp:effectExtent l="9525" t="8255" r="9525" b="1079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0.9pt" to="2in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* — </w:t>
      </w:r>
      <w:r>
        <w:rPr>
          <w:color w:val="000000"/>
          <w:lang w:val="de-DE"/>
        </w:rPr>
        <w:t xml:space="preserve">et cetera </w:t>
      </w:r>
      <w:r>
        <w:rPr>
          <w:color w:val="000000"/>
        </w:rPr>
        <w:t xml:space="preserve">— и так далее. </w:t>
      </w:r>
      <w:r>
        <w:rPr>
          <w:i/>
          <w:iCs/>
          <w:color w:val="000000"/>
        </w:rPr>
        <w:t xml:space="preserve">Ред. </w:t>
      </w:r>
      <w:r>
        <w:rPr>
          <w:color w:val="000000"/>
        </w:rPr>
        <w:t xml:space="preserve">— способа ужиться.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318" w:line="226" w:lineRule="exact"/>
        <w:ind w:left="461" w:right="6048" w:hanging="168"/>
        <w:sectPr w:rsidR="003F2B60">
          <w:pgSz w:w="11909" w:h="16834"/>
          <w:pgMar w:top="1205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894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ЗАПИСЬ 29 ДЕКАБРЯ 1900 ГОДА</w:t>
      </w:r>
      <w:r>
        <w:rPr>
          <w:color w:val="000000"/>
          <w:u w:val="single"/>
        </w:rPr>
        <w:tab/>
      </w:r>
      <w:r>
        <w:rPr>
          <w:color w:val="000000"/>
        </w:rPr>
        <w:t>387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лирование было совершенно верно. Близнец явился с верой в наше бессилие, явился </w:t>
      </w:r>
      <w:r>
        <w:rPr>
          <w:color w:val="000000"/>
          <w:spacing w:val="-1"/>
          <w:sz w:val="24"/>
          <w:szCs w:val="24"/>
        </w:rPr>
        <w:t xml:space="preserve">предлагать нам условия </w:t>
      </w:r>
      <w:r>
        <w:rPr>
          <w:i/>
          <w:iCs/>
          <w:color w:val="000000"/>
          <w:spacing w:val="-1"/>
          <w:sz w:val="24"/>
          <w:szCs w:val="24"/>
        </w:rPr>
        <w:t xml:space="preserve">сдачи, </w:t>
      </w:r>
      <w:r>
        <w:rPr>
          <w:color w:val="000000"/>
          <w:spacing w:val="-1"/>
          <w:sz w:val="24"/>
          <w:szCs w:val="24"/>
        </w:rPr>
        <w:t xml:space="preserve">и он проделал это в отменно-умелой форме, не сказав ни одного резкого словечка, но обнаружив тем не менее, какая грубая, торгашеская натура </w:t>
      </w:r>
      <w:r>
        <w:rPr>
          <w:color w:val="000000"/>
          <w:sz w:val="24"/>
          <w:szCs w:val="24"/>
        </w:rPr>
        <w:t>дюжинного либерала кроется под этой изящной, цивилизованной оболочкой самоно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вейшего «критика».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z w:val="24"/>
          <w:szCs w:val="24"/>
        </w:rPr>
        <w:t xml:space="preserve">На мои запросы (с которых началась деловая часть вечера), почему он, близнец, не </w:t>
      </w:r>
      <w:r>
        <w:rPr>
          <w:color w:val="000000"/>
          <w:spacing w:val="-1"/>
          <w:sz w:val="24"/>
          <w:szCs w:val="24"/>
        </w:rPr>
        <w:t xml:space="preserve">хочет идти просто в сотрудники, он отвечал с полной решительностью, что для него это психологически невозможно работать на журнал, в коем его «разделывают под орех» </w:t>
      </w:r>
      <w:r>
        <w:rPr>
          <w:color w:val="000000"/>
          <w:sz w:val="24"/>
          <w:szCs w:val="24"/>
        </w:rPr>
        <w:t xml:space="preserve">(буквальное его выражение), что не думаем же мы, что мы будем его ругать, а он нам </w:t>
      </w:r>
      <w:r>
        <w:rPr>
          <w:color w:val="000000"/>
          <w:spacing w:val="-1"/>
          <w:sz w:val="24"/>
          <w:szCs w:val="24"/>
        </w:rPr>
        <w:t xml:space="preserve">будет «политические статьи писать» (буквально!), что о сотрудничестве могла бы идти </w:t>
      </w:r>
      <w:r>
        <w:rPr>
          <w:color w:val="000000"/>
          <w:sz w:val="24"/>
          <w:szCs w:val="24"/>
        </w:rPr>
        <w:t>речь только при условии полной равноправности (т. е. равноправности, очевидно, кри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тиков и ортодоксальных), что после заявления* его товарищ и друг</w:t>
      </w:r>
      <w:r>
        <w:rPr>
          <w:color w:val="000000"/>
          <w:spacing w:val="-2"/>
          <w:sz w:val="24"/>
          <w:szCs w:val="24"/>
          <w:vertAlign w:val="superscript"/>
        </w:rPr>
        <w:t>140</w:t>
      </w:r>
      <w:r>
        <w:rPr>
          <w:color w:val="000000"/>
          <w:spacing w:val="-2"/>
          <w:sz w:val="24"/>
          <w:szCs w:val="24"/>
        </w:rPr>
        <w:t xml:space="preserve"> не захотел даже </w:t>
      </w:r>
      <w:r>
        <w:rPr>
          <w:color w:val="000000"/>
          <w:sz w:val="24"/>
          <w:szCs w:val="24"/>
        </w:rPr>
        <w:t>ехать на свидание с Арсеньевым, что его, близнеца, отношение определяется не столь</w:t>
      </w:r>
      <w:r>
        <w:rPr>
          <w:color w:val="000000"/>
          <w:sz w:val="24"/>
          <w:szCs w:val="24"/>
        </w:rPr>
        <w:softHyphen/>
        <w:t xml:space="preserve">ко заявлением, и даже вовсе не заявлением, а тем, что раньше он хотел ограничиться ролью «благожелательного пособничества», а теперь он не намерен ограничиться этим, а хочет быть и редактором (близнец почти так и сказал!!). Все это выпалил близнец не сразу, переговоры о его сотрудничестве тянулись изрядно долго (слишком долго, по </w:t>
      </w:r>
      <w:r>
        <w:rPr>
          <w:color w:val="000000"/>
          <w:spacing w:val="2"/>
          <w:sz w:val="24"/>
          <w:szCs w:val="24"/>
        </w:rPr>
        <w:t xml:space="preserve">мнению Арсеньева и Велики), но из них мне с полной ясностью вырисовалось, что с </w:t>
      </w:r>
      <w:r>
        <w:rPr>
          <w:color w:val="000000"/>
          <w:spacing w:val="-1"/>
          <w:sz w:val="24"/>
          <w:szCs w:val="24"/>
        </w:rPr>
        <w:t>этим джентльменом каши не сваришь.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</w:pPr>
      <w:r>
        <w:rPr>
          <w:color w:val="000000"/>
          <w:sz w:val="24"/>
          <w:szCs w:val="24"/>
        </w:rPr>
        <w:t>Он стал затем настаивать на своем предложении: почему не основать 3-его полити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ческого органа на равных правах, это выгодно и ему и нам (для газеты материал, «зара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ботаем» кое-что на даваемых на это ресурсах), он предполагает, что тут на обложке не </w:t>
      </w:r>
      <w:r>
        <w:rPr>
          <w:color w:val="000000"/>
          <w:spacing w:val="-1"/>
          <w:sz w:val="24"/>
          <w:szCs w:val="24"/>
        </w:rPr>
        <w:t xml:space="preserve">должно стоять ничего социал-демократического, ничего указывающего на нашу фирму, </w:t>
      </w:r>
      <w:r>
        <w:rPr>
          <w:color w:val="000000"/>
          <w:sz w:val="24"/>
          <w:szCs w:val="24"/>
        </w:rPr>
        <w:t xml:space="preserve">что мы должны (не формально, а нравственно должны) давать в этот орган и весь свой </w:t>
      </w:r>
      <w:r>
        <w:rPr>
          <w:color w:val="000000"/>
          <w:spacing w:val="-1"/>
          <w:sz w:val="24"/>
          <w:szCs w:val="24"/>
        </w:rPr>
        <w:t>общеполитический материал.</w:t>
      </w:r>
    </w:p>
    <w:p w:rsidR="003F2B60" w:rsidRDefault="003F2B60" w:rsidP="003F2B60">
      <w:pPr>
        <w:shd w:val="clear" w:color="auto" w:fill="FFFFFF"/>
        <w:spacing w:before="2962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1816735</wp:posOffset>
                </wp:positionV>
                <wp:extent cx="1828800" cy="0"/>
                <wp:effectExtent l="12700" t="6985" r="6350" b="12065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43.05pt" to="144.25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 xml:space="preserve">* См. настоящий том, стр. 354—360.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2962"/>
        <w:ind w:left="298"/>
        <w:sectPr w:rsidR="003F2B60">
          <w:pgSz w:w="11909" w:h="16834"/>
          <w:pgMar w:top="120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388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firstLine="283"/>
        <w:jc w:val="both"/>
      </w:pPr>
      <w:r>
        <w:rPr>
          <w:color w:val="000000"/>
          <w:spacing w:val="1"/>
          <w:sz w:val="24"/>
          <w:szCs w:val="24"/>
        </w:rPr>
        <w:t xml:space="preserve">Дело стало ясно, и я прямо сказал, что об основании 3-его органа не может быть и </w:t>
      </w:r>
      <w:r>
        <w:rPr>
          <w:color w:val="000000"/>
          <w:spacing w:val="-1"/>
          <w:sz w:val="24"/>
          <w:szCs w:val="24"/>
        </w:rPr>
        <w:t>речи, что дело сводится тут к вопросу о том, социал-демократия ли должна вести поли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тическую борьбу или либералы самостоятельно и самодовлеюще (я выразился яснее и </w:t>
      </w:r>
      <w:r>
        <w:rPr>
          <w:color w:val="000000"/>
          <w:spacing w:val="1"/>
          <w:sz w:val="24"/>
          <w:szCs w:val="24"/>
        </w:rPr>
        <w:t>определеннее, точнее). Близнец понял, озлился и заявил, что после того, как я выска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зался с </w:t>
      </w:r>
      <w:r>
        <w:rPr>
          <w:color w:val="000000"/>
          <w:sz w:val="24"/>
          <w:szCs w:val="24"/>
          <w:lang w:val="de-DE"/>
        </w:rPr>
        <w:t xml:space="preserve">anerkennenswerter Klarheit </w:t>
      </w:r>
      <w:r>
        <w:rPr>
          <w:color w:val="000000"/>
          <w:sz w:val="24"/>
          <w:szCs w:val="24"/>
        </w:rPr>
        <w:t xml:space="preserve">(буквальные слова!), нечего и говорить об этом, а надо говорить только о заказах — о заказах сборников: это тот же журнал 3-его рода (стал говорить я). Ну, тогда заказ одной лишь </w:t>
      </w:r>
      <w:r>
        <w:rPr>
          <w:i/>
          <w:iCs/>
          <w:color w:val="000000"/>
          <w:sz w:val="24"/>
          <w:szCs w:val="24"/>
        </w:rPr>
        <w:t xml:space="preserve">наличной </w:t>
      </w:r>
      <w:r>
        <w:rPr>
          <w:color w:val="000000"/>
          <w:sz w:val="24"/>
          <w:szCs w:val="24"/>
        </w:rPr>
        <w:t>брошюры — заявил близнец. Какой? спросил я. К чему это знать — нахально ответила жена. Если в принципе реши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те за, тогда мы решим, а если нет, тогда не к чему и знать. Я спросил об условиях печа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танья: издание-де NN и больше ничего, о фирме Вашей не должно быть упомянуто, кроме </w:t>
      </w:r>
      <w:r>
        <w:rPr>
          <w:color w:val="000000"/>
          <w:sz w:val="24"/>
          <w:szCs w:val="24"/>
          <w:lang w:val="en-US"/>
        </w:rPr>
        <w:t xml:space="preserve">Verlag'a </w:t>
      </w:r>
      <w:r>
        <w:rPr>
          <w:color w:val="000000"/>
          <w:sz w:val="24"/>
          <w:szCs w:val="24"/>
        </w:rPr>
        <w:t>не должно быть связи с Вашей фирмой — заявил близнец. Я заспорил и против этого, требуя указания нашей фирмы — Арсеньев стал возражать мне, и раз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говор пресекся.</w:t>
      </w:r>
    </w:p>
    <w:p w:rsidR="003F2B60" w:rsidRDefault="003F2B60" w:rsidP="003F2B60">
      <w:pPr>
        <w:shd w:val="clear" w:color="auto" w:fill="FFFFFF"/>
        <w:spacing w:before="5" w:line="413" w:lineRule="exact"/>
        <w:ind w:left="10" w:firstLine="274"/>
        <w:jc w:val="both"/>
      </w:pPr>
      <w:r>
        <w:rPr>
          <w:color w:val="000000"/>
          <w:sz w:val="24"/>
          <w:szCs w:val="24"/>
        </w:rPr>
        <w:t>В заключение — сговорились отложить решение, — на близнеца наседали еще Ар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сеньев и Велика, требовали от </w:t>
      </w:r>
      <w:r>
        <w:rPr>
          <w:i/>
          <w:iCs/>
          <w:color w:val="000000"/>
          <w:spacing w:val="3"/>
          <w:sz w:val="24"/>
          <w:szCs w:val="24"/>
        </w:rPr>
        <w:t xml:space="preserve">него </w:t>
      </w:r>
      <w:r>
        <w:rPr>
          <w:color w:val="000000"/>
          <w:spacing w:val="3"/>
          <w:sz w:val="24"/>
          <w:szCs w:val="24"/>
        </w:rPr>
        <w:t xml:space="preserve">объяснений, спорили, я больше молчал, смеялся </w:t>
      </w:r>
      <w:r>
        <w:rPr>
          <w:color w:val="000000"/>
          <w:sz w:val="24"/>
          <w:szCs w:val="24"/>
        </w:rPr>
        <w:t>(так, что близнец ясно это видел), и разговор быстро пришел к концу.</w:t>
      </w:r>
    </w:p>
    <w:p w:rsidR="003F2B60" w:rsidRDefault="003F2B60" w:rsidP="003F2B60">
      <w:pPr>
        <w:shd w:val="clear" w:color="auto" w:fill="FFFFFF"/>
        <w:tabs>
          <w:tab w:val="left" w:pos="6000"/>
        </w:tabs>
        <w:spacing w:before="634"/>
        <w:ind w:left="926"/>
      </w:pPr>
      <w:r>
        <w:rPr>
          <w:i/>
          <w:iCs/>
          <w:color w:val="000000"/>
          <w:sz w:val="18"/>
          <w:szCs w:val="18"/>
        </w:rPr>
        <w:t>Впервые напечатано в 1924 г.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рукописи</w:t>
      </w:r>
    </w:p>
    <w:p w:rsidR="003F2B60" w:rsidRDefault="003F2B60" w:rsidP="003F2B60">
      <w:pPr>
        <w:shd w:val="clear" w:color="auto" w:fill="FFFFFF"/>
        <w:ind w:left="1190"/>
      </w:pPr>
      <w:r>
        <w:rPr>
          <w:i/>
          <w:iCs/>
          <w:color w:val="000000"/>
          <w:sz w:val="18"/>
          <w:szCs w:val="18"/>
        </w:rPr>
        <w:t xml:space="preserve">в Ленинском сборнике </w:t>
      </w:r>
      <w:r>
        <w:rPr>
          <w:i/>
          <w:iCs/>
          <w:color w:val="000000"/>
          <w:sz w:val="18"/>
          <w:szCs w:val="18"/>
          <w:lang w:val="en-US"/>
        </w:rPr>
        <w:t>I</w:t>
      </w:r>
    </w:p>
    <w:p w:rsidR="003F2B60" w:rsidRDefault="003F2B60" w:rsidP="003F2B60">
      <w:pPr>
        <w:shd w:val="clear" w:color="auto" w:fill="FFFFFF"/>
        <w:spacing w:before="5390" w:line="235" w:lineRule="exact"/>
        <w:ind w:left="461" w:right="3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457200</wp:posOffset>
                </wp:positionV>
                <wp:extent cx="603250" cy="0"/>
                <wp:effectExtent l="6985" t="9525" r="8890" b="952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05pt,36pt" to="250.5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" o:allowincell="f" strokeweight=".7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3364865</wp:posOffset>
                </wp:positionV>
                <wp:extent cx="1828800" cy="0"/>
                <wp:effectExtent l="9525" t="12065" r="9525" b="698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64.95pt" to="2in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— с заслушивающей признательности ясностью. </w:t>
      </w:r>
      <w:r>
        <w:rPr>
          <w:i/>
          <w:iCs/>
          <w:color w:val="000000"/>
        </w:rPr>
        <w:t xml:space="preserve">Ред. </w:t>
      </w:r>
      <w:r>
        <w:rPr>
          <w:color w:val="000000"/>
        </w:rPr>
        <w:t xml:space="preserve">— издательства. </w:t>
      </w:r>
      <w:r>
        <w:rPr>
          <w:i/>
          <w:iCs/>
          <w:color w:val="000000"/>
        </w:rPr>
        <w:t>Ред.</w:t>
      </w:r>
    </w:p>
    <w:p w:rsidR="003F2B60" w:rsidRDefault="003F2B60" w:rsidP="003F2B60">
      <w:pPr>
        <w:shd w:val="clear" w:color="auto" w:fill="FFFFFF"/>
        <w:spacing w:before="5390" w:line="235" w:lineRule="exact"/>
        <w:ind w:left="461" w:right="3840"/>
        <w:sectPr w:rsidR="003F2B60">
          <w:pgSz w:w="11909" w:h="16834"/>
          <w:pgMar w:top="1193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496"/>
      </w:pPr>
      <w:r>
        <w:rPr>
          <w:color w:val="000000"/>
        </w:rPr>
        <w:lastRenderedPageBreak/>
        <w:t>389</w:t>
      </w:r>
    </w:p>
    <w:p w:rsidR="003F2B60" w:rsidRDefault="003F2B60" w:rsidP="003F2B60">
      <w:pPr>
        <w:shd w:val="clear" w:color="auto" w:fill="FFFFFF"/>
        <w:spacing w:before="3730"/>
        <w:ind w:left="1781"/>
      </w:pPr>
      <w:r>
        <w:rPr>
          <w:color w:val="000000"/>
          <w:spacing w:val="-5"/>
          <w:sz w:val="30"/>
          <w:szCs w:val="30"/>
        </w:rPr>
        <w:t xml:space="preserve">К ПРОЕКТУ СОГЛАШЕНИЯ СО СТРУВЕ </w:t>
      </w:r>
      <w:r>
        <w:rPr>
          <w:color w:val="000000"/>
          <w:spacing w:val="-5"/>
          <w:sz w:val="30"/>
          <w:szCs w:val="30"/>
          <w:vertAlign w:val="superscript"/>
        </w:rPr>
        <w:t>Ш</w:t>
      </w:r>
    </w:p>
    <w:p w:rsidR="003F2B60" w:rsidRDefault="003F2B60" w:rsidP="003F2B60">
      <w:pPr>
        <w:shd w:val="clear" w:color="auto" w:fill="FFFFFF"/>
        <w:spacing w:before="355" w:line="346" w:lineRule="exact"/>
        <w:ind w:firstLine="283"/>
        <w:jc w:val="both"/>
      </w:pPr>
      <w:r>
        <w:rPr>
          <w:color w:val="000000"/>
        </w:rPr>
        <w:t>Представители социал-демократической группы «Заря» — «Искра» и группы демократической оппо</w:t>
      </w:r>
      <w:r>
        <w:rPr>
          <w:color w:val="000000"/>
        </w:rPr>
        <w:softHyphen/>
        <w:t>зиции «Свобода» согласились между собой в следующем:</w:t>
      </w:r>
    </w:p>
    <w:p w:rsidR="003F2B60" w:rsidRDefault="003F2B60" w:rsidP="003F2B60">
      <w:pPr>
        <w:numPr>
          <w:ilvl w:val="0"/>
          <w:numId w:val="5"/>
        </w:numPr>
        <w:shd w:val="clear" w:color="auto" w:fill="FFFFFF"/>
        <w:tabs>
          <w:tab w:val="left" w:pos="514"/>
        </w:tabs>
        <w:spacing w:before="120" w:line="346" w:lineRule="exact"/>
        <w:ind w:firstLine="288"/>
        <w:rPr>
          <w:color w:val="000000"/>
        </w:rPr>
      </w:pPr>
      <w:r>
        <w:rPr>
          <w:color w:val="000000"/>
          <w:spacing w:val="1"/>
        </w:rPr>
        <w:t>Группа «Заря» издает при журнале того же имени особое приложение под названием «Современ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>ное Обозрение», в редактировании которого принимает участие группа «Свобода».</w:t>
      </w:r>
    </w:p>
    <w:p w:rsidR="003F2B60" w:rsidRDefault="003F2B60" w:rsidP="003F2B60">
      <w:pPr>
        <w:numPr>
          <w:ilvl w:val="0"/>
          <w:numId w:val="5"/>
        </w:numPr>
        <w:shd w:val="clear" w:color="auto" w:fill="FFFFFF"/>
        <w:tabs>
          <w:tab w:val="left" w:pos="514"/>
        </w:tabs>
        <w:spacing w:before="106" w:line="346" w:lineRule="exact"/>
        <w:ind w:firstLine="288"/>
        <w:rPr>
          <w:color w:val="000000"/>
        </w:rPr>
      </w:pPr>
      <w:r>
        <w:rPr>
          <w:color w:val="000000"/>
        </w:rPr>
        <w:t xml:space="preserve">Редактирование происходит на следующем основании: каждая из сторон имеет право </w:t>
      </w:r>
      <w:r>
        <w:rPr>
          <w:color w:val="000000"/>
          <w:lang w:val="en-US"/>
        </w:rPr>
        <w:t xml:space="preserve">veto* </w:t>
      </w:r>
      <w:r>
        <w:rPr>
          <w:color w:val="000000"/>
        </w:rPr>
        <w:t>по от</w:t>
      </w:r>
      <w:r>
        <w:rPr>
          <w:color w:val="000000"/>
        </w:rPr>
        <w:softHyphen/>
      </w:r>
      <w:r>
        <w:rPr>
          <w:color w:val="000000"/>
        </w:rPr>
        <w:br/>
        <w:t>ношению к материалам и статьям другой стороны.</w:t>
      </w:r>
    </w:p>
    <w:p w:rsidR="003F2B60" w:rsidRDefault="003F2B60" w:rsidP="003F2B60">
      <w:pPr>
        <w:numPr>
          <w:ilvl w:val="0"/>
          <w:numId w:val="5"/>
        </w:numPr>
        <w:shd w:val="clear" w:color="auto" w:fill="FFFFFF"/>
        <w:tabs>
          <w:tab w:val="left" w:pos="514"/>
        </w:tabs>
        <w:spacing w:before="101" w:line="413" w:lineRule="exact"/>
        <w:ind w:firstLine="288"/>
        <w:rPr>
          <w:color w:val="000000"/>
        </w:rPr>
      </w:pPr>
      <w:r>
        <w:rPr>
          <w:color w:val="000000"/>
        </w:rPr>
        <w:t>Программа издания: а) материалы и документы, касающиеся деятельности правительства , пра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8"/>
        </w:rPr>
        <w:t>вительственных, общественных и сословных учреждений и т. п.</w:t>
      </w:r>
    </w:p>
    <w:p w:rsidR="003F2B60" w:rsidRDefault="003F2B60" w:rsidP="003F2B60">
      <w:pPr>
        <w:rPr>
          <w:sz w:val="2"/>
          <w:szCs w:val="2"/>
        </w:rPr>
      </w:pPr>
    </w:p>
    <w:p w:rsidR="003F2B60" w:rsidRDefault="003F2B60" w:rsidP="003F2B60">
      <w:pPr>
        <w:numPr>
          <w:ilvl w:val="0"/>
          <w:numId w:val="6"/>
        </w:numPr>
        <w:shd w:val="clear" w:color="auto" w:fill="FFFFFF"/>
        <w:tabs>
          <w:tab w:val="left" w:pos="2808"/>
        </w:tabs>
        <w:spacing w:before="58" w:line="413" w:lineRule="exact"/>
        <w:ind w:left="10" w:firstLine="2539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статьи по вопросам внутренней общественной жизни Рос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сии, внутренней и внешней политики правительства.</w:t>
      </w:r>
    </w:p>
    <w:p w:rsidR="003F2B60" w:rsidRDefault="003F2B60" w:rsidP="003F2B60">
      <w:pPr>
        <w:numPr>
          <w:ilvl w:val="0"/>
          <w:numId w:val="6"/>
        </w:numPr>
        <w:shd w:val="clear" w:color="auto" w:fill="FFFFFF"/>
        <w:tabs>
          <w:tab w:val="left" w:pos="2808"/>
        </w:tabs>
        <w:spacing w:line="413" w:lineRule="exact"/>
        <w:ind w:left="2549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внутренние обозрения.</w:t>
      </w:r>
    </w:p>
    <w:p w:rsidR="003F2B60" w:rsidRDefault="003F2B60" w:rsidP="003F2B60">
      <w:pPr>
        <w:shd w:val="clear" w:color="auto" w:fill="FFFFFF"/>
        <w:tabs>
          <w:tab w:val="left" w:pos="576"/>
        </w:tabs>
        <w:spacing w:line="413" w:lineRule="exact"/>
        <w:ind w:left="10" w:firstLine="278"/>
      </w:pPr>
      <w:r>
        <w:rPr>
          <w:color w:val="000000"/>
          <w:sz w:val="24"/>
          <w:szCs w:val="24"/>
        </w:rPr>
        <w:t>4)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Обе стороны обязываются заботиться о доставлении материалов для «Современ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ного Обозрения». Но редакция «Зари» может помещать в своих специальных изданиях</w:t>
      </w:r>
      <w:r>
        <w:rPr>
          <w:color w:val="000000"/>
          <w:sz w:val="24"/>
          <w:szCs w:val="24"/>
        </w:rPr>
        <w:br/>
        <w:t>имеющийся в ее собственном распоряжении материал по указанным в § 3 темам в тех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случаях, когда он более подходит по своему характеру к этим изданиям.</w:t>
      </w:r>
    </w:p>
    <w:p w:rsidR="003F2B60" w:rsidRDefault="003F2B60" w:rsidP="003F2B60">
      <w:pPr>
        <w:shd w:val="clear" w:color="auto" w:fill="FFFFFF"/>
        <w:spacing w:before="3077" w:line="230" w:lineRule="exact"/>
        <w:ind w:left="466" w:right="30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1892935</wp:posOffset>
                </wp:positionV>
                <wp:extent cx="1828800" cy="0"/>
                <wp:effectExtent l="9525" t="6985" r="9525" b="1206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9.05pt" to="2in,1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— запрещения. </w:t>
      </w:r>
      <w:r>
        <w:rPr>
          <w:i/>
          <w:iCs/>
          <w:color w:val="000000"/>
        </w:rPr>
        <w:t xml:space="preserve">Ред. </w:t>
      </w:r>
      <w:r>
        <w:rPr>
          <w:color w:val="000000"/>
          <w:spacing w:val="-1"/>
        </w:rPr>
        <w:t xml:space="preserve">Текст, данный петитом, написан рукой А. Н. Потресова. </w:t>
      </w:r>
      <w:r>
        <w:rPr>
          <w:i/>
          <w:iCs/>
          <w:color w:val="000000"/>
          <w:spacing w:val="-1"/>
        </w:rPr>
        <w:t>Ред.</w:t>
      </w:r>
    </w:p>
    <w:p w:rsidR="003F2B60" w:rsidRDefault="003F2B60" w:rsidP="003F2B60">
      <w:pPr>
        <w:shd w:val="clear" w:color="auto" w:fill="FFFFFF"/>
        <w:spacing w:before="3077" w:line="230" w:lineRule="exact"/>
        <w:ind w:left="466" w:right="3072"/>
        <w:sectPr w:rsidR="003F2B60">
          <w:pgSz w:w="11909" w:h="16834"/>
          <w:pgMar w:top="1205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390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numPr>
          <w:ilvl w:val="0"/>
          <w:numId w:val="7"/>
        </w:numPr>
        <w:shd w:val="clear" w:color="auto" w:fill="FFFFFF"/>
        <w:tabs>
          <w:tab w:val="left" w:pos="547"/>
        </w:tabs>
        <w:spacing w:before="648" w:line="413" w:lineRule="exact"/>
        <w:ind w:firstLine="298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Группа «Заря» берет на себя все заботы по изданию, перевозке и распространению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«Современного Обозрения». С своей стороны, группа </w:t>
      </w:r>
      <w:r>
        <w:rPr>
          <w:color w:val="000000"/>
          <w:sz w:val="24"/>
          <w:szCs w:val="24"/>
          <w:lang w:val="en-US"/>
        </w:rPr>
        <w:t xml:space="preserve">X </w:t>
      </w:r>
      <w:r>
        <w:rPr>
          <w:color w:val="000000"/>
          <w:sz w:val="24"/>
          <w:szCs w:val="24"/>
        </w:rPr>
        <w:t>оплачивает все вызываемые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этим расходы.</w:t>
      </w:r>
    </w:p>
    <w:p w:rsidR="003F2B60" w:rsidRDefault="003F2B60" w:rsidP="003F2B60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413" w:lineRule="exact"/>
        <w:ind w:firstLine="298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В случае ликвидации названного предприятия обе стороны делят пополам налич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ные экземпляры «Современного Обозрения».</w:t>
      </w:r>
    </w:p>
    <w:p w:rsidR="003F2B60" w:rsidRDefault="003F2B60" w:rsidP="003F2B60">
      <w:pPr>
        <w:shd w:val="clear" w:color="auto" w:fill="FFFFFF"/>
        <w:spacing w:line="413" w:lineRule="exact"/>
        <w:ind w:left="2990" w:hanging="586"/>
        <w:jc w:val="both"/>
      </w:pPr>
      <w:r>
        <w:rPr>
          <w:i/>
          <w:iCs/>
          <w:color w:val="000000"/>
          <w:spacing w:val="1"/>
          <w:sz w:val="24"/>
          <w:szCs w:val="24"/>
        </w:rPr>
        <w:t xml:space="preserve">Примечание. </w:t>
      </w:r>
      <w:r>
        <w:rPr>
          <w:color w:val="000000"/>
          <w:spacing w:val="1"/>
          <w:sz w:val="24"/>
          <w:szCs w:val="24"/>
        </w:rPr>
        <w:t>Редакция «Зари» имеет право печатать на облож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ках «Современного Обозрения» объявления о своих изда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ниях.</w:t>
      </w:r>
    </w:p>
    <w:p w:rsidR="003F2B60" w:rsidRDefault="003F2B60" w:rsidP="003F2B60">
      <w:pPr>
        <w:shd w:val="clear" w:color="auto" w:fill="FFFFFF"/>
        <w:tabs>
          <w:tab w:val="left" w:pos="5650"/>
        </w:tabs>
        <w:spacing w:before="638"/>
        <w:ind w:left="1349"/>
      </w:pPr>
      <w:r>
        <w:rPr>
          <w:i/>
          <w:iCs/>
          <w:color w:val="000000"/>
          <w:spacing w:val="-2"/>
          <w:sz w:val="18"/>
          <w:szCs w:val="18"/>
        </w:rPr>
        <w:t>Написано в январе,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впервые, по рукописи</w:t>
      </w:r>
    </w:p>
    <w:p w:rsidR="003F2B60" w:rsidRDefault="003F2B60" w:rsidP="003F2B60">
      <w:pPr>
        <w:shd w:val="clear" w:color="auto" w:fill="FFFFFF"/>
        <w:ind w:left="1315"/>
      </w:pPr>
      <w:r>
        <w:rPr>
          <w:i/>
          <w:iCs/>
          <w:color w:val="000000"/>
          <w:sz w:val="18"/>
          <w:szCs w:val="18"/>
        </w:rPr>
        <w:t>ранее 17(30) 1901 г.</w:t>
      </w:r>
    </w:p>
    <w:p w:rsidR="003F2B60" w:rsidRDefault="003F2B60" w:rsidP="003F2B60">
      <w:pPr>
        <w:shd w:val="clear" w:color="auto" w:fill="FFFFFF"/>
        <w:ind w:left="1315"/>
        <w:sectPr w:rsidR="003F2B60">
          <w:pgSz w:w="11909" w:h="16834"/>
          <w:pgMar w:top="1440" w:right="142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496"/>
      </w:pPr>
      <w:r>
        <w:rPr>
          <w:color w:val="000000"/>
        </w:rPr>
        <w:lastRenderedPageBreak/>
        <w:t>391</w:t>
      </w:r>
    </w:p>
    <w:p w:rsidR="003F2B60" w:rsidRDefault="003F2B60" w:rsidP="003F2B60">
      <w:pPr>
        <w:shd w:val="clear" w:color="auto" w:fill="FFFFFF"/>
        <w:spacing w:before="3763"/>
        <w:ind w:right="14"/>
        <w:jc w:val="center"/>
      </w:pPr>
      <w:r>
        <w:rPr>
          <w:color w:val="000000"/>
          <w:spacing w:val="1"/>
          <w:sz w:val="28"/>
          <w:szCs w:val="28"/>
        </w:rPr>
        <w:t>ОТДАЧА В СОЛДАТЫ 183-х СТУДЕНТОВ*</w:t>
      </w:r>
    </w:p>
    <w:p w:rsidR="003F2B60" w:rsidRDefault="003F2B60" w:rsidP="003F2B60">
      <w:pPr>
        <w:shd w:val="clear" w:color="auto" w:fill="FFFFFF"/>
        <w:spacing w:before="288" w:line="413" w:lineRule="exact"/>
        <w:ind w:right="5" w:firstLine="307"/>
        <w:jc w:val="both"/>
      </w:pPr>
      <w:r>
        <w:rPr>
          <w:color w:val="000000"/>
          <w:spacing w:val="-1"/>
          <w:sz w:val="24"/>
          <w:szCs w:val="24"/>
        </w:rPr>
        <w:t xml:space="preserve">11-го января в газетах опубликовано правительственное сообщение от министерства </w:t>
      </w:r>
      <w:r>
        <w:rPr>
          <w:color w:val="000000"/>
          <w:spacing w:val="1"/>
          <w:sz w:val="24"/>
          <w:szCs w:val="24"/>
        </w:rPr>
        <w:t xml:space="preserve">народного просвещения об отдаче в солдаты 183-х студентов киевского университета </w:t>
      </w:r>
      <w:r>
        <w:rPr>
          <w:color w:val="000000"/>
          <w:sz w:val="24"/>
          <w:szCs w:val="24"/>
        </w:rPr>
        <w:t>«за учинение скопом беспорядков». Временные правила 29-го июля 1899 г. — эта угро</w:t>
      </w:r>
      <w:r>
        <w:rPr>
          <w:color w:val="000000"/>
          <w:sz w:val="24"/>
          <w:szCs w:val="24"/>
        </w:rPr>
        <w:softHyphen/>
        <w:t>за студенчеству и обществу — приводятся в исполнение менее, чем через полтора года после их издания, и правительство точно спешит оправдаться за применение невидан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ной карательной меры, выступая с целым обвинительным актом, не жалея красок на изображение студенческих злодейств.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z w:val="24"/>
          <w:szCs w:val="24"/>
        </w:rPr>
        <w:t>Злодейства одно другого ужаснее. Летом — общестуденческий съезд в Одессе с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граммой организовать все русское студенчество для выражения всякого рода протестов </w:t>
      </w:r>
      <w:r>
        <w:rPr>
          <w:color w:val="000000"/>
          <w:sz w:val="24"/>
          <w:szCs w:val="24"/>
        </w:rPr>
        <w:t>по поводу явлений академической, общественной и политической жизни. За эти пре</w:t>
      </w:r>
      <w:r>
        <w:rPr>
          <w:color w:val="000000"/>
          <w:sz w:val="24"/>
          <w:szCs w:val="24"/>
        </w:rPr>
        <w:softHyphen/>
        <w:t>ступные политические цели все студенты-делегаты были арестованы, документы ото</w:t>
      </w:r>
      <w:r>
        <w:rPr>
          <w:color w:val="000000"/>
          <w:sz w:val="24"/>
          <w:szCs w:val="24"/>
        </w:rPr>
        <w:softHyphen/>
        <w:t xml:space="preserve">браны. Но брожение не утихает, а растет и настойчиво обнаруживается во </w:t>
      </w:r>
      <w:r>
        <w:rPr>
          <w:i/>
          <w:iCs/>
          <w:color w:val="000000"/>
          <w:sz w:val="24"/>
          <w:szCs w:val="24"/>
        </w:rPr>
        <w:t xml:space="preserve">многих </w:t>
      </w:r>
      <w:r>
        <w:rPr>
          <w:color w:val="000000"/>
          <w:sz w:val="24"/>
          <w:szCs w:val="24"/>
        </w:rPr>
        <w:t>выс</w:t>
      </w:r>
      <w:r>
        <w:rPr>
          <w:color w:val="000000"/>
          <w:sz w:val="24"/>
          <w:szCs w:val="24"/>
        </w:rPr>
        <w:softHyphen/>
        <w:t>ших учебных заведениях. Студенты хотят свободно и самостоятельно обсуждать и ве</w:t>
      </w:r>
      <w:r>
        <w:rPr>
          <w:color w:val="000000"/>
          <w:sz w:val="24"/>
          <w:szCs w:val="24"/>
        </w:rPr>
        <w:softHyphen/>
        <w:t>дать свои общие дела. Их начальство, — с тем бездушным формализмом, которым ис</w:t>
      </w:r>
      <w:r>
        <w:rPr>
          <w:color w:val="000000"/>
          <w:sz w:val="24"/>
          <w:szCs w:val="24"/>
        </w:rPr>
        <w:softHyphen/>
        <w:t>кони отличается русское чиновничество, — отвечает мелкими придирками, доводит недовольство до крайних размеров и невольно наталкивает мысль</w:t>
      </w:r>
    </w:p>
    <w:p w:rsidR="003F2B60" w:rsidRDefault="003F2B60" w:rsidP="003F2B60">
      <w:pPr>
        <w:shd w:val="clear" w:color="auto" w:fill="FFFFFF"/>
        <w:spacing w:before="2966"/>
        <w:ind w:left="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1816735</wp:posOffset>
                </wp:positionV>
                <wp:extent cx="1828800" cy="0"/>
                <wp:effectExtent l="9525" t="6985" r="9525" b="1206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3.05pt" to="2in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  <w:spacing w:val="-1"/>
        </w:rPr>
        <w:t>Номер был сверстан, когда появилось правительственное сообщение.</w:t>
      </w:r>
    </w:p>
    <w:p w:rsidR="003F2B60" w:rsidRDefault="003F2B60" w:rsidP="003F2B60">
      <w:pPr>
        <w:shd w:val="clear" w:color="auto" w:fill="FFFFFF"/>
        <w:spacing w:before="2966"/>
        <w:ind w:left="398"/>
        <w:sectPr w:rsidR="003F2B60">
          <w:pgSz w:w="11909" w:h="16834"/>
          <w:pgMar w:top="1202" w:right="1414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392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0" w:right="5"/>
        <w:jc w:val="both"/>
      </w:pPr>
      <w:r>
        <w:rPr>
          <w:color w:val="000000"/>
          <w:sz w:val="24"/>
          <w:szCs w:val="24"/>
        </w:rPr>
        <w:t xml:space="preserve">не погрязшей еще в тине буржуазного прозябания молодежи на протест против всей </w:t>
      </w:r>
      <w:r>
        <w:rPr>
          <w:color w:val="000000"/>
          <w:spacing w:val="-1"/>
          <w:sz w:val="24"/>
          <w:szCs w:val="24"/>
        </w:rPr>
        <w:t>системы полицейского и чиновнического самовластья.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pacing w:val="-1"/>
          <w:sz w:val="24"/>
          <w:szCs w:val="24"/>
        </w:rPr>
        <w:t>Киевские студенты требуют удаления профессора, занявшего место уехавшего това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рища. Начальство противится, доводит молодежь до «сборищ и демонстраций» и... ус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тупает. Студенты собирают сходку для обсуждения того, почему возможны такие гнус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ности, как изнасилование двумя белоподкладочниками одной девушки (так гласит </w:t>
      </w:r>
      <w:r>
        <w:rPr>
          <w:color w:val="000000"/>
          <w:sz w:val="24"/>
          <w:szCs w:val="24"/>
        </w:rPr>
        <w:t xml:space="preserve">слух). Начальство приговаривает главных «виновников» к карцеру. Те отказываются подчиниться. Их увольняют. Толпа демонстративно провожает на вокзал уволенных. </w:t>
      </w:r>
      <w:r>
        <w:rPr>
          <w:color w:val="000000"/>
          <w:spacing w:val="3"/>
          <w:sz w:val="24"/>
          <w:szCs w:val="24"/>
        </w:rPr>
        <w:t xml:space="preserve">Собирается новая сходка, студенты остаются до вечера, отказываясь уйти, пока не </w:t>
      </w:r>
      <w:r>
        <w:rPr>
          <w:color w:val="000000"/>
          <w:sz w:val="24"/>
          <w:szCs w:val="24"/>
        </w:rPr>
        <w:t>явится ректор. Являются вицегубернатор и начальник жандармского управления с от</w:t>
      </w:r>
      <w:r>
        <w:rPr>
          <w:color w:val="000000"/>
          <w:sz w:val="24"/>
          <w:szCs w:val="24"/>
        </w:rPr>
        <w:softHyphen/>
        <w:t>рядом солдат, окруживших университет и вошедших в аудиторию, и — приглашают ректора. Студенты требуют — вы думаете, может быть, конституции? нет, они требу</w:t>
      </w:r>
      <w:r>
        <w:rPr>
          <w:color w:val="000000"/>
          <w:sz w:val="24"/>
          <w:szCs w:val="24"/>
        </w:rPr>
        <w:softHyphen/>
        <w:t>ют, чтобы не применяли наказание карцером и приняли обратно уволенных. Участни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ков сходки переписывают и распускают по домам.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z w:val="24"/>
          <w:szCs w:val="24"/>
        </w:rPr>
        <w:t>Вдумайтесь в это поразительное несоответствие между скромностью и безобидно</w:t>
      </w:r>
      <w:r>
        <w:rPr>
          <w:color w:val="000000"/>
          <w:sz w:val="24"/>
          <w:szCs w:val="24"/>
        </w:rPr>
        <w:softHyphen/>
        <w:t>стью студенческих требований — и переполохом правительства, которое поступает так, как будто бы топор был уже занесен над опорами его владычества. Ничем так не выда</w:t>
      </w:r>
      <w:r>
        <w:rPr>
          <w:color w:val="000000"/>
          <w:sz w:val="24"/>
          <w:szCs w:val="24"/>
        </w:rPr>
        <w:softHyphen/>
        <w:t>ет себя наше «всемогущее» правительство, как этим переполохом. Лучше всяких «пре</w:t>
      </w:r>
      <w:r>
        <w:rPr>
          <w:color w:val="000000"/>
          <w:sz w:val="24"/>
          <w:szCs w:val="24"/>
        </w:rPr>
        <w:softHyphen/>
        <w:t>ступных воззваний» оно показывает этим, — показывает всякому, имеющему глаза, чтобы видеть, и уши, чтобы слышать, — что оно чувствует себя совершенно непроч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ным и верит только в силу штыка л нагайки, охраняющих его от народного возмуще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ния. Искушенное опытом десятилетий, правительство твердо убедилось в том, что оно </w:t>
      </w:r>
      <w:r>
        <w:rPr>
          <w:color w:val="000000"/>
          <w:spacing w:val="-1"/>
          <w:sz w:val="24"/>
          <w:szCs w:val="24"/>
        </w:rPr>
        <w:t>окружено горючим материалом, что достаточно малейшей искорки, достаточно протес</w:t>
      </w:r>
      <w:r>
        <w:rPr>
          <w:color w:val="000000"/>
          <w:spacing w:val="-1"/>
          <w:sz w:val="24"/>
          <w:szCs w:val="24"/>
        </w:rPr>
        <w:softHyphen/>
        <w:t xml:space="preserve">та против карцера, чтобы зажечь пожар. А если так, то понятно, что расправа нужна </w:t>
      </w:r>
      <w:r>
        <w:rPr>
          <w:color w:val="000000"/>
          <w:sz w:val="24"/>
          <w:szCs w:val="24"/>
        </w:rPr>
        <w:t xml:space="preserve">примерная: отдать в солдаты сотни студентов! «Фельдфебеля в Вольтеры дать!» — </w:t>
      </w:r>
      <w:r>
        <w:rPr>
          <w:color w:val="000000"/>
          <w:spacing w:val="-1"/>
          <w:sz w:val="24"/>
          <w:szCs w:val="24"/>
        </w:rPr>
        <w:t>эта формула нисколько не устарела.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96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ОТДАЧА В СОЛДАТЫ 183-х СТУДЕНТОВ</w:t>
      </w:r>
      <w:r>
        <w:rPr>
          <w:color w:val="000000"/>
          <w:u w:val="single"/>
        </w:rPr>
        <w:tab/>
      </w:r>
      <w:r>
        <w:rPr>
          <w:color w:val="000000"/>
        </w:rPr>
        <w:t>393</w:t>
      </w:r>
    </w:p>
    <w:p w:rsidR="003F2B60" w:rsidRDefault="003F2B60" w:rsidP="003F2B60">
      <w:pPr>
        <w:shd w:val="clear" w:color="auto" w:fill="FFFFFF"/>
        <w:spacing w:before="653" w:line="413" w:lineRule="exact"/>
        <w:ind w:left="5"/>
      </w:pPr>
      <w:r>
        <w:rPr>
          <w:color w:val="000000"/>
          <w:sz w:val="24"/>
          <w:szCs w:val="24"/>
        </w:rPr>
        <w:t xml:space="preserve">Напротив, </w:t>
      </w:r>
      <w:r>
        <w:rPr>
          <w:color w:val="000000"/>
          <w:sz w:val="24"/>
          <w:szCs w:val="24"/>
          <w:lang w:val="en-US"/>
        </w:rPr>
        <w:t xml:space="preserve">XX </w:t>
      </w:r>
      <w:r>
        <w:rPr>
          <w:color w:val="000000"/>
          <w:sz w:val="24"/>
          <w:szCs w:val="24"/>
        </w:rPr>
        <w:t>веку суждено увидеть ее настоящее осуществление.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На многие мысли и сопоставления наводит эта новая карательная мера, новая своей попыткой воскресить давным-давно отжившее старое. Поколения три тому назад, во времена николаевские, отдача в солдаты была естественным наказанием, вполне соот</w:t>
      </w:r>
      <w:r>
        <w:rPr>
          <w:color w:val="000000"/>
          <w:sz w:val="24"/>
          <w:szCs w:val="24"/>
        </w:rPr>
        <w:softHyphen/>
        <w:t xml:space="preserve">ветствовавшим всему строю русского крепостного общества. Дворянчиков отдавали в </w:t>
      </w:r>
      <w:r>
        <w:rPr>
          <w:color w:val="000000"/>
          <w:spacing w:val="-1"/>
          <w:sz w:val="24"/>
          <w:szCs w:val="24"/>
        </w:rPr>
        <w:t xml:space="preserve">солдаты, чтобы заставить их служить и выслуживаться до офицера в отмену вольности дворянства. Крестьянина отдавали в солдаты как в долголетнюю каторгу, где его ждали </w:t>
      </w:r>
      <w:r>
        <w:rPr>
          <w:color w:val="000000"/>
          <w:spacing w:val="2"/>
          <w:sz w:val="24"/>
          <w:szCs w:val="24"/>
        </w:rPr>
        <w:t xml:space="preserve">нечеловеческие пытки «зеленой улицы» и т. п. Но вот уже более четверти века, как у </w:t>
      </w:r>
      <w:r>
        <w:rPr>
          <w:color w:val="000000"/>
          <w:spacing w:val="-1"/>
          <w:sz w:val="24"/>
          <w:szCs w:val="24"/>
        </w:rPr>
        <w:t xml:space="preserve">нас существует «всеобщая» воинская повинность, введение которой прославлено в свое </w:t>
      </w:r>
      <w:r>
        <w:rPr>
          <w:color w:val="000000"/>
          <w:spacing w:val="1"/>
          <w:sz w:val="24"/>
          <w:szCs w:val="24"/>
        </w:rPr>
        <w:t xml:space="preserve">время, как великая демократическая реформа. Всеобщая не на бумаге только, но и на </w:t>
      </w:r>
      <w:r>
        <w:rPr>
          <w:color w:val="000000"/>
          <w:spacing w:val="-1"/>
          <w:sz w:val="24"/>
          <w:szCs w:val="24"/>
        </w:rPr>
        <w:t>деле воинская повинность, несомненно, есть демократическая реформа: она порывает с сословностью и вводит равноправность граждан. Но если бы это было так на самом 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ле, разве могла бы тогда отдача в солдаты служить наказанием? И если правительство превращает воинскую повинность в наказание, не доказывает ли оно этим, что мы сто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им гораздо ближе к рекрутчине, чем к </w:t>
      </w:r>
      <w:r>
        <w:rPr>
          <w:i/>
          <w:iCs/>
          <w:color w:val="000000"/>
          <w:spacing w:val="1"/>
          <w:sz w:val="24"/>
          <w:szCs w:val="24"/>
        </w:rPr>
        <w:t xml:space="preserve">всеобщей </w:t>
      </w:r>
      <w:r>
        <w:rPr>
          <w:color w:val="000000"/>
          <w:spacing w:val="1"/>
          <w:sz w:val="24"/>
          <w:szCs w:val="24"/>
        </w:rPr>
        <w:t xml:space="preserve">воинской повинности? Временные </w:t>
      </w:r>
      <w:r>
        <w:rPr>
          <w:color w:val="000000"/>
          <w:sz w:val="24"/>
          <w:szCs w:val="24"/>
        </w:rPr>
        <w:t xml:space="preserve">правила 1899 г. срывают фарисейскую маску и разоблачают азиатскую сущность даже тех наших учреждений, которые всего больше походят на европейские. В сущности, у </w:t>
      </w:r>
      <w:r>
        <w:rPr>
          <w:color w:val="000000"/>
          <w:spacing w:val="-1"/>
          <w:sz w:val="24"/>
          <w:szCs w:val="24"/>
        </w:rPr>
        <w:t xml:space="preserve">нас не было и нет всеобщей воинской повинности, потому что привилегии знатного </w:t>
      </w:r>
      <w:r>
        <w:rPr>
          <w:color w:val="000000"/>
          <w:spacing w:val="2"/>
          <w:sz w:val="24"/>
          <w:szCs w:val="24"/>
        </w:rPr>
        <w:t xml:space="preserve">происхождения и богатства создают массу исключений. В сущности, у нас не было и </w:t>
      </w:r>
      <w:r>
        <w:rPr>
          <w:color w:val="000000"/>
          <w:spacing w:val="-1"/>
          <w:sz w:val="24"/>
          <w:szCs w:val="24"/>
        </w:rPr>
        <w:t xml:space="preserve">нет ничего похожего на равноправность граждан в военной службе. Наоборот, казарма </w:t>
      </w:r>
      <w:r>
        <w:rPr>
          <w:color w:val="000000"/>
          <w:sz w:val="24"/>
          <w:szCs w:val="24"/>
        </w:rPr>
        <w:t>насквозь пропитана духом самого возмутительного бесправия. Полная беззащитность солдата из крестьян или рабочих, попирание человеческого достоинства, вымогатель</w:t>
      </w:r>
      <w:r>
        <w:rPr>
          <w:color w:val="000000"/>
          <w:sz w:val="24"/>
          <w:szCs w:val="24"/>
        </w:rPr>
        <w:softHyphen/>
        <w:t xml:space="preserve">ство, битье, битье и битье. А для тех, у кого есть влиятельные связи и деньги, — льготы </w:t>
      </w:r>
      <w:r>
        <w:rPr>
          <w:color w:val="000000"/>
          <w:spacing w:val="-1"/>
          <w:sz w:val="24"/>
          <w:szCs w:val="24"/>
        </w:rPr>
        <w:t>и изъятия. Неудивительно, что отдача в эту школу произвола и насилия может быть на</w:t>
      </w:r>
      <w:r>
        <w:rPr>
          <w:color w:val="000000"/>
          <w:spacing w:val="-1"/>
          <w:sz w:val="24"/>
          <w:szCs w:val="24"/>
        </w:rPr>
        <w:softHyphen/>
        <w:t>казанием и даже очень тяжелым наказанием,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394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 xml:space="preserve">приближающимся к лишению прав. Правительство рассчитывает в этой школе обучить </w:t>
      </w:r>
      <w:r>
        <w:rPr>
          <w:color w:val="000000"/>
          <w:sz w:val="24"/>
          <w:szCs w:val="24"/>
        </w:rPr>
        <w:t xml:space="preserve">«бунтовщиков» дисциплине. Не ошибется ли оно в своем расчете? Не будет ли школа </w:t>
      </w:r>
      <w:r>
        <w:rPr>
          <w:color w:val="000000"/>
          <w:spacing w:val="-1"/>
          <w:sz w:val="24"/>
          <w:szCs w:val="24"/>
        </w:rPr>
        <w:t xml:space="preserve">русской военной службы военной школой для революции? Конечно, не всем студентам </w:t>
      </w:r>
      <w:r>
        <w:rPr>
          <w:color w:val="000000"/>
          <w:sz w:val="24"/>
          <w:szCs w:val="24"/>
        </w:rPr>
        <w:t xml:space="preserve">под силу пройти полный курс такой школы. Одних сломит тяжелая лямка, погубит столкновение с военными властями, других — слабых и дряблых — запугает казарма, </w:t>
      </w:r>
      <w:r>
        <w:rPr>
          <w:color w:val="000000"/>
          <w:spacing w:val="-1"/>
          <w:sz w:val="24"/>
          <w:szCs w:val="24"/>
        </w:rPr>
        <w:t xml:space="preserve">но третьих она закалит, расширит их кругозор, заставит их продумать и прочувствовать </w:t>
      </w:r>
      <w:r>
        <w:rPr>
          <w:color w:val="000000"/>
          <w:spacing w:val="1"/>
          <w:sz w:val="24"/>
          <w:szCs w:val="24"/>
        </w:rPr>
        <w:t>их освободительные стремления. Они испытают теперь всю силу произвола и угнете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ния на собственном опыте, когда все их человеческое достоинство будет поставлено в </w:t>
      </w:r>
      <w:r>
        <w:rPr>
          <w:color w:val="000000"/>
          <w:sz w:val="24"/>
          <w:szCs w:val="24"/>
        </w:rPr>
        <w:t>зависимость от усмотрения фельдфебеля, способного зачастую умышленно поглумить</w:t>
      </w:r>
      <w:r>
        <w:rPr>
          <w:color w:val="000000"/>
          <w:sz w:val="24"/>
          <w:szCs w:val="24"/>
        </w:rPr>
        <w:softHyphen/>
        <w:t xml:space="preserve">ся над «образованным». Они увидят, каково на деле положение простого народа, они </w:t>
      </w:r>
      <w:r>
        <w:rPr>
          <w:color w:val="000000"/>
          <w:spacing w:val="-1"/>
          <w:sz w:val="24"/>
          <w:szCs w:val="24"/>
        </w:rPr>
        <w:t>изболеются за те надругательства и насилия, которых ежедневными свидетелями заста</w:t>
      </w:r>
      <w:r>
        <w:rPr>
          <w:color w:val="000000"/>
          <w:spacing w:val="-1"/>
          <w:sz w:val="24"/>
          <w:szCs w:val="24"/>
        </w:rPr>
        <w:softHyphen/>
        <w:t>вят их быть, и поймут, что те несправедливости и придирки, от которых страдают сту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денты, это — капля в море народного угнетения. Кто поймет это, тот выйдет из воен</w:t>
      </w:r>
      <w:r>
        <w:rPr>
          <w:color w:val="000000"/>
          <w:sz w:val="24"/>
          <w:szCs w:val="24"/>
        </w:rPr>
        <w:softHyphen/>
        <w:t xml:space="preserve">ной службы с Аннибаловой клятвой борьбы вместе с передовым классом народа за </w:t>
      </w:r>
      <w:r>
        <w:rPr>
          <w:color w:val="000000"/>
          <w:spacing w:val="-1"/>
          <w:sz w:val="24"/>
          <w:szCs w:val="24"/>
        </w:rPr>
        <w:t>освобождение народа от деспотизма.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z w:val="24"/>
          <w:szCs w:val="24"/>
        </w:rPr>
        <w:t>Но не меньше жестокости нового наказания возмущает его унизительность. Прави</w:t>
      </w:r>
      <w:r>
        <w:rPr>
          <w:color w:val="000000"/>
          <w:sz w:val="24"/>
          <w:szCs w:val="24"/>
        </w:rPr>
        <w:softHyphen/>
        <w:t>тельство делает вызов всем, в ком осталось еще чувство порядочности, объявляя про</w:t>
      </w:r>
      <w:r>
        <w:rPr>
          <w:color w:val="000000"/>
          <w:sz w:val="24"/>
          <w:szCs w:val="24"/>
        </w:rPr>
        <w:softHyphen/>
        <w:t xml:space="preserve">тестовавших против произвола студентов простыми дебоширами, — вроде того, как </w:t>
      </w:r>
      <w:r>
        <w:rPr>
          <w:color w:val="000000"/>
          <w:spacing w:val="-1"/>
          <w:sz w:val="24"/>
          <w:szCs w:val="24"/>
        </w:rPr>
        <w:t xml:space="preserve">оно объявило ссыльных рабочих-стачечников людьми порочного поведения. Взгляните </w:t>
      </w:r>
      <w:r>
        <w:rPr>
          <w:color w:val="000000"/>
          <w:sz w:val="24"/>
          <w:szCs w:val="24"/>
        </w:rPr>
        <w:t>на правительственное сообщение: его пестрят слова: беспорядок, буйства, бесчинства, беззастенчивость, разнузданность. С одной стороны, признание преступных политиче</w:t>
      </w:r>
      <w:r>
        <w:rPr>
          <w:color w:val="000000"/>
          <w:sz w:val="24"/>
          <w:szCs w:val="24"/>
        </w:rPr>
        <w:softHyphen/>
        <w:t>ских целей и стремления к политическим протестам; с другой — третирование студен</w:t>
      </w:r>
      <w:r>
        <w:rPr>
          <w:color w:val="000000"/>
          <w:sz w:val="24"/>
          <w:szCs w:val="24"/>
        </w:rPr>
        <w:softHyphen/>
        <w:t>тов, как простых дебоширов, нуждающихся в уроках дисциплины. Это — пощечина русскому общественному мнению, симпатии которого к студенчеству очень хорошо известны правительству. И единственным достойным ответом на это со стороны сту</w:t>
      </w:r>
      <w:r>
        <w:rPr>
          <w:color w:val="000000"/>
          <w:sz w:val="24"/>
          <w:szCs w:val="24"/>
        </w:rPr>
        <w:softHyphen/>
        <w:t>денчества было бы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496"/>
          <w:tab w:val="left" w:leader="underscore" w:pos="8501"/>
        </w:tabs>
      </w:pPr>
      <w:r>
        <w:lastRenderedPageBreak/>
        <w:tab/>
      </w:r>
      <w:r>
        <w:rPr>
          <w:color w:val="000000"/>
          <w:u w:val="single"/>
        </w:rPr>
        <w:t>ОТДАЧА В СОЛДАТЫ 183-х СТУДЕНТОВ</w:t>
      </w:r>
      <w:r>
        <w:rPr>
          <w:color w:val="000000"/>
          <w:u w:val="single"/>
        </w:rPr>
        <w:tab/>
      </w:r>
      <w:r>
        <w:rPr>
          <w:color w:val="000000"/>
        </w:rPr>
        <w:t>395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5"/>
        <w:jc w:val="both"/>
      </w:pPr>
      <w:r>
        <w:rPr>
          <w:color w:val="000000"/>
          <w:sz w:val="24"/>
          <w:szCs w:val="24"/>
        </w:rPr>
        <w:t>исполнение угрозы киевлян, устройство выдержанной и стойкой забастовки всех уча</w:t>
      </w:r>
      <w:r>
        <w:rPr>
          <w:color w:val="000000"/>
          <w:sz w:val="24"/>
          <w:szCs w:val="24"/>
        </w:rPr>
        <w:softHyphen/>
        <w:t>щихся во всех высших учебных заведениях с требованием отмены временных правил 29-го июля 1899 года.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pacing w:val="-1"/>
          <w:sz w:val="24"/>
          <w:szCs w:val="24"/>
        </w:rPr>
        <w:t>Но ответить правительству обязано не одно студенчество. Правительство само поза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ботилось сделать из этого происшествия нечто гораздо большее, чем чисто студенче</w:t>
      </w:r>
      <w:r>
        <w:rPr>
          <w:color w:val="000000"/>
          <w:sz w:val="24"/>
          <w:szCs w:val="24"/>
        </w:rPr>
        <w:softHyphen/>
        <w:t>скую историю. Правительство обращается к общественному мнению, точно хвастаясь энергичностью своей расправы, точно издеваясь над всеми освободительными стрем</w:t>
      </w:r>
      <w:r>
        <w:rPr>
          <w:color w:val="000000"/>
          <w:sz w:val="24"/>
          <w:szCs w:val="24"/>
        </w:rPr>
        <w:softHyphen/>
        <w:t>лениями. И все сознательные элементы во всех слоях народа обязаны ответить на этот вызов, если они не хотят пасть до положения безгласных, молча переносящих оскорб</w:t>
      </w:r>
      <w:r>
        <w:rPr>
          <w:color w:val="000000"/>
          <w:sz w:val="24"/>
          <w:szCs w:val="24"/>
        </w:rPr>
        <w:softHyphen/>
        <w:t>ления рабов. А во главе этих сознательных элементов стоят передовые рабочие и не</w:t>
      </w:r>
      <w:r>
        <w:rPr>
          <w:color w:val="000000"/>
          <w:sz w:val="24"/>
          <w:szCs w:val="24"/>
        </w:rPr>
        <w:softHyphen/>
        <w:t>разрывно связанные с ними социал-демократические организации. Рабочий класс по</w:t>
      </w:r>
      <w:r>
        <w:rPr>
          <w:color w:val="000000"/>
          <w:sz w:val="24"/>
          <w:szCs w:val="24"/>
        </w:rPr>
        <w:softHyphen/>
        <w:t>стоянно терпит неизмеримо большее угнетение и надругательство от того полицейско</w:t>
      </w:r>
      <w:r>
        <w:rPr>
          <w:color w:val="000000"/>
          <w:sz w:val="24"/>
          <w:szCs w:val="24"/>
        </w:rPr>
        <w:softHyphen/>
        <w:t>го самовластия, с которым так резко столкнулись теперь студенты. Рабочий класс под</w:t>
      </w:r>
      <w:r>
        <w:rPr>
          <w:color w:val="000000"/>
          <w:sz w:val="24"/>
          <w:szCs w:val="24"/>
        </w:rPr>
        <w:softHyphen/>
        <w:t xml:space="preserve">нял уже борьбу за свое освобождение. И он должен помнить, что эта великая борьба </w:t>
      </w:r>
      <w:r>
        <w:rPr>
          <w:color w:val="000000"/>
          <w:spacing w:val="-1"/>
          <w:sz w:val="24"/>
          <w:szCs w:val="24"/>
        </w:rPr>
        <w:t>возлагает на него великие обязанности, что он не может освободить себя, не освободив всего народа от деспотизма, что он обязан прежде всего и больше всего откликаться на всякий политический протест и оказывать ему всякую поддержку. Лучшие представи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тели наших образованных классов доказали и запечатлели кровью тысяч замученных </w:t>
      </w:r>
      <w:r>
        <w:rPr>
          <w:color w:val="000000"/>
          <w:spacing w:val="-1"/>
          <w:sz w:val="24"/>
          <w:szCs w:val="24"/>
        </w:rPr>
        <w:t xml:space="preserve">правительством революционеров свою способность и готовность отрясать от своих ног </w:t>
      </w:r>
      <w:r>
        <w:rPr>
          <w:color w:val="000000"/>
          <w:sz w:val="24"/>
          <w:szCs w:val="24"/>
        </w:rPr>
        <w:t>прах буржуазного общества и идти в ряды социалистов. И тот рабочий недостоин на</w:t>
      </w:r>
      <w:r>
        <w:rPr>
          <w:color w:val="000000"/>
          <w:sz w:val="24"/>
          <w:szCs w:val="24"/>
        </w:rPr>
        <w:softHyphen/>
        <w:t>звания социалиста, который может равнодушно смотреть на то, как правительство по</w:t>
      </w:r>
      <w:r>
        <w:rPr>
          <w:color w:val="000000"/>
          <w:sz w:val="24"/>
          <w:szCs w:val="24"/>
        </w:rPr>
        <w:softHyphen/>
        <w:t>сылает войско против учащейся молодежи. Студент шел на помощь рабочему, — рабо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чий должен прийти на помощь студенту. Правительство хочет одурачить народ, заяв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ляя, что стремление к политическому протесту есть простое бесчинство. Рабочие долж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ны публично заявить и разъяснить самым широким массам, что это — ложь, что на</w:t>
      </w:r>
      <w:r>
        <w:rPr>
          <w:color w:val="000000"/>
          <w:sz w:val="24"/>
          <w:szCs w:val="24"/>
        </w:rPr>
        <w:softHyphen/>
        <w:t>стоящий очаг насилия, бесчинства и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396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14"/>
      </w:pPr>
      <w:r>
        <w:rPr>
          <w:color w:val="000000"/>
          <w:sz w:val="24"/>
          <w:szCs w:val="24"/>
        </w:rPr>
        <w:t>разнузданности — русское самодержавное правительство, самовластье полиции и чи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новников.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13"/>
          <w:sz w:val="24"/>
          <w:szCs w:val="24"/>
        </w:rPr>
        <w:t>Как организовать этот протест, это должны решить местные социал-</w:t>
      </w:r>
      <w:r>
        <w:rPr>
          <w:color w:val="000000"/>
          <w:sz w:val="24"/>
          <w:szCs w:val="24"/>
        </w:rPr>
        <w:t>демократические организации и рабочие группы. Раздача, разбрасывание, расклейка листков, устройство собраний, на которые были бы приглашаемы по возможности все классы общества, — таковы наиболее доступные формы протеста. Но было бы жела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тельно, чтобы там, где есть крепкие и прочно поставленные организации, была сделана </w:t>
      </w:r>
      <w:r>
        <w:rPr>
          <w:color w:val="000000"/>
          <w:sz w:val="24"/>
          <w:szCs w:val="24"/>
        </w:rPr>
        <w:t>попытка более широкого и открытого протеста посредством публичной демонстрации. Хорошим образчиком может служить харьковская демонстрация 1-го декабря прошло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го года перед редакцией «Южного Края». Праздновался юбилей этой паскудной газеты, травящей всякое стремление к свету и свободе, восхваляющей все зверства нашего пра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вительства. Перед редакцией собралась толпа, которая торжественно предавала разо-</w:t>
      </w:r>
      <w:r>
        <w:rPr>
          <w:color w:val="000000"/>
          <w:spacing w:val="-1"/>
          <w:sz w:val="24"/>
          <w:szCs w:val="24"/>
        </w:rPr>
        <w:t xml:space="preserve">дранию номера «Южного Края», привязывала их к хвостам лошадей, обертывала в них </w:t>
      </w:r>
      <w:r>
        <w:rPr>
          <w:color w:val="000000"/>
          <w:sz w:val="24"/>
          <w:szCs w:val="24"/>
        </w:rPr>
        <w:t>собак, бросала камни и пузырьки с сернистым водородом в окна с кликами: «долой продажную прессу!». Вот какого чествования поистине заслуживают но только редак</w:t>
      </w:r>
      <w:r>
        <w:rPr>
          <w:color w:val="000000"/>
          <w:sz w:val="24"/>
          <w:szCs w:val="24"/>
        </w:rPr>
        <w:softHyphen/>
        <w:t>ции продажных газет, но и все наши правительственные учреждения. Юбилей началь</w:t>
      </w:r>
      <w:r>
        <w:rPr>
          <w:color w:val="000000"/>
          <w:sz w:val="24"/>
          <w:szCs w:val="24"/>
        </w:rPr>
        <w:softHyphen/>
        <w:t>ственного благоволения празднуют они лишь изредка, — юбилея народной расправы заслуживают они всегда. Всякое проявление правительственного произвола и насилия есть законный повод для такой демонстрации. И пусть открытое заявление правитель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ства о расправе со студентами не останется без открытого ответа со стороны народа!</w:t>
      </w:r>
    </w:p>
    <w:p w:rsidR="003F2B60" w:rsidRDefault="003F2B60" w:rsidP="003F2B60">
      <w:pPr>
        <w:shd w:val="clear" w:color="auto" w:fill="FFFFFF"/>
        <w:tabs>
          <w:tab w:val="left" w:pos="5755"/>
        </w:tabs>
        <w:spacing w:before="634"/>
        <w:ind w:left="1085"/>
      </w:pPr>
      <w:r>
        <w:rPr>
          <w:i/>
          <w:iCs/>
          <w:color w:val="000000"/>
          <w:sz w:val="18"/>
          <w:szCs w:val="18"/>
        </w:rPr>
        <w:t>Написано в январе 1901 г.</w:t>
      </w:r>
      <w:r>
        <w:rPr>
          <w:i/>
          <w:iCs/>
          <w:color w:val="000000"/>
          <w:sz w:val="18"/>
          <w:szCs w:val="18"/>
        </w:rPr>
        <w:tab/>
        <w:t>Печатается по тексту газеты</w:t>
      </w:r>
    </w:p>
    <w:p w:rsidR="003F2B60" w:rsidRDefault="003F2B60" w:rsidP="003F2B60">
      <w:pPr>
        <w:shd w:val="clear" w:color="auto" w:fill="FFFFFF"/>
        <w:spacing w:before="115" w:line="206" w:lineRule="exact"/>
        <w:ind w:left="1248" w:right="5741" w:hanging="326"/>
      </w:pPr>
      <w:r>
        <w:rPr>
          <w:i/>
          <w:iCs/>
          <w:color w:val="000000"/>
          <w:sz w:val="18"/>
          <w:szCs w:val="18"/>
        </w:rPr>
        <w:t>Напечатано в феврале 1901 г. в газете «Искра» № 2</w:t>
      </w:r>
    </w:p>
    <w:p w:rsidR="003F2B60" w:rsidRDefault="003F2B60" w:rsidP="003F2B60">
      <w:pPr>
        <w:shd w:val="clear" w:color="auto" w:fill="FFFFFF"/>
        <w:spacing w:before="115" w:line="206" w:lineRule="exact"/>
        <w:ind w:left="1248" w:right="5741" w:hanging="326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3950"/>
        <w:ind w:left="130"/>
        <w:jc w:val="center"/>
      </w:pPr>
      <w:r>
        <w:rPr>
          <w:color w:val="000000"/>
          <w:spacing w:val="-4"/>
          <w:sz w:val="30"/>
          <w:szCs w:val="30"/>
        </w:rPr>
        <w:lastRenderedPageBreak/>
        <w:t>СЛУЧАЙНЫЕ ЗАМЕТКИ</w:t>
      </w:r>
      <w:r>
        <w:rPr>
          <w:color w:val="000000"/>
          <w:spacing w:val="-4"/>
          <w:sz w:val="30"/>
          <w:szCs w:val="30"/>
          <w:vertAlign w:val="superscript"/>
        </w:rPr>
        <w:t>45</w:t>
      </w:r>
    </w:p>
    <w:p w:rsidR="003F2B60" w:rsidRDefault="003F2B60" w:rsidP="003F2B60">
      <w:pPr>
        <w:shd w:val="clear" w:color="auto" w:fill="FFFFFF"/>
        <w:tabs>
          <w:tab w:val="left" w:pos="4718"/>
        </w:tabs>
        <w:spacing w:before="7781"/>
        <w:ind w:left="43"/>
      </w:pPr>
      <w:r>
        <w:rPr>
          <w:i/>
          <w:iCs/>
          <w:color w:val="000000"/>
          <w:sz w:val="18"/>
          <w:szCs w:val="18"/>
        </w:rPr>
        <w:t xml:space="preserve">Написано в конце января 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тексту журнала</w:t>
      </w:r>
    </w:p>
    <w:p w:rsidR="003F2B60" w:rsidRDefault="003F2B60" w:rsidP="003F2B60">
      <w:pPr>
        <w:shd w:val="clear" w:color="auto" w:fill="FFFFFF"/>
        <w:ind w:left="240"/>
      </w:pPr>
      <w:r>
        <w:rPr>
          <w:i/>
          <w:iCs/>
          <w:color w:val="000000"/>
          <w:sz w:val="18"/>
          <w:szCs w:val="18"/>
        </w:rPr>
        <w:t>начале февраля 1901 г.</w:t>
      </w:r>
    </w:p>
    <w:p w:rsidR="003F2B60" w:rsidRDefault="003F2B60" w:rsidP="003F2B60">
      <w:pPr>
        <w:shd w:val="clear" w:color="auto" w:fill="FFFFFF"/>
        <w:spacing w:before="115" w:line="206" w:lineRule="exact"/>
        <w:ind w:right="5083"/>
        <w:jc w:val="center"/>
      </w:pPr>
      <w:r>
        <w:rPr>
          <w:i/>
          <w:iCs/>
          <w:color w:val="000000"/>
          <w:sz w:val="18"/>
          <w:szCs w:val="18"/>
        </w:rPr>
        <w:t>Напечатано в апреле 1901 г.</w:t>
      </w:r>
    </w:p>
    <w:p w:rsidR="003F2B60" w:rsidRDefault="003F2B60" w:rsidP="003F2B60">
      <w:pPr>
        <w:shd w:val="clear" w:color="auto" w:fill="FFFFFF"/>
        <w:spacing w:line="206" w:lineRule="exact"/>
        <w:ind w:right="5069"/>
        <w:jc w:val="center"/>
      </w:pPr>
      <w:r>
        <w:rPr>
          <w:i/>
          <w:iCs/>
          <w:color w:val="000000"/>
          <w:sz w:val="18"/>
          <w:szCs w:val="18"/>
        </w:rPr>
        <w:t>в журнале «Заря» № 1</w:t>
      </w:r>
    </w:p>
    <w:p w:rsidR="003F2B60" w:rsidRDefault="003F2B60" w:rsidP="003F2B60">
      <w:pPr>
        <w:shd w:val="clear" w:color="auto" w:fill="FFFFFF"/>
        <w:spacing w:line="206" w:lineRule="exact"/>
        <w:ind w:right="5122"/>
        <w:jc w:val="center"/>
      </w:pPr>
      <w:r>
        <w:rPr>
          <w:i/>
          <w:iCs/>
          <w:color w:val="000000"/>
          <w:sz w:val="18"/>
          <w:szCs w:val="18"/>
        </w:rPr>
        <w:t xml:space="preserve">Подпись: </w:t>
      </w:r>
      <w:r>
        <w:rPr>
          <w:i/>
          <w:iCs/>
          <w:color w:val="000000"/>
          <w:sz w:val="18"/>
          <w:szCs w:val="18"/>
          <w:lang w:val="el-GR"/>
        </w:rPr>
        <w:t>Τ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i/>
          <w:iCs/>
          <w:color w:val="000000"/>
          <w:sz w:val="18"/>
          <w:szCs w:val="18"/>
          <w:lang w:val="en-US"/>
        </w:rPr>
        <w:t>X</w:t>
      </w:r>
      <w:r>
        <w:rPr>
          <w:i/>
          <w:iCs/>
          <w:color w:val="000000"/>
          <w:sz w:val="18"/>
          <w:szCs w:val="18"/>
        </w:rPr>
        <w:t>.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397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2397" w:header="720" w:footer="720" w:gutter="0"/>
          <w:cols w:num="2" w:space="720" w:equalWidth="0">
            <w:col w:w="7281" w:space="240"/>
            <w:col w:w="720"/>
          </w:cols>
          <w:noEndnote/>
        </w:sectPr>
      </w:pPr>
    </w:p>
    <w:p w:rsidR="003F2B60" w:rsidRDefault="003F2B60" w:rsidP="003F2B60">
      <w:pPr>
        <w:framePr w:h="11602" w:hSpace="38" w:wrap="notBeside" w:vAnchor="text" w:hAnchor="margin" w:x="-1660" w:y="92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24400" cy="737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60" w:rsidRDefault="003F2B60" w:rsidP="003F2B60">
      <w:pPr>
        <w:shd w:val="clear" w:color="auto" w:fill="FFFFFF"/>
        <w:spacing w:before="360"/>
      </w:pPr>
      <w:r>
        <w:rPr>
          <w:color w:val="000000"/>
        </w:rPr>
        <w:lastRenderedPageBreak/>
        <w:t>Обложка № 1 журнала «Заря». — Апрель 1901 г.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399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3871" w:header="720" w:footer="720" w:gutter="0"/>
          <w:cols w:num="2" w:space="720" w:equalWidth="0">
            <w:col w:w="4161" w:space="1886"/>
            <w:col w:w="720"/>
          </w:cols>
          <w:noEndnote/>
        </w:sectPr>
      </w:pPr>
    </w:p>
    <w:p w:rsidR="003F2B60" w:rsidRDefault="003F2B60" w:rsidP="003F2B60">
      <w:pPr>
        <w:shd w:val="clear" w:color="auto" w:fill="FFFFFF"/>
        <w:ind w:left="8515"/>
      </w:pPr>
      <w:r>
        <w:rPr>
          <w:color w:val="000000"/>
        </w:rPr>
        <w:lastRenderedPageBreak/>
        <w:t>401</w:t>
      </w:r>
    </w:p>
    <w:p w:rsidR="003F2B60" w:rsidRDefault="003F2B60" w:rsidP="003F2B60">
      <w:pPr>
        <w:shd w:val="clear" w:color="auto" w:fill="FFFFFF"/>
        <w:spacing w:before="3763"/>
        <w:ind w:left="24"/>
        <w:jc w:val="center"/>
      </w:pPr>
      <w:r>
        <w:rPr>
          <w:color w:val="000000"/>
          <w:sz w:val="28"/>
          <w:szCs w:val="28"/>
          <w:lang w:val="en-US"/>
        </w:rPr>
        <w:t xml:space="preserve">I. </w:t>
      </w:r>
      <w:r>
        <w:rPr>
          <w:color w:val="000000"/>
          <w:sz w:val="28"/>
          <w:szCs w:val="28"/>
        </w:rPr>
        <w:t>БЕЙ, НО НЕ ДО СМЕРТИ</w:t>
      </w:r>
    </w:p>
    <w:p w:rsidR="003F2B60" w:rsidRDefault="003F2B60" w:rsidP="003F2B60">
      <w:pPr>
        <w:shd w:val="clear" w:color="auto" w:fill="FFFFFF"/>
        <w:spacing w:before="283" w:line="413" w:lineRule="exact"/>
        <w:ind w:firstLine="312"/>
        <w:jc w:val="both"/>
      </w:pPr>
      <w:r>
        <w:rPr>
          <w:color w:val="000000"/>
          <w:sz w:val="24"/>
          <w:szCs w:val="24"/>
        </w:rPr>
        <w:t xml:space="preserve">23 января в Нижнем Новгороде особое присутствие московской судебной палаты </w:t>
      </w:r>
      <w:r>
        <w:rPr>
          <w:i/>
          <w:iCs/>
          <w:color w:val="000000"/>
          <w:sz w:val="24"/>
          <w:szCs w:val="24"/>
        </w:rPr>
        <w:t xml:space="preserve">с </w:t>
      </w:r>
      <w:r>
        <w:rPr>
          <w:i/>
          <w:iCs/>
          <w:color w:val="000000"/>
          <w:spacing w:val="1"/>
          <w:sz w:val="24"/>
          <w:szCs w:val="24"/>
        </w:rPr>
        <w:t xml:space="preserve">участием сословных представителей </w:t>
      </w:r>
      <w:r>
        <w:rPr>
          <w:color w:val="000000"/>
          <w:spacing w:val="1"/>
          <w:sz w:val="24"/>
          <w:szCs w:val="24"/>
        </w:rPr>
        <w:t>разбирало дело об убийстве крестьянина Тимо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фея Васильевича Воздухова, отправленного в часть «для вытрезвления» и избитого там </w:t>
      </w:r>
      <w:r>
        <w:rPr>
          <w:color w:val="000000"/>
          <w:sz w:val="24"/>
          <w:szCs w:val="24"/>
        </w:rPr>
        <w:t>четырьмя полицейскими служителями: Шелеметьевым, Шульпиным, Шибаевым и Ольховиным и исп. должн. околоточного надзирателя Пановым до такой степени, что Воздухов на другой же день умер в больнице.</w:t>
      </w:r>
    </w:p>
    <w:p w:rsidR="003F2B60" w:rsidRDefault="003F2B60" w:rsidP="003F2B60">
      <w:pPr>
        <w:shd w:val="clear" w:color="auto" w:fill="FFFFFF"/>
        <w:spacing w:before="5" w:line="413" w:lineRule="exact"/>
        <w:ind w:left="24" w:right="5" w:firstLine="293"/>
        <w:jc w:val="both"/>
      </w:pPr>
      <w:r>
        <w:rPr>
          <w:color w:val="000000"/>
          <w:spacing w:val="-1"/>
          <w:sz w:val="24"/>
          <w:szCs w:val="24"/>
        </w:rPr>
        <w:t>Такова несложная фабула этого простого дела, бросающего яркий свет на то, что 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лается обыкновенно и постоянно в наших полицейских правлениях.</w:t>
      </w:r>
    </w:p>
    <w:p w:rsidR="003F2B60" w:rsidRDefault="003F2B60" w:rsidP="003F2B60">
      <w:pPr>
        <w:shd w:val="clear" w:color="auto" w:fill="FFFFFF"/>
        <w:spacing w:line="413" w:lineRule="exact"/>
        <w:ind w:left="19" w:firstLine="278"/>
        <w:jc w:val="both"/>
      </w:pPr>
      <w:r>
        <w:rPr>
          <w:color w:val="000000"/>
          <w:sz w:val="24"/>
          <w:szCs w:val="24"/>
        </w:rPr>
        <w:t>Насколько можно судить по чрезвычайно кратким газетным отчетам, все происше</w:t>
      </w:r>
      <w:r>
        <w:rPr>
          <w:color w:val="000000"/>
          <w:sz w:val="24"/>
          <w:szCs w:val="24"/>
        </w:rPr>
        <w:softHyphen/>
        <w:t>ствие представляется в таком виде. 20 апреля Воздухов приехал на извозчике в губер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наторский дом. Вышел смотритель губернаторского дома, который показал на суде, что Воздухов был без шапки, выпивши, но не пьян, жаловался на какую-то пароходную </w:t>
      </w:r>
      <w:r>
        <w:rPr>
          <w:color w:val="000000"/>
          <w:sz w:val="24"/>
          <w:szCs w:val="24"/>
        </w:rPr>
        <w:t xml:space="preserve">пристань, не выдавшую билета на проезд (?). Смотритель велел постовому городовому Шелеметьеву отвезти Воздухова в часть. Воздухов был настолько мало выпивши, что </w:t>
      </w:r>
      <w:r>
        <w:rPr>
          <w:color w:val="000000"/>
          <w:spacing w:val="-1"/>
          <w:sz w:val="24"/>
          <w:szCs w:val="24"/>
        </w:rPr>
        <w:t>спокойно разговаривал с Шелеметьевым и по приезде отчетливо объяснил околоточно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му надзирателю Панову свое имя и звание. Несмотря на это, Шелеметьев — очевидно, с ведома Панова, только что опросившего Воздухова, — </w:t>
      </w:r>
      <w:r>
        <w:rPr>
          <w:i/>
          <w:iCs/>
          <w:color w:val="000000"/>
          <w:sz w:val="24"/>
          <w:szCs w:val="24"/>
        </w:rPr>
        <w:t xml:space="preserve">«вталкивает» </w:t>
      </w:r>
      <w:r>
        <w:rPr>
          <w:color w:val="000000"/>
          <w:sz w:val="24"/>
          <w:szCs w:val="24"/>
        </w:rPr>
        <w:t>последнего не в арестантскую, где находилось</w:t>
      </w:r>
    </w:p>
    <w:p w:rsidR="003F2B60" w:rsidRDefault="003F2B60" w:rsidP="003F2B60">
      <w:pPr>
        <w:shd w:val="clear" w:color="auto" w:fill="FFFFFF"/>
        <w:spacing w:line="413" w:lineRule="exact"/>
        <w:ind w:left="19" w:firstLine="278"/>
        <w:jc w:val="both"/>
        <w:sectPr w:rsidR="003F2B60">
          <w:pgSz w:w="11909" w:h="16834"/>
          <w:pgMar w:top="1440" w:right="1419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402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2"/>
          <w:sz w:val="24"/>
          <w:szCs w:val="24"/>
        </w:rPr>
        <w:t xml:space="preserve">несколько пьяных, а в находящуюся рядом с арестантской </w:t>
      </w:r>
      <w:r>
        <w:rPr>
          <w:i/>
          <w:iCs/>
          <w:color w:val="000000"/>
          <w:spacing w:val="2"/>
          <w:sz w:val="24"/>
          <w:szCs w:val="24"/>
        </w:rPr>
        <w:t xml:space="preserve">«солдатскую». </w:t>
      </w:r>
      <w:r>
        <w:rPr>
          <w:color w:val="000000"/>
          <w:spacing w:val="2"/>
          <w:sz w:val="24"/>
          <w:szCs w:val="24"/>
        </w:rPr>
        <w:t xml:space="preserve">Вталкивая, </w:t>
      </w:r>
      <w:r>
        <w:rPr>
          <w:color w:val="000000"/>
          <w:sz w:val="24"/>
          <w:szCs w:val="24"/>
        </w:rPr>
        <w:t>он задевает шашкой за дверной крюк, обрезывает себе немного руку, воображает, что шашку держит Воздухов, и бросается его бить, крича, что ему порезали руку. Бьет со всего размаха, бьет в лицо, в грудь, в бока, бьет так, что Воздухов все падает навзничь, все стукается головой об пол, просит пощады. «За что бьете?» — говорил он, по словам сидевшего в арестантской свидетеля (Семахина). — «Не виноват я. Простите, Христа ради!» По словам этого же свидетеля, Воздухов пьян не был, скорее пьян был Шеле-метьев. О том, что Шелеметьев «обучает» (выражение обвинительного акта!) Воздухо-</w:t>
      </w:r>
      <w:r>
        <w:rPr>
          <w:color w:val="000000"/>
          <w:spacing w:val="2"/>
          <w:sz w:val="24"/>
          <w:szCs w:val="24"/>
        </w:rPr>
        <w:t xml:space="preserve">ва, узнают его товарищи, Шульпин и Шибаев, которые пили в полиции с первого же </w:t>
      </w:r>
      <w:r>
        <w:rPr>
          <w:color w:val="000000"/>
          <w:sz w:val="24"/>
          <w:szCs w:val="24"/>
        </w:rPr>
        <w:t>дня пасхи (20 апреля — вторник, третий день пасхи). Они являются в солдатскую вме</w:t>
      </w:r>
      <w:r>
        <w:rPr>
          <w:color w:val="000000"/>
          <w:sz w:val="24"/>
          <w:szCs w:val="24"/>
        </w:rPr>
        <w:softHyphen/>
        <w:t>сте с пришедшим из другой части Ольховиным, бьют Воздухова кулаками, топчут но</w:t>
      </w:r>
      <w:r>
        <w:rPr>
          <w:color w:val="000000"/>
          <w:sz w:val="24"/>
          <w:szCs w:val="24"/>
        </w:rPr>
        <w:softHyphen/>
        <w:t>гами. Является и околоточный надзиратель Панов, бьет книгой по голове, бьет кулака</w:t>
      </w:r>
      <w:r>
        <w:rPr>
          <w:color w:val="000000"/>
          <w:sz w:val="24"/>
          <w:szCs w:val="24"/>
        </w:rPr>
        <w:softHyphen/>
        <w:t>ми. «Уж так били, так били, — говорила одна арестованная женщина, — что у меня ин-да все брюхо от страстей переболело». Когда «обучение» было кончено, околоточный надзиратель прехладнокровно приказывает Шибаеву обмыть на лице у избитого кровь — так все-таки приличнее; неравно увидит начальство! — и втолкнуть его в арестант</w:t>
      </w:r>
      <w:r>
        <w:rPr>
          <w:color w:val="000000"/>
          <w:sz w:val="24"/>
          <w:szCs w:val="24"/>
        </w:rPr>
        <w:softHyphen/>
        <w:t>скую. «Братцы! — говорит Воздухов другим арестованным — видите, как полиция 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рется? Будьте свидетелями, я подам жалобу!» Но жалобу ему не удается подать: на </w:t>
      </w:r>
      <w:r>
        <w:rPr>
          <w:color w:val="000000"/>
          <w:sz w:val="24"/>
          <w:szCs w:val="24"/>
        </w:rPr>
        <w:t>другой день утром его нашли в совершенно бессознательном состоянии и отправили в больницу, где он через 8 часов и умер, не приходя в себя. Вскрытие обнаружило у него перелом десяти ребер, кровоподтеки по всему телу и кровоизлияние в мозг.</w:t>
      </w:r>
    </w:p>
    <w:p w:rsidR="003F2B60" w:rsidRDefault="003F2B60" w:rsidP="003F2B60">
      <w:pPr>
        <w:shd w:val="clear" w:color="auto" w:fill="FFFFFF"/>
        <w:spacing w:before="5" w:line="413" w:lineRule="exact"/>
        <w:ind w:right="5" w:firstLine="283"/>
        <w:jc w:val="both"/>
      </w:pPr>
      <w:r>
        <w:rPr>
          <w:color w:val="000000"/>
          <w:sz w:val="24"/>
          <w:szCs w:val="24"/>
        </w:rPr>
        <w:t xml:space="preserve">Палата приговорила Шелеметьева, Шульпина и Шибаева к 4 годам каторги, а Оль-ховина и Панова — </w:t>
      </w:r>
      <w:r>
        <w:rPr>
          <w:i/>
          <w:iCs/>
          <w:color w:val="000000"/>
          <w:sz w:val="24"/>
          <w:szCs w:val="24"/>
        </w:rPr>
        <w:t xml:space="preserve">к месячному аресту, </w:t>
      </w:r>
      <w:r>
        <w:rPr>
          <w:color w:val="000000"/>
          <w:sz w:val="24"/>
          <w:szCs w:val="24"/>
        </w:rPr>
        <w:t>признав их виновными только в «обиде»...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</w:pPr>
      <w:r>
        <w:rPr>
          <w:color w:val="000000"/>
          <w:spacing w:val="-1"/>
          <w:sz w:val="24"/>
          <w:szCs w:val="24"/>
        </w:rPr>
        <w:t>С этого приговора мы и начнем наш разбор. Приговоренные к каторге обвинялись по 346-й и 1490-й</w:t>
      </w:r>
    </w:p>
    <w:p w:rsidR="003F2B60" w:rsidRDefault="003F2B60" w:rsidP="003F2B60">
      <w:pPr>
        <w:shd w:val="clear" w:color="auto" w:fill="FFFFFF"/>
        <w:spacing w:line="413" w:lineRule="exact"/>
        <w:ind w:left="5" w:firstLine="288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6"/>
        </w:tabs>
        <w:ind w:left="3283"/>
      </w:pPr>
      <w:r>
        <w:rPr>
          <w:color w:val="000000"/>
          <w:spacing w:val="-3"/>
          <w:u w:val="single"/>
        </w:rPr>
        <w:lastRenderedPageBreak/>
        <w:t>СЛУЧАЙНЫЕ ЗАМЕТКИ</w:t>
      </w:r>
      <w:r>
        <w:rPr>
          <w:color w:val="000000"/>
          <w:u w:val="single"/>
        </w:rPr>
        <w:tab/>
      </w:r>
      <w:r>
        <w:rPr>
          <w:color w:val="000000"/>
        </w:rPr>
        <w:t>403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ч. 2 статьям Уложения о наказаниях. Первая из этих статей гласит, что чиновник, при</w:t>
      </w:r>
      <w:r>
        <w:rPr>
          <w:color w:val="000000"/>
          <w:sz w:val="24"/>
          <w:szCs w:val="24"/>
        </w:rPr>
        <w:softHyphen/>
        <w:t>чинивший раны или увечье при отправлении своей должности, подлежит высшей мере наказания, «за сие преступление определенного». А ст. 1490-я ч. 2-ая определяет за ис</w:t>
      </w:r>
      <w:r>
        <w:rPr>
          <w:color w:val="000000"/>
          <w:sz w:val="24"/>
          <w:szCs w:val="24"/>
        </w:rPr>
        <w:softHyphen/>
        <w:t xml:space="preserve">тязание, когда последствием его была смерть, каторгу от 8 до 10 лет. Вместо </w:t>
      </w:r>
      <w:r>
        <w:rPr>
          <w:i/>
          <w:iCs/>
          <w:color w:val="000000"/>
          <w:sz w:val="24"/>
          <w:szCs w:val="24"/>
        </w:rPr>
        <w:t xml:space="preserve">высшей </w:t>
      </w:r>
      <w:r>
        <w:rPr>
          <w:i/>
          <w:iCs/>
          <w:color w:val="000000"/>
          <w:spacing w:val="1"/>
          <w:sz w:val="24"/>
          <w:szCs w:val="24"/>
        </w:rPr>
        <w:t xml:space="preserve">меры </w:t>
      </w:r>
      <w:r>
        <w:rPr>
          <w:color w:val="000000"/>
          <w:spacing w:val="1"/>
          <w:sz w:val="24"/>
          <w:szCs w:val="24"/>
        </w:rPr>
        <w:t xml:space="preserve">суд сословных представителей и коронных судей </w:t>
      </w:r>
      <w:r>
        <w:rPr>
          <w:i/>
          <w:iCs/>
          <w:color w:val="000000"/>
          <w:spacing w:val="1"/>
          <w:sz w:val="24"/>
          <w:szCs w:val="24"/>
        </w:rPr>
        <w:t xml:space="preserve">понижает </w:t>
      </w:r>
      <w:r>
        <w:rPr>
          <w:color w:val="000000"/>
          <w:spacing w:val="1"/>
          <w:sz w:val="24"/>
          <w:szCs w:val="24"/>
        </w:rPr>
        <w:t xml:space="preserve">наказание </w:t>
      </w:r>
      <w:r>
        <w:rPr>
          <w:i/>
          <w:iCs/>
          <w:color w:val="000000"/>
          <w:spacing w:val="1"/>
          <w:sz w:val="24"/>
          <w:szCs w:val="24"/>
        </w:rPr>
        <w:t xml:space="preserve">на две </w:t>
      </w:r>
      <w:r>
        <w:rPr>
          <w:i/>
          <w:iCs/>
          <w:color w:val="000000"/>
          <w:sz w:val="24"/>
          <w:szCs w:val="24"/>
        </w:rPr>
        <w:t xml:space="preserve">степени </w:t>
      </w:r>
      <w:r>
        <w:rPr>
          <w:color w:val="000000"/>
          <w:sz w:val="24"/>
          <w:szCs w:val="24"/>
        </w:rPr>
        <w:t xml:space="preserve">(6 степень: каторга 8—10 лет; 7 степень — от 4 до 6 лет), т. е. устанавливает </w:t>
      </w:r>
      <w:r>
        <w:rPr>
          <w:color w:val="000000"/>
          <w:spacing w:val="2"/>
          <w:sz w:val="24"/>
          <w:szCs w:val="24"/>
        </w:rPr>
        <w:t>максимальное понижение, допустимое законом в случае смягчающих вину обстоя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тельств, и кроме того назначает </w:t>
      </w:r>
      <w:r>
        <w:rPr>
          <w:i/>
          <w:iCs/>
          <w:color w:val="000000"/>
          <w:spacing w:val="-1"/>
          <w:sz w:val="24"/>
          <w:szCs w:val="24"/>
        </w:rPr>
        <w:t xml:space="preserve">низшую </w:t>
      </w:r>
      <w:r>
        <w:rPr>
          <w:color w:val="000000"/>
          <w:spacing w:val="-1"/>
          <w:sz w:val="24"/>
          <w:szCs w:val="24"/>
        </w:rPr>
        <w:t xml:space="preserve">меру наказания в этой низшей степени. Одним </w:t>
      </w:r>
      <w:r>
        <w:rPr>
          <w:color w:val="000000"/>
          <w:spacing w:val="2"/>
          <w:sz w:val="24"/>
          <w:szCs w:val="24"/>
        </w:rPr>
        <w:t xml:space="preserve">словом, суд сделал все, что только мог, для смягчения участи подсудимых, и даже </w:t>
      </w:r>
      <w:r>
        <w:rPr>
          <w:color w:val="000000"/>
          <w:sz w:val="24"/>
          <w:szCs w:val="24"/>
        </w:rPr>
        <w:t xml:space="preserve">больше, чем мог, так как закон о «высшей мере наказания» был обойден. Мы вовсе не </w:t>
      </w:r>
      <w:r>
        <w:rPr>
          <w:color w:val="000000"/>
          <w:spacing w:val="2"/>
          <w:sz w:val="24"/>
          <w:szCs w:val="24"/>
        </w:rPr>
        <w:t xml:space="preserve">хотим, конечно, сказать, чтобы «высшая справедливость» требовала именно десяти, а </w:t>
      </w:r>
      <w:r>
        <w:rPr>
          <w:color w:val="000000"/>
          <w:sz w:val="24"/>
          <w:szCs w:val="24"/>
        </w:rPr>
        <w:t xml:space="preserve">не четырех лет каторги; важно то, что убийц признали убийцами и осудили на каторгу. Но нельзя не отметить прехарактерной тенденции суда коронных судей и сословных </w:t>
      </w:r>
      <w:r>
        <w:rPr>
          <w:color w:val="000000"/>
          <w:spacing w:val="-1"/>
          <w:sz w:val="24"/>
          <w:szCs w:val="24"/>
        </w:rPr>
        <w:t>представителей: когда они судят чинов полиции, они готовы оказывать им всякое снис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хождение; когда они судят за проступки против полиции, они проявляют, как известно,</w:t>
      </w:r>
    </w:p>
    <w:p w:rsidR="003F2B60" w:rsidRDefault="003F2B60" w:rsidP="003F2B60">
      <w:pPr>
        <w:shd w:val="clear" w:color="auto" w:fill="FFFFFF"/>
        <w:spacing w:before="43" w:line="158" w:lineRule="exact"/>
        <w:ind w:left="19" w:right="6182" w:firstLine="2587"/>
      </w:pPr>
      <w:r>
        <w:rPr>
          <w:color w:val="000000"/>
          <w:sz w:val="24"/>
          <w:szCs w:val="24"/>
        </w:rPr>
        <w:t>* непреклонную суровость .</w:t>
      </w:r>
    </w:p>
    <w:p w:rsidR="003F2B60" w:rsidRDefault="003F2B60" w:rsidP="003F2B60">
      <w:pPr>
        <w:shd w:val="clear" w:color="auto" w:fill="FFFFFF"/>
        <w:spacing w:before="3960" w:line="226" w:lineRule="exact"/>
        <w:ind w:left="14" w:firstLine="29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2453640</wp:posOffset>
                </wp:positionV>
                <wp:extent cx="1835150" cy="0"/>
                <wp:effectExtent l="12700" t="5715" r="9525" b="1333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93.2pt" to="144.75pt,1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" o:allowincell="f" strokeweight=".25pt"/>
            </w:pict>
          </mc:Fallback>
        </mc:AlternateContent>
      </w:r>
      <w:r>
        <w:rPr>
          <w:color w:val="000000"/>
        </w:rPr>
        <w:t>* Кстати, вот еще один факт для суждения о мере наказания, налагаемого за разные преступления на</w:t>
      </w:r>
      <w:r>
        <w:rPr>
          <w:color w:val="000000"/>
        </w:rPr>
        <w:softHyphen/>
        <w:t xml:space="preserve">шими судами. Через несколько дней после суда над убийцами Воздухова московский военно-окружной суд судил солдата, служившего в местной артиллерийской бригаде и укравшего из цейхгауза 50 шаровар и несколько сапожного товара в то время, как он был часовым при этом цейхгаузе. Приговор — четыре года </w:t>
      </w:r>
      <w:r>
        <w:rPr>
          <w:i/>
          <w:iCs/>
          <w:color w:val="000000"/>
        </w:rPr>
        <w:t xml:space="preserve">каторги. </w:t>
      </w:r>
      <w:r>
        <w:rPr>
          <w:color w:val="000000"/>
        </w:rPr>
        <w:t xml:space="preserve">Жизнь человека, вверенного полиции, стоит столько же, сколько 50 шаровар и несколько </w:t>
      </w:r>
      <w:r>
        <w:rPr>
          <w:color w:val="000000"/>
          <w:spacing w:val="1"/>
        </w:rPr>
        <w:t xml:space="preserve">штук сапожного товара, вверенных часовому. В этом оригинальном «уравнении», как солнце в малой </w:t>
      </w:r>
      <w:r>
        <w:rPr>
          <w:color w:val="000000"/>
        </w:rPr>
        <w:t>капле вод, отражается весь строй нашего полицейского государства. Личность против власти — ничто. Дисциплина внутри власти — все... впрочем, виноват: «все» только для мелких сошек. Мелкий вор — на каторгу, а крупный вор, все эти тузы, министры, директора банков, строители железных дорог, инжене</w:t>
      </w:r>
      <w:r>
        <w:rPr>
          <w:color w:val="000000"/>
        </w:rPr>
        <w:softHyphen/>
        <w:t>ры, подрядчики и пр., хапающие десятки и сотни тысяч казенного имущества, они расплачиваются в са</w:t>
      </w:r>
      <w:r>
        <w:rPr>
          <w:color w:val="000000"/>
        </w:rPr>
        <w:softHyphen/>
        <w:t>мом редком и самом худшем случае ссылкой на житье в отдаленные губернии, где можно жить припе</w:t>
      </w:r>
      <w:r>
        <w:rPr>
          <w:color w:val="000000"/>
        </w:rPr>
        <w:softHyphen/>
        <w:t xml:space="preserve">ваючи на награбленные деньги (банковые воры в Западной Сибири) и откуда легко удрать и за границу </w:t>
      </w:r>
      <w:r>
        <w:rPr>
          <w:color w:val="000000"/>
          <w:spacing w:val="-1"/>
        </w:rPr>
        <w:t>(жандармский полковник Меранвиль де сен-Клэр).</w:t>
      </w:r>
    </w:p>
    <w:p w:rsidR="003F2B60" w:rsidRDefault="003F2B60" w:rsidP="003F2B60">
      <w:pPr>
        <w:shd w:val="clear" w:color="auto" w:fill="FFFFFF"/>
        <w:spacing w:before="3960" w:line="226" w:lineRule="exact"/>
        <w:ind w:left="14" w:firstLine="293"/>
        <w:jc w:val="both"/>
        <w:sectPr w:rsidR="003F2B60">
          <w:pgSz w:w="11909" w:h="16834"/>
          <w:pgMar w:top="1205" w:right="1414" w:bottom="360" w:left="140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404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firstLine="274"/>
        <w:jc w:val="both"/>
      </w:pPr>
      <w:r>
        <w:rPr>
          <w:color w:val="000000"/>
          <w:spacing w:val="1"/>
          <w:sz w:val="24"/>
          <w:szCs w:val="24"/>
        </w:rPr>
        <w:t>Вот господину околоточному надзирателю... ну, как же не оказать ему снисхожде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ния! Он встретил привезенного Воздухова, он, очевидно, велел направить его не в аре</w:t>
      </w:r>
      <w:r>
        <w:rPr>
          <w:color w:val="000000"/>
          <w:sz w:val="24"/>
          <w:szCs w:val="24"/>
        </w:rPr>
        <w:softHyphen/>
        <w:t>стантскую, а сначала — для обучения — в солдатскую, он участвовал в избиении и ку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лаками своими и книгой (должно быть, сводом законов), он распоряжался уничтожени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ем следов преступления (смыть кровь), он рапортовал ночью 20 апреля вернувшемуся приставу этой части, Муханову, что «во вверенной ему части все обстоит благополуч</w:t>
      </w:r>
      <w:r>
        <w:rPr>
          <w:color w:val="000000"/>
          <w:sz w:val="24"/>
          <w:szCs w:val="24"/>
        </w:rPr>
        <w:softHyphen/>
        <w:t>но» (буквально!), — но он ничего не имеет общего с убийцами, он виноват только в ос</w:t>
      </w:r>
      <w:r>
        <w:rPr>
          <w:color w:val="000000"/>
          <w:sz w:val="24"/>
          <w:szCs w:val="24"/>
        </w:rPr>
        <w:softHyphen/>
        <w:t xml:space="preserve">корблении действием, только в простой обиде действием, наказуемой арестом. Вполне </w:t>
      </w:r>
      <w:r>
        <w:rPr>
          <w:color w:val="000000"/>
          <w:spacing w:val="-1"/>
          <w:sz w:val="24"/>
          <w:szCs w:val="24"/>
        </w:rPr>
        <w:t>естественно, что этот невиновный в убийстве джентльмен, г. Панов, и в настоящее вре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мя служит в полиции, занимая должность полицейского урядника. Г-н Панов только </w:t>
      </w:r>
      <w:r>
        <w:rPr>
          <w:color w:val="000000"/>
          <w:spacing w:val="-1"/>
          <w:sz w:val="24"/>
          <w:szCs w:val="24"/>
        </w:rPr>
        <w:t>перенес свою полезную распорядительную деятельность по «обучению» простонародья из города в деревню. Скажите по совести, читатель, может ли урядник Панов иначе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нять приговор палаты, как совет: — вперед скрывать получше следы преступления, «обучать» так, чтобы следов не было. Ты велел смыть кровь с лица умирающего, — это очень хорошо, но ты допустил Воздухову умереть, — это, братец, неосмотрительно; </w:t>
      </w:r>
      <w:r>
        <w:rPr>
          <w:color w:val="000000"/>
          <w:spacing w:val="-1"/>
          <w:sz w:val="24"/>
          <w:szCs w:val="24"/>
        </w:rPr>
        <w:t>вперед будь осторожнее и крепко заруби себе на носу первую и последнюю заповедь русского Держиморды: «бей, но не до смерти!».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z w:val="24"/>
          <w:szCs w:val="24"/>
        </w:rPr>
        <w:t>С общечеловеческой точки зрения приговор палаты над Пановым есть прямая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смешка над правосудием; он показывает чисто холуйское стремление свалить всю вину на низших полицейских служителей и выгородить их непосредственного начальника, с </w:t>
      </w:r>
      <w:r>
        <w:rPr>
          <w:color w:val="000000"/>
          <w:sz w:val="24"/>
          <w:szCs w:val="24"/>
        </w:rPr>
        <w:t>ведома, одобрения и при участии которого происходило зверское истязание. С юриди</w:t>
      </w:r>
      <w:r>
        <w:rPr>
          <w:color w:val="000000"/>
          <w:sz w:val="24"/>
          <w:szCs w:val="24"/>
        </w:rPr>
        <w:softHyphen/>
        <w:t>ческой же точки зрения, этот приговор — образец той казуистики, на которую способ</w:t>
      </w:r>
      <w:r>
        <w:rPr>
          <w:color w:val="000000"/>
          <w:sz w:val="24"/>
          <w:szCs w:val="24"/>
        </w:rPr>
        <w:softHyphen/>
        <w:t>ны судьи-чиновники, и сами-то не очень далеко ушедшие от околоточного. Язык дан человеку для того, чтобы скрывать свои мысли — говорят дипломаты. Закон дан для того, чтобы извращать понятие вины и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274"/>
      </w:pPr>
      <w:r>
        <w:rPr>
          <w:color w:val="000000"/>
          <w:spacing w:val="-3"/>
          <w:u w:val="single"/>
        </w:rPr>
        <w:lastRenderedPageBreak/>
        <w:t>СЛУЧАЙНЫЕ ЗАМЕТКИ</w:t>
      </w:r>
      <w:r>
        <w:rPr>
          <w:color w:val="000000"/>
          <w:u w:val="single"/>
        </w:rPr>
        <w:tab/>
      </w:r>
      <w:r>
        <w:rPr>
          <w:color w:val="000000"/>
        </w:rPr>
        <w:t>405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ответственности — могут сказать наши юристы. Какое, в самом деле, тончайшее су</w:t>
      </w:r>
      <w:r>
        <w:rPr>
          <w:color w:val="000000"/>
          <w:sz w:val="24"/>
          <w:szCs w:val="24"/>
        </w:rPr>
        <w:softHyphen/>
        <w:t>дейское искусство нужно для того, чтобы подвести участие в истязании под простую обиду действием! Мастеровой, который утром 20 апреля сшиб, может быть, шапку с Воздухова, виноват, оказывается, в том же самом проступке — и даже еще слабее: не проступке, а «нарушении», — как и Панов. Даже за простое участие в драке (а не в из</w:t>
      </w:r>
      <w:r>
        <w:rPr>
          <w:color w:val="000000"/>
          <w:sz w:val="24"/>
          <w:szCs w:val="24"/>
        </w:rPr>
        <w:softHyphen/>
        <w:t xml:space="preserve">биении беспомощного человека), если кому-либо причинена смерть, полагается более </w:t>
      </w:r>
      <w:r>
        <w:rPr>
          <w:color w:val="000000"/>
          <w:spacing w:val="-1"/>
          <w:sz w:val="24"/>
          <w:szCs w:val="24"/>
        </w:rPr>
        <w:t xml:space="preserve">строгое наказание, чем то, которому подвергли околоточного. Судейские крючкотворы </w:t>
      </w:r>
      <w:r>
        <w:rPr>
          <w:color w:val="000000"/>
          <w:sz w:val="24"/>
          <w:szCs w:val="24"/>
        </w:rPr>
        <w:t xml:space="preserve">воспользовались, во-первых, тем, что за истязание при отправлении должности закон назначает несколько наказаний, предоставляя судье, смотря по обстоятельствам дела, </w:t>
      </w:r>
      <w:r>
        <w:rPr>
          <w:color w:val="000000"/>
          <w:spacing w:val="-1"/>
          <w:sz w:val="24"/>
          <w:szCs w:val="24"/>
        </w:rPr>
        <w:t xml:space="preserve">выбор между тюрьмой от 2-х месяцев и ссылкой в Сибирь на житье. Не стеснять судью </w:t>
      </w:r>
      <w:r>
        <w:rPr>
          <w:color w:val="000000"/>
          <w:sz w:val="24"/>
          <w:szCs w:val="24"/>
        </w:rPr>
        <w:t>чрезмерно формальными определениями, предоставлять ему известный простор — это, конечно, очень разумное правило, и за это не раз уже хвалили русское законодательст</w:t>
      </w:r>
      <w:r>
        <w:rPr>
          <w:color w:val="000000"/>
          <w:sz w:val="24"/>
          <w:szCs w:val="24"/>
        </w:rPr>
        <w:softHyphen/>
        <w:t xml:space="preserve">во и подчеркивали его либерализм наши профессора уголовного права. Они забывали </w:t>
      </w:r>
      <w:r>
        <w:rPr>
          <w:color w:val="000000"/>
          <w:spacing w:val="-1"/>
          <w:sz w:val="24"/>
          <w:szCs w:val="24"/>
        </w:rPr>
        <w:t>только при этом ту мелочь, что для применения разумных постановлений нужны судьи, не сведенные на положение простых чиновников, нужно участие представителей обще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ства в суде и общественного мнения — в обсуждении дела. А во-вторых, на помощь суду пришел здесь товарищ прокурора, который </w:t>
      </w:r>
      <w:r>
        <w:rPr>
          <w:i/>
          <w:iCs/>
          <w:color w:val="000000"/>
          <w:sz w:val="24"/>
          <w:szCs w:val="24"/>
        </w:rPr>
        <w:t xml:space="preserve">отказался </w:t>
      </w:r>
      <w:r>
        <w:rPr>
          <w:color w:val="000000"/>
          <w:sz w:val="24"/>
          <w:szCs w:val="24"/>
        </w:rPr>
        <w:t>от обвинения Панова (и Ольховина) в истязании и жестокостях и просил подвергнуть их наказанию только за причинение обиды. Товарищ прокурора сослался в свою очередь на заключение экс</w:t>
      </w:r>
      <w:r>
        <w:rPr>
          <w:color w:val="000000"/>
          <w:sz w:val="24"/>
          <w:szCs w:val="24"/>
        </w:rPr>
        <w:softHyphen/>
        <w:t xml:space="preserve">пертов, отвергших особую мучительность и продолжительность нанесенных Пановым побоев. Юридический софизм, как видите, не отличается особой замысловатостью: так как Панов бил меньше остальных, то </w:t>
      </w:r>
      <w:r>
        <w:rPr>
          <w:i/>
          <w:iCs/>
          <w:color w:val="000000"/>
          <w:sz w:val="24"/>
          <w:szCs w:val="24"/>
        </w:rPr>
        <w:t xml:space="preserve">можно </w:t>
      </w:r>
      <w:r>
        <w:rPr>
          <w:color w:val="000000"/>
          <w:sz w:val="24"/>
          <w:szCs w:val="24"/>
        </w:rPr>
        <w:t xml:space="preserve">сказать, что его побои не были </w:t>
      </w:r>
      <w:r>
        <w:rPr>
          <w:i/>
          <w:iCs/>
          <w:color w:val="000000"/>
          <w:sz w:val="24"/>
          <w:szCs w:val="24"/>
        </w:rPr>
        <w:t xml:space="preserve">особо </w:t>
      </w:r>
      <w:r>
        <w:rPr>
          <w:color w:val="000000"/>
          <w:sz w:val="24"/>
          <w:szCs w:val="24"/>
        </w:rPr>
        <w:t>му</w:t>
      </w:r>
      <w:r>
        <w:rPr>
          <w:color w:val="000000"/>
          <w:sz w:val="24"/>
          <w:szCs w:val="24"/>
        </w:rPr>
        <w:softHyphen/>
        <w:t xml:space="preserve">чительны; а если они не были особо мучительны, то </w:t>
      </w:r>
      <w:r>
        <w:rPr>
          <w:i/>
          <w:iCs/>
          <w:color w:val="000000"/>
          <w:sz w:val="24"/>
          <w:szCs w:val="24"/>
        </w:rPr>
        <w:t xml:space="preserve">можно </w:t>
      </w:r>
      <w:r>
        <w:rPr>
          <w:color w:val="000000"/>
          <w:sz w:val="24"/>
          <w:szCs w:val="24"/>
        </w:rPr>
        <w:t>заключить, что они не 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носились к «истязаниям и жестокостям», а если они не относились к истязаниям и жес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токостям, то значит это было простое оскорбление действием. Все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406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10" w:right="5"/>
        <w:jc w:val="both"/>
      </w:pPr>
      <w:r>
        <w:rPr>
          <w:color w:val="000000"/>
          <w:sz w:val="24"/>
          <w:szCs w:val="24"/>
        </w:rPr>
        <w:t>улаживается к общему удовольствию, и г. Панов остается в рядах блюстителей порядка и благочиния ... Мы затронули сейчас вопрос об участии в суде представителей обще</w:t>
      </w:r>
      <w:r>
        <w:rPr>
          <w:color w:val="000000"/>
          <w:sz w:val="24"/>
          <w:szCs w:val="24"/>
        </w:rPr>
        <w:softHyphen/>
        <w:t xml:space="preserve">ства и роли общественного мнения. Этот вопрос вообще прекрасно иллюстрируется </w:t>
      </w:r>
      <w:r>
        <w:rPr>
          <w:color w:val="000000"/>
          <w:spacing w:val="-1"/>
          <w:sz w:val="24"/>
          <w:szCs w:val="24"/>
        </w:rPr>
        <w:t xml:space="preserve">данным делом. Прежде всего: почему разбирал дело не суд присяжных, а суд коронных </w:t>
      </w:r>
      <w:r>
        <w:rPr>
          <w:color w:val="000000"/>
          <w:sz w:val="24"/>
          <w:szCs w:val="24"/>
        </w:rPr>
        <w:t xml:space="preserve">судей с сословными представителями? Потому, что правительство Александра </w:t>
      </w:r>
      <w:r>
        <w:rPr>
          <w:color w:val="000000"/>
          <w:sz w:val="24"/>
          <w:szCs w:val="24"/>
          <w:lang w:val="en-US"/>
        </w:rPr>
        <w:t xml:space="preserve">III, </w:t>
      </w:r>
      <w:r>
        <w:rPr>
          <w:color w:val="000000"/>
          <w:sz w:val="24"/>
          <w:szCs w:val="24"/>
        </w:rPr>
        <w:t>вступив в беспощадную борьбу со всеми и всяческими стремлениями общества к сво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боде и самостоятельности, очень скоро признало опасным суд присяжных. Реакционная </w:t>
      </w:r>
      <w:r>
        <w:rPr>
          <w:color w:val="000000"/>
          <w:spacing w:val="1"/>
          <w:sz w:val="24"/>
          <w:szCs w:val="24"/>
        </w:rPr>
        <w:t>печать объявила суд присяжных «судом улицы» и открыла против него травлю, кото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рая, к слову сказать, продолжается и по сю пору. Правительство приняло реакционную программу: победив революционное движение 70-х годов, оно беззастенчиво объявило </w:t>
      </w:r>
      <w:r>
        <w:rPr>
          <w:color w:val="000000"/>
          <w:sz w:val="24"/>
          <w:szCs w:val="24"/>
        </w:rPr>
        <w:t>представителям общества, что считает их «улицей», чернью, которая не смеет вмеши</w:t>
      </w:r>
      <w:r>
        <w:rPr>
          <w:color w:val="000000"/>
          <w:sz w:val="24"/>
          <w:szCs w:val="24"/>
        </w:rPr>
        <w:softHyphen/>
        <w:t>ваться не только в законодательство, но и в управление государством, которая</w:t>
      </w:r>
    </w:p>
    <w:p w:rsidR="003F2B60" w:rsidRDefault="003F2B60" w:rsidP="003F2B60">
      <w:pPr>
        <w:shd w:val="clear" w:color="auto" w:fill="FFFFFF"/>
        <w:spacing w:before="3970" w:line="226" w:lineRule="exact"/>
        <w:ind w:firstLine="39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2456815</wp:posOffset>
                </wp:positionV>
                <wp:extent cx="1835150" cy="0"/>
                <wp:effectExtent l="6350" t="8890" r="6350" b="1016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93.45pt" to="144.2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" o:allowincell="f" strokeweight=".25pt"/>
            </w:pict>
          </mc:Fallback>
        </mc:AlternateContent>
      </w:r>
      <w:r>
        <w:rPr>
          <w:color w:val="000000"/>
          <w:spacing w:val="-1"/>
        </w:rPr>
        <w:t>Вместо разоблачения безобразий во всем их объеме перед судом и перед обществом у нас предпочи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тают замазывать дела на суде и отделываться циркулярами и приказами, полными пышных, но пустых фраз. Например, орловским полицмейстером издан на днях приказ, которым, в подтверждение прежних </w:t>
      </w:r>
      <w:r>
        <w:rPr>
          <w:color w:val="000000"/>
          <w:spacing w:val="1"/>
        </w:rPr>
        <w:t xml:space="preserve">распоряжений, предлагается приставам лично, а равно чрез своих помощников, настойчиво внушать </w:t>
      </w:r>
      <w:r>
        <w:rPr>
          <w:color w:val="000000"/>
          <w:spacing w:val="-1"/>
        </w:rPr>
        <w:t>нижним полицейским чинам отнюдь не допускать грубого обращения и каких-либо насильственных дей</w:t>
      </w:r>
      <w:r>
        <w:rPr>
          <w:color w:val="000000"/>
          <w:spacing w:val="-1"/>
        </w:rPr>
        <w:softHyphen/>
      </w:r>
      <w:r>
        <w:rPr>
          <w:color w:val="000000"/>
        </w:rPr>
        <w:t>ствий при задержании пьяных на улицах и водворении их для вытрезвления при частях, разъяснив ниж</w:t>
      </w:r>
      <w:r>
        <w:rPr>
          <w:color w:val="000000"/>
        </w:rPr>
        <w:softHyphen/>
      </w:r>
      <w:r>
        <w:rPr>
          <w:color w:val="000000"/>
          <w:spacing w:val="-1"/>
        </w:rPr>
        <w:t>ним чинам, что на обязанности полиции лежит, между прочим, и охранение пьяных, которые без очевид</w:t>
      </w:r>
      <w:r>
        <w:rPr>
          <w:color w:val="000000"/>
          <w:spacing w:val="-1"/>
        </w:rPr>
        <w:softHyphen/>
      </w:r>
      <w:r>
        <w:rPr>
          <w:color w:val="000000"/>
        </w:rPr>
        <w:t>ной опасности для них не могут быть предоставлены самим себе, почему нижние полицейские чины, поставленные самим законом в качестве ближайших защитников и охранителей обывателей, при задер</w:t>
      </w:r>
      <w:r>
        <w:rPr>
          <w:color w:val="000000"/>
        </w:rPr>
        <w:softHyphen/>
        <w:t>жании и доставлении пьяного в часть не только не должны прибегать к какому-либо грубому и нечело</w:t>
      </w:r>
      <w:r>
        <w:rPr>
          <w:color w:val="000000"/>
        </w:rPr>
        <w:softHyphen/>
        <w:t>вечному обращению с ними, а, напротив, прилагать все зависящие от них меры к охранению лиц, дос</w:t>
      </w:r>
      <w:r>
        <w:rPr>
          <w:color w:val="000000"/>
        </w:rPr>
        <w:softHyphen/>
        <w:t xml:space="preserve">тавляемых ими под стражу впредь до вытрезвления. Приказ предупреждает нижних полицейских чинов, </w:t>
      </w:r>
      <w:r>
        <w:rPr>
          <w:color w:val="000000"/>
          <w:spacing w:val="1"/>
        </w:rPr>
        <w:t xml:space="preserve">что только таким сознательным и законным отношением к своим служебным обязанностям они вправе </w:t>
      </w:r>
      <w:r>
        <w:rPr>
          <w:color w:val="000000"/>
        </w:rPr>
        <w:t>рассчитывать на доверие и уважение к ним населения и что, напротив того, всякое допущение полицей</w:t>
      </w:r>
      <w:r>
        <w:rPr>
          <w:color w:val="000000"/>
        </w:rPr>
        <w:softHyphen/>
        <w:t>скими чинами произвола и жестокого обращения с пьяными, равно как причинение им каких-либо на</w:t>
      </w:r>
      <w:r>
        <w:rPr>
          <w:color w:val="000000"/>
        </w:rPr>
        <w:softHyphen/>
        <w:t>сильственных действий, несовместимых с долгом чинов полиции, обязанных служить примером поря</w:t>
      </w:r>
      <w:r>
        <w:rPr>
          <w:color w:val="000000"/>
        </w:rPr>
        <w:softHyphen/>
        <w:t>дочности и добрых нравов, неминуемо влекут за собою строгую кару закона, и виновные в допущении таковых поступков нижние полицейские чины будут предаваемы без всякого снисхождения суду. — Проект картинки для сатирического журнала: оправданный по обвинению в убийстве околоточный над</w:t>
      </w:r>
      <w:r>
        <w:rPr>
          <w:color w:val="000000"/>
        </w:rPr>
        <w:softHyphen/>
        <w:t>зиратель читает приказ о том, что он должен служить примером порядочности и добрых нравов!</w:t>
      </w:r>
    </w:p>
    <w:p w:rsidR="003F2B60" w:rsidRDefault="003F2B60" w:rsidP="003F2B60">
      <w:pPr>
        <w:shd w:val="clear" w:color="auto" w:fill="FFFFFF"/>
        <w:spacing w:before="3970" w:line="226" w:lineRule="exact"/>
        <w:ind w:firstLine="398"/>
        <w:jc w:val="both"/>
        <w:sectPr w:rsidR="003F2B60">
          <w:pgSz w:w="11909" w:h="16834"/>
          <w:pgMar w:top="119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274"/>
      </w:pPr>
      <w:r>
        <w:rPr>
          <w:color w:val="000000"/>
          <w:spacing w:val="-3"/>
          <w:u w:val="single"/>
        </w:rPr>
        <w:lastRenderedPageBreak/>
        <w:t>СЛУЧАЙНЫЕ ЗАМЕТКИ</w:t>
      </w:r>
      <w:r>
        <w:rPr>
          <w:color w:val="000000"/>
          <w:u w:val="single"/>
        </w:rPr>
        <w:tab/>
      </w:r>
      <w:r>
        <w:rPr>
          <w:color w:val="000000"/>
        </w:rPr>
        <w:t>407</w:t>
      </w:r>
    </w:p>
    <w:p w:rsidR="003F2B60" w:rsidRDefault="003F2B60" w:rsidP="003F2B60">
      <w:pPr>
        <w:shd w:val="clear" w:color="auto" w:fill="FFFFFF"/>
        <w:spacing w:before="653" w:line="413" w:lineRule="exact"/>
        <w:jc w:val="both"/>
      </w:pPr>
      <w:r>
        <w:rPr>
          <w:color w:val="000000"/>
          <w:spacing w:val="-1"/>
          <w:sz w:val="24"/>
          <w:szCs w:val="24"/>
        </w:rPr>
        <w:t>должна быть изгнана из святилища, где над русскими обывателями чинят суд и распра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ву — по методу господ Пановых. В 1887 году был издан закон, по которому дела о пре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ступлениях, совершенных должностными лицами и против должностных лиц, изъяты </w:t>
      </w:r>
      <w:r>
        <w:rPr>
          <w:color w:val="000000"/>
          <w:spacing w:val="-1"/>
          <w:sz w:val="24"/>
          <w:szCs w:val="24"/>
        </w:rPr>
        <w:t>из ведения суда присяжных и переданы суду коронных судей с сословными представи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телями. Как известно, эти сословные представители, слитые в одну коллегию с судья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ми-чиновниками, представляют из себя безгласных статистов, играют жалкую роль по</w:t>
      </w:r>
      <w:r>
        <w:rPr>
          <w:color w:val="000000"/>
          <w:spacing w:val="-1"/>
          <w:sz w:val="24"/>
          <w:szCs w:val="24"/>
        </w:rPr>
        <w:softHyphen/>
        <w:t xml:space="preserve">нятых, рукоприкладствующих то, что угодно будет постановить чиновникам судебного </w:t>
      </w:r>
      <w:r>
        <w:rPr>
          <w:color w:val="000000"/>
          <w:sz w:val="24"/>
          <w:szCs w:val="24"/>
        </w:rPr>
        <w:t xml:space="preserve">ведомства. Это — один из тех законов, которые длинной вереницей тянутся через всю </w:t>
      </w:r>
      <w:r>
        <w:rPr>
          <w:color w:val="000000"/>
          <w:spacing w:val="-1"/>
          <w:sz w:val="24"/>
          <w:szCs w:val="24"/>
        </w:rPr>
        <w:t>новейшую реакционную эпоху русской истории, объединенные одним общим стремле</w:t>
      </w:r>
      <w:r>
        <w:rPr>
          <w:color w:val="000000"/>
          <w:spacing w:val="-1"/>
          <w:sz w:val="24"/>
          <w:szCs w:val="24"/>
        </w:rPr>
        <w:softHyphen/>
        <w:t>нием: восстановить «твердую власть». Давлением обстоятельств власть вынуждена бы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ла во второй половине </w:t>
      </w:r>
      <w:r>
        <w:rPr>
          <w:color w:val="000000"/>
          <w:sz w:val="24"/>
          <w:szCs w:val="24"/>
          <w:lang w:val="en-US"/>
        </w:rPr>
        <w:t xml:space="preserve">XIX </w:t>
      </w:r>
      <w:r>
        <w:rPr>
          <w:color w:val="000000"/>
          <w:sz w:val="24"/>
          <w:szCs w:val="24"/>
        </w:rPr>
        <w:t xml:space="preserve">века прийти в соприкосновение с «улицей», а состав этой </w:t>
      </w:r>
      <w:r>
        <w:rPr>
          <w:color w:val="000000"/>
          <w:spacing w:val="1"/>
          <w:sz w:val="24"/>
          <w:szCs w:val="24"/>
        </w:rPr>
        <w:t>улицы изменялся с поразительной быстротой, и темных обывателей заменяли гражда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не, начинающие сознавать свои права, способные даже выставлять борцов за права. И, </w:t>
      </w:r>
      <w:r>
        <w:rPr>
          <w:color w:val="000000"/>
          <w:spacing w:val="-1"/>
          <w:sz w:val="24"/>
          <w:szCs w:val="24"/>
        </w:rPr>
        <w:t xml:space="preserve">почувствовав это, власть с ужасом отпрянула назад и делает теперь судорожные усилия </w:t>
      </w:r>
      <w:r>
        <w:rPr>
          <w:color w:val="000000"/>
          <w:sz w:val="24"/>
          <w:szCs w:val="24"/>
        </w:rPr>
        <w:t>оградить себя китайской стеной, замуроваться в крепость, недоступную ни для каких проявлений общественной самодеятельности... Но я несколько отклонился от своей те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1"/>
          <w:sz w:val="24"/>
          <w:szCs w:val="24"/>
        </w:rPr>
        <w:t>мы.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pacing w:val="-1"/>
          <w:sz w:val="24"/>
          <w:szCs w:val="24"/>
        </w:rPr>
        <w:t>Итак, благодаря реакционному закону, улица была устранена от суда над представи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телями власти. Чиновников судили чиновники. Это сказалось не только на приговоре, </w:t>
      </w:r>
      <w:r>
        <w:rPr>
          <w:color w:val="000000"/>
          <w:spacing w:val="2"/>
          <w:sz w:val="24"/>
          <w:szCs w:val="24"/>
        </w:rPr>
        <w:t xml:space="preserve">но и на всем характере предварительного и судебного следствия. Суд улицы ценен </w:t>
      </w:r>
      <w:r>
        <w:rPr>
          <w:color w:val="000000"/>
          <w:spacing w:val="-1"/>
          <w:sz w:val="24"/>
          <w:szCs w:val="24"/>
        </w:rPr>
        <w:t xml:space="preserve">именно тем, что он вносит живую струю в тот дух канцелярского формализма, которым </w:t>
      </w:r>
      <w:r>
        <w:rPr>
          <w:color w:val="000000"/>
          <w:spacing w:val="3"/>
          <w:sz w:val="24"/>
          <w:szCs w:val="24"/>
        </w:rPr>
        <w:t xml:space="preserve">насквозь пропитаны наши правительственные учреждения. Улица интересуется не </w:t>
      </w:r>
      <w:r>
        <w:rPr>
          <w:color w:val="000000"/>
          <w:sz w:val="24"/>
          <w:szCs w:val="24"/>
        </w:rPr>
        <w:t xml:space="preserve">только тем, даже не столько тем, — обидой, побоями, или истязаниями будет признано </w:t>
      </w:r>
      <w:r>
        <w:rPr>
          <w:color w:val="000000"/>
          <w:spacing w:val="2"/>
          <w:sz w:val="24"/>
          <w:szCs w:val="24"/>
        </w:rPr>
        <w:t xml:space="preserve">данное деяние, какой род и вид наказания будет за него назначен, сколько тем, чтобы </w:t>
      </w:r>
      <w:r>
        <w:rPr>
          <w:color w:val="000000"/>
          <w:spacing w:val="-1"/>
          <w:sz w:val="24"/>
          <w:szCs w:val="24"/>
        </w:rPr>
        <w:t>до корня вскрыть и публично осветить все общественно-политические нити преступле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ния и его значение, чтобы вынести из суда уроки общественной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408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1"/>
          <w:sz w:val="24"/>
          <w:szCs w:val="24"/>
        </w:rPr>
        <w:t>морали и практической политики. Улица хочет видеть в суде не «присутственное ме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сто», в котором приказные люди применяют соответственные статьи Уложения о нака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заниях к тем или другим отдельным случаям, — а публичное учреждение, вскрываю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щее язвы современного строя и дающее материал для его критики, а следовательно, и </w:t>
      </w:r>
      <w:r>
        <w:rPr>
          <w:color w:val="000000"/>
          <w:spacing w:val="-1"/>
          <w:sz w:val="24"/>
          <w:szCs w:val="24"/>
        </w:rPr>
        <w:t>для его исправления. Улица своим чутьем, под давлением практики общественной жиз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 и роста политического сознания, доходит до той истины, до которой с таким трудом и с такой робостью добирается сквозь свои схоластические путы наша официально-</w:t>
      </w:r>
      <w:r>
        <w:rPr>
          <w:color w:val="000000"/>
          <w:spacing w:val="1"/>
          <w:sz w:val="24"/>
          <w:szCs w:val="24"/>
        </w:rPr>
        <w:t xml:space="preserve">профессорская юриспруденция: именно, что в борьбе с преступлением неизмеримо </w:t>
      </w:r>
      <w:r>
        <w:rPr>
          <w:color w:val="000000"/>
          <w:spacing w:val="-1"/>
          <w:sz w:val="24"/>
          <w:szCs w:val="24"/>
        </w:rPr>
        <w:t>большее значение, чем применение отдельных наказаний, имеет изменение обществен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ных и политических учреждений. По этой причине и ненавидят — да и не могут не не</w:t>
      </w:r>
      <w:r>
        <w:rPr>
          <w:color w:val="000000"/>
          <w:sz w:val="24"/>
          <w:szCs w:val="24"/>
        </w:rPr>
        <w:softHyphen/>
        <w:t>навидеть — суд улицы реакционные публицисты и реакционное правительство. По этой причине сужение компетенции суда присяжных и ограничение гласности тянутся красной нитью через всю пореформенную историю России, причем реакционный ха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рактер «пореформенной» эпохи обнаруживается </w:t>
      </w:r>
      <w:r>
        <w:rPr>
          <w:i/>
          <w:iCs/>
          <w:color w:val="000000"/>
          <w:spacing w:val="-1"/>
          <w:sz w:val="24"/>
          <w:szCs w:val="24"/>
        </w:rPr>
        <w:t xml:space="preserve">на другой же день </w:t>
      </w:r>
      <w:r>
        <w:rPr>
          <w:color w:val="000000"/>
          <w:spacing w:val="-1"/>
          <w:sz w:val="24"/>
          <w:szCs w:val="24"/>
        </w:rPr>
        <w:t xml:space="preserve">после вступления в </w:t>
      </w:r>
      <w:r>
        <w:rPr>
          <w:color w:val="000000"/>
          <w:sz w:val="24"/>
          <w:szCs w:val="24"/>
        </w:rPr>
        <w:t>силу закона 1864 года, преобразовавшего нашу «судебную часть» . И именно на дан</w:t>
      </w:r>
      <w:r>
        <w:rPr>
          <w:color w:val="000000"/>
          <w:sz w:val="24"/>
          <w:szCs w:val="24"/>
        </w:rPr>
        <w:softHyphen/>
        <w:t>ном деле с особенной силой сказался недостаток «суда улицы». Кто мог бы на этом су</w:t>
      </w:r>
      <w:r>
        <w:rPr>
          <w:color w:val="000000"/>
          <w:sz w:val="24"/>
          <w:szCs w:val="24"/>
        </w:rPr>
        <w:softHyphen/>
        <w:t>де заинтересоваться общественной стороной дела и постараться выставить ее со всей выпуклостью? Прокурор? Чиновник, имеющий ближайшее отношение к полиции, — разделяющий ответственность за содержание арестантов и обращение с ними, — в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которых случаях даже начальник полиции? Мы видели, что товарищ прокурора даже </w:t>
      </w:r>
      <w:r>
        <w:rPr>
          <w:color w:val="000000"/>
          <w:sz w:val="24"/>
          <w:szCs w:val="24"/>
        </w:rPr>
        <w:t>отказался от обвинения Панова в истязании. Гражданский истец, если бы жена</w:t>
      </w:r>
    </w:p>
    <w:p w:rsidR="003F2B60" w:rsidRDefault="003F2B60" w:rsidP="003F2B60">
      <w:pPr>
        <w:shd w:val="clear" w:color="auto" w:fill="FFFFFF"/>
        <w:spacing w:before="3240" w:line="226" w:lineRule="exact"/>
        <w:ind w:left="5" w:firstLine="4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1990090</wp:posOffset>
                </wp:positionV>
                <wp:extent cx="1828800" cy="0"/>
                <wp:effectExtent l="9525" t="8890" r="9525" b="1016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6.7pt" to="2in,1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>Либеральные сторонники суда присяжных, полемизируя в легальной печати против реакционеров, нередко отрицают категорически политическое значение суда присяжных, усиливаясь доказать, что они вовсе не по политическим соображениям стоят за участие в суде общественных элементов. Отчасти это может зависеть, несомненно, от того политического недомыслия, которым часто страдают именно юри</w:t>
      </w:r>
      <w:r>
        <w:rPr>
          <w:color w:val="000000"/>
        </w:rPr>
        <w:softHyphen/>
      </w:r>
      <w:r>
        <w:rPr>
          <w:color w:val="000000"/>
          <w:spacing w:val="-1"/>
        </w:rPr>
        <w:t>сты, несмотря на их специальные занятия «государственными» науками. Но главным образом объясняет</w:t>
      </w:r>
      <w:r>
        <w:rPr>
          <w:color w:val="000000"/>
          <w:spacing w:val="-1"/>
        </w:rPr>
        <w:softHyphen/>
      </w:r>
      <w:r>
        <w:rPr>
          <w:color w:val="000000"/>
        </w:rPr>
        <w:t>ся это необходимостью говорить эзоповским языком, невозможностью открытого заявления своих сим</w:t>
      </w:r>
      <w:r>
        <w:rPr>
          <w:color w:val="000000"/>
        </w:rPr>
        <w:softHyphen/>
      </w:r>
      <w:r>
        <w:rPr>
          <w:color w:val="000000"/>
          <w:spacing w:val="-1"/>
        </w:rPr>
        <w:t>патий к конституции.</w:t>
      </w:r>
    </w:p>
    <w:p w:rsidR="003F2B60" w:rsidRDefault="003F2B60" w:rsidP="003F2B60">
      <w:pPr>
        <w:shd w:val="clear" w:color="auto" w:fill="FFFFFF"/>
        <w:spacing w:before="3240" w:line="226" w:lineRule="exact"/>
        <w:ind w:left="5" w:firstLine="413"/>
        <w:jc w:val="both"/>
        <w:sectPr w:rsidR="003F2B60">
          <w:pgSz w:w="11909" w:h="16834"/>
          <w:pgMar w:top="1195" w:right="1414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274"/>
      </w:pPr>
      <w:r>
        <w:rPr>
          <w:color w:val="000000"/>
          <w:spacing w:val="-3"/>
          <w:u w:val="single"/>
        </w:rPr>
        <w:lastRenderedPageBreak/>
        <w:t>СЛУЧАЙНЫЕ ЗАМЕТКИ</w:t>
      </w:r>
      <w:r>
        <w:rPr>
          <w:color w:val="000000"/>
          <w:u w:val="single"/>
        </w:rPr>
        <w:tab/>
      </w:r>
      <w:r>
        <w:rPr>
          <w:color w:val="000000"/>
        </w:rPr>
        <w:t>409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убитого, выступавшая на суде свидетельницей Воздухова, предъявила гражданский иск к убийцам? Но где же было ей, простой бабе, знать, что существует какой-то граждан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ский иск в уголовном суде? Да если бы она и знала это, в состоянии ли была бы она 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нять адвоката? Да если бы и была в состоянии, нашелся ли бы адвокат, который мог бы и захотел бы обратить общественное внимание на разоблачаемые этим убийством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рядки? Да если бы и нашелся такой адвокат, могли ли бы поддержать в нем «граждан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ский пыл» такие «делегаты» общества, как сословные представители? Вот волостной старшина — я имею в виду провинциальный суд — конфузящийся своего деревенского костюма, не знающий, куда деть свои смазные сапоги и свои мужицкие руки, пугливо вскидывающий глаза на его превосходительство председателя палаты, сидящего за од</w:t>
      </w:r>
      <w:r>
        <w:rPr>
          <w:color w:val="000000"/>
          <w:sz w:val="24"/>
          <w:szCs w:val="24"/>
        </w:rPr>
        <w:softHyphen/>
        <w:t>ним столом с ним. Вот городской голова, толстый купчина, тяжело дышащий в непри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вычном для него мундире, с цепью на шее, старающийся подражать своему соседу, </w:t>
      </w:r>
      <w:r>
        <w:rPr>
          <w:color w:val="000000"/>
          <w:sz w:val="24"/>
          <w:szCs w:val="24"/>
        </w:rPr>
        <w:t>предводителю дворянства, барину в дворянском мундире, с холеной наружностью, с аристократическими манерами. А рядом — судьи, прошедшие всю длинную школу чи</w:t>
      </w:r>
      <w:r>
        <w:rPr>
          <w:color w:val="000000"/>
          <w:sz w:val="24"/>
          <w:szCs w:val="24"/>
        </w:rPr>
        <w:softHyphen/>
        <w:t xml:space="preserve">новничьей лямки, настоящие дьяки в приказах поседелые, полные сознания важности </w:t>
      </w:r>
      <w:r>
        <w:rPr>
          <w:color w:val="000000"/>
          <w:spacing w:val="1"/>
          <w:sz w:val="24"/>
          <w:szCs w:val="24"/>
        </w:rPr>
        <w:t xml:space="preserve">выпавшей им задачи: судить представителей власти, которых недостоин судить суд </w:t>
      </w:r>
      <w:r>
        <w:rPr>
          <w:color w:val="000000"/>
          <w:sz w:val="24"/>
          <w:szCs w:val="24"/>
        </w:rPr>
        <w:t>улицы. Не отбила ли бы эта обстановка охоту говорить у самого красноречивого адво</w:t>
      </w:r>
      <w:r>
        <w:rPr>
          <w:color w:val="000000"/>
          <w:sz w:val="24"/>
          <w:szCs w:val="24"/>
        </w:rPr>
        <w:softHyphen/>
        <w:t>ката, не напомнила ли бы она ему старинное изречение: «не мечите бисера перед...»?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pacing w:val="1"/>
          <w:sz w:val="24"/>
          <w:szCs w:val="24"/>
        </w:rPr>
        <w:t xml:space="preserve">И вышло так, что дело прогнали точно на курьерских, точно желая поскорее сбыть </w:t>
      </w:r>
      <w:r>
        <w:rPr>
          <w:color w:val="000000"/>
          <w:sz w:val="24"/>
          <w:szCs w:val="24"/>
        </w:rPr>
        <w:t>его с рук , точно боясь копнуть хорошенько всю эту мерзость: можно жить около от</w:t>
      </w:r>
      <w:r>
        <w:rPr>
          <w:color w:val="000000"/>
          <w:sz w:val="24"/>
          <w:szCs w:val="24"/>
        </w:rPr>
        <w:softHyphen/>
        <w:t>хожего места, привыкнуть, не замечать, обжиться, но стоит только приняться его чис</w:t>
      </w:r>
      <w:r>
        <w:rPr>
          <w:color w:val="000000"/>
          <w:sz w:val="24"/>
          <w:szCs w:val="24"/>
        </w:rPr>
        <w:softHyphen/>
        <w:t xml:space="preserve">тить — и вонь непременно восчувствуют тогда все обитатели не только данной, но и </w:t>
      </w:r>
      <w:r>
        <w:rPr>
          <w:color w:val="000000"/>
          <w:spacing w:val="-2"/>
          <w:sz w:val="24"/>
          <w:szCs w:val="24"/>
        </w:rPr>
        <w:t>соседних квартир.</w:t>
      </w:r>
    </w:p>
    <w:p w:rsidR="003F2B60" w:rsidRDefault="003F2B60" w:rsidP="003F2B60">
      <w:pPr>
        <w:shd w:val="clear" w:color="auto" w:fill="FFFFFF"/>
        <w:spacing w:before="3331" w:line="226" w:lineRule="exact"/>
        <w:ind w:firstLine="4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2048510</wp:posOffset>
                </wp:positionV>
                <wp:extent cx="1828800" cy="0"/>
                <wp:effectExtent l="12700" t="10160" r="6350" b="889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1.3pt" to="144.25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" o:allowincell="f" strokeweight=".7pt"/>
            </w:pict>
          </mc:Fallback>
        </mc:AlternateContent>
      </w:r>
      <w:r>
        <w:rPr>
          <w:color w:val="000000"/>
        </w:rPr>
        <w:t>О том, чтобы скорее довести дело до суда, никто и не подумал. Несмотря на замечательную просто</w:t>
      </w:r>
      <w:r>
        <w:rPr>
          <w:color w:val="000000"/>
        </w:rPr>
        <w:softHyphen/>
        <w:t xml:space="preserve">ту и ясность дела, происшествие 20 апреля 1899 года разбиралось в суде только 23 января 1901 года. Суд </w:t>
      </w:r>
      <w:r>
        <w:rPr>
          <w:i/>
          <w:iCs/>
          <w:color w:val="000000"/>
          <w:spacing w:val="-1"/>
        </w:rPr>
        <w:t xml:space="preserve">скорый, </w:t>
      </w:r>
      <w:r>
        <w:rPr>
          <w:color w:val="000000"/>
          <w:spacing w:val="-1"/>
        </w:rPr>
        <w:t>правый и милостивый!</w:t>
      </w:r>
    </w:p>
    <w:p w:rsidR="003F2B60" w:rsidRDefault="003F2B60" w:rsidP="003F2B60">
      <w:pPr>
        <w:shd w:val="clear" w:color="auto" w:fill="FFFFFF"/>
        <w:spacing w:before="3331" w:line="226" w:lineRule="exact"/>
        <w:ind w:firstLine="413"/>
        <w:jc w:val="both"/>
        <w:sectPr w:rsidR="003F2B60">
          <w:pgSz w:w="11909" w:h="16834"/>
          <w:pgMar w:top="1205" w:right="1419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00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410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>Посмотрите, какую массу естественно напрашивающихся вопросов никто не потру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дился даже выяснить. Зачем ездил Воздухов к губернатору? Обвинительный акт — этот </w:t>
      </w:r>
      <w:r>
        <w:rPr>
          <w:color w:val="000000"/>
          <w:spacing w:val="-1"/>
          <w:sz w:val="24"/>
          <w:szCs w:val="24"/>
        </w:rPr>
        <w:t xml:space="preserve">документ, воплощающий стремление обвинительной власти раскрыть все преступление </w:t>
      </w:r>
      <w:r>
        <w:rPr>
          <w:color w:val="000000"/>
          <w:sz w:val="24"/>
          <w:szCs w:val="24"/>
        </w:rPr>
        <w:t xml:space="preserve">— не только не отвечает на этот вопрос, но даже прямо заминает его, говоря, будто Воздухов «был задержан в нетрезвом виде во дворе губернаторского дома городовым </w:t>
      </w:r>
      <w:r>
        <w:rPr>
          <w:color w:val="000000"/>
          <w:spacing w:val="-1"/>
          <w:sz w:val="24"/>
          <w:szCs w:val="24"/>
        </w:rPr>
        <w:t xml:space="preserve">Шелеметьевым». Это дает даже повод думать, будто Воздухов бесчинствовал и где? во </w:t>
      </w:r>
      <w:r>
        <w:rPr>
          <w:color w:val="000000"/>
          <w:sz w:val="24"/>
          <w:szCs w:val="24"/>
        </w:rPr>
        <w:t xml:space="preserve">дворе губернатора! А на самом деле Воздухов </w:t>
      </w:r>
      <w:r>
        <w:rPr>
          <w:i/>
          <w:iCs/>
          <w:color w:val="000000"/>
          <w:sz w:val="24"/>
          <w:szCs w:val="24"/>
        </w:rPr>
        <w:t>приехал к губернатору на извозчике жа</w:t>
      </w:r>
      <w:r>
        <w:rPr>
          <w:i/>
          <w:iCs/>
          <w:color w:val="000000"/>
          <w:sz w:val="24"/>
          <w:szCs w:val="24"/>
        </w:rPr>
        <w:softHyphen/>
        <w:t xml:space="preserve">ловаться </w:t>
      </w:r>
      <w:r>
        <w:rPr>
          <w:color w:val="000000"/>
          <w:sz w:val="24"/>
          <w:szCs w:val="24"/>
        </w:rPr>
        <w:t>— это факт установленный. На что он жаловался? Смотритель губернатор</w:t>
      </w:r>
      <w:r>
        <w:rPr>
          <w:color w:val="000000"/>
          <w:sz w:val="24"/>
          <w:szCs w:val="24"/>
        </w:rPr>
        <w:softHyphen/>
        <w:t>ского дома, Птицын, говорит, что Воздухов жаловался на какую-то пароходную при</w:t>
      </w:r>
      <w:r>
        <w:rPr>
          <w:color w:val="000000"/>
          <w:sz w:val="24"/>
          <w:szCs w:val="24"/>
        </w:rPr>
        <w:softHyphen/>
        <w:t xml:space="preserve">стань, где ему отказали в выдаче билета на проезд (?). Свидетель Муханов, бывший </w:t>
      </w:r>
      <w:r>
        <w:rPr>
          <w:color w:val="000000"/>
          <w:spacing w:val="-1"/>
          <w:sz w:val="24"/>
          <w:szCs w:val="24"/>
        </w:rPr>
        <w:t xml:space="preserve">приставом той части, где били Воздухова (а теперь состоящий начальником губернской </w:t>
      </w:r>
      <w:r>
        <w:rPr>
          <w:color w:val="000000"/>
          <w:sz w:val="24"/>
          <w:szCs w:val="24"/>
        </w:rPr>
        <w:t xml:space="preserve">тюрьмы в г. Владимире), говорит, что от жены Воздухова он слышал, что она с мужем </w:t>
      </w:r>
      <w:r>
        <w:rPr>
          <w:color w:val="000000"/>
          <w:spacing w:val="-1"/>
          <w:sz w:val="24"/>
          <w:szCs w:val="24"/>
        </w:rPr>
        <w:t xml:space="preserve">пьянствовала и что </w:t>
      </w:r>
      <w:r>
        <w:rPr>
          <w:i/>
          <w:iCs/>
          <w:color w:val="000000"/>
          <w:spacing w:val="-1"/>
          <w:sz w:val="24"/>
          <w:szCs w:val="24"/>
        </w:rPr>
        <w:t>их били в Нижнем и в речной полиции и в Рождественской полицей</w:t>
      </w:r>
      <w:r>
        <w:rPr>
          <w:i/>
          <w:iCs/>
          <w:color w:val="000000"/>
          <w:spacing w:val="-1"/>
          <w:sz w:val="24"/>
          <w:szCs w:val="24"/>
        </w:rPr>
        <w:softHyphen/>
      </w:r>
      <w:r>
        <w:rPr>
          <w:i/>
          <w:iCs/>
          <w:color w:val="000000"/>
          <w:sz w:val="24"/>
          <w:szCs w:val="24"/>
        </w:rPr>
        <w:t xml:space="preserve">ской части, и об этих побоях и хотел Воздухов заявить губернатору. </w:t>
      </w:r>
      <w:r>
        <w:rPr>
          <w:color w:val="000000"/>
          <w:sz w:val="24"/>
          <w:szCs w:val="24"/>
        </w:rPr>
        <w:t>Несмотря на яв</w:t>
      </w:r>
      <w:r>
        <w:rPr>
          <w:color w:val="000000"/>
          <w:sz w:val="24"/>
          <w:szCs w:val="24"/>
        </w:rPr>
        <w:softHyphen/>
        <w:t xml:space="preserve">ное противоречие в показаниях этих свидетелей, суд не принимает ровно никаких мер для выяснения вопроса. Напротив, всякий имел бы полное право заключить, что суд </w:t>
      </w:r>
      <w:r>
        <w:rPr>
          <w:i/>
          <w:iCs/>
          <w:color w:val="000000"/>
          <w:sz w:val="24"/>
          <w:szCs w:val="24"/>
        </w:rPr>
        <w:t xml:space="preserve">не </w:t>
      </w:r>
      <w:r>
        <w:rPr>
          <w:i/>
          <w:iCs/>
          <w:color w:val="000000"/>
          <w:spacing w:val="-1"/>
          <w:sz w:val="24"/>
          <w:szCs w:val="24"/>
        </w:rPr>
        <w:t xml:space="preserve">хочет </w:t>
      </w:r>
      <w:r>
        <w:rPr>
          <w:color w:val="000000"/>
          <w:spacing w:val="-1"/>
          <w:sz w:val="24"/>
          <w:szCs w:val="24"/>
        </w:rPr>
        <w:t>выяснять этого вопроса. Жена Воздухова была свидетельницей на суде, но ее ни</w:t>
      </w:r>
      <w:r>
        <w:rPr>
          <w:color w:val="000000"/>
          <w:spacing w:val="-1"/>
          <w:sz w:val="24"/>
          <w:szCs w:val="24"/>
        </w:rPr>
        <w:softHyphen/>
        <w:t>кто не поинтересовался спросить, действительно ли били ее и мужа в нескольких поли</w:t>
      </w:r>
      <w:r>
        <w:rPr>
          <w:color w:val="000000"/>
          <w:spacing w:val="-1"/>
          <w:sz w:val="24"/>
          <w:szCs w:val="24"/>
        </w:rPr>
        <w:softHyphen/>
        <w:t xml:space="preserve">цейских частях Нижнего? при какой обстановке их арестовывали? в каких помещениях </w:t>
      </w:r>
      <w:r>
        <w:rPr>
          <w:color w:val="000000"/>
          <w:spacing w:val="2"/>
          <w:sz w:val="24"/>
          <w:szCs w:val="24"/>
        </w:rPr>
        <w:t xml:space="preserve">били? кто бил? действительно ли муж хотел жаловаться губернатору? не говорил ли </w:t>
      </w:r>
      <w:r>
        <w:rPr>
          <w:color w:val="000000"/>
          <w:sz w:val="24"/>
          <w:szCs w:val="24"/>
        </w:rPr>
        <w:t xml:space="preserve">муж еще кому-либо об этом своем намерении? Свидетель Птицын, который, будучи </w:t>
      </w:r>
      <w:r>
        <w:rPr>
          <w:color w:val="000000"/>
          <w:spacing w:val="1"/>
          <w:sz w:val="24"/>
          <w:szCs w:val="24"/>
        </w:rPr>
        <w:t xml:space="preserve">чиновником канцелярии губернатора, очень может быть не склонен был выслушивать </w:t>
      </w:r>
      <w:r>
        <w:rPr>
          <w:color w:val="000000"/>
          <w:sz w:val="24"/>
          <w:szCs w:val="24"/>
        </w:rPr>
        <w:t>от непьяного — но подлежащего все же вытрезвлению! — Воздухова жалобы на поли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цию, который поручил </w:t>
      </w:r>
      <w:r>
        <w:rPr>
          <w:i/>
          <w:iCs/>
          <w:color w:val="000000"/>
          <w:spacing w:val="-1"/>
          <w:sz w:val="24"/>
          <w:szCs w:val="24"/>
        </w:rPr>
        <w:t xml:space="preserve">пьяному </w:t>
      </w:r>
      <w:r>
        <w:rPr>
          <w:color w:val="000000"/>
          <w:spacing w:val="-1"/>
          <w:sz w:val="24"/>
          <w:szCs w:val="24"/>
        </w:rPr>
        <w:t xml:space="preserve">городовому Шелеметьеву отвезти для вытрезвления в </w:t>
      </w:r>
      <w:r>
        <w:rPr>
          <w:color w:val="000000"/>
          <w:sz w:val="24"/>
          <w:szCs w:val="24"/>
        </w:rPr>
        <w:t>часть жалобщика, этот интересный свидетель не был подвергнут перекрестному</w:t>
      </w:r>
    </w:p>
    <w:p w:rsidR="003F2B60" w:rsidRDefault="003F2B60" w:rsidP="003F2B60">
      <w:pPr>
        <w:shd w:val="clear" w:color="auto" w:fill="FFFFFF"/>
        <w:spacing w:before="648" w:line="413" w:lineRule="exact"/>
        <w:ind w:firstLine="278"/>
        <w:jc w:val="both"/>
        <w:sectPr w:rsidR="003F2B60">
          <w:pgSz w:w="11909" w:h="16834"/>
          <w:pgMar w:top="1440" w:right="1414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1"/>
        </w:tabs>
        <w:ind w:left="3269"/>
      </w:pPr>
      <w:r>
        <w:rPr>
          <w:color w:val="000000"/>
          <w:spacing w:val="-3"/>
          <w:u w:val="single"/>
        </w:rPr>
        <w:lastRenderedPageBreak/>
        <w:t>СЛУЧАЙНЫЕ ЗАМЕТКИ</w:t>
      </w:r>
      <w:r>
        <w:rPr>
          <w:color w:val="000000"/>
          <w:u w:val="single"/>
        </w:rPr>
        <w:tab/>
      </w:r>
      <w:r>
        <w:rPr>
          <w:color w:val="000000"/>
        </w:rPr>
        <w:t>411</w:t>
      </w:r>
    </w:p>
    <w:p w:rsidR="003F2B60" w:rsidRDefault="003F2B60" w:rsidP="003F2B60">
      <w:pPr>
        <w:shd w:val="clear" w:color="auto" w:fill="FFFFFF"/>
        <w:spacing w:before="653" w:line="413" w:lineRule="exact"/>
        <w:ind w:right="5"/>
        <w:jc w:val="both"/>
      </w:pPr>
      <w:r>
        <w:rPr>
          <w:color w:val="000000"/>
          <w:spacing w:val="-1"/>
          <w:sz w:val="24"/>
          <w:szCs w:val="24"/>
        </w:rPr>
        <w:t xml:space="preserve">допросу. Извозчик Крайнов, который привез Воздухова к губернатору и отвез потом в </w:t>
      </w:r>
      <w:r>
        <w:rPr>
          <w:color w:val="000000"/>
          <w:spacing w:val="3"/>
          <w:sz w:val="24"/>
          <w:szCs w:val="24"/>
        </w:rPr>
        <w:t xml:space="preserve">часть, опять-таки не расспрашивается о том, не говорил ли ему Воздухов, зачем он </w:t>
      </w:r>
      <w:r>
        <w:rPr>
          <w:color w:val="000000"/>
          <w:sz w:val="24"/>
          <w:szCs w:val="24"/>
        </w:rPr>
        <w:t>едет? что именно высказывал он Птицыну? не слышал ли еще кто-либо этого разгово</w:t>
      </w:r>
      <w:r>
        <w:rPr>
          <w:color w:val="000000"/>
          <w:sz w:val="24"/>
          <w:szCs w:val="24"/>
        </w:rPr>
        <w:softHyphen/>
        <w:t>ра? Суд ограничивается прочтением краткого показания неявившегося Крайнова (удо</w:t>
      </w:r>
      <w:r>
        <w:rPr>
          <w:color w:val="000000"/>
          <w:sz w:val="24"/>
          <w:szCs w:val="24"/>
        </w:rPr>
        <w:softHyphen/>
        <w:t>стоверяющего, что пьян Воздухов не был, а только немного выпивши), и товарищ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курора нисколько не думает о том, чтобы добиться явки этого важного свидетеля. Если </w:t>
      </w:r>
      <w:r>
        <w:rPr>
          <w:color w:val="000000"/>
          <w:sz w:val="24"/>
          <w:szCs w:val="24"/>
        </w:rPr>
        <w:t>принять во внимание, что Воздухов — запасный унтер-офицер, значит, человек быва</w:t>
      </w:r>
      <w:r>
        <w:rPr>
          <w:color w:val="000000"/>
          <w:sz w:val="24"/>
          <w:szCs w:val="24"/>
        </w:rPr>
        <w:softHyphen/>
        <w:t xml:space="preserve">лый, законы и порядки немного знающий, что он даже после последнего смертельного боя говорит товарищам: «я подам жалобу», — то становится более чем вероятным, что </w:t>
      </w:r>
      <w:r>
        <w:rPr>
          <w:color w:val="000000"/>
          <w:spacing w:val="-1"/>
          <w:sz w:val="24"/>
          <w:szCs w:val="24"/>
        </w:rPr>
        <w:t xml:space="preserve">он ездил к губернатору именно жаловаться на полицию, что свидетель Птицын лгал, выгораживая полицию, что лакеи судьи и лакей прокурор не хотели разоблачать этой </w:t>
      </w:r>
      <w:r>
        <w:rPr>
          <w:color w:val="000000"/>
          <w:spacing w:val="-2"/>
          <w:sz w:val="24"/>
          <w:szCs w:val="24"/>
        </w:rPr>
        <w:t>щекотливой истории.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pacing w:val="-1"/>
          <w:sz w:val="24"/>
          <w:szCs w:val="24"/>
        </w:rPr>
        <w:t xml:space="preserve">Далее. Почему и за что били Воздухова? Обвинительный акт опять-таки изображает </w:t>
      </w:r>
      <w:r>
        <w:rPr>
          <w:color w:val="000000"/>
          <w:sz w:val="24"/>
          <w:szCs w:val="24"/>
        </w:rPr>
        <w:t xml:space="preserve">это </w:t>
      </w:r>
      <w:r>
        <w:rPr>
          <w:i/>
          <w:iCs/>
          <w:color w:val="000000"/>
          <w:sz w:val="24"/>
          <w:szCs w:val="24"/>
        </w:rPr>
        <w:t xml:space="preserve">так, </w:t>
      </w:r>
      <w:r>
        <w:rPr>
          <w:color w:val="000000"/>
          <w:sz w:val="24"/>
          <w:szCs w:val="24"/>
        </w:rPr>
        <w:t>как только можно было изобразить выгоднее... для подсудимых. «Поводом к истязанию» послужил будто бы порез руки Шелеметьева, когда он вталкивал Воздухо</w:t>
      </w:r>
      <w:r>
        <w:rPr>
          <w:color w:val="000000"/>
          <w:sz w:val="24"/>
          <w:szCs w:val="24"/>
        </w:rPr>
        <w:softHyphen/>
        <w:t>ва в солдатскую. Вопрос в том, почему вталкивали спокойно говорившего и с Шеле-</w:t>
      </w:r>
      <w:r>
        <w:rPr>
          <w:color w:val="000000"/>
          <w:spacing w:val="-1"/>
          <w:sz w:val="24"/>
          <w:szCs w:val="24"/>
        </w:rPr>
        <w:t xml:space="preserve">метьевым и с Пановым Воздухова (предположим, что надо было непременно его </w:t>
      </w:r>
      <w:r>
        <w:rPr>
          <w:i/>
          <w:iCs/>
          <w:color w:val="000000"/>
          <w:spacing w:val="-1"/>
          <w:sz w:val="24"/>
          <w:szCs w:val="24"/>
        </w:rPr>
        <w:t>втал</w:t>
      </w:r>
      <w:r>
        <w:rPr>
          <w:i/>
          <w:iCs/>
          <w:color w:val="000000"/>
          <w:spacing w:val="-1"/>
          <w:sz w:val="24"/>
          <w:szCs w:val="24"/>
        </w:rPr>
        <w:softHyphen/>
      </w:r>
      <w:r>
        <w:rPr>
          <w:i/>
          <w:iCs/>
          <w:color w:val="000000"/>
          <w:spacing w:val="1"/>
          <w:sz w:val="24"/>
          <w:szCs w:val="24"/>
        </w:rPr>
        <w:t xml:space="preserve">кивать!) </w:t>
      </w:r>
      <w:r>
        <w:rPr>
          <w:color w:val="000000"/>
          <w:spacing w:val="1"/>
          <w:sz w:val="24"/>
          <w:szCs w:val="24"/>
        </w:rPr>
        <w:t xml:space="preserve">не в арестантскую, а сначала в солдатскую? Он отправлен для вытрезвления, </w:t>
      </w:r>
      <w:r>
        <w:rPr>
          <w:color w:val="000000"/>
          <w:sz w:val="24"/>
          <w:szCs w:val="24"/>
        </w:rPr>
        <w:t xml:space="preserve">— в арестантской есть уже несколько пьяных, — туда же попадает потом и Воздухов, </w:t>
      </w:r>
      <w:r>
        <w:rPr>
          <w:color w:val="000000"/>
          <w:spacing w:val="1"/>
          <w:sz w:val="24"/>
          <w:szCs w:val="24"/>
        </w:rPr>
        <w:t xml:space="preserve">зачем же Шелеметьев, «представив» его Панову, толкает в </w:t>
      </w:r>
      <w:r>
        <w:rPr>
          <w:i/>
          <w:iCs/>
          <w:color w:val="000000"/>
          <w:spacing w:val="1"/>
          <w:sz w:val="24"/>
          <w:szCs w:val="24"/>
        </w:rPr>
        <w:t xml:space="preserve">солдатскую? </w:t>
      </w:r>
      <w:r>
        <w:rPr>
          <w:color w:val="000000"/>
          <w:spacing w:val="1"/>
          <w:sz w:val="24"/>
          <w:szCs w:val="24"/>
        </w:rPr>
        <w:t xml:space="preserve">Очевидно, именно для того, чтобы избить. В арестантской есть народ, а в солдатской Воздухов </w:t>
      </w:r>
      <w:r>
        <w:rPr>
          <w:color w:val="000000"/>
          <w:spacing w:val="-1"/>
          <w:sz w:val="24"/>
          <w:szCs w:val="24"/>
        </w:rPr>
        <w:t>будет один, а к Шелеметьеву придут на помощь товарищи и г. Панов, которому в 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стоящий момент «вверена» первая часть. Истязание было вызвано, значит, не случай</w:t>
      </w:r>
      <w:r>
        <w:rPr>
          <w:color w:val="000000"/>
          <w:sz w:val="24"/>
          <w:szCs w:val="24"/>
        </w:rPr>
        <w:softHyphen/>
        <w:t xml:space="preserve">ным поводом, а совершено по заранее обдуманному намерению. Предположить можно </w:t>
      </w:r>
      <w:r>
        <w:rPr>
          <w:color w:val="000000"/>
          <w:spacing w:val="1"/>
          <w:sz w:val="24"/>
          <w:szCs w:val="24"/>
        </w:rPr>
        <w:t xml:space="preserve">только одно из двух: либо всех, присылаемых в часть для вытрезвления (хоть бы и </w:t>
      </w:r>
      <w:r>
        <w:rPr>
          <w:color w:val="000000"/>
          <w:sz w:val="24"/>
          <w:szCs w:val="24"/>
        </w:rPr>
        <w:t>держащих себя вполне прилично и спокойно), отправляют сначала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412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1"/>
          <w:sz w:val="24"/>
          <w:szCs w:val="24"/>
        </w:rPr>
        <w:t xml:space="preserve">в солдатскую для «обучения», либо Воздухова повели бить </w:t>
      </w:r>
      <w:r>
        <w:rPr>
          <w:i/>
          <w:iCs/>
          <w:color w:val="000000"/>
          <w:spacing w:val="1"/>
          <w:sz w:val="24"/>
          <w:szCs w:val="24"/>
        </w:rPr>
        <w:t xml:space="preserve">именно за то, что он ездил </w:t>
      </w:r>
      <w:r>
        <w:rPr>
          <w:i/>
          <w:iCs/>
          <w:color w:val="000000"/>
          <w:spacing w:val="-1"/>
          <w:sz w:val="24"/>
          <w:szCs w:val="24"/>
        </w:rPr>
        <w:t xml:space="preserve">к губернатору жаловаться на полицию. </w:t>
      </w:r>
      <w:r>
        <w:rPr>
          <w:color w:val="000000"/>
          <w:spacing w:val="-1"/>
          <w:sz w:val="24"/>
          <w:szCs w:val="24"/>
        </w:rPr>
        <w:t>Газетные отчеты о деле так кратки, что катего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рически высказаться за последнее предположение (которое ничуть не невероятно) </w:t>
      </w:r>
      <w:r>
        <w:rPr>
          <w:color w:val="000000"/>
          <w:sz w:val="24"/>
          <w:szCs w:val="24"/>
        </w:rPr>
        <w:t>трудно, но предварительное и судебное следствие, конечно, могли бы досконально 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яснить этот вопрос. Суд, разумеется, не обратил на этот вопрос никакого внимания. Го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ворю: «разумеется», ибо равнодушие судей отражает здесь не только чиновнический формализм, но и просто обывательский взгляд русского человека. «Нашли, чему удив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ляться! Убили пьяного мужика в части! То ли еще у нас бывает!» И обыватель указыва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ет вам десятки случаев, несравненно более возмутительных и притом проходящих для виновников безнаказанно. Указания обывателя совершенно справедливы, и тем не ме</w:t>
      </w:r>
      <w:r>
        <w:rPr>
          <w:color w:val="000000"/>
          <w:sz w:val="24"/>
          <w:szCs w:val="24"/>
        </w:rPr>
        <w:softHyphen/>
        <w:t>нее он совершенно неправ и обнаруживает своим рассуждением только крайнюю обы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вательскую близорукость. Не потому ли у нас возможны несравненно более возмути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тельные случаи полицейского насилия, что это насилие составляет повседневную и </w:t>
      </w:r>
      <w:r>
        <w:rPr>
          <w:color w:val="000000"/>
          <w:spacing w:val="-1"/>
          <w:sz w:val="24"/>
          <w:szCs w:val="24"/>
        </w:rPr>
        <w:t>обычную практику любой полицейской части? И не потому ли бессильно наше негодо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вание против исключительных случаев, что мы созерцаем с привычным равнодушием «нормальные» случаи? — что наше равнодушие невозмутимо даже тогда, когда такое привычное и обычное явление, как битье пьяного (якобы пьяного) «мужика» в части, вызывает протест со стороны самого этого (казалось бы, привычного) мужика, распла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чивающегося жизнью за продерзостную попытку принести смиреннейшую жалобу гу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бернатору?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</w:pPr>
      <w:r>
        <w:rPr>
          <w:color w:val="000000"/>
          <w:spacing w:val="2"/>
          <w:sz w:val="24"/>
          <w:szCs w:val="24"/>
        </w:rPr>
        <w:t xml:space="preserve">Есть и другое основание, не позволяющее пройти мимо этого, самого обычного, </w:t>
      </w:r>
      <w:r>
        <w:rPr>
          <w:color w:val="000000"/>
          <w:sz w:val="24"/>
          <w:szCs w:val="24"/>
        </w:rPr>
        <w:t>случая. Давно уже сказано, что предупредительное значение наказания обусловливает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ся вовсе не его жестокостью, а его неотвратимостью. Важно не то, чтобы за преступле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ние было назначено тяжкое наказание, а то, чтобы </w:t>
      </w:r>
      <w:r>
        <w:rPr>
          <w:i/>
          <w:iCs/>
          <w:color w:val="000000"/>
          <w:sz w:val="24"/>
          <w:szCs w:val="24"/>
        </w:rPr>
        <w:t xml:space="preserve">ни один </w:t>
      </w:r>
      <w:r>
        <w:rPr>
          <w:color w:val="000000"/>
          <w:sz w:val="24"/>
          <w:szCs w:val="24"/>
        </w:rPr>
        <w:t xml:space="preserve">случай преступления не </w:t>
      </w:r>
      <w:r>
        <w:rPr>
          <w:color w:val="000000"/>
          <w:spacing w:val="-1"/>
          <w:sz w:val="24"/>
          <w:szCs w:val="24"/>
        </w:rPr>
        <w:t>проходил нераскрытым. С этой стороны тоже небезынтересно данное дело. Противоза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конное и дикое битье в полиции происходит в России-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274"/>
      </w:pPr>
      <w:r>
        <w:rPr>
          <w:color w:val="000000"/>
          <w:spacing w:val="-3"/>
          <w:u w:val="single"/>
        </w:rPr>
        <w:lastRenderedPageBreak/>
        <w:t>СЛУЧАЙНЫЕ ЗАМЕТКИ</w:t>
      </w:r>
      <w:r>
        <w:rPr>
          <w:color w:val="000000"/>
          <w:u w:val="single"/>
        </w:rPr>
        <w:tab/>
      </w:r>
      <w:r>
        <w:rPr>
          <w:color w:val="000000"/>
        </w:rPr>
        <w:t>413</w:t>
      </w:r>
    </w:p>
    <w:p w:rsidR="003F2B60" w:rsidRDefault="003F2B60" w:rsidP="003F2B60">
      <w:pPr>
        <w:shd w:val="clear" w:color="auto" w:fill="FFFFFF"/>
        <w:spacing w:before="648" w:line="413" w:lineRule="exact"/>
        <w:ind w:right="5"/>
        <w:jc w:val="both"/>
      </w:pPr>
      <w:r>
        <w:rPr>
          <w:color w:val="000000"/>
          <w:sz w:val="24"/>
          <w:szCs w:val="24"/>
        </w:rPr>
        <w:t>ской империи — без преувеличения можно сказать — ежедневно и ежечасно . А до су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да доходит оно в совершенно исключительных и крайне редких случаях. Это нисколько </w:t>
      </w:r>
      <w:r>
        <w:rPr>
          <w:color w:val="000000"/>
          <w:sz w:val="24"/>
          <w:szCs w:val="24"/>
        </w:rPr>
        <w:t>не удивительно, ибо преступником является та самая полиция, которой вверено в Рос</w:t>
      </w:r>
      <w:r>
        <w:rPr>
          <w:color w:val="000000"/>
          <w:sz w:val="24"/>
          <w:szCs w:val="24"/>
        </w:rPr>
        <w:softHyphen/>
        <w:t>сии раскрытие преступлений. Но это обязывает нас с тем большим, хотя бы и не обыч</w:t>
      </w:r>
      <w:r>
        <w:rPr>
          <w:color w:val="000000"/>
          <w:sz w:val="24"/>
          <w:szCs w:val="24"/>
        </w:rPr>
        <w:softHyphen/>
        <w:t xml:space="preserve">ным, вниманием останавливаться на тех случаях, когда суду приходится приподнять </w:t>
      </w:r>
      <w:r>
        <w:rPr>
          <w:color w:val="000000"/>
          <w:spacing w:val="-1"/>
          <w:sz w:val="24"/>
          <w:szCs w:val="24"/>
        </w:rPr>
        <w:t>завесу, прикрывающую обычное дело.</w:t>
      </w:r>
    </w:p>
    <w:p w:rsidR="003F2B60" w:rsidRDefault="003F2B60" w:rsidP="003F2B60">
      <w:pPr>
        <w:shd w:val="clear" w:color="auto" w:fill="FFFFFF"/>
        <w:spacing w:line="413" w:lineRule="exact"/>
        <w:ind w:right="5" w:firstLine="293"/>
        <w:jc w:val="both"/>
      </w:pPr>
      <w:r>
        <w:rPr>
          <w:color w:val="000000"/>
          <w:spacing w:val="-1"/>
          <w:sz w:val="24"/>
          <w:szCs w:val="24"/>
        </w:rPr>
        <w:t xml:space="preserve">Обратите внимание, например, на то, как бьют полицейские. Их пятеро или шестеро, работают они с зверской жестокостью, многие пьяны, у всех шашки. Но ни один из них </w:t>
      </w:r>
      <w:r>
        <w:rPr>
          <w:color w:val="000000"/>
          <w:sz w:val="24"/>
          <w:szCs w:val="24"/>
        </w:rPr>
        <w:t>ни разу не ударяет жертву шашкой. Они — люди опытные и прекрасно знают, как надо бить. Удар шашкой — улика, а избить кулаками — поди, потом, докажи, что били в по</w:t>
      </w:r>
      <w:r>
        <w:rPr>
          <w:color w:val="000000"/>
          <w:sz w:val="24"/>
          <w:szCs w:val="24"/>
        </w:rPr>
        <w:softHyphen/>
        <w:t xml:space="preserve">лиции. «Избит в драке, взяли избитого» — и все шито-крыто. Даже в настоящем деле, </w:t>
      </w:r>
      <w:r>
        <w:rPr>
          <w:color w:val="000000"/>
          <w:spacing w:val="-1"/>
          <w:sz w:val="24"/>
          <w:szCs w:val="24"/>
        </w:rPr>
        <w:t>когда случайно избили до смерти («и дернула же его нелегкая умереть; мужик был здо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ровеннейший, кто бы мог этого ожидать?»), обвинению приходилось свидетельскими показаниями доказывать, что «Воздухов до отправления его в часть был совершенно </w:t>
      </w:r>
      <w:r>
        <w:rPr>
          <w:color w:val="000000"/>
          <w:spacing w:val="-1"/>
          <w:sz w:val="24"/>
          <w:szCs w:val="24"/>
        </w:rPr>
        <w:t>здоров». Очевидно, убийцы, утверждавшие все время, что они вовсе и не били, говори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ли, что привезли</w:t>
      </w:r>
    </w:p>
    <w:p w:rsidR="003F2B60" w:rsidRDefault="003F2B60" w:rsidP="003F2B60">
      <w:pPr>
        <w:shd w:val="clear" w:color="auto" w:fill="FFFFFF"/>
        <w:spacing w:before="3235" w:line="226" w:lineRule="exact"/>
        <w:ind w:left="5" w:firstLine="29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1993265</wp:posOffset>
                </wp:positionV>
                <wp:extent cx="1835150" cy="0"/>
                <wp:effectExtent l="6350" t="12065" r="6350" b="698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56.95pt" to="144.25pt,1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" o:allowincell="f" strokeweight=".25pt"/>
            </w:pict>
          </mc:Fallback>
        </mc:AlternateContent>
      </w:r>
      <w:r>
        <w:rPr>
          <w:color w:val="000000"/>
        </w:rPr>
        <w:t>* Эти строки были уже написаны, когда газеты принесли еще одно подтверждение правильности та</w:t>
      </w:r>
      <w:r>
        <w:rPr>
          <w:color w:val="000000"/>
        </w:rPr>
        <w:softHyphen/>
        <w:t xml:space="preserve">кого утверждения. На другом конце России, в Одессе — городе, состоящем на столичном положении, — мировой судья оправдал некоего М. Клинкова, обвинявшегося, по протоколу околоточного надзирателя </w:t>
      </w:r>
      <w:r>
        <w:rPr>
          <w:color w:val="000000"/>
          <w:spacing w:val="-1"/>
        </w:rPr>
        <w:t>Садукова, в буйстве во время ареста в части. На суде обвиняемый, а также четыре свидетеля его показали следующее: Саду ков задержал в пьяном виде и доставил в участок М. Клинкова. Вытрезвившись, Клин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ков стал требовать, чтобы его освободили. В ответ на это один городовой схватил его за шиворот и стал бить, потом явилось еще трое городовых, и все четверо стали истязать его, нанося удары в лицо, голову, </w:t>
      </w:r>
      <w:r>
        <w:rPr>
          <w:color w:val="000000"/>
          <w:spacing w:val="-1"/>
        </w:rPr>
        <w:t xml:space="preserve">грудь и бока. Под градом сыпавшихся на него ударов Клинков, облитый кровью, свалился на пол, и тогда </w:t>
      </w:r>
      <w:r>
        <w:rPr>
          <w:color w:val="000000"/>
        </w:rPr>
        <w:t>его стали уже бить лежачего с еще большим остервенением. Как показали Клинков и его свидетели, ис</w:t>
      </w:r>
      <w:r>
        <w:rPr>
          <w:color w:val="000000"/>
        </w:rPr>
        <w:softHyphen/>
        <w:t>тязанием его руководил Садуков, поощрявший городовых. Избитый Клинков потерял сознание, и когда пришел в себя, то был выпущен из участка. Немедленно Клинков отправился к врачу, которым был ос</w:t>
      </w:r>
      <w:r>
        <w:rPr>
          <w:color w:val="000000"/>
        </w:rPr>
        <w:softHyphen/>
        <w:t>видетельствован. Мировой судья посоветовал Клинкову подать жалобу на Садукова и городовых проку</w:t>
      </w:r>
      <w:r>
        <w:rPr>
          <w:color w:val="000000"/>
        </w:rPr>
        <w:softHyphen/>
        <w:t xml:space="preserve">рору, на что Клинков ответил, что жалоба прокурору уже подана им, причем свидетелями истязания его </w:t>
      </w:r>
      <w:r>
        <w:rPr>
          <w:color w:val="000000"/>
          <w:spacing w:val="-1"/>
        </w:rPr>
        <w:t>выступают двадцать человек.</w:t>
      </w:r>
    </w:p>
    <w:p w:rsidR="003F2B60" w:rsidRDefault="003F2B60" w:rsidP="003F2B60">
      <w:pPr>
        <w:shd w:val="clear" w:color="auto" w:fill="FFFFFF"/>
        <w:spacing w:line="226" w:lineRule="exact"/>
        <w:ind w:left="10" w:firstLine="278"/>
        <w:jc w:val="both"/>
      </w:pPr>
      <w:r>
        <w:rPr>
          <w:color w:val="000000"/>
        </w:rPr>
        <w:t>Не надо быть пророком, чтобы предсказать, что М. Клинкову не удастся добиться предания суду и осуждения городовых за истязание. Били не до смерти, — и если, паче чаяния, ответят, то пустяками.</w:t>
      </w:r>
    </w:p>
    <w:p w:rsidR="003F2B60" w:rsidRDefault="003F2B60" w:rsidP="003F2B60">
      <w:pPr>
        <w:shd w:val="clear" w:color="auto" w:fill="FFFFFF"/>
        <w:spacing w:line="226" w:lineRule="exact"/>
        <w:ind w:left="10" w:firstLine="278"/>
        <w:jc w:val="both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414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left="5"/>
        <w:jc w:val="both"/>
      </w:pPr>
      <w:r>
        <w:rPr>
          <w:color w:val="000000"/>
          <w:sz w:val="24"/>
          <w:szCs w:val="24"/>
        </w:rPr>
        <w:t>избитого. А найти свидетелей в подобном деле — вещь невероятно трудная. По счаст</w:t>
      </w:r>
      <w:r>
        <w:rPr>
          <w:color w:val="000000"/>
          <w:sz w:val="24"/>
          <w:szCs w:val="24"/>
        </w:rPr>
        <w:softHyphen/>
        <w:t>ливой случайности оказалось еще, что окошечко из арестантской в солдатскую не со</w:t>
      </w:r>
      <w:r>
        <w:rPr>
          <w:color w:val="000000"/>
          <w:sz w:val="24"/>
          <w:szCs w:val="24"/>
        </w:rPr>
        <w:softHyphen/>
        <w:t xml:space="preserve">всем заделано: правда, вместо стекла вставлен жестяной лист с наверченными дырами, и дыры из солдатской завешены кожею, но, когда просунешь палец, кожа поднимается, </w:t>
      </w:r>
      <w:r>
        <w:rPr>
          <w:color w:val="000000"/>
          <w:spacing w:val="1"/>
          <w:sz w:val="24"/>
          <w:szCs w:val="24"/>
        </w:rPr>
        <w:t xml:space="preserve">и из арестантской можно тогда видеть, что делается в солдатской. Только поэтому на </w:t>
      </w:r>
      <w:r>
        <w:rPr>
          <w:color w:val="000000"/>
          <w:sz w:val="24"/>
          <w:szCs w:val="24"/>
        </w:rPr>
        <w:t>суде удалось вполне восстановить картину «обучения». Но такой беспорядок, как не</w:t>
      </w:r>
      <w:r>
        <w:rPr>
          <w:color w:val="000000"/>
          <w:sz w:val="24"/>
          <w:szCs w:val="24"/>
        </w:rPr>
        <w:softHyphen/>
        <w:t xml:space="preserve">плотно заделанное окно, мог быть, конечно, только в прошлом веке; в </w:t>
      </w:r>
      <w:r>
        <w:rPr>
          <w:color w:val="000000"/>
          <w:sz w:val="24"/>
          <w:szCs w:val="24"/>
          <w:lang w:val="en-US"/>
        </w:rPr>
        <w:t xml:space="preserve">XX </w:t>
      </w:r>
      <w:r>
        <w:rPr>
          <w:color w:val="000000"/>
          <w:sz w:val="24"/>
          <w:szCs w:val="24"/>
        </w:rPr>
        <w:t>веке, навер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ное уже, окошечко из арестантской в солдатскую в первой кремлевской части Нижнего </w:t>
      </w:r>
      <w:r>
        <w:rPr>
          <w:color w:val="000000"/>
          <w:sz w:val="24"/>
          <w:szCs w:val="24"/>
        </w:rPr>
        <w:t>Новгорода заделано наглухо... А раз нет свидетелей, то только бы попал человек в сол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датскую!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pacing w:val="-1"/>
          <w:sz w:val="24"/>
          <w:szCs w:val="24"/>
        </w:rPr>
        <w:t xml:space="preserve">Ни в одной стране нет такого обилия законов, как в России. У нас на все есть законы. </w:t>
      </w:r>
      <w:r>
        <w:rPr>
          <w:color w:val="000000"/>
          <w:spacing w:val="3"/>
          <w:sz w:val="24"/>
          <w:szCs w:val="24"/>
        </w:rPr>
        <w:t xml:space="preserve">Есть и особый устав о содержании под стражею, в котором обстоятельно расписано, </w:t>
      </w:r>
      <w:r>
        <w:rPr>
          <w:color w:val="000000"/>
          <w:sz w:val="24"/>
          <w:szCs w:val="24"/>
        </w:rPr>
        <w:t xml:space="preserve">что задержание законно только в особых помещениях, подчиненных особому надзору. Закон, как видите, соблюдается: при полиции есть особая «арестантская». Но </w:t>
      </w:r>
      <w:r>
        <w:rPr>
          <w:i/>
          <w:iCs/>
          <w:color w:val="000000"/>
          <w:sz w:val="24"/>
          <w:szCs w:val="24"/>
        </w:rPr>
        <w:t xml:space="preserve">до </w:t>
      </w:r>
      <w:r>
        <w:rPr>
          <w:color w:val="000000"/>
          <w:sz w:val="24"/>
          <w:szCs w:val="24"/>
        </w:rPr>
        <w:t>аре</w:t>
      </w:r>
      <w:r>
        <w:rPr>
          <w:color w:val="000000"/>
          <w:sz w:val="24"/>
          <w:szCs w:val="24"/>
        </w:rPr>
        <w:softHyphen/>
        <w:t>стантской «принято» «вталкивать» в «солдатскую». И хотя роль солдатской, как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стоящего застенка, вполне ясна из данных всего процесса, тем не менее судебная власть </w:t>
      </w:r>
      <w:r>
        <w:rPr>
          <w:color w:val="000000"/>
          <w:spacing w:val="1"/>
          <w:sz w:val="24"/>
          <w:szCs w:val="24"/>
        </w:rPr>
        <w:t>и не подумала остановить свое внимание на этом явлении. Не от прокуроров же, в са</w:t>
      </w:r>
      <w:r>
        <w:rPr>
          <w:color w:val="000000"/>
          <w:spacing w:val="1"/>
          <w:sz w:val="24"/>
          <w:szCs w:val="24"/>
        </w:rPr>
        <w:softHyphen/>
        <w:t xml:space="preserve">мом деле, ждать разоблачения безобразий нашего полицейского самовластья и борьбы </w:t>
      </w:r>
      <w:r>
        <w:rPr>
          <w:color w:val="000000"/>
          <w:spacing w:val="-8"/>
          <w:sz w:val="24"/>
          <w:szCs w:val="24"/>
        </w:rPr>
        <w:t>с ним!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Мы коснулись вопроса о свидетелях в подобных делах. В лучшем случае свидетеля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ми могут быть только люди, находящиеся в руках полиции; стороннему человеку лишь при совершенно исключительных условиях удастся наблюдать полицейское «учение» в части. А на тех свидетелей, которые в руках полиции, возможно полицейское воздейст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вие. Было оно и в данном деле. Свидетель Фролов, находившийся во время убийства в арестантской, на предварительном следствии показал сначала, что Воздухова били и </w:t>
      </w:r>
      <w:r>
        <w:rPr>
          <w:color w:val="000000"/>
          <w:spacing w:val="1"/>
          <w:sz w:val="24"/>
          <w:szCs w:val="24"/>
        </w:rPr>
        <w:t xml:space="preserve">полицейские и околоточный; потом снял оговор с околоточного Панова; на суде же </w:t>
      </w:r>
      <w:r>
        <w:rPr>
          <w:color w:val="000000"/>
          <w:sz w:val="24"/>
          <w:szCs w:val="24"/>
        </w:rPr>
        <w:t>заявил, что никто из полиции Возду-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1"/>
        </w:tabs>
        <w:ind w:left="3269"/>
      </w:pPr>
      <w:r>
        <w:rPr>
          <w:color w:val="000000"/>
          <w:spacing w:val="-3"/>
          <w:u w:val="single"/>
        </w:rPr>
        <w:lastRenderedPageBreak/>
        <w:t>СЛУЧАЙНЫЕ ЗАМЕТКИ</w:t>
      </w:r>
      <w:r>
        <w:rPr>
          <w:color w:val="000000"/>
          <w:u w:val="single"/>
        </w:rPr>
        <w:tab/>
      </w:r>
      <w:r>
        <w:rPr>
          <w:color w:val="000000"/>
        </w:rPr>
        <w:t>415</w:t>
      </w:r>
    </w:p>
    <w:p w:rsidR="003F2B60" w:rsidRDefault="003F2B60" w:rsidP="003F2B60">
      <w:pPr>
        <w:shd w:val="clear" w:color="auto" w:fill="FFFFFF"/>
        <w:spacing w:before="648" w:line="413" w:lineRule="exact"/>
        <w:ind w:right="24"/>
        <w:jc w:val="both"/>
      </w:pPr>
      <w:r>
        <w:rPr>
          <w:color w:val="000000"/>
          <w:spacing w:val="-1"/>
          <w:sz w:val="24"/>
          <w:szCs w:val="24"/>
        </w:rPr>
        <w:t>хова не бил, что его наущали показать против полиции Семахин и Баринов (другие аре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станты, бывшие главными свидетелями обвинения), что полиция его не наущала и не </w:t>
      </w:r>
      <w:r>
        <w:rPr>
          <w:color w:val="000000"/>
          <w:spacing w:val="-1"/>
          <w:sz w:val="24"/>
          <w:szCs w:val="24"/>
        </w:rPr>
        <w:t>подучивала. Свидетели Фадеев и Антонова показали, что никто в солдатской до Возду-хова и пальцем не дотрагивался: там все сидели смирно и тихо, и никакой ссоры не бы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ло.</w:t>
      </w:r>
    </w:p>
    <w:p w:rsidR="003F2B60" w:rsidRDefault="003F2B60" w:rsidP="003F2B60">
      <w:pPr>
        <w:shd w:val="clear" w:color="auto" w:fill="FFFFFF"/>
        <w:spacing w:line="413" w:lineRule="exact"/>
        <w:ind w:right="19" w:firstLine="274"/>
        <w:jc w:val="both"/>
      </w:pPr>
      <w:r>
        <w:rPr>
          <w:color w:val="000000"/>
          <w:spacing w:val="2"/>
          <w:sz w:val="24"/>
          <w:szCs w:val="24"/>
        </w:rPr>
        <w:t xml:space="preserve">Как видите, явление опять самое обычное. И судебная власть отнеслась к нему </w:t>
      </w:r>
      <w:r>
        <w:rPr>
          <w:color w:val="000000"/>
          <w:spacing w:val="3"/>
          <w:sz w:val="24"/>
          <w:szCs w:val="24"/>
        </w:rPr>
        <w:t xml:space="preserve">опять-таки с привычным равнодушием. Есть закон, карающий за ложное показание </w:t>
      </w:r>
      <w:r>
        <w:rPr>
          <w:color w:val="000000"/>
          <w:spacing w:val="-1"/>
          <w:sz w:val="24"/>
          <w:szCs w:val="24"/>
        </w:rPr>
        <w:t>пред судом довольно строго; возбуждение преследования против этих двоих лжесвиде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телей пролило бы еще побольше света на полицейское бесчинство, от которого почти </w:t>
      </w:r>
      <w:r>
        <w:rPr>
          <w:color w:val="000000"/>
          <w:spacing w:val="-1"/>
          <w:sz w:val="24"/>
          <w:szCs w:val="24"/>
        </w:rPr>
        <w:t>совершенно беззащитны те, кто имеет несчастье попадать в полицейские лапы (а несча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стье это случается регулярно и постоянно с сотнями тысяч «простого» народа), — но суд думает только о применении статьи такой-то, а вовсе не об этой беззащитности. И эта деталь процесса, как и все остальные, показывает ясно, какая это всеохватывающая и крепкая сеть, какая это застарелая язва, для избавления от которой нужно избавление от всей системы полного самовластия полиции и полной бесправности народа.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Лет тридцать пять тому назад с одним известным русским писателем, </w:t>
      </w:r>
      <w:r>
        <w:rPr>
          <w:color w:val="000000"/>
          <w:sz w:val="24"/>
          <w:szCs w:val="24"/>
          <w:lang w:val="el-GR"/>
        </w:rPr>
        <w:t xml:space="preserve">Φ. Μ. </w:t>
      </w:r>
      <w:r>
        <w:rPr>
          <w:color w:val="000000"/>
          <w:sz w:val="24"/>
          <w:szCs w:val="24"/>
        </w:rPr>
        <w:t>Решет</w:t>
      </w:r>
      <w:r>
        <w:rPr>
          <w:color w:val="000000"/>
          <w:sz w:val="24"/>
          <w:szCs w:val="24"/>
        </w:rPr>
        <w:softHyphen/>
        <w:t>никовым, случилась неприятная история. Отправился он в С.-Петербурге в дворянское собрание, ошибочно воображая, что там дают концерт. Городовые не пустили его и прикрикнули: «Куда ты лезешь? кто ты такой?» — «Мастеровой!» — грубо отвечал рассердившийся Ф. М. Решетников. Результатом такого ответа — рассказывает Гл. Ус</w:t>
      </w:r>
      <w:r>
        <w:rPr>
          <w:color w:val="000000"/>
          <w:sz w:val="24"/>
          <w:szCs w:val="24"/>
        </w:rPr>
        <w:softHyphen/>
        <w:t>пенский — было то, что Решетников ночевал в части, откуда вышел избитый, без денег и кольца. «Довожу об этом до сведения вашего превосходительства, — писал Решетни</w:t>
      </w:r>
      <w:r>
        <w:rPr>
          <w:color w:val="000000"/>
          <w:sz w:val="24"/>
          <w:szCs w:val="24"/>
        </w:rPr>
        <w:softHyphen/>
        <w:t>ков в прошении с.-петербургскому обер-полицмейстеру. — Я ничего не ищу. Я только об одном осмеливаюсь утруждать вас, чтобы пристава, квартальные, их подчаски и го</w:t>
      </w:r>
      <w:r>
        <w:rPr>
          <w:color w:val="000000"/>
          <w:sz w:val="24"/>
          <w:szCs w:val="24"/>
        </w:rPr>
        <w:softHyphen/>
        <w:t xml:space="preserve">родовые </w:t>
      </w:r>
      <w:r>
        <w:rPr>
          <w:i/>
          <w:iCs/>
          <w:color w:val="000000"/>
          <w:sz w:val="24"/>
          <w:szCs w:val="24"/>
        </w:rPr>
        <w:t xml:space="preserve">не били парод... </w:t>
      </w:r>
      <w:r>
        <w:rPr>
          <w:color w:val="000000"/>
          <w:sz w:val="24"/>
          <w:szCs w:val="24"/>
        </w:rPr>
        <w:t>Этому народу и так придется много получить всякой всячи-</w:t>
      </w:r>
      <w:r>
        <w:rPr>
          <w:color w:val="000000"/>
          <w:spacing w:val="-22"/>
          <w:sz w:val="24"/>
          <w:szCs w:val="24"/>
        </w:rPr>
        <w:t>ны»</w:t>
      </w:r>
      <w:r>
        <w:rPr>
          <w:color w:val="000000"/>
          <w:spacing w:val="-22"/>
          <w:sz w:val="24"/>
          <w:szCs w:val="24"/>
          <w:vertAlign w:val="superscript"/>
        </w:rPr>
        <w:t>146</w:t>
      </w:r>
      <w:r>
        <w:rPr>
          <w:color w:val="000000"/>
          <w:spacing w:val="-22"/>
          <w:sz w:val="24"/>
          <w:szCs w:val="24"/>
        </w:rPr>
        <w:t>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395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416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firstLine="298"/>
        <w:jc w:val="both"/>
      </w:pPr>
      <w:r>
        <w:rPr>
          <w:color w:val="000000"/>
          <w:spacing w:val="2"/>
          <w:sz w:val="24"/>
          <w:szCs w:val="24"/>
        </w:rPr>
        <w:t>Скромное желание, которым так давно уже осмеливался утруждать русский писа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тель начальника столичной полиции, осталось и по сие время невыполненным, и оста</w:t>
      </w:r>
      <w:r>
        <w:rPr>
          <w:color w:val="000000"/>
          <w:sz w:val="24"/>
          <w:szCs w:val="24"/>
        </w:rPr>
        <w:softHyphen/>
        <w:t xml:space="preserve">ется </w:t>
      </w:r>
      <w:r>
        <w:rPr>
          <w:i/>
          <w:iCs/>
          <w:color w:val="000000"/>
          <w:sz w:val="24"/>
          <w:szCs w:val="24"/>
        </w:rPr>
        <w:t xml:space="preserve">невыполнимым </w:t>
      </w:r>
      <w:r>
        <w:rPr>
          <w:color w:val="000000"/>
          <w:sz w:val="24"/>
          <w:szCs w:val="24"/>
        </w:rPr>
        <w:t xml:space="preserve">при наших политических порядках. Но в настоящее время взоры </w:t>
      </w:r>
      <w:r>
        <w:rPr>
          <w:color w:val="000000"/>
          <w:spacing w:val="-1"/>
          <w:sz w:val="24"/>
          <w:szCs w:val="24"/>
        </w:rPr>
        <w:t xml:space="preserve">всякого честного человека, измученного созерцанием зверства и насилия, привлекает к себе новое могучее движение в народе, собирающее силы, чтобы смести с лица русской </w:t>
      </w:r>
      <w:r>
        <w:rPr>
          <w:color w:val="000000"/>
          <w:sz w:val="24"/>
          <w:szCs w:val="24"/>
        </w:rPr>
        <w:t>земли всякое зверство и осуществить лучшие идеалы человечества. За последние деся</w:t>
      </w:r>
      <w:r>
        <w:rPr>
          <w:color w:val="000000"/>
          <w:sz w:val="24"/>
          <w:szCs w:val="24"/>
        </w:rPr>
        <w:softHyphen/>
        <w:t>тилетия ненависть к полиции во много раз возросла и окрепла в массах простого паро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да. Развитие городской жизни, рост промышленности, распространение грамотности, </w:t>
      </w:r>
      <w:r>
        <w:rPr>
          <w:color w:val="000000"/>
          <w:sz w:val="24"/>
          <w:szCs w:val="24"/>
        </w:rPr>
        <w:t>все это заронило и в темные массы стремление к лучшей жизни и сознание человече</w:t>
      </w:r>
      <w:r>
        <w:rPr>
          <w:color w:val="000000"/>
          <w:sz w:val="24"/>
          <w:szCs w:val="24"/>
        </w:rPr>
        <w:softHyphen/>
        <w:t>ского достоинства, а полиция осталась такой же самоуправной и зверской. К ее зверст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ву прибавилась только большая утонченность сыска и травля нового, самого страшного врага: всего, что несет в народные массы луч сознания своих прав и веру в свои силы. </w:t>
      </w:r>
      <w:r>
        <w:rPr>
          <w:color w:val="000000"/>
          <w:sz w:val="24"/>
          <w:szCs w:val="24"/>
        </w:rPr>
        <w:t>Оплодотворенная таким сознанием и такой верой, народная ненависть найдет себе 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ход не в дикой мести, а в борьбе за свободу.</w:t>
      </w:r>
    </w:p>
    <w:p w:rsidR="003F2B60" w:rsidRDefault="003F2B60" w:rsidP="003F2B60">
      <w:pPr>
        <w:shd w:val="clear" w:color="auto" w:fill="FFFFFF"/>
        <w:spacing w:before="1080"/>
        <w:ind w:left="11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column">
                  <wp:posOffset>2654935</wp:posOffset>
                </wp:positionH>
                <wp:positionV relativeFrom="paragraph">
                  <wp:posOffset>313690</wp:posOffset>
                </wp:positionV>
                <wp:extent cx="450850" cy="0"/>
                <wp:effectExtent l="6985" t="8890" r="8890" b="1016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05pt,24.7pt" to="244.5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" o:allowincell="f" strokeweight=".7pt"/>
            </w:pict>
          </mc:Fallback>
        </mc:AlternateContent>
      </w:r>
      <w:r>
        <w:rPr>
          <w:color w:val="000000"/>
          <w:spacing w:val="-4"/>
          <w:sz w:val="30"/>
          <w:szCs w:val="30"/>
        </w:rPr>
        <w:t>П. ЗАЧЕМ УСКОРЯТЬ ПРЕВРАТНОСТЬ ВРЕМЕН?</w:t>
      </w:r>
    </w:p>
    <w:p w:rsidR="003F2B60" w:rsidRDefault="003F2B60" w:rsidP="003F2B60">
      <w:pPr>
        <w:shd w:val="clear" w:color="auto" w:fill="FFFFFF"/>
        <w:spacing w:before="283" w:line="413" w:lineRule="exact"/>
        <w:ind w:left="5" w:right="10" w:firstLine="283"/>
        <w:jc w:val="both"/>
      </w:pPr>
      <w:r>
        <w:rPr>
          <w:color w:val="000000"/>
          <w:sz w:val="24"/>
          <w:szCs w:val="24"/>
        </w:rPr>
        <w:t>Интересный проект приняло Орловское губернское дворянское собрание, и еще ин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тереснее были прения по поводу этого проекта.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93"/>
        <w:jc w:val="both"/>
      </w:pPr>
      <w:r>
        <w:rPr>
          <w:color w:val="000000"/>
          <w:spacing w:val="1"/>
          <w:sz w:val="24"/>
          <w:szCs w:val="24"/>
        </w:rPr>
        <w:t xml:space="preserve">Суть дела вот в чем. Губернский предводитель дворянства, М. А. Стахович, внес </w:t>
      </w:r>
      <w:r>
        <w:rPr>
          <w:color w:val="000000"/>
          <w:sz w:val="24"/>
          <w:szCs w:val="24"/>
        </w:rPr>
        <w:t>доклад, предлагая заключить договор с финансовым ведомством о предоставлении ор</w:t>
      </w:r>
      <w:r>
        <w:rPr>
          <w:color w:val="000000"/>
          <w:sz w:val="24"/>
          <w:szCs w:val="24"/>
        </w:rPr>
        <w:softHyphen/>
        <w:t>ловским дворянам должностей сборщиков. При введении винной монополии открыва</w:t>
      </w:r>
      <w:r>
        <w:rPr>
          <w:color w:val="000000"/>
          <w:sz w:val="24"/>
          <w:szCs w:val="24"/>
        </w:rPr>
        <w:softHyphen/>
        <w:t>ется в губернии 40 должностей сборщиков денег с казенных винных лавок. Вознаграж</w:t>
      </w:r>
      <w:r>
        <w:rPr>
          <w:color w:val="000000"/>
          <w:sz w:val="24"/>
          <w:szCs w:val="24"/>
        </w:rPr>
        <w:softHyphen/>
        <w:t xml:space="preserve">дение сборщикам — 2 180 руб. в год (900 руб. жалованья, 600 руб. разъездных и 680 </w:t>
      </w:r>
      <w:r>
        <w:rPr>
          <w:color w:val="000000"/>
          <w:spacing w:val="1"/>
          <w:sz w:val="24"/>
          <w:szCs w:val="24"/>
        </w:rPr>
        <w:t>руб. на стражника). Так вот хорошо бы дворянам эти места занять, а для этого соста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вить артель и войти в договор с казной. Вместо требуемого залога (3—5 тысяч) делать вычеты первое время по 300 руб. в год с каждого сбор-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9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274"/>
      </w:pPr>
      <w:r>
        <w:rPr>
          <w:color w:val="000000"/>
          <w:spacing w:val="-3"/>
          <w:u w:val="single"/>
        </w:rPr>
        <w:lastRenderedPageBreak/>
        <w:t>СЛУЧАЙНЫЕ ЗАМЕТКИ</w:t>
      </w:r>
      <w:r>
        <w:rPr>
          <w:color w:val="000000"/>
          <w:u w:val="single"/>
        </w:rPr>
        <w:tab/>
      </w:r>
      <w:r>
        <w:rPr>
          <w:color w:val="000000"/>
        </w:rPr>
        <w:t>417</w:t>
      </w:r>
    </w:p>
    <w:p w:rsidR="003F2B60" w:rsidRDefault="003F2B60" w:rsidP="003F2B60">
      <w:pPr>
        <w:shd w:val="clear" w:color="auto" w:fill="FFFFFF"/>
        <w:spacing w:before="648" w:line="413" w:lineRule="exact"/>
        <w:ind w:left="14" w:right="5"/>
        <w:jc w:val="both"/>
      </w:pPr>
      <w:r>
        <w:rPr>
          <w:color w:val="000000"/>
          <w:sz w:val="24"/>
          <w:szCs w:val="24"/>
        </w:rPr>
        <w:t>щика и составить из этих денег дворянский капитал в обеспечение питейного ведомст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2"/>
          <w:sz w:val="24"/>
          <w:szCs w:val="24"/>
        </w:rPr>
        <w:t>ва.</w:t>
      </w:r>
    </w:p>
    <w:p w:rsidR="003F2B60" w:rsidRDefault="003F2B60" w:rsidP="003F2B60">
      <w:pPr>
        <w:shd w:val="clear" w:color="auto" w:fill="FFFFFF"/>
        <w:spacing w:line="413" w:lineRule="exact"/>
        <w:ind w:left="5" w:firstLine="274"/>
        <w:jc w:val="both"/>
      </w:pPr>
      <w:r>
        <w:rPr>
          <w:color w:val="000000"/>
          <w:spacing w:val="-1"/>
          <w:sz w:val="24"/>
          <w:szCs w:val="24"/>
        </w:rPr>
        <w:t xml:space="preserve">Проект, как видите, отличается несомненной практичностью и доказывает, что наше </w:t>
      </w:r>
      <w:r>
        <w:rPr>
          <w:color w:val="000000"/>
          <w:sz w:val="24"/>
          <w:szCs w:val="24"/>
        </w:rPr>
        <w:t>высшее сословие в совершенстве обладает чутьем насчет того, где бы можно урвать казенного пирога. Но именно эта практичность и показалась многим благородным по</w:t>
      </w:r>
      <w:r>
        <w:rPr>
          <w:color w:val="000000"/>
          <w:sz w:val="24"/>
          <w:szCs w:val="24"/>
        </w:rPr>
        <w:softHyphen/>
        <w:t>мещикам чрезмерной, неприличной, недостойной дворянина. Разгорелись прения, ко</w:t>
      </w:r>
      <w:r>
        <w:rPr>
          <w:color w:val="000000"/>
          <w:sz w:val="24"/>
          <w:szCs w:val="24"/>
        </w:rPr>
        <w:softHyphen/>
        <w:t>торые с особенной ясностью обнаружили три точки зрения на вопрос.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z w:val="24"/>
          <w:szCs w:val="24"/>
        </w:rPr>
        <w:t>Первая — точка зрения практицизма. Кормиться надо, сословие нуждается,... все же заработок,... не отказать же бедным дворянам в помощи? Да и притом ведь сборщики могут содействовать отрезвлению народа! Вторая точка зрения — романтиков. Слу</w:t>
      </w:r>
      <w:r>
        <w:rPr>
          <w:color w:val="000000"/>
          <w:sz w:val="24"/>
          <w:szCs w:val="24"/>
        </w:rPr>
        <w:softHyphen/>
        <w:t xml:space="preserve">жить по питейной части, чуть-чуть повыше целовальников, в подчинении у простых управляющих складами, «часто лиц низших сословий»!? — и полились горячие речи о великом призвании дворянства. Мы намерены остановиться именно на этих речах, но сначала укажем третью точку зрения — мужей государственных. С одной стороны, </w:t>
      </w:r>
      <w:r>
        <w:rPr>
          <w:color w:val="000000"/>
          <w:spacing w:val="-1"/>
          <w:sz w:val="24"/>
          <w:szCs w:val="24"/>
        </w:rPr>
        <w:t xml:space="preserve">нельзя не сознаться, что как будто и зазорно, но с другой стороны, надо признаться, что </w:t>
      </w:r>
      <w:r>
        <w:rPr>
          <w:color w:val="000000"/>
          <w:sz w:val="24"/>
          <w:szCs w:val="24"/>
        </w:rPr>
        <w:t>выгодно. Можно однако и капитал приобрести и невинность соблюсти: управляющий акцизными сборами может назначать и без залогов, и те же 40 дворян могут получить места по ходатайству губернского предводителя дворянства — без всякой артели и до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говора, а то ведь, пожалуй, «министр внутренних дел остановит постановление в огра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ждение правильности общего государственного строя». Это мудрое мнение, вероятно, </w:t>
      </w:r>
      <w:r>
        <w:rPr>
          <w:color w:val="000000"/>
          <w:spacing w:val="1"/>
          <w:sz w:val="24"/>
          <w:szCs w:val="24"/>
        </w:rPr>
        <w:t xml:space="preserve">восторжествовало бы, если бы предводитель дворянства не сделал два существенно </w:t>
      </w:r>
      <w:r>
        <w:rPr>
          <w:color w:val="000000"/>
          <w:sz w:val="24"/>
          <w:szCs w:val="24"/>
        </w:rPr>
        <w:t>важных заявления: во-1-х, что договор уже представлялся в совет министра финансов, который признал его возможным и в принципе согласился на него. А, во-2-х, что «до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быть эти места путем одного только ходатайства губернского предводителя дворянства нельзя». И доклад был принят.</w:t>
      </w:r>
    </w:p>
    <w:p w:rsidR="003F2B60" w:rsidRDefault="003F2B60" w:rsidP="003F2B60">
      <w:pPr>
        <w:shd w:val="clear" w:color="auto" w:fill="FFFFFF"/>
        <w:spacing w:line="413" w:lineRule="exact"/>
        <w:ind w:left="288"/>
      </w:pPr>
      <w:r>
        <w:rPr>
          <w:color w:val="000000"/>
          <w:sz w:val="24"/>
          <w:szCs w:val="24"/>
        </w:rPr>
        <w:t>Бедные романтики! Они потерпели поражение. А как они красиво говорили.</w:t>
      </w:r>
    </w:p>
    <w:p w:rsidR="003F2B60" w:rsidRDefault="003F2B60" w:rsidP="003F2B60">
      <w:pPr>
        <w:shd w:val="clear" w:color="auto" w:fill="FFFFFF"/>
        <w:spacing w:line="413" w:lineRule="exact"/>
        <w:ind w:left="288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418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5" w:firstLine="283"/>
        <w:jc w:val="both"/>
      </w:pPr>
      <w:r>
        <w:rPr>
          <w:color w:val="000000"/>
          <w:sz w:val="24"/>
          <w:szCs w:val="24"/>
        </w:rPr>
        <w:t>«До сих пор дворянство выставляло только руководителей. Доклад же предлагает образовать какую-то артель. Соответствует ли это прошлому, настоящему и будущему дворянства? По закону о сборщиках в случае обнаруженной растраты со стороны си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дельца, дворянин должен стать за стойку. Лучше умереть, чем занять такую долж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ность!»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pacing w:val="1"/>
          <w:sz w:val="24"/>
          <w:szCs w:val="24"/>
        </w:rPr>
        <w:t xml:space="preserve">Фу ты, господи, сколько в человеке благородства! Лучше умереть, чем торговать </w:t>
      </w:r>
      <w:r>
        <w:rPr>
          <w:color w:val="000000"/>
          <w:sz w:val="24"/>
          <w:szCs w:val="24"/>
        </w:rPr>
        <w:t>водкой! Вот торговать хлебом — это благородное занятие, особенно в неурожайные годы, когда можно нажиться на счет голодающих. А еще более благородное занятие — ростовщичествовать хлебом, ссужать его зимой голодным крестьянам под летнюю 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боту и рассчитывать эту работу втрое дешевле против вольных цен. Именно в той цен</w:t>
      </w:r>
      <w:r>
        <w:rPr>
          <w:color w:val="000000"/>
          <w:spacing w:val="-1"/>
          <w:sz w:val="24"/>
          <w:szCs w:val="24"/>
        </w:rPr>
        <w:softHyphen/>
        <w:t>трально-черноземной полосе, к которой принадлежит Орловская губерния, наши по</w:t>
      </w:r>
      <w:r>
        <w:rPr>
          <w:color w:val="000000"/>
          <w:spacing w:val="-1"/>
          <w:sz w:val="24"/>
          <w:szCs w:val="24"/>
        </w:rPr>
        <w:softHyphen/>
        <w:t xml:space="preserve">мещики с особенным усердием всегда занимались и занимаются этим благороднейшим </w:t>
      </w:r>
      <w:r>
        <w:rPr>
          <w:color w:val="000000"/>
          <w:sz w:val="24"/>
          <w:szCs w:val="24"/>
        </w:rPr>
        <w:t>видом ростовщичества. Ну, а для того, чтобы хорошенько отделить благородное рос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товщичество от неблагородного, надо, конечно, как можно громче кричать о недостой</w:t>
      </w:r>
      <w:r>
        <w:rPr>
          <w:color w:val="000000"/>
          <w:spacing w:val="-1"/>
          <w:sz w:val="24"/>
          <w:szCs w:val="24"/>
        </w:rPr>
        <w:softHyphen/>
        <w:t>ном дворянина занятии целовальника.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</w:pPr>
      <w:r>
        <w:rPr>
          <w:color w:val="000000"/>
          <w:sz w:val="24"/>
          <w:szCs w:val="24"/>
        </w:rPr>
        <w:t>«Нужно строго охранять наше призвание, выраженное в известном высочайшем ма</w:t>
      </w:r>
      <w:r>
        <w:rPr>
          <w:color w:val="000000"/>
          <w:sz w:val="24"/>
          <w:szCs w:val="24"/>
        </w:rPr>
        <w:softHyphen/>
        <w:t>нифесте, — бескорыстно служить народу. Корыстное служение этому противоречит»... «У сословия, имеющего в прошлом такие заслуги, как ратная служба его предков, вы</w:t>
      </w:r>
      <w:r>
        <w:rPr>
          <w:color w:val="000000"/>
          <w:sz w:val="24"/>
          <w:szCs w:val="24"/>
        </w:rPr>
        <w:softHyphen/>
        <w:t xml:space="preserve">несшего на своих плечах великие реформы императора Александра </w:t>
      </w:r>
      <w:r>
        <w:rPr>
          <w:color w:val="000000"/>
          <w:sz w:val="24"/>
          <w:szCs w:val="24"/>
          <w:lang w:val="en-US"/>
        </w:rPr>
        <w:t xml:space="preserve">II, </w:t>
      </w:r>
      <w:r>
        <w:rPr>
          <w:color w:val="000000"/>
          <w:sz w:val="24"/>
          <w:szCs w:val="24"/>
        </w:rPr>
        <w:t>есть почва для исполнения и в будущем своих обязанностей перед государством».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z w:val="24"/>
          <w:szCs w:val="24"/>
        </w:rPr>
        <w:t xml:space="preserve">Да, бескорыстная служба! Раздача поместий, пожалование населенных имений, т. е. подарки тысяч десятин земли и тысяч крепостных душ, образование класса крупных </w:t>
      </w:r>
      <w:r>
        <w:rPr>
          <w:color w:val="000000"/>
          <w:spacing w:val="-1"/>
          <w:sz w:val="24"/>
          <w:szCs w:val="24"/>
        </w:rPr>
        <w:t xml:space="preserve">землевладельцев, имеющих сотни, тысячи и десятки тысяч десятин земли и доводящих </w:t>
      </w:r>
      <w:r>
        <w:rPr>
          <w:color w:val="000000"/>
          <w:sz w:val="24"/>
          <w:szCs w:val="24"/>
        </w:rPr>
        <w:t>миллионы крестьян своей эксплуатацией до полной нищеты, — вот проявления этого бескорыстия. Но особенно мила ссылка на «великие» реформы Александра П. Напри</w:t>
      </w:r>
      <w:r>
        <w:rPr>
          <w:color w:val="000000"/>
          <w:sz w:val="24"/>
          <w:szCs w:val="24"/>
        </w:rPr>
        <w:softHyphen/>
        <w:t>мер, освобождение крестьян — с каким бескорыстием наши благородные дворяне ободрали их как липку: заставили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1"/>
        </w:tabs>
        <w:ind w:left="3269"/>
      </w:pPr>
      <w:r>
        <w:rPr>
          <w:color w:val="000000"/>
          <w:spacing w:val="-3"/>
          <w:u w:val="single"/>
        </w:rPr>
        <w:lastRenderedPageBreak/>
        <w:t>СЛУЧАЙНЫЕ ЗАМЕТКИ</w:t>
      </w:r>
      <w:r>
        <w:rPr>
          <w:color w:val="000000"/>
          <w:u w:val="single"/>
        </w:rPr>
        <w:tab/>
      </w:r>
      <w:r>
        <w:rPr>
          <w:color w:val="000000"/>
        </w:rPr>
        <w:t>419</w:t>
      </w:r>
    </w:p>
    <w:p w:rsidR="003F2B60" w:rsidRDefault="003F2B60" w:rsidP="003F2B60">
      <w:pPr>
        <w:shd w:val="clear" w:color="auto" w:fill="FFFFFF"/>
        <w:spacing w:before="648" w:line="413" w:lineRule="exact"/>
        <w:ind w:left="5" w:right="10"/>
        <w:jc w:val="both"/>
      </w:pPr>
      <w:r>
        <w:rPr>
          <w:color w:val="000000"/>
          <w:sz w:val="24"/>
          <w:szCs w:val="24"/>
        </w:rPr>
        <w:t>выкупать их собственную землю, заставили платить за нее втридорога против настоя</w:t>
      </w:r>
      <w:r>
        <w:rPr>
          <w:color w:val="000000"/>
          <w:sz w:val="24"/>
          <w:szCs w:val="24"/>
        </w:rPr>
        <w:softHyphen/>
        <w:t>щей цены, награбили себе крестьянской земли в виде всяческих отрезков, пообменива-ли свои песочки, овраги и пустоши на хорошие крестьянские земли, а теперь еще име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ют наглость хвастаться подобными подвигами!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83"/>
        <w:jc w:val="both"/>
      </w:pPr>
      <w:r>
        <w:rPr>
          <w:color w:val="000000"/>
          <w:spacing w:val="-1"/>
          <w:sz w:val="24"/>
          <w:szCs w:val="24"/>
        </w:rPr>
        <w:t>«Патриотического сфера питейного дела ничего не представляет»... «Наши традиции основаны не на рублях, а на государственной службе. Дворянство не должно превра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щаться в биржу».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3"/>
          <w:sz w:val="24"/>
          <w:szCs w:val="24"/>
        </w:rPr>
        <w:t xml:space="preserve">Зелен виноград! Превращаться в биржу дворянство «не должно», потому что на </w:t>
      </w:r>
      <w:r>
        <w:rPr>
          <w:color w:val="000000"/>
          <w:spacing w:val="1"/>
          <w:sz w:val="24"/>
          <w:szCs w:val="24"/>
        </w:rPr>
        <w:t xml:space="preserve">бирже требуются солидные капиталы, а господа вчерашние рабовладельцы прожились </w:t>
      </w:r>
      <w:r>
        <w:rPr>
          <w:color w:val="000000"/>
          <w:spacing w:val="-1"/>
          <w:sz w:val="24"/>
          <w:szCs w:val="24"/>
        </w:rPr>
        <w:t xml:space="preserve">в пух и прах. Для широкой массы их не превращение в биржу, а подчинение бирже, подчинение рублю стало давно совершившимся фактом. И в погоне за рублем «высшее </w:t>
      </w:r>
      <w:r>
        <w:rPr>
          <w:color w:val="000000"/>
          <w:sz w:val="24"/>
          <w:szCs w:val="24"/>
        </w:rPr>
        <w:t>сословие» давно уже занимается такими высокопатриотическими делами, как произ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водство сивухи, устройство сахароваренных и других заводов, участие во всяческих </w:t>
      </w:r>
      <w:r>
        <w:rPr>
          <w:color w:val="000000"/>
          <w:spacing w:val="3"/>
          <w:sz w:val="24"/>
          <w:szCs w:val="24"/>
        </w:rPr>
        <w:t xml:space="preserve">дутых торгово-промышленных предприятиях, обивание порогов у представителей </w:t>
      </w:r>
      <w:r>
        <w:rPr>
          <w:color w:val="000000"/>
          <w:spacing w:val="1"/>
          <w:sz w:val="24"/>
          <w:szCs w:val="24"/>
        </w:rPr>
        <w:t>высших придворных сфер, у великих князей, министров и проч. и проч. ради добыва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 концессий и правительственных гарантий для таких предприятий, ради выпраши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вания себе подачек в виде льгот дворянскому банку, премий за вывоз сахара, кусочков </w:t>
      </w:r>
      <w:r>
        <w:rPr>
          <w:color w:val="000000"/>
          <w:sz w:val="24"/>
          <w:szCs w:val="24"/>
        </w:rPr>
        <w:t xml:space="preserve">(в тысячи десятин!) какой-нибудь башкирской земли, выгодных и теплых «доходных </w:t>
      </w:r>
      <w:r>
        <w:rPr>
          <w:color w:val="000000"/>
          <w:spacing w:val="-2"/>
          <w:sz w:val="24"/>
          <w:szCs w:val="24"/>
        </w:rPr>
        <w:t>местечек» и т. п.</w:t>
      </w:r>
    </w:p>
    <w:p w:rsidR="003F2B60" w:rsidRDefault="003F2B60" w:rsidP="003F2B60">
      <w:pPr>
        <w:shd w:val="clear" w:color="auto" w:fill="FFFFFF"/>
        <w:spacing w:line="413" w:lineRule="exact"/>
        <w:ind w:right="5" w:firstLine="283"/>
        <w:jc w:val="both"/>
      </w:pPr>
      <w:r>
        <w:rPr>
          <w:color w:val="000000"/>
          <w:sz w:val="24"/>
          <w:szCs w:val="24"/>
        </w:rPr>
        <w:t xml:space="preserve">«Дворянская этика носит на себе следы истории, социального положения...» — и </w:t>
      </w:r>
      <w:r>
        <w:rPr>
          <w:color w:val="000000"/>
          <w:spacing w:val="-1"/>
          <w:sz w:val="24"/>
          <w:szCs w:val="24"/>
        </w:rPr>
        <w:t xml:space="preserve">следы конюшни, приучившей дворян к насилиям и надругательствам над мужиком. </w:t>
      </w:r>
      <w:r>
        <w:rPr>
          <w:color w:val="000000"/>
          <w:sz w:val="24"/>
          <w:szCs w:val="24"/>
        </w:rPr>
        <w:t xml:space="preserve">Впрочем, вековая привычка властвовать выработала в дворянах и нечто более тонкое: уменье облекать свои эксплуататорские интересы в пышные фразы, рассчитанные на </w:t>
      </w:r>
      <w:r>
        <w:rPr>
          <w:color w:val="000000"/>
          <w:spacing w:val="-1"/>
          <w:sz w:val="24"/>
          <w:szCs w:val="24"/>
        </w:rPr>
        <w:t>одурачение темного «простонародья». Слушайте дальше:</w:t>
      </w:r>
    </w:p>
    <w:p w:rsidR="003F2B60" w:rsidRDefault="003F2B60" w:rsidP="003F2B60">
      <w:pPr>
        <w:shd w:val="clear" w:color="auto" w:fill="FFFFFF"/>
        <w:spacing w:line="413" w:lineRule="exact"/>
        <w:ind w:right="10" w:firstLine="288"/>
        <w:jc w:val="both"/>
      </w:pPr>
      <w:r>
        <w:rPr>
          <w:color w:val="000000"/>
          <w:sz w:val="24"/>
          <w:szCs w:val="24"/>
        </w:rPr>
        <w:t>«Зачем ускорять превратность времен? Пусть это будет предрассудок, но старые традиции не позволяют помогать этой превратности...»</w:t>
      </w:r>
    </w:p>
    <w:p w:rsidR="003F2B60" w:rsidRDefault="003F2B60" w:rsidP="003F2B60">
      <w:pPr>
        <w:shd w:val="clear" w:color="auto" w:fill="FFFFFF"/>
        <w:spacing w:line="413" w:lineRule="exact"/>
        <w:ind w:right="10" w:firstLine="288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420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firstLine="278"/>
        <w:jc w:val="both"/>
      </w:pPr>
      <w:r>
        <w:rPr>
          <w:color w:val="000000"/>
          <w:sz w:val="24"/>
          <w:szCs w:val="24"/>
        </w:rPr>
        <w:t>В этих словах г-на Нарышкина (одного из мужей совета, отстаивавших государст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венную точку зрения) видно верное классовое чутье. Конечно, боязнь должности сбор</w:t>
      </w:r>
      <w:r>
        <w:rPr>
          <w:color w:val="000000"/>
          <w:spacing w:val="-1"/>
          <w:sz w:val="24"/>
          <w:szCs w:val="24"/>
        </w:rPr>
        <w:softHyphen/>
        <w:t xml:space="preserve">щика (или даже целовальника) есть, по нынешним временам, предрассудок, но разве не </w:t>
      </w:r>
      <w:r>
        <w:rPr>
          <w:color w:val="000000"/>
          <w:sz w:val="24"/>
          <w:szCs w:val="24"/>
        </w:rPr>
        <w:t xml:space="preserve">благодаря предрассудкам темных масс крестьянства держится неслыханно бесстыдная эксплуатация крестьян помещиками в нашей деревне? Предрассудки вымирают и без того; зачем же ускорять их вымирание, открыто сближая дворянина с целовальником, </w:t>
      </w:r>
      <w:r>
        <w:rPr>
          <w:color w:val="000000"/>
          <w:spacing w:val="-1"/>
          <w:sz w:val="24"/>
          <w:szCs w:val="24"/>
        </w:rPr>
        <w:t>облегчая для крестьянина посредством этого сопоставления процесс (и без того уже 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чавшийся процесс) усвоения той простой истины, что благородный помещик такой же ростовщик, грабитель и хищник, как и любой деревенский мироед, только неизмеримо более сильный, сильный своим землевладением, своими, веками сложившимися, при</w:t>
      </w:r>
      <w:r>
        <w:rPr>
          <w:color w:val="000000"/>
          <w:sz w:val="24"/>
          <w:szCs w:val="24"/>
        </w:rPr>
        <w:softHyphen/>
        <w:t>вилегиями, своей близостью к царской власти, своей привычкой к господству и умени</w:t>
      </w:r>
      <w:r>
        <w:rPr>
          <w:color w:val="000000"/>
          <w:sz w:val="24"/>
          <w:szCs w:val="24"/>
        </w:rPr>
        <w:softHyphen/>
        <w:t>ем прикрывать свое нутро Иудушки целой доктриной романтизма и великодушия?</w:t>
      </w:r>
    </w:p>
    <w:p w:rsidR="003F2B60" w:rsidRDefault="003F2B60" w:rsidP="003F2B60">
      <w:pPr>
        <w:shd w:val="clear" w:color="auto" w:fill="FFFFFF"/>
        <w:spacing w:line="413" w:lineRule="exact"/>
        <w:ind w:left="10" w:firstLine="283"/>
        <w:jc w:val="both"/>
      </w:pPr>
      <w:r>
        <w:rPr>
          <w:color w:val="000000"/>
          <w:sz w:val="24"/>
          <w:szCs w:val="24"/>
        </w:rPr>
        <w:t>Да, г. Нарышкин, несомненно, муж совета, и его устами вещает государственная мудрость. Я не удивляюсь, что «маршал» орловского дворянства отвечал ему — с такой изысканностью выражений, которая сделала бы честь английскому лорду, — следую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щее: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78"/>
        <w:jc w:val="both"/>
      </w:pPr>
      <w:r>
        <w:rPr>
          <w:color w:val="000000"/>
          <w:sz w:val="24"/>
          <w:szCs w:val="24"/>
        </w:rPr>
        <w:t>«Возражать против тех авторитетов, которые мы здесь слышали, было бы смелостью с моей стороны, если бы я не был убежден, что, возражая против их мнений, я не воз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ражаю против их убеждений».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  <w:jc w:val="both"/>
      </w:pPr>
      <w:r>
        <w:rPr>
          <w:color w:val="000000"/>
          <w:sz w:val="24"/>
          <w:szCs w:val="24"/>
        </w:rPr>
        <w:t xml:space="preserve">Вот это верно, и притом в гораздо более широком смысле верно, чем воображал г. </w:t>
      </w:r>
      <w:r>
        <w:rPr>
          <w:color w:val="000000"/>
          <w:spacing w:val="-1"/>
          <w:sz w:val="24"/>
          <w:szCs w:val="24"/>
        </w:rPr>
        <w:t xml:space="preserve">Стахович, который, поистине, нечаянно правду сказал. Убеждения у господ дворян </w:t>
      </w:r>
      <w:r>
        <w:rPr>
          <w:color w:val="000000"/>
          <w:sz w:val="24"/>
          <w:szCs w:val="24"/>
        </w:rPr>
        <w:t xml:space="preserve">одинаковы у всех — начиная от практиков и кончая романтиками. Все твердо верят в </w:t>
      </w:r>
      <w:r>
        <w:rPr>
          <w:color w:val="000000"/>
          <w:spacing w:val="1"/>
          <w:sz w:val="24"/>
          <w:szCs w:val="24"/>
        </w:rPr>
        <w:t xml:space="preserve">свое «священное право» на сотни или тысячи десятин земли, награбленной предками </w:t>
      </w:r>
      <w:r>
        <w:rPr>
          <w:color w:val="000000"/>
          <w:sz w:val="24"/>
          <w:szCs w:val="24"/>
        </w:rPr>
        <w:t>или пожалованной грабителями, в право эксплуатировать крестьян и играть господ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ствующую роль в государстве, в право на самые жирные (а при нужде и нежирные) </w:t>
      </w:r>
      <w:r>
        <w:rPr>
          <w:color w:val="000000"/>
          <w:spacing w:val="-1"/>
          <w:sz w:val="24"/>
          <w:szCs w:val="24"/>
        </w:rPr>
        <w:t>куски казенного пирога,</w:t>
      </w:r>
    </w:p>
    <w:p w:rsidR="003F2B60" w:rsidRDefault="003F2B60" w:rsidP="003F2B60">
      <w:pPr>
        <w:shd w:val="clear" w:color="auto" w:fill="FFFFFF"/>
        <w:spacing w:line="413" w:lineRule="exact"/>
        <w:ind w:left="10"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274"/>
      </w:pPr>
      <w:r>
        <w:rPr>
          <w:color w:val="000000"/>
          <w:spacing w:val="-3"/>
          <w:u w:val="single"/>
        </w:rPr>
        <w:lastRenderedPageBreak/>
        <w:t>СЛУЧАЙНЫЕ ЗАМЕТКИ</w:t>
      </w:r>
      <w:r>
        <w:rPr>
          <w:color w:val="000000"/>
          <w:u w:val="single"/>
        </w:rPr>
        <w:tab/>
      </w:r>
      <w:r>
        <w:rPr>
          <w:color w:val="000000"/>
        </w:rPr>
        <w:t>421</w:t>
      </w:r>
    </w:p>
    <w:p w:rsidR="003F2B60" w:rsidRDefault="003F2B60" w:rsidP="003F2B60">
      <w:pPr>
        <w:shd w:val="clear" w:color="auto" w:fill="FFFFFF"/>
        <w:spacing w:before="648" w:line="413" w:lineRule="exact"/>
        <w:ind w:left="10" w:right="5"/>
        <w:jc w:val="both"/>
      </w:pPr>
      <w:r>
        <w:rPr>
          <w:color w:val="000000"/>
          <w:sz w:val="24"/>
          <w:szCs w:val="24"/>
        </w:rPr>
        <w:t>т. е. народных денег. Расходятся же они только в мнениях о целесообразности отдель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ных мероприятий, и их прения при обсуждении этих мнений так же поучительны для пролетариата, как и всякий домашний спор в лагере эксплуататоров. В таких спорах </w:t>
      </w:r>
      <w:r>
        <w:rPr>
          <w:color w:val="000000"/>
          <w:spacing w:val="3"/>
          <w:sz w:val="24"/>
          <w:szCs w:val="24"/>
        </w:rPr>
        <w:t xml:space="preserve">наглядно выступает различие между общими интересами всего класса капиталистов </w:t>
      </w:r>
      <w:r>
        <w:rPr>
          <w:color w:val="000000"/>
          <w:spacing w:val="-1"/>
          <w:sz w:val="24"/>
          <w:szCs w:val="24"/>
        </w:rPr>
        <w:t xml:space="preserve">или землевладельцев и интересами отдельных личностей или отдельных групп; в таких </w:t>
      </w:r>
      <w:r>
        <w:rPr>
          <w:color w:val="000000"/>
          <w:sz w:val="24"/>
          <w:szCs w:val="24"/>
        </w:rPr>
        <w:t>спорах пробалтывается нередко то, что, вообще говоря, тщательно скрывается.</w:t>
      </w:r>
    </w:p>
    <w:p w:rsidR="003F2B60" w:rsidRDefault="003F2B60" w:rsidP="003F2B60">
      <w:pPr>
        <w:shd w:val="clear" w:color="auto" w:fill="FFFFFF"/>
        <w:spacing w:line="413" w:lineRule="exact"/>
        <w:ind w:right="5" w:firstLine="278"/>
        <w:jc w:val="both"/>
      </w:pPr>
      <w:r>
        <w:rPr>
          <w:color w:val="000000"/>
          <w:sz w:val="24"/>
          <w:szCs w:val="24"/>
        </w:rPr>
        <w:t>Но помимо этого орловский эпизод проливает еще некоторый свет и на характер пресловутой питейной монополии. Каких только благ ни ждала от нее наша официаль</w:t>
      </w:r>
      <w:r>
        <w:rPr>
          <w:color w:val="000000"/>
          <w:sz w:val="24"/>
          <w:szCs w:val="24"/>
        </w:rPr>
        <w:softHyphen/>
        <w:t xml:space="preserve">ная и официозная пресса: и увеличения казенных доходов и улучшения продукта и </w:t>
      </w:r>
      <w:r>
        <w:rPr>
          <w:color w:val="000000"/>
          <w:spacing w:val="1"/>
          <w:sz w:val="24"/>
          <w:szCs w:val="24"/>
        </w:rPr>
        <w:t xml:space="preserve">уменьшения пьянства! А на деле вместо увеличения доходов до сих пор получилось </w:t>
      </w:r>
      <w:r>
        <w:rPr>
          <w:color w:val="000000"/>
          <w:spacing w:val="-1"/>
          <w:sz w:val="24"/>
          <w:szCs w:val="24"/>
        </w:rPr>
        <w:t>только удорожание вина, запутанность бюджета, невозможность точно определить фи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нансовые результаты всей операции; вместо улучшения продукта получилось ухудше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ние, и вряд ли правительству удастся особенно импонировать публике тем сообщением </w:t>
      </w:r>
      <w:r>
        <w:rPr>
          <w:color w:val="000000"/>
          <w:sz w:val="24"/>
          <w:szCs w:val="24"/>
        </w:rPr>
        <w:t xml:space="preserve">об успешных результатах «дегустации» новой «казенки», которое обошло недавно все газеты. Вместо уменьшения пьянства — увеличение числа мест тайной продажи вина, </w:t>
      </w:r>
      <w:r>
        <w:rPr>
          <w:color w:val="000000"/>
          <w:spacing w:val="-1"/>
          <w:sz w:val="24"/>
          <w:szCs w:val="24"/>
        </w:rPr>
        <w:t>увеличение полицейских доходов с этих мест, открытие винных лавок вопреки воле на-</w:t>
      </w:r>
    </w:p>
    <w:p w:rsidR="003F2B60" w:rsidRDefault="003F2B60" w:rsidP="003F2B60">
      <w:pPr>
        <w:shd w:val="clear" w:color="auto" w:fill="FFFFFF"/>
        <w:tabs>
          <w:tab w:val="left" w:pos="7464"/>
        </w:tabs>
        <w:spacing w:before="106"/>
        <w:ind w:left="4253"/>
      </w:pPr>
      <w:r>
        <w:rPr>
          <w:color w:val="000000"/>
          <w:sz w:val="8"/>
          <w:szCs w:val="8"/>
        </w:rPr>
        <w:t>*</w:t>
      </w:r>
      <w:r>
        <w:rPr>
          <w:color w:val="000000"/>
          <w:sz w:val="8"/>
          <w:szCs w:val="8"/>
        </w:rPr>
        <w:tab/>
        <w:t>**       А</w:t>
      </w:r>
    </w:p>
    <w:p w:rsidR="003F2B60" w:rsidRDefault="003F2B60" w:rsidP="003F2B60">
      <w:pPr>
        <w:shd w:val="clear" w:color="auto" w:fill="FFFFFF"/>
        <w:spacing w:line="418" w:lineRule="exact"/>
        <w:ind w:left="14"/>
        <w:jc w:val="both"/>
      </w:pPr>
      <w:r>
        <w:rPr>
          <w:color w:val="000000"/>
          <w:sz w:val="24"/>
          <w:szCs w:val="24"/>
        </w:rPr>
        <w:t xml:space="preserve">селения, ходатайствующего о противном , усиление пьянства на улицах . А главное — </w:t>
      </w:r>
      <w:r>
        <w:rPr>
          <w:color w:val="000000"/>
          <w:spacing w:val="-1"/>
          <w:sz w:val="24"/>
          <w:szCs w:val="24"/>
        </w:rPr>
        <w:t>какое новое гигантское</w:t>
      </w:r>
    </w:p>
    <w:p w:rsidR="003F2B60" w:rsidRDefault="003F2B60" w:rsidP="003F2B60">
      <w:pPr>
        <w:shd w:val="clear" w:color="auto" w:fill="FFFFFF"/>
        <w:spacing w:before="3322" w:line="226" w:lineRule="exact"/>
        <w:ind w:left="5" w:right="5" w:firstLine="40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2042160</wp:posOffset>
                </wp:positionV>
                <wp:extent cx="1828800" cy="0"/>
                <wp:effectExtent l="12700" t="13335" r="6350" b="571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60.8pt" to="144.25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 xml:space="preserve">Недавно, например, газеты сообщали, что в Архангельской губернии некоторые селения еще в 1899 </w:t>
      </w:r>
      <w:r>
        <w:rPr>
          <w:color w:val="000000"/>
          <w:spacing w:val="-1"/>
        </w:rPr>
        <w:t>году составили приговоры, чтобы у них не открывали винных лавок. Правительство, вводящее там имен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но теперь питейную монополию, ответило, </w:t>
      </w:r>
      <w:r>
        <w:rPr>
          <w:i/>
          <w:iCs/>
          <w:color w:val="000000"/>
        </w:rPr>
        <w:t xml:space="preserve">конечно, </w:t>
      </w:r>
      <w:r>
        <w:rPr>
          <w:color w:val="000000"/>
        </w:rPr>
        <w:t xml:space="preserve">отказом: очевидно, из попечительства о народной </w:t>
      </w:r>
      <w:r>
        <w:rPr>
          <w:color w:val="000000"/>
          <w:spacing w:val="-3"/>
        </w:rPr>
        <w:t>трезвости!</w:t>
      </w:r>
    </w:p>
    <w:p w:rsidR="003F2B60" w:rsidRDefault="003F2B60" w:rsidP="003F2B60">
      <w:pPr>
        <w:shd w:val="clear" w:color="auto" w:fill="FFFFFF"/>
        <w:spacing w:line="226" w:lineRule="exact"/>
        <w:ind w:left="5" w:firstLine="461"/>
        <w:jc w:val="both"/>
      </w:pPr>
      <w:r>
        <w:rPr>
          <w:color w:val="000000"/>
          <w:spacing w:val="-1"/>
        </w:rPr>
        <w:t>Мы уже не говорим о том, какую массу денег потеряли от казенной монополии крестьянские обще</w:t>
      </w:r>
      <w:r>
        <w:rPr>
          <w:color w:val="000000"/>
          <w:spacing w:val="-1"/>
        </w:rPr>
        <w:softHyphen/>
        <w:t xml:space="preserve">ства. Прежде они взимали плату с содержателей винных лавок. Казна отняла у них этот источник дохода, </w:t>
      </w:r>
      <w:r>
        <w:rPr>
          <w:color w:val="000000"/>
        </w:rPr>
        <w:t xml:space="preserve">не вознаградив их ни единой копейкой! В своей интересной книге </w:t>
      </w:r>
      <w:r>
        <w:rPr>
          <w:color w:val="000000"/>
          <w:lang w:val="de-DE"/>
        </w:rPr>
        <w:t xml:space="preserve">«Das hungernde Rußland» (Reiseeindrücke, Beobachtungen und Untersuchungen. Von </w:t>
      </w:r>
      <w:r>
        <w:rPr>
          <w:color w:val="000000"/>
        </w:rPr>
        <w:t xml:space="preserve">С </w:t>
      </w:r>
      <w:r>
        <w:rPr>
          <w:color w:val="000000"/>
          <w:lang w:val="de-DE"/>
        </w:rPr>
        <w:t xml:space="preserve">Lehmann und Parvus. Stuttgart. Dietz Verlag. </w:t>
      </w:r>
      <w:r>
        <w:rPr>
          <w:color w:val="000000"/>
        </w:rPr>
        <w:t xml:space="preserve">1900) (К. Леман и Парвус. «Голодающая Россия» (Путевые впечатления, наблюдения и исследования. Штутгарт. Издание Дитца. 1900).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 xml:space="preserve">Парвус справедливо называет это </w:t>
      </w:r>
      <w:r>
        <w:rPr>
          <w:i/>
          <w:iCs/>
          <w:color w:val="000000"/>
        </w:rPr>
        <w:t xml:space="preserve">ограблением мирских касс. </w:t>
      </w:r>
      <w:r>
        <w:rPr>
          <w:color w:val="000000"/>
        </w:rPr>
        <w:t xml:space="preserve">Он </w:t>
      </w:r>
      <w:r>
        <w:rPr>
          <w:color w:val="000000"/>
          <w:spacing w:val="-1"/>
        </w:rPr>
        <w:t xml:space="preserve">сообщает, что по расчету самарского губернского земства потеря всех крестьянских обществ губернии от </w:t>
      </w:r>
      <w:r>
        <w:rPr>
          <w:color w:val="000000"/>
        </w:rPr>
        <w:t xml:space="preserve">введения винной монополии составила за три года (1895—1897) </w:t>
      </w:r>
      <w:r>
        <w:rPr>
          <w:i/>
          <w:iCs/>
          <w:color w:val="000000"/>
        </w:rPr>
        <w:t>3 150 000рублей!</w:t>
      </w:r>
    </w:p>
    <w:p w:rsidR="003F2B60" w:rsidRDefault="003F2B60" w:rsidP="003F2B60">
      <w:pPr>
        <w:shd w:val="clear" w:color="auto" w:fill="FFFFFF"/>
        <w:spacing w:line="226" w:lineRule="exact"/>
        <w:ind w:left="5" w:firstLine="461"/>
        <w:jc w:val="both"/>
        <w:sectPr w:rsidR="003F2B60">
          <w:pgSz w:w="11909" w:h="16834"/>
          <w:pgMar w:top="1205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422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>поприще для чиновничьего самодурства и произвола, подхалимства и хищения откры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вает это создание новой отрасли многомиллионного казенного хозяйства, создание це</w:t>
      </w:r>
      <w:r>
        <w:rPr>
          <w:color w:val="000000"/>
          <w:sz w:val="24"/>
          <w:szCs w:val="24"/>
        </w:rPr>
        <w:softHyphen/>
        <w:t>лой армии новых чиновников! Это настоящее нашествие целых туч чиновнической са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ранчи, подлизывающейся, интригующей, грабящей, изводящей паки и паки моря чер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нил и горы бумаги. Орловский проект — не что иное, как попытка облечь в законные </w:t>
      </w:r>
      <w:r>
        <w:rPr>
          <w:color w:val="000000"/>
          <w:spacing w:val="-1"/>
          <w:sz w:val="24"/>
          <w:szCs w:val="24"/>
        </w:rPr>
        <w:t>формы то стремление урвать более или менее жирные кусочки казенного пирога, кото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рое охватывает нашу провинцию и неминуемо грозит стране — при условии чиновни</w:t>
      </w:r>
      <w:r>
        <w:rPr>
          <w:color w:val="000000"/>
          <w:sz w:val="24"/>
          <w:szCs w:val="24"/>
        </w:rPr>
        <w:softHyphen/>
        <w:t>ческого самовластия и общественной безгласности — дальнейшим усилением произво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ла и хищения. Вот маленький примерчик: еще осенью проскользнула в газетах заметка </w:t>
      </w:r>
      <w:r>
        <w:rPr>
          <w:color w:val="000000"/>
          <w:sz w:val="24"/>
          <w:szCs w:val="24"/>
        </w:rPr>
        <w:t>о «строительном анекдоте в области винной монополии». В Москве сооружаются три винных склада, которые должны обслуживать всю губернию. На постройку этих скла</w:t>
      </w:r>
      <w:r>
        <w:rPr>
          <w:color w:val="000000"/>
          <w:sz w:val="24"/>
          <w:szCs w:val="24"/>
        </w:rPr>
        <w:softHyphen/>
        <w:t>дов министерством было ассигновано 1 637 000 руб. И вот оказывается, что «определи</w:t>
      </w:r>
      <w:r>
        <w:rPr>
          <w:color w:val="000000"/>
          <w:sz w:val="24"/>
          <w:szCs w:val="24"/>
        </w:rPr>
        <w:softHyphen/>
        <w:t xml:space="preserve">лась потребность в дополнительном кредите в размере </w:t>
      </w:r>
      <w:r>
        <w:rPr>
          <w:i/>
          <w:iCs/>
          <w:color w:val="000000"/>
          <w:sz w:val="24"/>
          <w:szCs w:val="24"/>
        </w:rPr>
        <w:t xml:space="preserve">двух с половиной миллионов» . </w:t>
      </w:r>
      <w:r>
        <w:rPr>
          <w:color w:val="000000"/>
          <w:sz w:val="24"/>
          <w:szCs w:val="24"/>
        </w:rPr>
        <w:t>Очевидно, здесь должностные лица, которым вверено было казенное имущество, хап</w:t>
      </w:r>
      <w:r>
        <w:rPr>
          <w:color w:val="000000"/>
          <w:sz w:val="24"/>
          <w:szCs w:val="24"/>
        </w:rPr>
        <w:softHyphen/>
        <w:t>нули немножко побольше, чем 50 шаровар и несколько штук сапожного товара!</w:t>
      </w:r>
    </w:p>
    <w:p w:rsidR="003F2B60" w:rsidRDefault="003F2B60" w:rsidP="003F2B60">
      <w:pPr>
        <w:shd w:val="clear" w:color="auto" w:fill="FFFFFF"/>
        <w:spacing w:before="1099"/>
        <w:ind w:left="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313690</wp:posOffset>
                </wp:positionV>
                <wp:extent cx="457200" cy="0"/>
                <wp:effectExtent l="13335" t="8890" r="5715" b="1016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8pt,24.7pt" to="244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" o:allowincell="f" strokeweight=".7pt"/>
            </w:pict>
          </mc:Fallback>
        </mc:AlternateContent>
      </w:r>
      <w:r>
        <w:rPr>
          <w:color w:val="000000"/>
          <w:sz w:val="28"/>
          <w:szCs w:val="28"/>
          <w:lang w:val="en-US"/>
        </w:rPr>
        <w:t xml:space="preserve">III. </w:t>
      </w:r>
      <w:r>
        <w:rPr>
          <w:color w:val="000000"/>
          <w:sz w:val="28"/>
          <w:szCs w:val="28"/>
        </w:rPr>
        <w:t>ОБЪЕКТИВНАЯ СТАТИСТИКА</w:t>
      </w:r>
    </w:p>
    <w:p w:rsidR="003F2B60" w:rsidRDefault="003F2B60" w:rsidP="003F2B60">
      <w:pPr>
        <w:shd w:val="clear" w:color="auto" w:fill="FFFFFF"/>
        <w:spacing w:before="283" w:line="413" w:lineRule="exact"/>
        <w:ind w:firstLine="274"/>
        <w:jc w:val="both"/>
      </w:pPr>
      <w:r>
        <w:rPr>
          <w:color w:val="000000"/>
          <w:sz w:val="24"/>
          <w:szCs w:val="24"/>
        </w:rPr>
        <w:t>Наше правительство привыкло обвинять своих противников в тенденциозности — и не только революционеров, но и либералов. Случалось ли вам, например, видеть отзы</w:t>
      </w:r>
      <w:r>
        <w:rPr>
          <w:color w:val="000000"/>
          <w:sz w:val="24"/>
          <w:szCs w:val="24"/>
        </w:rPr>
        <w:softHyphen/>
        <w:t>вы официальной печати о либеральных (легальных, конечно) органах? В органе мини</w:t>
      </w:r>
      <w:r>
        <w:rPr>
          <w:color w:val="000000"/>
          <w:sz w:val="24"/>
          <w:szCs w:val="24"/>
        </w:rPr>
        <w:softHyphen/>
        <w:t>стерства финансов, «Вестнике Финансов»</w:t>
      </w:r>
      <w:r>
        <w:rPr>
          <w:color w:val="000000"/>
          <w:sz w:val="24"/>
          <w:szCs w:val="24"/>
          <w:vertAlign w:val="superscript"/>
        </w:rPr>
        <w:t>147</w:t>
      </w:r>
      <w:r>
        <w:rPr>
          <w:color w:val="000000"/>
          <w:sz w:val="24"/>
          <w:szCs w:val="24"/>
        </w:rPr>
        <w:t xml:space="preserve">, бывали иногда обзоры печати, и всякий </w:t>
      </w:r>
      <w:r>
        <w:rPr>
          <w:color w:val="000000"/>
          <w:spacing w:val="-1"/>
          <w:sz w:val="24"/>
          <w:szCs w:val="24"/>
        </w:rPr>
        <w:t>раз, когда ведший эти обзоры чиновник говорил об оценке бюджета или голода или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кой-либо правительственной меры в одном из на-</w:t>
      </w:r>
    </w:p>
    <w:p w:rsidR="003F2B60" w:rsidRDefault="003F2B60" w:rsidP="003F2B60">
      <w:pPr>
        <w:shd w:val="clear" w:color="auto" w:fill="FFFFFF"/>
        <w:spacing w:before="2899"/>
        <w:ind w:left="2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1776730</wp:posOffset>
                </wp:positionV>
                <wp:extent cx="1828800" cy="0"/>
                <wp:effectExtent l="9525" t="5080" r="9525" b="1397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9.9pt" to="2in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>* Курсив автора. См. «С.-Петербургские Ведомости», 1900, № 239 от 1-го сентября.</w:t>
      </w:r>
    </w:p>
    <w:p w:rsidR="003F2B60" w:rsidRDefault="003F2B60" w:rsidP="003F2B60">
      <w:pPr>
        <w:shd w:val="clear" w:color="auto" w:fill="FFFFFF"/>
        <w:spacing w:before="2899"/>
        <w:ind w:left="293"/>
        <w:sectPr w:rsidR="003F2B60">
          <w:pgSz w:w="11909" w:h="16834"/>
          <w:pgMar w:top="1195" w:right="1419" w:bottom="36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1"/>
        </w:tabs>
        <w:ind w:left="3269"/>
      </w:pPr>
      <w:r>
        <w:rPr>
          <w:color w:val="000000"/>
          <w:spacing w:val="-3"/>
          <w:u w:val="single"/>
        </w:rPr>
        <w:lastRenderedPageBreak/>
        <w:t>СЛУЧАЙНЫЕ ЗАМЕТКИ</w:t>
      </w:r>
      <w:r>
        <w:rPr>
          <w:color w:val="000000"/>
          <w:u w:val="single"/>
        </w:rPr>
        <w:tab/>
      </w:r>
      <w:r>
        <w:rPr>
          <w:color w:val="000000"/>
        </w:rPr>
        <w:t>423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>ших либеральных (толстых) журналов, он всегда с негодованием отмечал их «тенден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циозность», противопоставляя ей «объективное» указание не только на «темные сторо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ны», но и на «отрадные явления». Это, разумеется, — не более как маленький пример</w:t>
      </w:r>
      <w:r>
        <w:rPr>
          <w:color w:val="000000"/>
          <w:sz w:val="24"/>
          <w:szCs w:val="24"/>
        </w:rPr>
        <w:softHyphen/>
        <w:t xml:space="preserve">чик, но он иллюстрирует обычное отношение правительства, обычное стремление его </w:t>
      </w:r>
      <w:r>
        <w:rPr>
          <w:color w:val="000000"/>
          <w:spacing w:val="-1"/>
          <w:sz w:val="24"/>
          <w:szCs w:val="24"/>
        </w:rPr>
        <w:t>кичиться своей «объективностью».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Попробуем сделать удоьольствие этим строгим и беспристрастным судьям. Попро</w:t>
      </w:r>
      <w:r>
        <w:rPr>
          <w:color w:val="000000"/>
          <w:sz w:val="24"/>
          <w:szCs w:val="24"/>
        </w:rPr>
        <w:softHyphen/>
        <w:t>буем обратиться к статистике. Мы возьмем, конечно, не статистику тех или иных фак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тов общественной жизни: известно, что факты и регистрируются людьми пристраст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ными и обобщаются учреждениями иногда решительно «тенденциозными» — вроде земства. Нет, мы возьмем статистику... законов. Смеем думать, ни один самый ярый </w:t>
      </w:r>
      <w:r>
        <w:rPr>
          <w:color w:val="000000"/>
          <w:spacing w:val="1"/>
          <w:sz w:val="24"/>
          <w:szCs w:val="24"/>
        </w:rPr>
        <w:t>сторонник правительства не решится утверждать, что может быть что-либо объектив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нее и беспристрастнее статистики законов — простого подсчета того, что само прави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тельство постановляет, совершенно независимо от всяких соображений о расхождении </w:t>
      </w:r>
      <w:r>
        <w:rPr>
          <w:color w:val="000000"/>
          <w:sz w:val="24"/>
          <w:szCs w:val="24"/>
        </w:rPr>
        <w:t>между словом и делом, постановлением и исполнением и т. п.?</w:t>
      </w:r>
    </w:p>
    <w:p w:rsidR="003F2B60" w:rsidRDefault="003F2B60" w:rsidP="003F2B60">
      <w:pPr>
        <w:shd w:val="clear" w:color="auto" w:fill="FFFFFF"/>
        <w:spacing w:line="413" w:lineRule="exact"/>
        <w:ind w:left="283"/>
      </w:pPr>
      <w:r>
        <w:rPr>
          <w:color w:val="000000"/>
          <w:spacing w:val="-2"/>
          <w:sz w:val="24"/>
          <w:szCs w:val="24"/>
        </w:rPr>
        <w:t>Итак, к делу.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z w:val="24"/>
          <w:szCs w:val="24"/>
        </w:rPr>
        <w:t xml:space="preserve">При правительствующем сенате издается, как известно, «Собрание узаконений и </w:t>
      </w:r>
      <w:r>
        <w:rPr>
          <w:color w:val="000000"/>
          <w:spacing w:val="-1"/>
          <w:sz w:val="24"/>
          <w:szCs w:val="24"/>
        </w:rPr>
        <w:t>распоряжений правительства», периодически вещающее о каждом мероприятии прави</w:t>
      </w:r>
      <w:r>
        <w:rPr>
          <w:color w:val="000000"/>
          <w:spacing w:val="-1"/>
          <w:sz w:val="24"/>
          <w:szCs w:val="24"/>
        </w:rPr>
        <w:softHyphen/>
        <w:t xml:space="preserve">тельства. Вот эти данные мы и возьмем, и посмотрим, </w:t>
      </w:r>
      <w:r>
        <w:rPr>
          <w:i/>
          <w:iCs/>
          <w:color w:val="000000"/>
          <w:spacing w:val="-1"/>
          <w:sz w:val="24"/>
          <w:szCs w:val="24"/>
        </w:rPr>
        <w:t xml:space="preserve">о чем </w:t>
      </w:r>
      <w:r>
        <w:rPr>
          <w:color w:val="000000"/>
          <w:spacing w:val="-1"/>
          <w:sz w:val="24"/>
          <w:szCs w:val="24"/>
        </w:rPr>
        <w:t xml:space="preserve">правительство узаконяет и распоряжается. Именно: о чем. Мы не позволим себе критики начальственных велений, </w:t>
      </w:r>
      <w:r>
        <w:rPr>
          <w:color w:val="000000"/>
          <w:sz w:val="24"/>
          <w:szCs w:val="24"/>
        </w:rPr>
        <w:t>— мы только подсчитаем число «оных», относящихся до той или другой области. В ян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варских газетах перепечатано из названного правительственного издания содержание </w:t>
      </w:r>
      <w:r>
        <w:rPr>
          <w:color w:val="000000"/>
          <w:sz w:val="24"/>
          <w:szCs w:val="24"/>
        </w:rPr>
        <w:t>№ 2905 до 2929 за прошлый год и № 1—66 за текущий. Итого 91 узаконение и распо</w:t>
      </w:r>
      <w:r>
        <w:rPr>
          <w:color w:val="000000"/>
          <w:sz w:val="24"/>
          <w:szCs w:val="24"/>
        </w:rPr>
        <w:softHyphen/>
        <w:t xml:space="preserve">ряжение за период от 29-го декабря 1900 г. до 12-го января 1901 г. — как раз на рубеже столетий. По своему характеру, эти 91 узаконение представляют особенное удобство </w:t>
      </w:r>
      <w:r>
        <w:rPr>
          <w:color w:val="000000"/>
          <w:spacing w:val="1"/>
          <w:sz w:val="24"/>
          <w:szCs w:val="24"/>
        </w:rPr>
        <w:t>для «статистической» обработки: среди них нет никаких особенно выдающихся зако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нов, ничего такого, что отодвигало бы совершенно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424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right="5"/>
        <w:jc w:val="both"/>
      </w:pPr>
      <w:r>
        <w:rPr>
          <w:color w:val="000000"/>
          <w:spacing w:val="-1"/>
          <w:sz w:val="24"/>
          <w:szCs w:val="24"/>
        </w:rPr>
        <w:t xml:space="preserve">на задний план все остальное и налагало особую печать на данный период внутреннего </w:t>
      </w:r>
      <w:r>
        <w:rPr>
          <w:color w:val="000000"/>
          <w:sz w:val="24"/>
          <w:szCs w:val="24"/>
        </w:rPr>
        <w:t>управления. Все — узаконения сравнительно мелкие, удовлетворяющие текущим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просам, возникающим постоянно и регулярно. Мы застаем таким образом правительст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во в его будничном виде, а это еще раз гарантирует нам объективность «статистики».</w:t>
      </w:r>
    </w:p>
    <w:p w:rsidR="003F2B60" w:rsidRDefault="003F2B60" w:rsidP="003F2B60">
      <w:pPr>
        <w:shd w:val="clear" w:color="auto" w:fill="FFFFFF"/>
        <w:spacing w:line="413" w:lineRule="exact"/>
        <w:ind w:firstLine="274"/>
        <w:jc w:val="both"/>
      </w:pPr>
      <w:r>
        <w:rPr>
          <w:color w:val="000000"/>
          <w:sz w:val="24"/>
          <w:szCs w:val="24"/>
        </w:rPr>
        <w:t>Из 91-го узаконения 34, т. е. более трети, трактуют об одном и том же предмете: о продлении сроков для оплаты капитала по акциям или для взноса денег за акции раз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личных торгово-промышленных акционерных обществ. Чтение этих узаконений можно </w:t>
      </w:r>
      <w:r>
        <w:rPr>
          <w:color w:val="000000"/>
          <w:spacing w:val="1"/>
          <w:sz w:val="24"/>
          <w:szCs w:val="24"/>
        </w:rPr>
        <w:t xml:space="preserve">рекомендовать читателям газет для освежения в своей памяти списка производств в </w:t>
      </w:r>
      <w:r>
        <w:rPr>
          <w:color w:val="000000"/>
          <w:sz w:val="24"/>
          <w:szCs w:val="24"/>
        </w:rPr>
        <w:t>нашей промышленности и названия различных фирм. Совершенно аналогично содер</w:t>
      </w:r>
      <w:r>
        <w:rPr>
          <w:color w:val="000000"/>
          <w:sz w:val="24"/>
          <w:szCs w:val="24"/>
        </w:rPr>
        <w:softHyphen/>
        <w:t>жание второй группы узаконений: об изменении уставов торгово-промышленных об</w:t>
      </w:r>
      <w:r>
        <w:rPr>
          <w:color w:val="000000"/>
          <w:sz w:val="24"/>
          <w:szCs w:val="24"/>
        </w:rPr>
        <w:softHyphen/>
        <w:t>ществ. Сюда относится 15 узаконений, реформирующих статуты товарищества чайной торговли бр. К. и С. Поповых, товарищества картонно-тольного производства А. Нау-ман и К</w:t>
      </w:r>
      <w:r>
        <w:rPr>
          <w:color w:val="000000"/>
          <w:sz w:val="24"/>
          <w:szCs w:val="24"/>
          <w:vertAlign w:val="superscript"/>
        </w:rPr>
        <w:t>0</w:t>
      </w:r>
      <w:r>
        <w:rPr>
          <w:color w:val="000000"/>
          <w:sz w:val="24"/>
          <w:szCs w:val="24"/>
        </w:rPr>
        <w:t>, товарищества кожевенного производства и торговли кожевенными, холще-</w:t>
      </w:r>
      <w:r>
        <w:rPr>
          <w:color w:val="000000"/>
          <w:spacing w:val="-2"/>
          <w:sz w:val="24"/>
          <w:szCs w:val="24"/>
        </w:rPr>
        <w:t>выми и полотняными товарами под фирмою И. А. Осипов и К</w:t>
      </w:r>
      <w:r>
        <w:rPr>
          <w:color w:val="000000"/>
          <w:spacing w:val="-2"/>
          <w:sz w:val="24"/>
          <w:szCs w:val="24"/>
          <w:vertAlign w:val="superscript"/>
        </w:rPr>
        <w:t>0</w:t>
      </w:r>
      <w:r>
        <w:rPr>
          <w:color w:val="000000"/>
          <w:spacing w:val="-2"/>
          <w:sz w:val="24"/>
          <w:szCs w:val="24"/>
        </w:rPr>
        <w:t xml:space="preserve">, и т. д. и т. д. Наконец, к </w:t>
      </w:r>
      <w:r>
        <w:rPr>
          <w:color w:val="000000"/>
          <w:sz w:val="24"/>
          <w:szCs w:val="24"/>
        </w:rPr>
        <w:t>этого же рода узаконениям надо прибавить еще 11, из которых шесть посвящены удов</w:t>
      </w:r>
      <w:r>
        <w:rPr>
          <w:color w:val="000000"/>
          <w:sz w:val="24"/>
          <w:szCs w:val="24"/>
        </w:rPr>
        <w:softHyphen/>
        <w:t>летворению тех или других нужд торговли и промышленности (учреждение общест</w:t>
      </w:r>
      <w:r>
        <w:rPr>
          <w:color w:val="000000"/>
          <w:sz w:val="24"/>
          <w:szCs w:val="24"/>
        </w:rPr>
        <w:softHyphen/>
        <w:t>венного банка и общества взаимного кредита, назначение цен процентным бумагам, принимаемым в залог при казенных подрядах, правила обращения по железным доро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гам вагонов, принадлежащих частным лицам, инструкция для маклеров Борисоглеб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ской хлебной биржи), и пять — учреждают при четырех заводах и одном руднике шесть новых должностей городовых и две должности конно-полицейского урядника.</w:t>
      </w:r>
    </w:p>
    <w:p w:rsidR="003F2B60" w:rsidRDefault="003F2B60" w:rsidP="003F2B60">
      <w:pPr>
        <w:shd w:val="clear" w:color="auto" w:fill="FFFFFF"/>
        <w:spacing w:line="413" w:lineRule="exact"/>
        <w:ind w:right="10" w:firstLine="288"/>
        <w:jc w:val="both"/>
      </w:pPr>
      <w:r>
        <w:rPr>
          <w:color w:val="000000"/>
          <w:sz w:val="24"/>
          <w:szCs w:val="24"/>
        </w:rPr>
        <w:t xml:space="preserve">Итак, 60 узаконений из 91, т. е. две трети, посвящены самому непосредственному </w:t>
      </w:r>
      <w:r>
        <w:rPr>
          <w:color w:val="000000"/>
          <w:spacing w:val="-1"/>
          <w:sz w:val="24"/>
          <w:szCs w:val="24"/>
        </w:rPr>
        <w:t xml:space="preserve">удовлетворению различных практических нужд наших капиталистов и (отчасти) охране </w:t>
      </w:r>
      <w:r>
        <w:rPr>
          <w:color w:val="000000"/>
          <w:sz w:val="24"/>
          <w:szCs w:val="24"/>
        </w:rPr>
        <w:t>их от рабочих возмущений. Бесстрастный язык цифр свидетельствует, что по преобла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дающему харак-</w:t>
      </w:r>
    </w:p>
    <w:p w:rsidR="003F2B60" w:rsidRDefault="003F2B60" w:rsidP="003F2B60">
      <w:pPr>
        <w:shd w:val="clear" w:color="auto" w:fill="FFFFFF"/>
        <w:spacing w:line="413" w:lineRule="exact"/>
        <w:ind w:right="10" w:firstLine="28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3274"/>
      </w:pPr>
      <w:r>
        <w:rPr>
          <w:color w:val="000000"/>
          <w:spacing w:val="-3"/>
          <w:u w:val="single"/>
        </w:rPr>
        <w:lastRenderedPageBreak/>
        <w:t>СЛУЧАЙНЫЕ ЗАМЕТКИ</w:t>
      </w:r>
      <w:r>
        <w:rPr>
          <w:color w:val="000000"/>
          <w:u w:val="single"/>
        </w:rPr>
        <w:tab/>
      </w:r>
      <w:r>
        <w:rPr>
          <w:color w:val="000000"/>
        </w:rPr>
        <w:t>425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теру своих будничных узаконений и распоряжений наше правительство — верный слу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га капиталистов, играющий по отношению ко всему классу капиталистов совершенно </w:t>
      </w:r>
      <w:r>
        <w:rPr>
          <w:color w:val="000000"/>
          <w:spacing w:val="-1"/>
          <w:sz w:val="24"/>
          <w:szCs w:val="24"/>
        </w:rPr>
        <w:t>ту же роль, какую играет какая-нибудь, скажем, постоянная контора съезда железоза-водчиков или канцелярия синдиката сахарозаводчиков по отношению к капиталистам отдельных отраслей производства. Конечно, то обстоятельство, что пустяшное измене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ние устава какого-нибудь товарищества или продление срока для оплаты его акций со</w:t>
      </w:r>
      <w:r>
        <w:rPr>
          <w:color w:val="000000"/>
          <w:sz w:val="24"/>
          <w:szCs w:val="24"/>
        </w:rPr>
        <w:softHyphen/>
        <w:t>ставляют предмет особых узаконений, зависит просто от тяжеловесности нашей госу</w:t>
      </w:r>
      <w:r>
        <w:rPr>
          <w:color w:val="000000"/>
          <w:sz w:val="24"/>
          <w:szCs w:val="24"/>
        </w:rPr>
        <w:softHyphen/>
        <w:t>дарственной машины; достаточно маленького «усовершенствования механизма», и все это отойдет в область ведения местных учреждений. Но, с другой стороны, тяжеловес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ность механизма, чрезмерная централизация, необходимость самому правительству су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нуть во все свой нос — все это явления общие, распространяющиеся на всю нашу об</w:t>
      </w:r>
      <w:r>
        <w:rPr>
          <w:color w:val="000000"/>
          <w:sz w:val="24"/>
          <w:szCs w:val="24"/>
        </w:rPr>
        <w:softHyphen/>
        <w:t>щественную жизнь, а вовсе не на одну только сферу торговли и промышленности. По</w:t>
      </w:r>
      <w:r>
        <w:rPr>
          <w:color w:val="000000"/>
          <w:sz w:val="24"/>
          <w:szCs w:val="24"/>
        </w:rPr>
        <w:softHyphen/>
        <w:t xml:space="preserve">этому сопоставление числа узаконений того или другого рода может вполне служить </w:t>
      </w:r>
      <w:r>
        <w:rPr>
          <w:color w:val="000000"/>
          <w:spacing w:val="-1"/>
          <w:sz w:val="24"/>
          <w:szCs w:val="24"/>
        </w:rPr>
        <w:t xml:space="preserve">приблизительным показателем того, о чем наше правительство думает и заботится, чем </w:t>
      </w:r>
      <w:r>
        <w:rPr>
          <w:color w:val="000000"/>
          <w:spacing w:val="-2"/>
          <w:sz w:val="24"/>
          <w:szCs w:val="24"/>
        </w:rPr>
        <w:t>интересуется.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Вот, например, частными обществами, если они не преследуют нравственно столь почтенной и политически столь безопасной цели наживы, наше правительство интере</w:t>
      </w:r>
      <w:r>
        <w:rPr>
          <w:color w:val="000000"/>
          <w:sz w:val="24"/>
          <w:szCs w:val="24"/>
        </w:rPr>
        <w:softHyphen/>
        <w:t>суется уже несравненно менее (если не считать проявлением интереса стремление за</w:t>
      </w:r>
      <w:r>
        <w:rPr>
          <w:color w:val="000000"/>
          <w:sz w:val="24"/>
          <w:szCs w:val="24"/>
        </w:rPr>
        <w:softHyphen/>
        <w:t xml:space="preserve">тормозить, запретить, закрыть и пр.). За «отчетный» период — пишущий эти строки </w:t>
      </w:r>
      <w:r>
        <w:rPr>
          <w:color w:val="000000"/>
          <w:spacing w:val="-1"/>
          <w:sz w:val="24"/>
          <w:szCs w:val="24"/>
        </w:rPr>
        <w:t>состоит на службе и потому надеется, что читатель простит ему употребление бюро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кратических терминов — утверждены уставы двух обществ (общества вспомощество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вания нуждающимся учащимся Владикавказской мужской гимназии и Владикавказско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го о-ва учебно-воспитательных прогулок и путешествий) и всемилостивейше разреше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 изменить уставы трех (ссудосберегательной и вспомогательной касс служащих и 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бочих на Людиновском и Сукремльском заводах и на Мальцевской железной дороге;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426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первого общества хмелеводства; благотворительного общества поощрения женского труда), 55 узаконений о торгово-промышленных обществах и 5 — о всяких других. В сфере торгово-промышленных интересов «мы» стремимся стоять на высоте задачи, </w:t>
      </w:r>
      <w:r>
        <w:rPr>
          <w:color w:val="000000"/>
          <w:spacing w:val="-1"/>
          <w:sz w:val="24"/>
          <w:szCs w:val="24"/>
        </w:rPr>
        <w:t>стремимся делать все возможное для облегчения союзов между купцами и промыш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ленниками (стремимся, но не делаем, ибо тяжеловесность машины и безграничная 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локита ставят очень тесные пределы «возможному» в полицейском государстве). В </w:t>
      </w:r>
      <w:r>
        <w:rPr>
          <w:color w:val="000000"/>
          <w:spacing w:val="-1"/>
          <w:sz w:val="24"/>
          <w:szCs w:val="24"/>
        </w:rPr>
        <w:t>сфере же некоммерческих союзов мы принципиально стоим за гомеопатию. Ну, обще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ство хмелеводства или поощрения женского труда — это еще ничего себе. А вот учеб</w:t>
      </w:r>
      <w:r>
        <w:rPr>
          <w:color w:val="000000"/>
          <w:sz w:val="24"/>
          <w:szCs w:val="24"/>
        </w:rPr>
        <w:softHyphen/>
        <w:t>но-воспитательные прогулки... Господь их знает, о чем они на прогулках говорить бу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дут и не будет ли затруднен неослабный надзор со стороны инспекции? Нет уже, знаете ли с огнем надо обращаться осторожнее.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>Школы. Учреждены целых три школы. И притом какие школы! Низшая школа скот</w:t>
      </w:r>
      <w:r>
        <w:rPr>
          <w:color w:val="000000"/>
          <w:spacing w:val="-1"/>
          <w:sz w:val="24"/>
          <w:szCs w:val="24"/>
        </w:rPr>
        <w:softHyphen/>
        <w:t xml:space="preserve">ников в имении его императорского высочества великого князя Петра Николаевича при </w:t>
      </w:r>
      <w:r>
        <w:rPr>
          <w:color w:val="000000"/>
          <w:sz w:val="24"/>
          <w:szCs w:val="24"/>
        </w:rPr>
        <w:t>селе Благодатном. Что села великих князей все должны быть благодатные, — в этом я давно уже не сомневался. Но теперь я не сомневаюсь и в том, что просвещением млад</w:t>
      </w:r>
      <w:r>
        <w:rPr>
          <w:color w:val="000000"/>
          <w:sz w:val="24"/>
          <w:szCs w:val="24"/>
        </w:rPr>
        <w:softHyphen/>
        <w:t xml:space="preserve">шего брата могут искренно и от всей души интересоваться и увлекаться даже самые </w:t>
      </w:r>
      <w:r>
        <w:rPr>
          <w:color w:val="000000"/>
          <w:spacing w:val="2"/>
          <w:sz w:val="24"/>
          <w:szCs w:val="24"/>
        </w:rPr>
        <w:t xml:space="preserve">высокие персоны. Далее: утверждены уставы Дергачевской сельской ремесленной </w:t>
      </w:r>
      <w:r>
        <w:rPr>
          <w:color w:val="000000"/>
          <w:spacing w:val="1"/>
          <w:sz w:val="24"/>
          <w:szCs w:val="24"/>
        </w:rPr>
        <w:t xml:space="preserve">учебной мастерской и Асановской низшей сельскохозяйственной школы. Жаль, что у </w:t>
      </w:r>
      <w:r>
        <w:rPr>
          <w:color w:val="000000"/>
          <w:sz w:val="24"/>
          <w:szCs w:val="24"/>
        </w:rPr>
        <w:t>нас нет под руками никакого справочника, чтобы посмотреть, не принадлежат ли ка</w:t>
      </w:r>
      <w:r>
        <w:rPr>
          <w:color w:val="000000"/>
          <w:sz w:val="24"/>
          <w:szCs w:val="24"/>
        </w:rPr>
        <w:softHyphen/>
        <w:t xml:space="preserve">ким-нибудь высоким персонам и эти благодатные села, в которых с такой энергией </w:t>
      </w:r>
      <w:r>
        <w:rPr>
          <w:color w:val="000000"/>
          <w:spacing w:val="1"/>
          <w:sz w:val="24"/>
          <w:szCs w:val="24"/>
        </w:rPr>
        <w:t xml:space="preserve">культивируется народное образование и... помещичье хозяйство. Впрочем, я утешаю </w:t>
      </w:r>
      <w:r>
        <w:rPr>
          <w:color w:val="000000"/>
          <w:sz w:val="24"/>
          <w:szCs w:val="24"/>
        </w:rPr>
        <w:t>себя тем, что подобные справки не входят в число обязанностей статистика.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</w:pPr>
      <w:r>
        <w:rPr>
          <w:color w:val="000000"/>
          <w:sz w:val="24"/>
          <w:szCs w:val="24"/>
        </w:rPr>
        <w:t>Вот и все узаконения, выражающие «попечения правительства о народе». Группи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ровку я производил, как видите, по самым льготным принципам. Почему, например, </w:t>
      </w:r>
      <w:r>
        <w:rPr>
          <w:color w:val="000000"/>
          <w:sz w:val="24"/>
          <w:szCs w:val="24"/>
        </w:rPr>
        <w:t>общество хмелеводства не есть коммерческое общество? Только разве потому, что там иногда, может</w:t>
      </w:r>
    </w:p>
    <w:p w:rsidR="003F2B60" w:rsidRDefault="003F2B60" w:rsidP="003F2B60">
      <w:pPr>
        <w:shd w:val="clear" w:color="auto" w:fill="FFFFFF"/>
        <w:spacing w:line="413" w:lineRule="exact"/>
        <w:ind w:left="5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1"/>
        </w:tabs>
        <w:ind w:left="3269"/>
      </w:pPr>
      <w:r>
        <w:rPr>
          <w:color w:val="000000"/>
          <w:spacing w:val="-3"/>
          <w:u w:val="single"/>
        </w:rPr>
        <w:lastRenderedPageBreak/>
        <w:t>СЛУЧАЙНЫЕ ЗАМЕТКИ</w:t>
      </w:r>
      <w:r>
        <w:rPr>
          <w:color w:val="000000"/>
          <w:u w:val="single"/>
        </w:rPr>
        <w:tab/>
      </w:r>
      <w:r>
        <w:rPr>
          <w:color w:val="000000"/>
        </w:rPr>
        <w:t>427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быть, говорят не об одной коммерции? Или школа скотников — кто ее, собственно го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воря, разберет, действительно ли это школа или только усовершенствованный скотный </w:t>
      </w:r>
      <w:r>
        <w:rPr>
          <w:color w:val="000000"/>
          <w:spacing w:val="-4"/>
          <w:sz w:val="24"/>
          <w:szCs w:val="24"/>
        </w:rPr>
        <w:t>двор?</w:t>
      </w:r>
    </w:p>
    <w:p w:rsidR="003F2B60" w:rsidRDefault="003F2B60" w:rsidP="003F2B60">
      <w:pPr>
        <w:shd w:val="clear" w:color="auto" w:fill="FFFFFF"/>
        <w:spacing w:line="413" w:lineRule="exact"/>
        <w:ind w:firstLine="288"/>
        <w:jc w:val="both"/>
      </w:pPr>
      <w:r>
        <w:rPr>
          <w:color w:val="000000"/>
          <w:spacing w:val="1"/>
          <w:sz w:val="24"/>
          <w:szCs w:val="24"/>
        </w:rPr>
        <w:t xml:space="preserve">Остается последняя группа узаконений, выражающих попечение правительства о </w:t>
      </w:r>
      <w:r>
        <w:rPr>
          <w:color w:val="000000"/>
          <w:sz w:val="24"/>
          <w:szCs w:val="24"/>
        </w:rPr>
        <w:t xml:space="preserve">самом себе. Сюда относится втрое большее число узаконений (22), чем то, которое мы отнесли к двум предыдущим рубрикам. Здесь — ряд административных реформ, одна другой радикальнее: переименование селения Платоновского в селение Николаевское; изменение уставов, штатов, правил, списков, времени открытия заседания (некоторых </w:t>
      </w:r>
      <w:r>
        <w:rPr>
          <w:color w:val="000000"/>
          <w:spacing w:val="3"/>
          <w:sz w:val="24"/>
          <w:szCs w:val="24"/>
        </w:rPr>
        <w:t xml:space="preserve">уездных съездов) и проч.; увеличение содержания повивальным бабкам, состоящим </w:t>
      </w:r>
      <w:r>
        <w:rPr>
          <w:color w:val="000000"/>
          <w:sz w:val="24"/>
          <w:szCs w:val="24"/>
        </w:rPr>
        <w:t>при частях войск Кавказского военного округа; определение размера денежного отпус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ка на ковку и лечение строевых казачьих лошадей; изменение устава частной торговой школы в Москве, правила о стипендии имени надворного советника Даниила Самуило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вича Полякова в Козловском коммерческом училище. Я не знаю, впрочем, правильно </w:t>
      </w:r>
      <w:r>
        <w:rPr>
          <w:color w:val="000000"/>
          <w:sz w:val="24"/>
          <w:szCs w:val="24"/>
        </w:rPr>
        <w:t>ли я классифицировал сии последние узаконения: действительно ли они выражают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печение правительства о самом себе, а не о торгово-промышленных интересах? Прошу </w:t>
      </w:r>
      <w:r>
        <w:rPr>
          <w:color w:val="000000"/>
          <w:sz w:val="24"/>
          <w:szCs w:val="24"/>
        </w:rPr>
        <w:t xml:space="preserve">снисхождения у читателя — ведь это первый опыт статистики узаконений; до сих пор никто не пытался еще возвести эту область знания на степень строгой науки, — никто, </w:t>
      </w:r>
      <w:r>
        <w:rPr>
          <w:color w:val="000000"/>
          <w:spacing w:val="-1"/>
          <w:sz w:val="24"/>
          <w:szCs w:val="24"/>
        </w:rPr>
        <w:t>не исключая даже профессоров русского государственного права.</w:t>
      </w:r>
    </w:p>
    <w:p w:rsidR="003F2B60" w:rsidRDefault="003F2B60" w:rsidP="003F2B60">
      <w:pPr>
        <w:shd w:val="clear" w:color="auto" w:fill="FFFFFF"/>
        <w:spacing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 xml:space="preserve">Наконец, одно узаконение должно быть выделено в особую самостоятельную группу </w:t>
      </w:r>
      <w:r>
        <w:rPr>
          <w:color w:val="000000"/>
          <w:sz w:val="24"/>
          <w:szCs w:val="24"/>
        </w:rPr>
        <w:t>как по своему содержанию, так и потому, что это — первое мероприятие правительства в новом столетии: «об увеличении площади лесов, предназначенных для развития и улучшения императорской охоты». Великий дебют, достойный великой державы!</w:t>
      </w:r>
    </w:p>
    <w:p w:rsidR="003F2B60" w:rsidRDefault="003F2B60" w:rsidP="003F2B60">
      <w:pPr>
        <w:shd w:val="clear" w:color="auto" w:fill="FFFFFF"/>
        <w:spacing w:line="413" w:lineRule="exact"/>
        <w:ind w:left="293"/>
      </w:pPr>
      <w:r>
        <w:rPr>
          <w:color w:val="000000"/>
          <w:sz w:val="24"/>
          <w:szCs w:val="24"/>
        </w:rPr>
        <w:t>Теперь надо подвести поверочный итог. Статистика без этого не обходится.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</w:pPr>
      <w:r>
        <w:rPr>
          <w:color w:val="000000"/>
          <w:spacing w:val="5"/>
          <w:sz w:val="24"/>
          <w:szCs w:val="24"/>
        </w:rPr>
        <w:t>Полсотни узаконений и распоряжений, посвященных отдельным торгово-</w:t>
      </w:r>
      <w:r>
        <w:rPr>
          <w:color w:val="000000"/>
          <w:sz w:val="24"/>
          <w:szCs w:val="24"/>
        </w:rPr>
        <w:t>промышленным компаниям и</w:t>
      </w:r>
    </w:p>
    <w:p w:rsidR="003F2B60" w:rsidRDefault="003F2B60" w:rsidP="003F2B60">
      <w:pPr>
        <w:shd w:val="clear" w:color="auto" w:fill="FFFFFF"/>
        <w:spacing w:line="413" w:lineRule="exact"/>
        <w:ind w:left="5" w:right="5" w:firstLine="278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86"/>
        </w:tabs>
      </w:pPr>
      <w:r>
        <w:rPr>
          <w:color w:val="000000"/>
          <w:sz w:val="22"/>
          <w:szCs w:val="22"/>
          <w:u w:val="single"/>
        </w:rPr>
        <w:lastRenderedPageBreak/>
        <w:t>428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 xml:space="preserve">предприятиям; два десятка административных переименований и преобразований; два </w:t>
      </w:r>
      <w:r>
        <w:rPr>
          <w:color w:val="000000"/>
          <w:spacing w:val="1"/>
          <w:sz w:val="24"/>
          <w:szCs w:val="24"/>
        </w:rPr>
        <w:t>вновь созданных и три реформированных частных общества; три школы, приготов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ляющие помещичьих служащих; шесть городовых и два конно-полицейских урядника </w:t>
      </w:r>
      <w:r>
        <w:rPr>
          <w:color w:val="000000"/>
          <w:spacing w:val="-1"/>
          <w:sz w:val="24"/>
          <w:szCs w:val="24"/>
        </w:rPr>
        <w:t>при заводах. Можно ли сомневаться, что столь богатая и разносторонняя законодатель</w:t>
      </w:r>
      <w:r>
        <w:rPr>
          <w:color w:val="000000"/>
          <w:spacing w:val="-1"/>
          <w:sz w:val="24"/>
          <w:szCs w:val="24"/>
        </w:rPr>
        <w:softHyphen/>
        <w:t>но-административная деятельность гарантирует нашему отечеству быстрый и неуклон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ный прогресс в </w:t>
      </w:r>
      <w:r>
        <w:rPr>
          <w:color w:val="000000"/>
          <w:sz w:val="24"/>
          <w:szCs w:val="24"/>
          <w:lang w:val="en-US"/>
        </w:rPr>
        <w:t xml:space="preserve">XX </w:t>
      </w:r>
      <w:r>
        <w:rPr>
          <w:color w:val="000000"/>
          <w:sz w:val="24"/>
          <w:szCs w:val="24"/>
        </w:rPr>
        <w:t>веке?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9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496"/>
      </w:pPr>
      <w:r>
        <w:rPr>
          <w:color w:val="000000"/>
        </w:rPr>
        <w:lastRenderedPageBreak/>
        <w:t>429</w:t>
      </w:r>
    </w:p>
    <w:p w:rsidR="003F2B60" w:rsidRDefault="003F2B60" w:rsidP="003F2B60">
      <w:pPr>
        <w:shd w:val="clear" w:color="auto" w:fill="FFFFFF"/>
        <w:spacing w:before="3744"/>
        <w:ind w:right="5"/>
        <w:jc w:val="center"/>
      </w:pPr>
      <w:r>
        <w:rPr>
          <w:color w:val="000000"/>
          <w:spacing w:val="-2"/>
          <w:sz w:val="30"/>
          <w:szCs w:val="30"/>
        </w:rPr>
        <w:t>РАБОЧАЯ ПАРТИЯ И КРЕСТЬЯНСТВО</w:t>
      </w:r>
    </w:p>
    <w:p w:rsidR="003F2B60" w:rsidRDefault="003F2B60" w:rsidP="003F2B60">
      <w:pPr>
        <w:shd w:val="clear" w:color="auto" w:fill="FFFFFF"/>
        <w:spacing w:before="518" w:line="413" w:lineRule="exact"/>
        <w:ind w:firstLine="274"/>
        <w:jc w:val="both"/>
      </w:pPr>
      <w:r>
        <w:rPr>
          <w:color w:val="000000"/>
          <w:spacing w:val="1"/>
          <w:sz w:val="24"/>
          <w:szCs w:val="24"/>
        </w:rPr>
        <w:t>Минуло сорок лот со времени освобождения крестьян. Вполне естественно, что 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ше общество с особенным одушевлением празднует день 19-го февраля — день паде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 старой, крепостной России, начало эпохи, которая сулила народу свободу и благо</w:t>
      </w:r>
      <w:r>
        <w:rPr>
          <w:color w:val="000000"/>
          <w:spacing w:val="-1"/>
          <w:sz w:val="24"/>
          <w:szCs w:val="24"/>
        </w:rPr>
        <w:softHyphen/>
        <w:t>состояние. Но не надо забывать, что в хвалебных речах празднующих, наряду с искрен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ней враждой к крепостничеству и всем его проявлениям, есть масса лицемерия. На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сквозь лицемерна и лжива та оценка «великой» реформы, которая стала у нас ходячей: «освобождение крестьян с землей </w:t>
      </w:r>
      <w:r>
        <w:rPr>
          <w:i/>
          <w:iCs/>
          <w:color w:val="000000"/>
          <w:sz w:val="24"/>
          <w:szCs w:val="24"/>
        </w:rPr>
        <w:t xml:space="preserve">при помощи </w:t>
      </w:r>
      <w:r>
        <w:rPr>
          <w:color w:val="000000"/>
          <w:sz w:val="24"/>
          <w:szCs w:val="24"/>
        </w:rPr>
        <w:t xml:space="preserve">государственного выкупа». А на самом </w:t>
      </w:r>
      <w:r>
        <w:rPr>
          <w:color w:val="000000"/>
          <w:spacing w:val="-1"/>
          <w:sz w:val="24"/>
          <w:szCs w:val="24"/>
        </w:rPr>
        <w:t xml:space="preserve">деле это было освобождение крестьян </w:t>
      </w:r>
      <w:r>
        <w:rPr>
          <w:i/>
          <w:iCs/>
          <w:color w:val="000000"/>
          <w:spacing w:val="-1"/>
          <w:sz w:val="24"/>
          <w:szCs w:val="24"/>
        </w:rPr>
        <w:t xml:space="preserve">от </w:t>
      </w:r>
      <w:r>
        <w:rPr>
          <w:color w:val="000000"/>
          <w:spacing w:val="-1"/>
          <w:sz w:val="24"/>
          <w:szCs w:val="24"/>
        </w:rPr>
        <w:t>земли, потому что от тех наделов, которыми в течение веков владели крестьяне, были сделаны громадные отрезки, а сотни тысяч кре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стьян были совсем обезземелены — посажены на четвертной или нищенский надел На самом деле, крестьяне были ограблены вдвойне: мало того, что у них отрезали зем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лю, их заставили еще платить «выкуп» за оставленную им и всегда бывшую в их вла</w:t>
      </w:r>
      <w:r>
        <w:rPr>
          <w:color w:val="000000"/>
          <w:spacing w:val="-1"/>
          <w:sz w:val="24"/>
          <w:szCs w:val="24"/>
        </w:rPr>
        <w:softHyphen/>
        <w:t>дении землю, и притом выкупная цена земли была назначена гораздо выше действи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тельной ее цены. Сами помещики десять лет спустя после освобождения признавались перед правительственными чиновниками, исследовавшими положение сельского 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зяйства, что крестьян заставили платить не только за свою землю, но и за свою свободу. </w:t>
      </w:r>
      <w:r>
        <w:rPr>
          <w:color w:val="000000"/>
          <w:sz w:val="24"/>
          <w:szCs w:val="24"/>
        </w:rPr>
        <w:t>И, взявши выкуп за личное освобождение, крестьян все же не сделали свободными</w:t>
      </w:r>
    </w:p>
    <w:p w:rsidR="003F2B60" w:rsidRDefault="003F2B60" w:rsidP="003F2B60">
      <w:pPr>
        <w:shd w:val="clear" w:color="auto" w:fill="FFFFFF"/>
        <w:spacing w:before="518" w:line="413" w:lineRule="exact"/>
        <w:ind w:firstLine="274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5"/>
        </w:tabs>
        <w:ind w:left="10"/>
      </w:pPr>
      <w:r>
        <w:rPr>
          <w:color w:val="000000"/>
          <w:sz w:val="22"/>
          <w:szCs w:val="22"/>
          <w:u w:val="single"/>
        </w:rPr>
        <w:lastRenderedPageBreak/>
        <w:t>430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ind w:right="5"/>
        <w:jc w:val="both"/>
      </w:pPr>
      <w:r>
        <w:rPr>
          <w:color w:val="000000"/>
          <w:sz w:val="24"/>
          <w:szCs w:val="24"/>
        </w:rPr>
        <w:t>людьми: их оставили на двадцать лет временнообязанными , их оставили — и они по сию пору остаются — низшим сословием, подлежащим розге, платящим особые пода</w:t>
      </w:r>
      <w:r>
        <w:rPr>
          <w:color w:val="000000"/>
          <w:sz w:val="24"/>
          <w:szCs w:val="24"/>
        </w:rPr>
        <w:softHyphen/>
        <w:t xml:space="preserve">ти, не смеющим свободно выйти из полукрепостной общины, свободно распорядиться своей землей, свободно поселиться в любой местности государства. Не о великодушии </w:t>
      </w:r>
      <w:r>
        <w:rPr>
          <w:color w:val="000000"/>
          <w:spacing w:val="-1"/>
          <w:sz w:val="24"/>
          <w:szCs w:val="24"/>
        </w:rPr>
        <w:t>правительства свидетельствует наша крестьянская реформа; напротив, она является ве</w:t>
      </w:r>
      <w:r>
        <w:rPr>
          <w:color w:val="000000"/>
          <w:spacing w:val="-1"/>
          <w:sz w:val="24"/>
          <w:szCs w:val="24"/>
        </w:rPr>
        <w:softHyphen/>
        <w:t xml:space="preserve">личайшим историческим примером того, до какой степени изгаженным выходит всякое </w:t>
      </w:r>
      <w:r>
        <w:rPr>
          <w:color w:val="000000"/>
          <w:spacing w:val="3"/>
          <w:sz w:val="24"/>
          <w:szCs w:val="24"/>
        </w:rPr>
        <w:t xml:space="preserve">дело из рук самодержавного правительства. Под давлением военного поражения, </w:t>
      </w:r>
      <w:r>
        <w:rPr>
          <w:color w:val="000000"/>
          <w:sz w:val="24"/>
          <w:szCs w:val="24"/>
        </w:rPr>
        <w:t xml:space="preserve">страшных финансовых затруднений и грозных возмущений крестьян, правительство </w:t>
      </w:r>
      <w:r>
        <w:rPr>
          <w:color w:val="000000"/>
          <w:spacing w:val="-1"/>
          <w:sz w:val="24"/>
          <w:szCs w:val="24"/>
        </w:rPr>
        <w:t xml:space="preserve">прямо-таки </w:t>
      </w:r>
      <w:r>
        <w:rPr>
          <w:i/>
          <w:iCs/>
          <w:color w:val="000000"/>
          <w:spacing w:val="-1"/>
          <w:sz w:val="24"/>
          <w:szCs w:val="24"/>
        </w:rPr>
        <w:t xml:space="preserve">вынуждено </w:t>
      </w:r>
      <w:r>
        <w:rPr>
          <w:color w:val="000000"/>
          <w:spacing w:val="-1"/>
          <w:sz w:val="24"/>
          <w:szCs w:val="24"/>
        </w:rPr>
        <w:t xml:space="preserve">было освободить их. Сам царь признался, что надо освобождать </w:t>
      </w:r>
      <w:r>
        <w:rPr>
          <w:color w:val="000000"/>
          <w:sz w:val="24"/>
          <w:szCs w:val="24"/>
        </w:rPr>
        <w:t>сверху, пока не стали освобождать снизу. Но, взявшись за освобождение, правительст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 сделало все возможное и невозможное, чтобы удовлетворить алчность «обижаемых» крепостников; правительство но остановилось даже перед такой гнусностью, как под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тасовка людей, призванных осуществить реформу, — хотя эти люди были призваны из числа дворян же! Мировые посредники первого призыва были распущены и заменены </w:t>
      </w:r>
      <w:r>
        <w:rPr>
          <w:color w:val="000000"/>
          <w:spacing w:val="-1"/>
          <w:sz w:val="24"/>
          <w:szCs w:val="24"/>
        </w:rPr>
        <w:t xml:space="preserve">людьми, не способными отказать крепостникам в объегоривании крестьян и при самом </w:t>
      </w:r>
      <w:r>
        <w:rPr>
          <w:color w:val="000000"/>
          <w:sz w:val="24"/>
          <w:szCs w:val="24"/>
        </w:rPr>
        <w:t xml:space="preserve">размежевании земли. И великая реформа не могла быть приведена в исполнение без помощи военных экзекуций и расстреливания крестьян, отказывавшихся принимать </w:t>
      </w:r>
      <w:r>
        <w:rPr>
          <w:color w:val="000000"/>
          <w:spacing w:val="-2"/>
          <w:sz w:val="24"/>
          <w:szCs w:val="24"/>
        </w:rPr>
        <w:t>уставные грамоты</w:t>
      </w:r>
      <w:r>
        <w:rPr>
          <w:color w:val="000000"/>
          <w:spacing w:val="-2"/>
          <w:sz w:val="24"/>
          <w:szCs w:val="24"/>
          <w:vertAlign w:val="superscript"/>
        </w:rPr>
        <w:t>151</w:t>
      </w:r>
      <w:r>
        <w:rPr>
          <w:color w:val="000000"/>
          <w:spacing w:val="-2"/>
          <w:sz w:val="24"/>
          <w:szCs w:val="24"/>
        </w:rPr>
        <w:t>. Не удивительно, что лучшие люди того времени, сдавленные цен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зурным намордником, встретили эту великую реформу проклятьем молчания...</w:t>
      </w:r>
    </w:p>
    <w:p w:rsidR="003F2B60" w:rsidRDefault="003F2B60" w:rsidP="003F2B60">
      <w:pPr>
        <w:shd w:val="clear" w:color="auto" w:fill="FFFFFF"/>
        <w:spacing w:line="413" w:lineRule="exact"/>
        <w:ind w:firstLine="293"/>
        <w:jc w:val="both"/>
      </w:pPr>
      <w:r>
        <w:rPr>
          <w:color w:val="000000"/>
          <w:sz w:val="24"/>
          <w:szCs w:val="24"/>
        </w:rPr>
        <w:t>«Освобожденный» от барщины, крестьянин вышел из рук реформатора таким заби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тым, обобранным, приниженным, привязанным к своему наделу, что ему ничего не 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тавалось, как «добровольно» идти на барщину. И мужик стал обрабатывать землю сво</w:t>
      </w:r>
      <w:r>
        <w:rPr>
          <w:color w:val="000000"/>
          <w:sz w:val="24"/>
          <w:szCs w:val="24"/>
        </w:rPr>
        <w:softHyphen/>
        <w:t>его прежнего барина, «арендуя» у него свои же отрезные земли, подряжаясь зимой — за ссуду хлеба голодающей семье — на летнюю работу. Отработки и кабала — вот чем оказался на деле тот «свободный труд», призвать</w:t>
      </w:r>
    </w:p>
    <w:p w:rsidR="003F2B60" w:rsidRDefault="003F2B60" w:rsidP="003F2B60">
      <w:pPr>
        <w:shd w:val="clear" w:color="auto" w:fill="FFFFFF"/>
        <w:spacing w:line="413" w:lineRule="exact"/>
        <w:ind w:firstLine="29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616"/>
          <w:tab w:val="left" w:leader="underscore" w:pos="8496"/>
        </w:tabs>
      </w:pPr>
      <w:r>
        <w:lastRenderedPageBreak/>
        <w:tab/>
      </w:r>
      <w:r>
        <w:rPr>
          <w:color w:val="000000"/>
          <w:u w:val="single"/>
        </w:rPr>
        <w:t>РАБОЧАЯ ПАРТИЯ И КРЕСТЬЯНСТВО</w:t>
      </w:r>
      <w:r>
        <w:rPr>
          <w:color w:val="000000"/>
          <w:u w:val="single"/>
        </w:rPr>
        <w:tab/>
      </w:r>
      <w:r>
        <w:rPr>
          <w:color w:val="000000"/>
        </w:rPr>
        <w:t>431</w:t>
      </w:r>
    </w:p>
    <w:p w:rsidR="003F2B60" w:rsidRDefault="003F2B60" w:rsidP="003F2B60">
      <w:pPr>
        <w:shd w:val="clear" w:color="auto" w:fill="FFFFFF"/>
        <w:spacing w:before="653" w:line="413" w:lineRule="exact"/>
        <w:ind w:left="14"/>
        <w:jc w:val="both"/>
      </w:pPr>
      <w:r>
        <w:rPr>
          <w:color w:val="000000"/>
          <w:sz w:val="24"/>
          <w:szCs w:val="24"/>
        </w:rPr>
        <w:t xml:space="preserve">на который «божие благословение» приглашал крестьянина манифест, составленный </w:t>
      </w:r>
      <w:r>
        <w:rPr>
          <w:color w:val="000000"/>
          <w:spacing w:val="-2"/>
          <w:sz w:val="24"/>
          <w:szCs w:val="24"/>
        </w:rPr>
        <w:t>попом-иезуитом.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pacing w:val="1"/>
          <w:sz w:val="24"/>
          <w:szCs w:val="24"/>
        </w:rPr>
        <w:t xml:space="preserve">А к этому помещичьему гнету, сохраненному благодаря великодушию создававших </w:t>
      </w:r>
      <w:r>
        <w:rPr>
          <w:color w:val="000000"/>
          <w:sz w:val="24"/>
          <w:szCs w:val="24"/>
        </w:rPr>
        <w:t xml:space="preserve">и осуществлявших реформу чиновников, прибавился еще гнет капитала. Власть денег, придавившая даже, напр., французского крестьянина, освобожденного от помещичьей власти не жалкой, половинчатой реформой, а могучей народной революцией, — эта власть денег всей своей тяжестью обрушилась на нашего полу крепостного мужика. </w:t>
      </w:r>
      <w:r>
        <w:rPr>
          <w:color w:val="000000"/>
          <w:spacing w:val="-1"/>
          <w:sz w:val="24"/>
          <w:szCs w:val="24"/>
        </w:rPr>
        <w:t xml:space="preserve">Доставать деньги нужно было во что бы то ни стало: и на уплату податей, увеличенных благодетельной реформой, и на наем земли, и на покупку тех нищенских продуктов </w:t>
      </w:r>
      <w:r>
        <w:rPr>
          <w:color w:val="000000"/>
          <w:sz w:val="24"/>
          <w:szCs w:val="24"/>
        </w:rPr>
        <w:t>фабричной промышленности, которые стали вытеснять домашние продукты крестья</w:t>
      </w:r>
      <w:r>
        <w:rPr>
          <w:color w:val="000000"/>
          <w:sz w:val="24"/>
          <w:szCs w:val="24"/>
        </w:rPr>
        <w:softHyphen/>
        <w:t>нина, и на покупку хлеба и проч. Власть денег не только придавила, но и расколола крестьянство: громадная масса неуклонно разорялась и превращалась в пролетариев, меньшинство выделяло кучки немногочисленных, но цепких кулаков и хозяйственных мужиков, прибиравших к рукам крестьянское хозяйство и крестьянские земли, состав</w:t>
      </w:r>
      <w:r>
        <w:rPr>
          <w:color w:val="000000"/>
          <w:sz w:val="24"/>
          <w:szCs w:val="24"/>
        </w:rPr>
        <w:softHyphen/>
        <w:t>ляющих кадры нарождающейся сельской буржуазии. Все пореформенное сорокалетие есть один сплошной процесс этого раскрестьянивания, процесс медленного, мучитель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ного вымирания. Крестьянин был доведен до нищенского уровня жизни: он помещался вместе со скотиной, одевался в рубище, кормился лебедой; крестьянин бежал от своего </w:t>
      </w:r>
      <w:r>
        <w:rPr>
          <w:color w:val="000000"/>
          <w:sz w:val="24"/>
          <w:szCs w:val="24"/>
        </w:rPr>
        <w:t xml:space="preserve">надела, когда только было куда бежать, даже </w:t>
      </w:r>
      <w:r>
        <w:rPr>
          <w:i/>
          <w:iCs/>
          <w:color w:val="000000"/>
          <w:sz w:val="24"/>
          <w:szCs w:val="24"/>
        </w:rPr>
        <w:t xml:space="preserve">откупаясь </w:t>
      </w:r>
      <w:r>
        <w:rPr>
          <w:color w:val="000000"/>
          <w:sz w:val="24"/>
          <w:szCs w:val="24"/>
        </w:rPr>
        <w:t>от надела, платя тому, кто со</w:t>
      </w:r>
      <w:r>
        <w:rPr>
          <w:color w:val="000000"/>
          <w:sz w:val="24"/>
          <w:szCs w:val="24"/>
        </w:rPr>
        <w:softHyphen/>
        <w:t>глашался взять надел, платежи с которого превышали его доходность. Крестьяне голо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дали хронически и десятками тысяч умирали от голода и эпидемий во время неурожа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ев, которые возвращались все чаще и чаще.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83"/>
        <w:jc w:val="both"/>
      </w:pPr>
      <w:r>
        <w:rPr>
          <w:color w:val="000000"/>
          <w:sz w:val="24"/>
          <w:szCs w:val="24"/>
        </w:rPr>
        <w:t>Так стоит дело в нашей деревне и сейчас. Спрашивается, в чем искать выхода и 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кими средствами добиваться улучшения участи крестьянина? От гнета капитала мелкое </w:t>
      </w:r>
      <w:r>
        <w:rPr>
          <w:color w:val="000000"/>
          <w:spacing w:val="-2"/>
          <w:sz w:val="24"/>
          <w:szCs w:val="24"/>
        </w:rPr>
        <w:t xml:space="preserve">крестьянство может избавиться, только примыкая к рабочему движению, помогая ему в </w:t>
      </w:r>
      <w:r>
        <w:rPr>
          <w:color w:val="000000"/>
          <w:sz w:val="24"/>
          <w:szCs w:val="24"/>
        </w:rPr>
        <w:t>его борьбе за социалистический строй, за превращение</w:t>
      </w:r>
    </w:p>
    <w:p w:rsidR="003F2B60" w:rsidRDefault="003F2B60" w:rsidP="003F2B60">
      <w:pPr>
        <w:shd w:val="clear" w:color="auto" w:fill="FFFFFF"/>
        <w:spacing w:line="413" w:lineRule="exact"/>
        <w:ind w:left="10" w:right="5" w:firstLine="283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24"/>
        </w:tabs>
        <w:ind w:left="38"/>
      </w:pPr>
      <w:r>
        <w:rPr>
          <w:color w:val="000000"/>
          <w:sz w:val="22"/>
          <w:szCs w:val="22"/>
          <w:u w:val="single"/>
        </w:rPr>
        <w:lastRenderedPageBreak/>
        <w:t>432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pacing w:val="-1"/>
          <w:sz w:val="24"/>
          <w:szCs w:val="24"/>
        </w:rPr>
        <w:t>земли, как и других средств производства (фабрик, заводов, машин и пр.), в обществен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ную собственность. Пытаться спасти крестьянство защитой мелкого хозяйства и мел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кой собственности от натиска капитализма значило бы бесполезно задерживать обще</w:t>
      </w:r>
      <w:r>
        <w:rPr>
          <w:color w:val="000000"/>
          <w:sz w:val="24"/>
          <w:szCs w:val="24"/>
        </w:rPr>
        <w:softHyphen/>
        <w:t>ственное развитие, обманывать крестьянина иллюзией возможного и при капитализме благосостояния, разъединять трудящиеся классы, создавая меньшинству привилегиро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ванное положение на счет большинства. Вот почему социал-демократы всегда будут </w:t>
      </w:r>
      <w:r>
        <w:rPr>
          <w:color w:val="000000"/>
          <w:sz w:val="24"/>
          <w:szCs w:val="24"/>
        </w:rPr>
        <w:t xml:space="preserve">бороться против таких бессмысленных и вредных учреждений, как неотчуждаемость </w:t>
      </w:r>
      <w:r>
        <w:rPr>
          <w:color w:val="000000"/>
          <w:spacing w:val="1"/>
          <w:sz w:val="24"/>
          <w:szCs w:val="24"/>
        </w:rPr>
        <w:t>крестьянских наделов, круговая порука, запрещение свободного выхода из крестьян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ской общины и свободного приема в нее лиц каких угодно сословий! Но наш крестья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нин страдает, как мы видели, не только и даже не столько от гнета капитала, сколько от </w:t>
      </w:r>
      <w:r>
        <w:rPr>
          <w:color w:val="000000"/>
          <w:sz w:val="24"/>
          <w:szCs w:val="24"/>
        </w:rPr>
        <w:t>гнета помещиков и от остатков крепостничества. Беспощадная борьба против этих пут, неизмеримо ухудшающих положение крестьянства и связывающих его по рукам и 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гам, не только возможна, но и необходима в интересах всего общественного развития </w:t>
      </w:r>
      <w:r>
        <w:rPr>
          <w:color w:val="000000"/>
          <w:sz w:val="24"/>
          <w:szCs w:val="24"/>
        </w:rPr>
        <w:t>страны, ибо безысходная нищета, темнота, бесправие и приниженность мужика кладет на все порядки нашего отечества отпечаток азиатчины. И социал-демократия не испол</w:t>
      </w:r>
      <w:r>
        <w:rPr>
          <w:color w:val="000000"/>
          <w:sz w:val="24"/>
          <w:szCs w:val="24"/>
        </w:rPr>
        <w:softHyphen/>
        <w:t>нила бы своего долга, если бы не оказала всей и всяческой поддержки этой борьбе. Та</w:t>
      </w:r>
      <w:r>
        <w:rPr>
          <w:color w:val="000000"/>
          <w:sz w:val="24"/>
          <w:szCs w:val="24"/>
        </w:rPr>
        <w:softHyphen/>
        <w:t xml:space="preserve">кая поддержка должна выразиться, коротко говоря, </w:t>
      </w:r>
      <w:r>
        <w:rPr>
          <w:i/>
          <w:iCs/>
          <w:color w:val="000000"/>
          <w:sz w:val="24"/>
          <w:szCs w:val="24"/>
        </w:rPr>
        <w:t>во внесении классовой борьбы в де</w:t>
      </w:r>
      <w:r>
        <w:rPr>
          <w:i/>
          <w:iCs/>
          <w:color w:val="000000"/>
          <w:sz w:val="24"/>
          <w:szCs w:val="24"/>
        </w:rPr>
        <w:softHyphen/>
        <w:t>ревню.</w:t>
      </w:r>
    </w:p>
    <w:p w:rsidR="003F2B60" w:rsidRDefault="003F2B60" w:rsidP="003F2B60">
      <w:pPr>
        <w:shd w:val="clear" w:color="auto" w:fill="FFFFFF"/>
        <w:spacing w:line="413" w:lineRule="exact"/>
        <w:ind w:left="34" w:right="5" w:firstLine="278"/>
        <w:jc w:val="both"/>
      </w:pPr>
      <w:r>
        <w:rPr>
          <w:color w:val="000000"/>
          <w:spacing w:val="-1"/>
          <w:sz w:val="24"/>
          <w:szCs w:val="24"/>
        </w:rPr>
        <w:t>Мы видели, что в современной русской деревне совмещаются двоякого рода классо</w:t>
      </w:r>
      <w:r>
        <w:rPr>
          <w:color w:val="000000"/>
          <w:spacing w:val="-1"/>
          <w:sz w:val="24"/>
          <w:szCs w:val="24"/>
        </w:rPr>
        <w:softHyphen/>
        <w:t>вые противоположности: во-первых, между сельскими рабочими и сельскими предпри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нимателями, во-вторых, между всем крестьянством и всем помещичьим классом. Пер</w:t>
      </w:r>
      <w:r>
        <w:rPr>
          <w:color w:val="000000"/>
          <w:sz w:val="24"/>
          <w:szCs w:val="24"/>
        </w:rPr>
        <w:softHyphen/>
        <w:t xml:space="preserve">вая противоположность развивается и растет, вторая — постепенно ослабевает. Первая — вся еще в будущем, вторая — в значительной степени уже в прошлом. И, несмотря </w:t>
      </w:r>
      <w:r>
        <w:rPr>
          <w:color w:val="000000"/>
          <w:spacing w:val="2"/>
          <w:sz w:val="24"/>
          <w:szCs w:val="24"/>
        </w:rPr>
        <w:t>на это, для современных русских социал-демократов именно вторая противополож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ность имеет наиболее существенное и наиболее практически важное значение. Что мы </w:t>
      </w:r>
      <w:r>
        <w:rPr>
          <w:color w:val="000000"/>
          <w:sz w:val="24"/>
          <w:szCs w:val="24"/>
        </w:rPr>
        <w:t>должны пользоваться всеми представляющимися</w:t>
      </w:r>
    </w:p>
    <w:p w:rsidR="003F2B60" w:rsidRDefault="003F2B60" w:rsidP="003F2B60">
      <w:pPr>
        <w:shd w:val="clear" w:color="auto" w:fill="FFFFFF"/>
        <w:spacing w:line="413" w:lineRule="exact"/>
        <w:ind w:left="34" w:right="5" w:firstLine="278"/>
        <w:jc w:val="both"/>
        <w:sectPr w:rsidR="003F2B60">
          <w:pgSz w:w="11909" w:h="16834"/>
          <w:pgMar w:top="1440" w:right="1414" w:bottom="720" w:left="138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2616"/>
      </w:pPr>
      <w:r>
        <w:rPr>
          <w:color w:val="000000"/>
          <w:spacing w:val="-2"/>
          <w:u w:val="single"/>
        </w:rPr>
        <w:lastRenderedPageBreak/>
        <w:t>РАБОЧАЯ ПАРТИЯ И КРЕСТЬЯНСТВО</w:t>
      </w:r>
      <w:r>
        <w:rPr>
          <w:color w:val="000000"/>
          <w:u w:val="single"/>
        </w:rPr>
        <w:tab/>
      </w:r>
      <w:r>
        <w:rPr>
          <w:color w:val="000000"/>
        </w:rPr>
        <w:t>433</w:t>
      </w:r>
    </w:p>
    <w:p w:rsidR="003F2B60" w:rsidRDefault="003F2B60" w:rsidP="003F2B60">
      <w:pPr>
        <w:shd w:val="clear" w:color="auto" w:fill="FFFFFF"/>
        <w:spacing w:before="648" w:line="413" w:lineRule="exact"/>
        <w:ind w:left="10"/>
        <w:jc w:val="both"/>
      </w:pPr>
      <w:r>
        <w:rPr>
          <w:color w:val="000000"/>
          <w:spacing w:val="-1"/>
          <w:sz w:val="24"/>
          <w:szCs w:val="24"/>
        </w:rPr>
        <w:t>нам поводами для развития классового самосознания в сельскохозяйственных наемных рабочих, что мы должны обратить внимание поэтому на переселение в деревню город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ских рабочих (напр., механиков, занимаемых при паровых молотилках, и т. п.), на рын</w:t>
      </w:r>
      <w:r>
        <w:rPr>
          <w:color w:val="000000"/>
          <w:sz w:val="24"/>
          <w:szCs w:val="24"/>
        </w:rPr>
        <w:softHyphen/>
        <w:t xml:space="preserve">ки найма сельскохозяйственных рабочих — это понятно само собой, это аксиома для </w:t>
      </w:r>
      <w:r>
        <w:rPr>
          <w:color w:val="000000"/>
          <w:spacing w:val="-1"/>
          <w:sz w:val="24"/>
          <w:szCs w:val="24"/>
        </w:rPr>
        <w:t>всякого социал-демократа.</w:t>
      </w:r>
    </w:p>
    <w:p w:rsidR="003F2B60" w:rsidRDefault="003F2B60" w:rsidP="003F2B60">
      <w:pPr>
        <w:shd w:val="clear" w:color="auto" w:fill="FFFFFF"/>
        <w:spacing w:line="413" w:lineRule="exact"/>
        <w:ind w:left="5" w:firstLine="278"/>
        <w:jc w:val="both"/>
      </w:pPr>
      <w:r>
        <w:rPr>
          <w:color w:val="000000"/>
          <w:sz w:val="24"/>
          <w:szCs w:val="24"/>
        </w:rPr>
        <w:t>Но наши сельские рабочие еще слишком крепко связаны с крестьянством, над ними слишком еще тяготеют общекрестьянские бедствия, и поэтому общенационального значения движение сельских рабочих никак не может получить ни теперь, ни в бли</w:t>
      </w:r>
      <w:r>
        <w:rPr>
          <w:color w:val="000000"/>
          <w:sz w:val="24"/>
          <w:szCs w:val="24"/>
        </w:rPr>
        <w:softHyphen/>
        <w:t>жайшем будущем. Наоборот, вопрос о сметании остатков крепостничества, о вытрав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лении из всех порядков русского государства духа сословной неравноправности и 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нижения десятков миллионов «простонародья», — этот вопрос уже сейчас имеет обще</w:t>
      </w:r>
      <w:r>
        <w:rPr>
          <w:color w:val="000000"/>
          <w:sz w:val="24"/>
          <w:szCs w:val="24"/>
        </w:rPr>
        <w:softHyphen/>
        <w:t xml:space="preserve">национальное значение, и партия, претендующая на роль передового борца за свободу, </w:t>
      </w:r>
      <w:r>
        <w:rPr>
          <w:color w:val="000000"/>
          <w:spacing w:val="-1"/>
          <w:sz w:val="24"/>
          <w:szCs w:val="24"/>
        </w:rPr>
        <w:t>не может отстраниться от этого вопроса.</w:t>
      </w:r>
    </w:p>
    <w:p w:rsidR="003F2B60" w:rsidRDefault="003F2B60" w:rsidP="003F2B60">
      <w:pPr>
        <w:shd w:val="clear" w:color="auto" w:fill="FFFFFF"/>
        <w:spacing w:before="5" w:line="413" w:lineRule="exact"/>
        <w:ind w:firstLine="278"/>
        <w:jc w:val="both"/>
      </w:pPr>
      <w:r>
        <w:rPr>
          <w:color w:val="000000"/>
          <w:spacing w:val="-1"/>
          <w:sz w:val="24"/>
          <w:szCs w:val="24"/>
        </w:rPr>
        <w:t xml:space="preserve">Признание бедствий крестьянина сделалось теперь (в более или менее общей форме) </w:t>
      </w:r>
      <w:r>
        <w:rPr>
          <w:color w:val="000000"/>
          <w:sz w:val="24"/>
          <w:szCs w:val="24"/>
        </w:rPr>
        <w:t>почти всеобщим, фраза о «недостатках» реформы 1861 г. и о необходимости государст</w:t>
      </w:r>
      <w:r>
        <w:rPr>
          <w:color w:val="000000"/>
          <w:sz w:val="24"/>
          <w:szCs w:val="24"/>
        </w:rPr>
        <w:softHyphen/>
        <w:t>венной помощи стала ходячей истиной. Наш долг указывать на то, что эти бедствия происходят именно от классового угнетения крестьянства, что правительство — вер</w:t>
      </w:r>
      <w:r>
        <w:rPr>
          <w:color w:val="000000"/>
          <w:sz w:val="24"/>
          <w:szCs w:val="24"/>
        </w:rPr>
        <w:softHyphen/>
        <w:t>ный защитник классов-угнетателей, что не помощи от него, а избавления от его гнета, завоевания политической свободы должны добиваться те, кто искренне и серьезно 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чет коренного улучшения положения крестьян. Говорят о чрезмерной высоте выкупных </w:t>
      </w:r>
      <w:r>
        <w:rPr>
          <w:color w:val="000000"/>
          <w:spacing w:val="2"/>
          <w:sz w:val="24"/>
          <w:szCs w:val="24"/>
        </w:rPr>
        <w:t xml:space="preserve">платежей, о благодетельной мере понижения и пересрочки их правительством. Мы </w:t>
      </w:r>
      <w:r>
        <w:rPr>
          <w:color w:val="000000"/>
          <w:sz w:val="24"/>
          <w:szCs w:val="24"/>
        </w:rPr>
        <w:t xml:space="preserve">скажем на это, что все эти выкупные платежи — не что иное, как прикрытое законными </w:t>
      </w:r>
      <w:r>
        <w:rPr>
          <w:color w:val="000000"/>
          <w:spacing w:val="-1"/>
          <w:sz w:val="24"/>
          <w:szCs w:val="24"/>
        </w:rPr>
        <w:t>формами и чиновническими фразами ограбление крестьян помещиками и правительст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вом, не что иное, как дань крепостникам за освобождение их рабов. Мы выдвинем тре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бование немедленной и полной отмены выкупных платежей и оброчных сборов, требо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вание вернуть народу те сотни миллионов, которые годами выколачивало царское пра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вительство для</w:t>
      </w:r>
    </w:p>
    <w:p w:rsidR="003F2B60" w:rsidRDefault="003F2B60" w:rsidP="003F2B60">
      <w:pPr>
        <w:shd w:val="clear" w:color="auto" w:fill="FFFFFF"/>
        <w:spacing w:before="5" w:line="413" w:lineRule="exact"/>
        <w:ind w:firstLine="278"/>
        <w:jc w:val="both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90"/>
        </w:tabs>
        <w:ind w:left="5"/>
      </w:pPr>
      <w:r>
        <w:rPr>
          <w:color w:val="000000"/>
          <w:sz w:val="22"/>
          <w:szCs w:val="22"/>
          <w:u w:val="single"/>
        </w:rPr>
        <w:lastRenderedPageBreak/>
        <w:t>434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</w:pPr>
      <w:r>
        <w:rPr>
          <w:color w:val="000000"/>
          <w:sz w:val="24"/>
          <w:szCs w:val="24"/>
        </w:rPr>
        <w:t>удовлетворения аппетитов рабовладельцев. Говорят о малоземелье крестьян, о необхо</w:t>
      </w:r>
      <w:r>
        <w:rPr>
          <w:color w:val="000000"/>
          <w:sz w:val="24"/>
          <w:szCs w:val="24"/>
        </w:rPr>
        <w:softHyphen/>
        <w:t xml:space="preserve">димости государственной помощи для расширения крестьянского землевладения. Мы скажем на это, что именно </w:t>
      </w:r>
      <w:r>
        <w:rPr>
          <w:i/>
          <w:iCs/>
          <w:color w:val="000000"/>
          <w:sz w:val="24"/>
          <w:szCs w:val="24"/>
        </w:rPr>
        <w:t xml:space="preserve">благодаря </w:t>
      </w:r>
      <w:r>
        <w:rPr>
          <w:color w:val="000000"/>
          <w:sz w:val="24"/>
          <w:szCs w:val="24"/>
        </w:rPr>
        <w:t xml:space="preserve">государственной помощи — помощи помещикам, разумеется, — крестьяне лишились в такой массе случаев необходимейшей для них земли. Мы выдвинем требование вернуть крестьянам те отрезки, посредством которых </w:t>
      </w:r>
      <w:r>
        <w:rPr>
          <w:color w:val="000000"/>
          <w:spacing w:val="-1"/>
          <w:sz w:val="24"/>
          <w:szCs w:val="24"/>
        </w:rPr>
        <w:t>продолжает держаться подневольный, кабальный, барщинный, т. о. на деле тот же кре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постной труд. Мы выдвинем требование учредить крестьянские комитеты для исправ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ления тех вопиющих несправедливостей, которые наделали по отношению к освобож</w:t>
      </w:r>
      <w:r>
        <w:rPr>
          <w:color w:val="000000"/>
          <w:spacing w:val="-1"/>
          <w:sz w:val="24"/>
          <w:szCs w:val="24"/>
        </w:rPr>
        <w:softHyphen/>
        <w:t>даемым рабам учрежденные царской властью дворянские комитеты. Мы потребуем уч</w:t>
      </w:r>
      <w:r>
        <w:rPr>
          <w:color w:val="000000"/>
          <w:spacing w:val="-1"/>
          <w:sz w:val="24"/>
          <w:szCs w:val="24"/>
        </w:rPr>
        <w:softHyphen/>
        <w:t xml:space="preserve">реждения судов, которые бы имели право понижать безмерно высокую плату за землю, </w:t>
      </w:r>
      <w:r>
        <w:rPr>
          <w:color w:val="000000"/>
          <w:sz w:val="24"/>
          <w:szCs w:val="24"/>
        </w:rPr>
        <w:t>взимаемую помещиками благодаря безвыходности положения крестьян, — судов, пе</w:t>
      </w:r>
      <w:r>
        <w:rPr>
          <w:color w:val="000000"/>
          <w:sz w:val="24"/>
          <w:szCs w:val="24"/>
        </w:rPr>
        <w:softHyphen/>
        <w:t>ред которыми крестьянин имел бы право преследовать за ростовщичество тех, кто за</w:t>
      </w:r>
      <w:r>
        <w:rPr>
          <w:color w:val="000000"/>
          <w:sz w:val="24"/>
          <w:szCs w:val="24"/>
        </w:rPr>
        <w:softHyphen/>
        <w:t xml:space="preserve">ключает кабальные сделки, пользуясь крайней нуждой другого. Мы будем стараться всегда и по всяким поводам разъяснять крестьянам, что люди, говорящие им об опеке или помощи от современного государства, — либо дурачки, либо шарлатаны и худшие </w:t>
      </w:r>
      <w:r>
        <w:rPr>
          <w:color w:val="000000"/>
          <w:spacing w:val="-1"/>
          <w:sz w:val="24"/>
          <w:szCs w:val="24"/>
        </w:rPr>
        <w:t xml:space="preserve">враги их, что крестьянству нужно прежде всего избавление от произвола и гнета власти </w:t>
      </w:r>
      <w:r>
        <w:rPr>
          <w:color w:val="000000"/>
          <w:spacing w:val="1"/>
          <w:sz w:val="24"/>
          <w:szCs w:val="24"/>
        </w:rPr>
        <w:t xml:space="preserve">чиновников, нужно прежде всего признание их полной и безусловной равноправности </w:t>
      </w:r>
      <w:r>
        <w:rPr>
          <w:color w:val="000000"/>
          <w:sz w:val="24"/>
          <w:szCs w:val="24"/>
        </w:rPr>
        <w:t>во всех отношениях со всеми другими сословиями, полной свободы передвижения и переселения, свободы распоряжения землей, свободы распоряжения всеми мирскими делами и мирскими доходами. Самые обыденные факты из жизни любой русской 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ревни могут дать всегда тысячи поводов для агитации во имя указанных требований. </w:t>
      </w:r>
      <w:r>
        <w:rPr>
          <w:color w:val="000000"/>
          <w:spacing w:val="-1"/>
          <w:sz w:val="24"/>
          <w:szCs w:val="24"/>
        </w:rPr>
        <w:t>Эта агитация должна исходить из местных, конкретных, наиболее назревших нужд кре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стьян, но не останавливаться на этих нуждах, а неустанно расширять кругозор кресть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ян, неустанно развивать их политическое сознание, указывать на особое место, зани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маемое в государстве помещиками и крестьянами, указывать на единственное средство избавления де-</w:t>
      </w:r>
    </w:p>
    <w:p w:rsidR="003F2B60" w:rsidRDefault="003F2B60" w:rsidP="003F2B60">
      <w:pPr>
        <w:shd w:val="clear" w:color="auto" w:fill="FFFFFF"/>
        <w:spacing w:before="643" w:line="413" w:lineRule="exact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2616"/>
      </w:pPr>
      <w:r>
        <w:rPr>
          <w:color w:val="000000"/>
          <w:spacing w:val="-2"/>
          <w:u w:val="single"/>
        </w:rPr>
        <w:lastRenderedPageBreak/>
        <w:t>РАБОЧАЯ ПАРТИЯ И КРЕСТЬЯНСТВО</w:t>
      </w:r>
      <w:r>
        <w:rPr>
          <w:color w:val="000000"/>
          <w:u w:val="single"/>
        </w:rPr>
        <w:tab/>
      </w:r>
      <w:r>
        <w:rPr>
          <w:color w:val="000000"/>
        </w:rPr>
        <w:t>435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>ревни от висящего над ней гнета произвола и угнетения — созыв народных представи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телей, низвержение самовластья чиновников. Нелепо и вздорно утверждение, будто это </w:t>
      </w:r>
      <w:r>
        <w:rPr>
          <w:color w:val="000000"/>
          <w:sz w:val="24"/>
          <w:szCs w:val="24"/>
        </w:rPr>
        <w:t>требование политической свободы недоступно сознанию рабочих: не только рабочие, пережившие годы прямой борьбы с фабрикантами и полицией, постоянно видящие произвольные аресты и преследования лучших из их рядов, не только эти зараженные уже социализмом рабочие, но и всякий толковый крестьянин, хоть сколько-нибудь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думывающийся над тем, что он видит вокруг себя, в состоянии будет понять и усвоить, за что борются рабочие, усвоить идею земского собора, освобождающего всю страну от </w:t>
      </w:r>
      <w:r>
        <w:rPr>
          <w:color w:val="000000"/>
          <w:sz w:val="24"/>
          <w:szCs w:val="24"/>
        </w:rPr>
        <w:t>всевластия ненавистных чиновников. И агитация на почве непосредственных и наибо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лее насущных нужд крестьянства только тогда будет в состоянии исполнить свою зада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чу — внести классовую борьбу в деревню, — когда с каждым разоблачением того или другого «экономического» зла она сумеет связать определенные политические требо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вания.</w:t>
      </w:r>
    </w:p>
    <w:p w:rsidR="003F2B60" w:rsidRDefault="003F2B60" w:rsidP="003F2B60">
      <w:pPr>
        <w:shd w:val="clear" w:color="auto" w:fill="FFFFFF"/>
        <w:spacing w:line="413" w:lineRule="exact"/>
        <w:ind w:left="10" w:right="10" w:firstLine="274"/>
        <w:jc w:val="both"/>
      </w:pPr>
      <w:r>
        <w:rPr>
          <w:color w:val="000000"/>
          <w:sz w:val="24"/>
          <w:szCs w:val="24"/>
        </w:rPr>
        <w:t>Но спрашивается, может ли социал-демократическая рабочая партия внести в свою программу требования, подобные вышеуказанным? Может ли она взять на себя агита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цию в крестьянстве? Не поведет ли это к тому, что мы разбросаемся и направим в сто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рону от главного и единственно надежного русла движения наши революционные си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лы, и без того столь немногочисленные?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</w:pPr>
      <w:r>
        <w:rPr>
          <w:color w:val="000000"/>
          <w:spacing w:val="-1"/>
          <w:sz w:val="24"/>
          <w:szCs w:val="24"/>
        </w:rPr>
        <w:t xml:space="preserve">Такие возражения основаны на недоразумении. Да, мы непременно должны внести в </w:t>
      </w:r>
      <w:r>
        <w:rPr>
          <w:color w:val="000000"/>
          <w:sz w:val="24"/>
          <w:szCs w:val="24"/>
        </w:rPr>
        <w:t>свою программу требования об освобождении нашей деревни от всех пережитков раб</w:t>
      </w:r>
      <w:r>
        <w:rPr>
          <w:color w:val="000000"/>
          <w:sz w:val="24"/>
          <w:szCs w:val="24"/>
        </w:rPr>
        <w:softHyphen/>
        <w:t>ства, требования, способные вызвать в лучшей части крестьянства если не самостоя</w:t>
      </w:r>
      <w:r>
        <w:rPr>
          <w:color w:val="000000"/>
          <w:sz w:val="24"/>
          <w:szCs w:val="24"/>
        </w:rPr>
        <w:softHyphen/>
        <w:t xml:space="preserve">тельную политическую борьбу, то сознательную поддержку освободительной борьбы рабочего класса. Мы сделали бы ошибку, если бы стали отстаивать меры, способные задержать общественное развитие или искусственно оградить мелкое крестьянство от </w:t>
      </w:r>
      <w:r>
        <w:rPr>
          <w:color w:val="000000"/>
          <w:spacing w:val="-1"/>
          <w:sz w:val="24"/>
          <w:szCs w:val="24"/>
        </w:rPr>
        <w:t>роста капитализма, от развития крупного производства, но еще более гибельна была бы ошибка, если бы мы не сумели воспользоваться рабочим движением для распростране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ния</w:t>
      </w:r>
    </w:p>
    <w:p w:rsidR="003F2B60" w:rsidRDefault="003F2B60" w:rsidP="003F2B60">
      <w:pPr>
        <w:shd w:val="clear" w:color="auto" w:fill="FFFFFF"/>
        <w:spacing w:line="413" w:lineRule="exact"/>
        <w:ind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600"/>
        </w:tabs>
        <w:ind w:left="14"/>
      </w:pPr>
      <w:r>
        <w:rPr>
          <w:color w:val="000000"/>
          <w:sz w:val="22"/>
          <w:szCs w:val="22"/>
          <w:u w:val="single"/>
        </w:rPr>
        <w:lastRenderedPageBreak/>
        <w:t>436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pacing w:val="23"/>
          <w:sz w:val="22"/>
          <w:szCs w:val="22"/>
          <w:u w:val="single"/>
        </w:rPr>
        <w:t>В. И. ЛЕНИН</w:t>
      </w:r>
    </w:p>
    <w:p w:rsidR="003F2B60" w:rsidRDefault="003F2B60" w:rsidP="003F2B60">
      <w:pPr>
        <w:shd w:val="clear" w:color="auto" w:fill="FFFFFF"/>
        <w:spacing w:before="648" w:line="413" w:lineRule="exact"/>
        <w:ind w:left="5"/>
        <w:jc w:val="both"/>
      </w:pPr>
      <w:r>
        <w:rPr>
          <w:color w:val="000000"/>
          <w:sz w:val="24"/>
          <w:szCs w:val="24"/>
        </w:rPr>
        <w:t xml:space="preserve">в крестьянстве тех демократических требований, которых не исполнила реформа 19-го февраля 1861 г. благодаря ее искажению помещиками и чиновниками. Включить такие требования необходимо для нашей партии, если она хочет встать во главе всего народа на борьбу с самодержавием . Но такое включение вовсе не предполагает, чтобы мы </w:t>
      </w:r>
      <w:r>
        <w:rPr>
          <w:color w:val="000000"/>
          <w:spacing w:val="3"/>
          <w:sz w:val="24"/>
          <w:szCs w:val="24"/>
        </w:rPr>
        <w:t xml:space="preserve">стали звать активные революционные силы из города в деревню. Об этом не может </w:t>
      </w:r>
      <w:r>
        <w:rPr>
          <w:color w:val="000000"/>
          <w:sz w:val="24"/>
          <w:szCs w:val="24"/>
        </w:rPr>
        <w:t>быть и речи. Не подлежит никакому сомнению, что все боевые элементы партии долж</w:t>
      </w:r>
      <w:r>
        <w:rPr>
          <w:color w:val="000000"/>
          <w:sz w:val="24"/>
          <w:szCs w:val="24"/>
        </w:rPr>
        <w:softHyphen/>
        <w:t xml:space="preserve">ны стремиться к городам и фабрично-заводским центрам, что только промышленный </w:t>
      </w:r>
      <w:r>
        <w:rPr>
          <w:color w:val="000000"/>
          <w:spacing w:val="-1"/>
          <w:sz w:val="24"/>
          <w:szCs w:val="24"/>
        </w:rPr>
        <w:t xml:space="preserve">пролетариат способен на бесповоротную и массовую борьбу против самодержавия, что только этот пролетариат способен вынести на своих плечах такие средства борьбы, как </w:t>
      </w:r>
      <w:r>
        <w:rPr>
          <w:color w:val="000000"/>
          <w:sz w:val="24"/>
          <w:szCs w:val="24"/>
        </w:rPr>
        <w:t xml:space="preserve">устройство открытой демонстрации или постановка правильно выходящей и широко </w:t>
      </w:r>
      <w:r>
        <w:rPr>
          <w:color w:val="000000"/>
          <w:spacing w:val="-1"/>
          <w:sz w:val="24"/>
          <w:szCs w:val="24"/>
        </w:rPr>
        <w:t xml:space="preserve">распространяемой </w:t>
      </w:r>
      <w:r>
        <w:rPr>
          <w:i/>
          <w:iCs/>
          <w:color w:val="000000"/>
          <w:spacing w:val="-1"/>
          <w:sz w:val="24"/>
          <w:szCs w:val="24"/>
        </w:rPr>
        <w:t xml:space="preserve">народной </w:t>
      </w:r>
      <w:r>
        <w:rPr>
          <w:color w:val="000000"/>
          <w:spacing w:val="-1"/>
          <w:sz w:val="24"/>
          <w:szCs w:val="24"/>
        </w:rPr>
        <w:t>политической газеты. Не для того, чтобы отозвать из горо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да в деревню убежденных социал-демократов, не для того, чтобы приковать их к де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ревне, должны мы внести в свою программу крестьянские требования, — нет, а для то</w:t>
      </w:r>
      <w:r>
        <w:rPr>
          <w:color w:val="000000"/>
          <w:sz w:val="24"/>
          <w:szCs w:val="24"/>
        </w:rPr>
        <w:softHyphen/>
        <w:t xml:space="preserve">го, чтобы дать руководство для деятельности тем силам, которые </w:t>
      </w:r>
      <w:r>
        <w:rPr>
          <w:i/>
          <w:iCs/>
          <w:color w:val="000000"/>
          <w:sz w:val="24"/>
          <w:szCs w:val="24"/>
        </w:rPr>
        <w:t xml:space="preserve">не могут </w:t>
      </w:r>
      <w:r>
        <w:rPr>
          <w:color w:val="000000"/>
          <w:sz w:val="24"/>
          <w:szCs w:val="24"/>
        </w:rPr>
        <w:t xml:space="preserve">найти себе приложения иначе как в деревне, для того, чтобы использовать для дела демократии и политической борьбы за свободу те связи с деревней, которые в силу обстоятельств </w:t>
      </w:r>
      <w:r>
        <w:rPr>
          <w:color w:val="000000"/>
          <w:spacing w:val="-1"/>
          <w:sz w:val="24"/>
          <w:szCs w:val="24"/>
        </w:rPr>
        <w:t xml:space="preserve">имеются у немалого числа преданных социал-демократии интеллигентов и рабочих и которые по необходимости расширяются и растут вместе с ростом движения. Мы давно уже переросли ту стадию, когда мы были маленьким отрядом добровольцев, когда весь </w:t>
      </w:r>
      <w:r>
        <w:rPr>
          <w:color w:val="000000"/>
          <w:sz w:val="24"/>
          <w:szCs w:val="24"/>
        </w:rPr>
        <w:t>запас социал-демократических сил исчерпывался кружками молодежи, поголовно «хо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дивших к рабочим». Наше движение располагает теперь целой армией, армией рабо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чих, затронутых борьбой за социализм и за свободу, — армией интеллигентов, прини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мавших и принимающих</w:t>
      </w:r>
    </w:p>
    <w:p w:rsidR="003F2B60" w:rsidRDefault="003F2B60" w:rsidP="003F2B60">
      <w:pPr>
        <w:shd w:val="clear" w:color="auto" w:fill="FFFFFF"/>
        <w:spacing w:before="3322" w:line="230" w:lineRule="exact"/>
        <w:ind w:right="5" w:firstLine="42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2048510</wp:posOffset>
                </wp:positionV>
                <wp:extent cx="1828800" cy="0"/>
                <wp:effectExtent l="6350" t="10160" r="12700" b="889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61.3pt" to="144.5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</w:rPr>
        <w:t>Проект социал-демократической программы со включением вышеуказанных требований составлен уже нами. Мы надеемся после обсуждения и переработки этого проекта при содействии группы «Осво</w:t>
      </w:r>
      <w:r>
        <w:rPr>
          <w:color w:val="000000"/>
        </w:rPr>
        <w:softHyphen/>
        <w:t>бождение труда» опубликовать в одном из ближайших номеров проект программы нашей партии.</w:t>
      </w:r>
    </w:p>
    <w:p w:rsidR="003F2B60" w:rsidRDefault="003F2B60" w:rsidP="003F2B60">
      <w:pPr>
        <w:shd w:val="clear" w:color="auto" w:fill="FFFFFF"/>
        <w:spacing w:before="3322" w:line="230" w:lineRule="exact"/>
        <w:ind w:right="5" w:firstLine="427"/>
        <w:jc w:val="both"/>
        <w:sectPr w:rsidR="003F2B60">
          <w:pgSz w:w="11909" w:h="16834"/>
          <w:pgMar w:top="1195" w:right="1414" w:bottom="36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616"/>
          <w:tab w:val="left" w:leader="underscore" w:pos="8496"/>
        </w:tabs>
      </w:pPr>
      <w:r>
        <w:lastRenderedPageBreak/>
        <w:tab/>
      </w:r>
      <w:r>
        <w:rPr>
          <w:color w:val="000000"/>
          <w:u w:val="single"/>
        </w:rPr>
        <w:t>РАБОЧАЯ ПАРТИЯ И КРЕСТЬЯНСТВО</w:t>
      </w:r>
      <w:r>
        <w:rPr>
          <w:color w:val="000000"/>
          <w:u w:val="single"/>
        </w:rPr>
        <w:tab/>
      </w:r>
      <w:r>
        <w:rPr>
          <w:color w:val="000000"/>
        </w:rPr>
        <w:t>437</w:t>
      </w:r>
    </w:p>
    <w:p w:rsidR="003F2B60" w:rsidRDefault="003F2B60" w:rsidP="003F2B60">
      <w:pPr>
        <w:shd w:val="clear" w:color="auto" w:fill="FFFFFF"/>
        <w:spacing w:before="648" w:line="413" w:lineRule="exact"/>
        <w:jc w:val="both"/>
      </w:pPr>
      <w:r>
        <w:rPr>
          <w:color w:val="000000"/>
          <w:sz w:val="24"/>
          <w:szCs w:val="24"/>
        </w:rPr>
        <w:t xml:space="preserve">участие в движении и разбросанных уже в настоящее время по всем концам России, — </w:t>
      </w:r>
      <w:r>
        <w:rPr>
          <w:color w:val="000000"/>
          <w:spacing w:val="1"/>
          <w:sz w:val="24"/>
          <w:szCs w:val="24"/>
        </w:rPr>
        <w:t>армией сочувствующих, с верой и надеждой взирающих на рабочее движение и гото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вых оказать ему тысячи услуг. И перед нами стоит великая задача: организовать все эти </w:t>
      </w:r>
      <w:r>
        <w:rPr>
          <w:color w:val="000000"/>
          <w:sz w:val="24"/>
          <w:szCs w:val="24"/>
        </w:rPr>
        <w:t>армии, организовать так, чтобы мы способны были не только устраивать мимолетные вспышки, не только наносить врагу случайные, разрозненные (и потому не опасные) удары, а преследовать врага неуклонной, упорной и выдержанной борьбой по всей ли</w:t>
      </w:r>
      <w:r>
        <w:rPr>
          <w:color w:val="000000"/>
          <w:sz w:val="24"/>
          <w:szCs w:val="24"/>
        </w:rPr>
        <w:softHyphen/>
        <w:t xml:space="preserve">нии, травить самодержавное правительство везде, где оно сеет угнетение и пожинает </w:t>
      </w:r>
      <w:r>
        <w:rPr>
          <w:color w:val="000000"/>
          <w:spacing w:val="-1"/>
          <w:sz w:val="24"/>
          <w:szCs w:val="24"/>
        </w:rPr>
        <w:t>ненависть. А разве возможно достигнуть этой цели, не занося в многомиллионную мас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су крестьянства семена классовой борьбы и политического сознания? И не говорите, что такое занесение невозможно: оно не только возможно, оно уже происходит, оно </w:t>
      </w:r>
      <w:r>
        <w:rPr>
          <w:color w:val="000000"/>
          <w:sz w:val="24"/>
          <w:szCs w:val="24"/>
        </w:rPr>
        <w:t xml:space="preserve">идет тысячами путей, ускользающих от нашего внимания и нашего воздействия. Оно </w:t>
      </w:r>
      <w:r>
        <w:rPr>
          <w:color w:val="000000"/>
          <w:spacing w:val="-1"/>
          <w:sz w:val="24"/>
          <w:szCs w:val="24"/>
        </w:rPr>
        <w:t>пойдет неизмеримо шире и быстрей, когда мы сумеем дать лозунг для такого воздейст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вия и выкинем знамя освобождения русского крестьянства от всех остатков позорного крепостного права. Приходящий в города деревенский люд и теперь уже с любопытст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вом и интересом присматривается к непонятной для него борьбе рабочих и разносит </w:t>
      </w:r>
      <w:r>
        <w:rPr>
          <w:color w:val="000000"/>
          <w:sz w:val="24"/>
          <w:szCs w:val="24"/>
        </w:rPr>
        <w:t>весть о ней по всяким захолустьям. Мы можем и должны добиться того, что это любо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пытство сторонних зрителей будет сменяться если не полным пониманием, то хотя смутным сознанием того, что рабочие борются за интересы всего народа, будет сме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няться все большим и большим сочувствием к их борьбе. А тогда — день победы рево</w:t>
      </w:r>
      <w:r>
        <w:rPr>
          <w:color w:val="000000"/>
          <w:sz w:val="24"/>
          <w:szCs w:val="24"/>
        </w:rPr>
        <w:softHyphen/>
        <w:t xml:space="preserve">люционной рабочей партии над полицейским правительством будет приближаться с </w:t>
      </w:r>
      <w:r>
        <w:rPr>
          <w:color w:val="000000"/>
          <w:spacing w:val="-1"/>
          <w:sz w:val="24"/>
          <w:szCs w:val="24"/>
        </w:rPr>
        <w:t>нежданной-негаданной для нас самих быстротою.</w:t>
      </w:r>
    </w:p>
    <w:p w:rsidR="003F2B60" w:rsidRDefault="003F2B60" w:rsidP="003F2B60">
      <w:pPr>
        <w:shd w:val="clear" w:color="auto" w:fill="FFFFFF"/>
        <w:tabs>
          <w:tab w:val="left" w:pos="5755"/>
        </w:tabs>
        <w:spacing w:before="499"/>
        <w:ind w:left="974"/>
      </w:pPr>
      <w:r>
        <w:rPr>
          <w:i/>
          <w:iCs/>
          <w:color w:val="000000"/>
          <w:spacing w:val="-1"/>
          <w:sz w:val="18"/>
          <w:szCs w:val="18"/>
        </w:rPr>
        <w:t>Написано в феврале, позднее</w:t>
      </w:r>
      <w:r>
        <w:rPr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Печатается по тексту газеты</w:t>
      </w:r>
    </w:p>
    <w:p w:rsidR="003F2B60" w:rsidRDefault="003F2B60" w:rsidP="003F2B60">
      <w:pPr>
        <w:shd w:val="clear" w:color="auto" w:fill="FFFFFF"/>
        <w:ind w:left="1325"/>
      </w:pPr>
      <w:r>
        <w:rPr>
          <w:i/>
          <w:iCs/>
          <w:color w:val="000000"/>
          <w:sz w:val="18"/>
          <w:szCs w:val="18"/>
        </w:rPr>
        <w:t>19 (4 марта) 1901 г.</w:t>
      </w:r>
    </w:p>
    <w:p w:rsidR="003F2B60" w:rsidRDefault="003F2B60" w:rsidP="003F2B60">
      <w:pPr>
        <w:shd w:val="clear" w:color="auto" w:fill="FFFFFF"/>
        <w:spacing w:before="115" w:line="206" w:lineRule="exact"/>
        <w:ind w:left="1248" w:right="5875" w:hanging="269"/>
      </w:pPr>
      <w:r>
        <w:rPr>
          <w:i/>
          <w:iCs/>
          <w:color w:val="000000"/>
          <w:sz w:val="18"/>
          <w:szCs w:val="18"/>
        </w:rPr>
        <w:t>Напечатано в апреле 1901 г. в газете «Искра» № 3</w:t>
      </w:r>
    </w:p>
    <w:p w:rsidR="003F2B60" w:rsidRDefault="003F2B60" w:rsidP="003F2B60">
      <w:pPr>
        <w:shd w:val="clear" w:color="auto" w:fill="FFFFFF"/>
        <w:spacing w:before="115" w:line="206" w:lineRule="exact"/>
        <w:ind w:left="1248" w:right="5875" w:hanging="269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3994" w:line="413" w:lineRule="exact"/>
        <w:ind w:left="1853" w:hanging="1853"/>
      </w:pPr>
      <w:r>
        <w:rPr>
          <w:color w:val="000000"/>
          <w:spacing w:val="-4"/>
          <w:sz w:val="36"/>
          <w:szCs w:val="36"/>
        </w:rPr>
        <w:lastRenderedPageBreak/>
        <w:t xml:space="preserve">СПИСОК НЕРАЗЫСКАННЫХ РАБОТ </w:t>
      </w:r>
      <w:r>
        <w:rPr>
          <w:color w:val="000000"/>
          <w:sz w:val="36"/>
          <w:szCs w:val="36"/>
        </w:rPr>
        <w:t>В. И. ЛЕНИНА</w:t>
      </w:r>
    </w:p>
    <w:p w:rsidR="003F2B60" w:rsidRDefault="003F2B60" w:rsidP="003F2B60">
      <w:pPr>
        <w:shd w:val="clear" w:color="auto" w:fill="FFFFFF"/>
        <w:spacing w:before="413"/>
        <w:ind w:right="1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146050</wp:posOffset>
                </wp:positionV>
                <wp:extent cx="694690" cy="0"/>
                <wp:effectExtent l="6985" t="12700" r="12700" b="635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69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pt,11.5pt" to="179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" o:allowincell="f" strokeweight=".7pt"/>
            </w:pict>
          </mc:Fallback>
        </mc:AlternateContent>
      </w:r>
      <w:r>
        <w:rPr>
          <w:color w:val="000000"/>
          <w:spacing w:val="-4"/>
          <w:sz w:val="36"/>
          <w:szCs w:val="36"/>
        </w:rPr>
        <w:t>ПРИМЕЧАНИЯ</w:t>
      </w:r>
    </w:p>
    <w:p w:rsidR="003F2B60" w:rsidRDefault="003F2B60" w:rsidP="003F2B60">
      <w:pPr>
        <w:shd w:val="clear" w:color="auto" w:fill="FFFFFF"/>
        <w:spacing w:before="408"/>
        <w:ind w:right="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143510</wp:posOffset>
                </wp:positionV>
                <wp:extent cx="694690" cy="0"/>
                <wp:effectExtent l="6985" t="10160" r="12700" b="889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69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pt,11.3pt" to="179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" o:allowincell="f" strokeweight=".7pt"/>
            </w:pict>
          </mc:Fallback>
        </mc:AlternateContent>
      </w:r>
      <w:r>
        <w:rPr>
          <w:color w:val="000000"/>
          <w:spacing w:val="-4"/>
          <w:sz w:val="36"/>
          <w:szCs w:val="36"/>
        </w:rPr>
        <w:t>УКАЗАТЕЛИ</w:t>
      </w:r>
    </w:p>
    <w:p w:rsidR="003F2B60" w:rsidRDefault="003F2B60" w:rsidP="003F2B60">
      <w:pPr>
        <w:shd w:val="clear" w:color="auto" w:fill="FFFFFF"/>
        <w:spacing w:before="413" w:line="413" w:lineRule="exact"/>
        <w:ind w:left="1853" w:hanging="16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149225</wp:posOffset>
                </wp:positionV>
                <wp:extent cx="694690" cy="0"/>
                <wp:effectExtent l="6985" t="6350" r="12700" b="1270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69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pt,11.75pt" to="179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" o:allowincell="f" strokeweight=".7pt"/>
            </w:pict>
          </mc:Fallback>
        </mc:AlternateContent>
      </w:r>
      <w:r>
        <w:rPr>
          <w:color w:val="000000"/>
          <w:spacing w:val="-4"/>
          <w:sz w:val="36"/>
          <w:szCs w:val="36"/>
        </w:rPr>
        <w:t xml:space="preserve">ДАТЫ ЖИЗНИ И ДЕЯТЕЛЬНОСТИ </w:t>
      </w:r>
      <w:r>
        <w:rPr>
          <w:color w:val="000000"/>
          <w:sz w:val="36"/>
          <w:szCs w:val="36"/>
        </w:rPr>
        <w:t>В. И. ЛЕНИНА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439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69" w:bottom="720" w:left="2926" w:header="720" w:footer="720" w:gutter="0"/>
          <w:cols w:num="2" w:space="720" w:equalWidth="0">
            <w:col w:w="6072" w:space="922"/>
            <w:col w:w="720"/>
          </w:cols>
          <w:noEndnote/>
        </w:sectPr>
      </w:pPr>
    </w:p>
    <w:p w:rsidR="003F2B60" w:rsidRDefault="003F2B60" w:rsidP="003F2B60">
      <w:pPr>
        <w:shd w:val="clear" w:color="auto" w:fill="FFFFFF"/>
        <w:ind w:left="8491"/>
      </w:pPr>
      <w:r>
        <w:rPr>
          <w:color w:val="000000"/>
        </w:rPr>
        <w:lastRenderedPageBreak/>
        <w:t>441</w:t>
      </w:r>
    </w:p>
    <w:p w:rsidR="003F2B60" w:rsidRDefault="003F2B60" w:rsidP="003F2B60">
      <w:pPr>
        <w:shd w:val="clear" w:color="auto" w:fill="FFFFFF"/>
        <w:spacing w:before="2755" w:line="322" w:lineRule="exact"/>
        <w:ind w:right="38"/>
        <w:jc w:val="center"/>
      </w:pPr>
      <w:r>
        <w:rPr>
          <w:color w:val="000000"/>
          <w:spacing w:val="25"/>
          <w:sz w:val="30"/>
          <w:szCs w:val="30"/>
        </w:rPr>
        <w:t>СПИСОК РАБОТ В. И. ЛЕНИНА,</w:t>
      </w:r>
    </w:p>
    <w:p w:rsidR="003F2B60" w:rsidRDefault="003F2B60" w:rsidP="003F2B60">
      <w:pPr>
        <w:shd w:val="clear" w:color="auto" w:fill="FFFFFF"/>
        <w:spacing w:before="5" w:line="322" w:lineRule="exact"/>
        <w:ind w:right="34"/>
        <w:jc w:val="center"/>
      </w:pPr>
      <w:r>
        <w:rPr>
          <w:color w:val="000000"/>
          <w:spacing w:val="22"/>
          <w:sz w:val="30"/>
          <w:szCs w:val="30"/>
        </w:rPr>
        <w:t>ДО НАСТОЯЩЕГО ВРЕМЕНИ</w:t>
      </w:r>
    </w:p>
    <w:p w:rsidR="003F2B60" w:rsidRDefault="003F2B60" w:rsidP="003F2B60">
      <w:pPr>
        <w:shd w:val="clear" w:color="auto" w:fill="FFFFFF"/>
        <w:spacing w:line="322" w:lineRule="exact"/>
        <w:ind w:right="43"/>
        <w:jc w:val="center"/>
      </w:pPr>
      <w:r>
        <w:rPr>
          <w:color w:val="000000"/>
          <w:spacing w:val="20"/>
          <w:sz w:val="30"/>
          <w:szCs w:val="30"/>
        </w:rPr>
        <w:t>НЕ РАЗЫСКАННЫХ</w:t>
      </w:r>
    </w:p>
    <w:p w:rsidR="003F2B60" w:rsidRDefault="003F2B60" w:rsidP="003F2B60">
      <w:pPr>
        <w:shd w:val="clear" w:color="auto" w:fill="FFFFFF"/>
        <w:spacing w:line="322" w:lineRule="exact"/>
        <w:ind w:right="5"/>
        <w:jc w:val="center"/>
      </w:pPr>
      <w:r>
        <w:rPr>
          <w:i/>
          <w:iCs/>
          <w:color w:val="000000"/>
          <w:sz w:val="28"/>
          <w:szCs w:val="28"/>
        </w:rPr>
        <w:t>(1898 — апрель 1901)</w:t>
      </w:r>
    </w:p>
    <w:p w:rsidR="003F2B60" w:rsidRDefault="003F2B60" w:rsidP="003F2B60">
      <w:pPr>
        <w:shd w:val="clear" w:color="auto" w:fill="FFFFFF"/>
        <w:spacing w:before="240"/>
        <w:ind w:right="24"/>
        <w:jc w:val="center"/>
      </w:pPr>
      <w:r>
        <w:rPr>
          <w:i/>
          <w:iCs/>
          <w:color w:val="000000"/>
          <w:sz w:val="24"/>
          <w:szCs w:val="24"/>
        </w:rPr>
        <w:t>1897—1898 гг.</w:t>
      </w:r>
    </w:p>
    <w:p w:rsidR="003F2B60" w:rsidRDefault="003F2B60" w:rsidP="003F2B60">
      <w:pPr>
        <w:shd w:val="clear" w:color="auto" w:fill="FFFFFF"/>
        <w:spacing w:before="197"/>
        <w:ind w:left="5"/>
        <w:jc w:val="center"/>
      </w:pPr>
      <w:r>
        <w:rPr>
          <w:color w:val="000000"/>
        </w:rPr>
        <w:t>ЗАМЕТКА О КНИГЕ А. А. МИКУЛИНА</w:t>
      </w:r>
    </w:p>
    <w:p w:rsidR="003F2B60" w:rsidRDefault="003F2B60" w:rsidP="003F2B60">
      <w:pPr>
        <w:shd w:val="clear" w:color="auto" w:fill="FFFFFF"/>
        <w:spacing w:before="144" w:line="341" w:lineRule="exact"/>
        <w:ind w:left="5" w:firstLine="283"/>
        <w:jc w:val="both"/>
      </w:pPr>
      <w:r>
        <w:rPr>
          <w:color w:val="000000"/>
        </w:rPr>
        <w:t>Заметка о книге А. А. Микулина (какой, не установлено) была написана, по-видимому, в 1897 году или в начале 1898 года. Ленин упоминает о заметке в письме М. Т. Елизарову от 14 (26) февраля 1898 года, предупреждая, что ее не следует включать в сборник «Экономические этюды и статьи» (см. Сочи</w:t>
      </w:r>
      <w:r>
        <w:rPr>
          <w:color w:val="000000"/>
        </w:rPr>
        <w:softHyphen/>
        <w:t>нения, 4 изд., том 37, стр. 87).</w:t>
      </w:r>
    </w:p>
    <w:p w:rsidR="003F2B60" w:rsidRDefault="003F2B60" w:rsidP="003F2B60">
      <w:pPr>
        <w:shd w:val="clear" w:color="auto" w:fill="FFFFFF"/>
        <w:spacing w:before="211"/>
        <w:ind w:left="10"/>
        <w:jc w:val="center"/>
      </w:pPr>
      <w:r>
        <w:rPr>
          <w:color w:val="000000"/>
        </w:rPr>
        <w:t xml:space="preserve">ДВА ПИСЬМА </w:t>
      </w:r>
      <w:r>
        <w:rPr>
          <w:color w:val="000000"/>
          <w:lang w:val="el-GR"/>
        </w:rPr>
        <w:t xml:space="preserve">Η. Ε. </w:t>
      </w:r>
      <w:r>
        <w:rPr>
          <w:color w:val="000000"/>
        </w:rPr>
        <w:t>ФЕДОСЕЕВУ</w:t>
      </w:r>
    </w:p>
    <w:p w:rsidR="003F2B60" w:rsidRDefault="003F2B60" w:rsidP="003F2B60">
      <w:pPr>
        <w:shd w:val="clear" w:color="auto" w:fill="FFFFFF"/>
        <w:spacing w:before="139" w:line="346" w:lineRule="exact"/>
        <w:ind w:firstLine="278"/>
        <w:jc w:val="both"/>
      </w:pPr>
      <w:r>
        <w:rPr>
          <w:color w:val="000000"/>
        </w:rPr>
        <w:t xml:space="preserve">Письма </w:t>
      </w:r>
      <w:r>
        <w:rPr>
          <w:color w:val="000000"/>
          <w:lang w:val="el-GR"/>
        </w:rPr>
        <w:t xml:space="preserve">Η. Ε. </w:t>
      </w:r>
      <w:r>
        <w:rPr>
          <w:color w:val="000000"/>
        </w:rPr>
        <w:t xml:space="preserve">Федосееву написаны ранее 24 января (5 февраля) 1898 года. Сведения о них имеются в письме В. И. Ленина А. И. Ульяновой-Елизаровой от 24 января (5 февраля) 1898 года, где говорится: «Н. </w:t>
      </w:r>
      <w:r>
        <w:rPr>
          <w:color w:val="000000"/>
          <w:lang w:val="el-GR"/>
        </w:rPr>
        <w:t xml:space="preserve">Ε. Φ. </w:t>
      </w:r>
      <w:r>
        <w:rPr>
          <w:color w:val="000000"/>
        </w:rPr>
        <w:t>мне не пишет, не отвечает даже, хотя я писал ему 2 письма» (Сочинения, 4 изд., том 37, стр. 81).</w:t>
      </w:r>
    </w:p>
    <w:p w:rsidR="003F2B60" w:rsidRDefault="003F2B60" w:rsidP="003F2B60">
      <w:pPr>
        <w:shd w:val="clear" w:color="auto" w:fill="FFFFFF"/>
        <w:spacing w:before="389"/>
        <w:ind w:right="24"/>
        <w:jc w:val="center"/>
      </w:pPr>
      <w:r>
        <w:rPr>
          <w:i/>
          <w:iCs/>
          <w:color w:val="000000"/>
          <w:sz w:val="24"/>
          <w:szCs w:val="24"/>
        </w:rPr>
        <w:t>1898 г.</w:t>
      </w:r>
    </w:p>
    <w:p w:rsidR="003F2B60" w:rsidRDefault="003F2B60" w:rsidP="003F2B60">
      <w:pPr>
        <w:shd w:val="clear" w:color="auto" w:fill="FFFFFF"/>
        <w:spacing w:before="187" w:line="230" w:lineRule="exact"/>
        <w:ind w:left="2386" w:right="2381"/>
        <w:jc w:val="center"/>
      </w:pPr>
      <w:r>
        <w:rPr>
          <w:color w:val="000000"/>
          <w:spacing w:val="-2"/>
        </w:rPr>
        <w:t>ПИСЬМО В СТАТИСТИЧЕСКОЕ ОТДЕЛЕНИЕ ТВЕРСКОЙ ГУБЕРНСКОЙ ЗЕМСКОЙ УПРАВЫ</w:t>
      </w:r>
    </w:p>
    <w:p w:rsidR="003F2B60" w:rsidRDefault="003F2B60" w:rsidP="003F2B60">
      <w:pPr>
        <w:shd w:val="clear" w:color="auto" w:fill="FFFFFF"/>
        <w:spacing w:before="24" w:line="346" w:lineRule="exact"/>
        <w:ind w:firstLine="288"/>
        <w:jc w:val="both"/>
      </w:pPr>
      <w:r>
        <w:rPr>
          <w:color w:val="000000"/>
        </w:rPr>
        <w:t>Об этом письме Ленин сообщает А. И. Ульяновой-Елизаровой 12 (24) декабря 1898 года (см. Сочине</w:t>
      </w:r>
      <w:r>
        <w:rPr>
          <w:color w:val="000000"/>
        </w:rPr>
        <w:softHyphen/>
        <w:t>ния, 4 изд., том 37, стр. 140).</w:t>
      </w:r>
    </w:p>
    <w:p w:rsidR="003F2B60" w:rsidRDefault="003F2B60" w:rsidP="003F2B60">
      <w:pPr>
        <w:shd w:val="clear" w:color="auto" w:fill="FFFFFF"/>
        <w:spacing w:before="394"/>
        <w:ind w:right="24"/>
        <w:jc w:val="center"/>
      </w:pPr>
      <w:r>
        <w:rPr>
          <w:i/>
          <w:iCs/>
          <w:color w:val="000000"/>
          <w:sz w:val="24"/>
          <w:szCs w:val="24"/>
        </w:rPr>
        <w:t>1898 —1899 гг.</w:t>
      </w:r>
    </w:p>
    <w:p w:rsidR="003F2B60" w:rsidRDefault="003F2B60" w:rsidP="003F2B60">
      <w:pPr>
        <w:shd w:val="clear" w:color="auto" w:fill="FFFFFF"/>
        <w:spacing w:before="192"/>
        <w:ind w:left="5"/>
        <w:jc w:val="center"/>
      </w:pPr>
      <w:r>
        <w:rPr>
          <w:color w:val="000000"/>
        </w:rPr>
        <w:t>ПИСЬМА Л. МАРТОВУ</w:t>
      </w:r>
    </w:p>
    <w:p w:rsidR="003F2B60" w:rsidRDefault="003F2B60" w:rsidP="003F2B60">
      <w:pPr>
        <w:shd w:val="clear" w:color="auto" w:fill="FFFFFF"/>
        <w:spacing w:before="139" w:line="346" w:lineRule="exact"/>
        <w:ind w:left="5" w:right="5" w:firstLine="283"/>
        <w:jc w:val="both"/>
      </w:pPr>
      <w:r>
        <w:rPr>
          <w:color w:val="000000"/>
        </w:rPr>
        <w:t>О переписке В. И. Ленина с Л. Мартовым говорится в письме Ленина к родным (см. Сочинения, 4 изд., том 37, стр. 180), а также упоминается в воспоминаниях Л. Мартова.</w:t>
      </w:r>
    </w:p>
    <w:p w:rsidR="003F2B60" w:rsidRDefault="003F2B60" w:rsidP="003F2B60">
      <w:pPr>
        <w:shd w:val="clear" w:color="auto" w:fill="FFFFFF"/>
        <w:spacing w:before="139" w:line="346" w:lineRule="exact"/>
        <w:ind w:left="5" w:right="5" w:firstLine="283"/>
        <w:jc w:val="both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030"/>
        </w:tabs>
        <w:ind w:left="10"/>
      </w:pPr>
      <w:r>
        <w:rPr>
          <w:color w:val="000000"/>
          <w:u w:val="single"/>
        </w:rPr>
        <w:lastRenderedPageBreak/>
        <w:t>442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СПИСОК НЕРАЗЫСКАННЫХ РАБОТ В. И. ЛЕНИНА</w:t>
      </w:r>
    </w:p>
    <w:p w:rsidR="003F2B60" w:rsidRDefault="003F2B60" w:rsidP="003F2B60">
      <w:pPr>
        <w:shd w:val="clear" w:color="auto" w:fill="FFFFFF"/>
        <w:spacing w:before="725" w:line="346" w:lineRule="exact"/>
        <w:ind w:firstLine="283"/>
        <w:jc w:val="both"/>
      </w:pPr>
      <w:r>
        <w:rPr>
          <w:color w:val="000000"/>
        </w:rPr>
        <w:t xml:space="preserve">«В. И. писал лишь, что в ряде номеров петербургского органа «Рабочая Мысль» заметна склонность </w:t>
      </w:r>
      <w:r>
        <w:rPr>
          <w:color w:val="000000"/>
          <w:spacing w:val="-1"/>
        </w:rPr>
        <w:t>замалчивать задачи политической борьбы и что за границей против Плеханова и всей группы «Освобож</w:t>
      </w:r>
      <w:r>
        <w:rPr>
          <w:color w:val="000000"/>
          <w:spacing w:val="-1"/>
        </w:rPr>
        <w:softHyphen/>
      </w:r>
      <w:r>
        <w:rPr>
          <w:color w:val="000000"/>
        </w:rPr>
        <w:t>дение труда» ведется систематический поход молодыми эмигрантами (в числе их К. М. Тахтаревым), который ему кажется подозрительным» (Ю. Мартов. Записки социал-демократа. М., 1924, стр. 400— 401).</w:t>
      </w:r>
    </w:p>
    <w:p w:rsidR="003F2B60" w:rsidRDefault="003F2B60" w:rsidP="003F2B60">
      <w:pPr>
        <w:shd w:val="clear" w:color="auto" w:fill="FFFFFF"/>
        <w:spacing w:before="389"/>
        <w:jc w:val="center"/>
      </w:pPr>
      <w:r>
        <w:rPr>
          <w:color w:val="000000"/>
        </w:rPr>
        <w:t>ПИСЬМА Ф. В. ЛЕНГНИКУ ПО ВОПРОСАМ ФИЛОСОФИИ</w:t>
      </w:r>
    </w:p>
    <w:p w:rsidR="003F2B60" w:rsidRDefault="003F2B60" w:rsidP="003F2B60">
      <w:pPr>
        <w:shd w:val="clear" w:color="auto" w:fill="FFFFFF"/>
        <w:spacing w:before="144" w:line="341" w:lineRule="exact"/>
        <w:ind w:firstLine="288"/>
        <w:jc w:val="both"/>
      </w:pPr>
      <w:r>
        <w:rPr>
          <w:color w:val="000000"/>
          <w:spacing w:val="1"/>
        </w:rPr>
        <w:t>О переписке В. И. Ленина с Ф. В. Ленгником по вопросам философии в годы сибирской ссылки со</w:t>
      </w:r>
      <w:r>
        <w:rPr>
          <w:color w:val="000000"/>
          <w:spacing w:val="1"/>
        </w:rPr>
        <w:softHyphen/>
      </w:r>
      <w:r>
        <w:rPr>
          <w:color w:val="000000"/>
        </w:rPr>
        <w:t>общают Ф. В. Ленгник и П. Н. Лепешинский. «В своих ответных письмах, — пишет Ленгник, — Влади</w:t>
      </w:r>
      <w:r>
        <w:rPr>
          <w:color w:val="000000"/>
        </w:rPr>
        <w:softHyphen/>
        <w:t>мир Ильич, насколько я помню, очень деликатно, но и вполне определенно выступил решительным про</w:t>
      </w:r>
      <w:r>
        <w:rPr>
          <w:color w:val="000000"/>
        </w:rPr>
        <w:softHyphen/>
        <w:t>тивником и юмовского скептицизма, и кантовского идеализма, противопоставляя им жизнерадостную философию Маркса и Энгельса». Ф. В. Ленгник припоминал, что письма эти были изъяты у него во вре</w:t>
      </w:r>
      <w:r>
        <w:rPr>
          <w:color w:val="000000"/>
        </w:rPr>
        <w:softHyphen/>
        <w:t xml:space="preserve">мя обыска в 1901 году в Самаре (см. Ленинский сборник </w:t>
      </w:r>
      <w:r>
        <w:rPr>
          <w:color w:val="000000"/>
          <w:lang w:val="en-US"/>
        </w:rPr>
        <w:t xml:space="preserve">I, </w:t>
      </w:r>
      <w:r>
        <w:rPr>
          <w:color w:val="000000"/>
        </w:rPr>
        <w:t>стр. 194—195). П. Н. Лепешинский в своих воспоминаниях отмечает, что письма Ленина Ленгнику иногда представляли собою целые трактаты по философии (см, П. Н. Лепешинский. На повороте. М., 1955, стр. 114—115).</w:t>
      </w:r>
    </w:p>
    <w:p w:rsidR="003F2B60" w:rsidRDefault="003F2B60" w:rsidP="003F2B60">
      <w:pPr>
        <w:shd w:val="clear" w:color="auto" w:fill="FFFFFF"/>
        <w:spacing w:before="394"/>
        <w:ind w:right="24"/>
        <w:jc w:val="center"/>
      </w:pPr>
      <w:r>
        <w:rPr>
          <w:i/>
          <w:iCs/>
          <w:color w:val="000000"/>
          <w:sz w:val="24"/>
          <w:szCs w:val="24"/>
        </w:rPr>
        <w:t>1899 г.</w:t>
      </w:r>
    </w:p>
    <w:p w:rsidR="003F2B60" w:rsidRDefault="003F2B60" w:rsidP="003F2B60">
      <w:pPr>
        <w:shd w:val="clear" w:color="auto" w:fill="FFFFFF"/>
        <w:spacing w:before="370" w:line="230" w:lineRule="exact"/>
        <w:ind w:left="2174" w:right="2179"/>
        <w:jc w:val="center"/>
      </w:pPr>
      <w:r>
        <w:rPr>
          <w:color w:val="000000"/>
          <w:spacing w:val="-1"/>
        </w:rPr>
        <w:t xml:space="preserve">ДВЕ СТАТЬИ С КРИТИКОЙ ВЗГЛЯДОВ </w:t>
      </w:r>
      <w:r>
        <w:rPr>
          <w:color w:val="000000"/>
          <w:spacing w:val="-2"/>
        </w:rPr>
        <w:t>ЛИБЕРАЛЬНОГО НАРОДНИКА Н. В. ЛЕВИТСКОГО</w:t>
      </w:r>
    </w:p>
    <w:p w:rsidR="003F2B60" w:rsidRDefault="003F2B60" w:rsidP="003F2B60">
      <w:pPr>
        <w:shd w:val="clear" w:color="auto" w:fill="FFFFFF"/>
        <w:spacing w:before="29" w:line="341" w:lineRule="exact"/>
        <w:ind w:right="5" w:firstLine="274"/>
        <w:jc w:val="both"/>
      </w:pPr>
      <w:r>
        <w:rPr>
          <w:color w:val="000000"/>
        </w:rPr>
        <w:t>Сведения об этих статьях имеются в письме В. И. Ленина М. А. Ульяновой от 25 августа (6 сентября) 1899 года (см. Сочинения, 4 изд., том 37, стр. 207). Статьи, очевидно, предназначались для журнала «На</w:t>
      </w:r>
      <w:r>
        <w:rPr>
          <w:color w:val="000000"/>
        </w:rPr>
        <w:softHyphen/>
        <w:t>чало», закрытого царским правительством в июне 1899 года.</w:t>
      </w:r>
    </w:p>
    <w:p w:rsidR="003F2B60" w:rsidRDefault="003F2B60" w:rsidP="003F2B60">
      <w:pPr>
        <w:shd w:val="clear" w:color="auto" w:fill="FFFFFF"/>
        <w:spacing w:before="398"/>
        <w:ind w:right="5"/>
        <w:jc w:val="center"/>
      </w:pPr>
      <w:r>
        <w:rPr>
          <w:color w:val="000000"/>
        </w:rPr>
        <w:t xml:space="preserve">ПИСЬМО Л. МАРТОВУ О </w:t>
      </w:r>
      <w:r>
        <w:rPr>
          <w:color w:val="000000"/>
          <w:lang w:val="en-US"/>
        </w:rPr>
        <w:t>«CREDO»</w:t>
      </w:r>
    </w:p>
    <w:p w:rsidR="003F2B60" w:rsidRDefault="003F2B60" w:rsidP="003F2B60">
      <w:pPr>
        <w:shd w:val="clear" w:color="auto" w:fill="FFFFFF"/>
        <w:spacing w:before="139" w:line="341" w:lineRule="exact"/>
        <w:ind w:left="5" w:right="5" w:firstLine="288"/>
        <w:jc w:val="both"/>
      </w:pPr>
      <w:r>
        <w:rPr>
          <w:color w:val="000000"/>
        </w:rPr>
        <w:t>Упоминание об этом письме имеется в воспоминаниях Л. Мартова (см. Ю. Мартов. Записки социал-демократа. М., 1924, стр. 407—408).</w:t>
      </w:r>
    </w:p>
    <w:p w:rsidR="003F2B60" w:rsidRDefault="003F2B60" w:rsidP="003F2B60">
      <w:pPr>
        <w:shd w:val="clear" w:color="auto" w:fill="FFFFFF"/>
        <w:spacing w:before="394"/>
        <w:ind w:left="5"/>
        <w:jc w:val="center"/>
      </w:pPr>
      <w:r>
        <w:rPr>
          <w:color w:val="000000"/>
        </w:rPr>
        <w:t>ПИСЬМА А. Н. ПОТРЕСОВУ и Л. МАРТОВУ</w:t>
      </w:r>
    </w:p>
    <w:p w:rsidR="003F2B60" w:rsidRDefault="003F2B60" w:rsidP="003F2B60">
      <w:pPr>
        <w:shd w:val="clear" w:color="auto" w:fill="FFFFFF"/>
        <w:spacing w:before="139" w:line="346" w:lineRule="exact"/>
        <w:ind w:left="10" w:right="5" w:firstLine="278"/>
        <w:jc w:val="both"/>
      </w:pPr>
      <w:r>
        <w:rPr>
          <w:color w:val="000000"/>
        </w:rPr>
        <w:t>В этих письмах В. И. Ленин сообщал о плане издания за границей общерусской нелегальной маркси</w:t>
      </w:r>
      <w:r>
        <w:rPr>
          <w:color w:val="000000"/>
        </w:rPr>
        <w:softHyphen/>
        <w:t>стской газеты, о необходимости борьбы с русским и международным ревизионизмом</w:t>
      </w:r>
    </w:p>
    <w:p w:rsidR="003F2B60" w:rsidRDefault="003F2B60" w:rsidP="003F2B60">
      <w:pPr>
        <w:shd w:val="clear" w:color="auto" w:fill="FFFFFF"/>
        <w:spacing w:before="139" w:line="346" w:lineRule="exact"/>
        <w:ind w:left="10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2030"/>
      </w:pPr>
      <w:r>
        <w:rPr>
          <w:color w:val="000000"/>
          <w:spacing w:val="-2"/>
          <w:u w:val="single"/>
        </w:rPr>
        <w:lastRenderedPageBreak/>
        <w:t>СПИСОК НЕРАЗЫСКАННЫХ РАБОТ В. И. ЛЕНИНА</w:t>
      </w:r>
      <w:r>
        <w:rPr>
          <w:color w:val="000000"/>
          <w:u w:val="single"/>
        </w:rPr>
        <w:tab/>
      </w:r>
      <w:r>
        <w:rPr>
          <w:color w:val="000000"/>
        </w:rPr>
        <w:t>443</w:t>
      </w:r>
    </w:p>
    <w:p w:rsidR="003F2B60" w:rsidRDefault="003F2B60" w:rsidP="003F2B60">
      <w:pPr>
        <w:shd w:val="clear" w:color="auto" w:fill="FFFFFF"/>
        <w:spacing w:before="725" w:line="346" w:lineRule="exact"/>
        <w:ind w:left="10"/>
      </w:pPr>
      <w:r>
        <w:rPr>
          <w:color w:val="000000"/>
        </w:rPr>
        <w:t>(см. Воспоминания о Владимире Ильиче Ленине. Ч. 1. М, 1956, стр. 105—106; Ю. Мартов. Записки со</w:t>
      </w:r>
      <w:r>
        <w:rPr>
          <w:color w:val="000000"/>
        </w:rPr>
        <w:softHyphen/>
        <w:t>циал-демократа. М, 1924, стр. 411; «Каторга и Ссылка», 1927, № 6 (35), стр. 9).</w:t>
      </w:r>
    </w:p>
    <w:p w:rsidR="003F2B60" w:rsidRDefault="003F2B60" w:rsidP="003F2B60">
      <w:pPr>
        <w:shd w:val="clear" w:color="auto" w:fill="FFFFFF"/>
        <w:spacing w:before="384" w:line="230" w:lineRule="exact"/>
        <w:ind w:left="1800" w:right="1795"/>
        <w:jc w:val="center"/>
      </w:pPr>
      <w:r>
        <w:rPr>
          <w:color w:val="000000"/>
        </w:rPr>
        <w:t xml:space="preserve">НАЧАЛО И КОНЕЦ РЕЦЕНЗИИ НА КНИГУ </w:t>
      </w:r>
      <w:r>
        <w:rPr>
          <w:color w:val="000000"/>
          <w:spacing w:val="-1"/>
        </w:rPr>
        <w:t>С. Н. ПРОКОПОВИЧА «РАБОЧЕЕ ДВИЖЕНИЕ НА ЗАПАДЕ»</w:t>
      </w:r>
    </w:p>
    <w:p w:rsidR="003F2B60" w:rsidRDefault="003F2B60" w:rsidP="003F2B60">
      <w:pPr>
        <w:shd w:val="clear" w:color="auto" w:fill="FFFFFF"/>
        <w:spacing w:before="125"/>
        <w:ind w:left="288"/>
      </w:pPr>
      <w:r>
        <w:rPr>
          <w:color w:val="000000"/>
        </w:rPr>
        <w:t>В Архиве Института марксизма-ленинизма при ЦК КПСС хранятся только 4—16 страницы рукописи.</w:t>
      </w:r>
    </w:p>
    <w:p w:rsidR="003F2B60" w:rsidRDefault="003F2B60" w:rsidP="003F2B60">
      <w:pPr>
        <w:shd w:val="clear" w:color="auto" w:fill="FFFFFF"/>
        <w:spacing w:before="216" w:line="470" w:lineRule="exact"/>
        <w:ind w:left="288" w:right="384" w:firstLine="2342"/>
      </w:pPr>
      <w:r>
        <w:rPr>
          <w:color w:val="000000"/>
        </w:rPr>
        <w:t>ЧАСТЬ СТАТЬИ «НАСУЩНЫЙ ВОПРОС» В Архиве Института марксизма-ленинизма при ЦК КПСС не хватает половины 5 листа рукописи.</w:t>
      </w:r>
    </w:p>
    <w:p w:rsidR="003F2B60" w:rsidRDefault="003F2B60" w:rsidP="003F2B60">
      <w:pPr>
        <w:shd w:val="clear" w:color="auto" w:fill="FFFFFF"/>
        <w:spacing w:before="360"/>
        <w:ind w:right="19"/>
        <w:jc w:val="center"/>
      </w:pPr>
      <w:r>
        <w:rPr>
          <w:i/>
          <w:iCs/>
          <w:color w:val="000000"/>
          <w:sz w:val="24"/>
          <w:szCs w:val="24"/>
        </w:rPr>
        <w:t>1900 г.</w:t>
      </w:r>
    </w:p>
    <w:p w:rsidR="003F2B60" w:rsidRDefault="003F2B60" w:rsidP="003F2B60">
      <w:pPr>
        <w:shd w:val="clear" w:color="auto" w:fill="FFFFFF"/>
        <w:spacing w:before="370" w:line="230" w:lineRule="exact"/>
        <w:ind w:left="1795" w:right="1800"/>
        <w:jc w:val="center"/>
      </w:pPr>
      <w:r>
        <w:rPr>
          <w:color w:val="000000"/>
        </w:rPr>
        <w:t>ДОКЛАД «ИСКРЫ» НЕ СОСТОЯВШЕМУСЯ ВЕСНОЙ 1900 г. ВТОРОМУ СЪЕЗДУ РСДРП</w:t>
      </w:r>
    </w:p>
    <w:p w:rsidR="003F2B60" w:rsidRDefault="003F2B60" w:rsidP="003F2B60">
      <w:pPr>
        <w:shd w:val="clear" w:color="auto" w:fill="FFFFFF"/>
        <w:spacing w:before="24" w:line="346" w:lineRule="exact"/>
        <w:ind w:left="10" w:firstLine="288"/>
        <w:jc w:val="both"/>
      </w:pPr>
      <w:r>
        <w:rPr>
          <w:color w:val="000000"/>
          <w:spacing w:val="-1"/>
        </w:rPr>
        <w:t>Доклад съезду был подготовлен Лениным в письменном виде, так как группа «Искры» не была увере</w:t>
      </w:r>
      <w:r>
        <w:rPr>
          <w:color w:val="000000"/>
          <w:spacing w:val="-1"/>
        </w:rPr>
        <w:softHyphen/>
      </w:r>
      <w:r>
        <w:rPr>
          <w:color w:val="000000"/>
        </w:rPr>
        <w:t>на в возможности послать делегата на предполагавшийся съезд.</w:t>
      </w:r>
    </w:p>
    <w:p w:rsidR="003F2B60" w:rsidRDefault="003F2B60" w:rsidP="003F2B60">
      <w:pPr>
        <w:shd w:val="clear" w:color="auto" w:fill="FFFFFF"/>
        <w:spacing w:before="120" w:line="341" w:lineRule="exact"/>
        <w:ind w:firstLine="283"/>
        <w:jc w:val="both"/>
      </w:pPr>
      <w:r>
        <w:rPr>
          <w:color w:val="000000"/>
        </w:rPr>
        <w:t xml:space="preserve">«В этом докладе, — писал В. И. Ленин в работе «Что делать?», — проводится та мысль, что одним </w:t>
      </w:r>
      <w:r>
        <w:rPr>
          <w:color w:val="000000"/>
          <w:spacing w:val="-1"/>
        </w:rPr>
        <w:t xml:space="preserve">выбором Центрального Комитета мы не только не решим вопроса об объединении в такое время полного </w:t>
      </w:r>
      <w:r>
        <w:rPr>
          <w:color w:val="000000"/>
          <w:spacing w:val="1"/>
        </w:rPr>
        <w:t xml:space="preserve">разброда, как переживаемое нами, но и рискуем компрометировать великую идею создания партии в </w:t>
      </w:r>
      <w:r>
        <w:rPr>
          <w:color w:val="000000"/>
          <w:spacing w:val="-1"/>
        </w:rPr>
        <w:t>случае нового быстрого и полного провала, который более чем вероятен при господствующей неконспи</w:t>
      </w:r>
      <w:r>
        <w:rPr>
          <w:color w:val="000000"/>
          <w:spacing w:val="-1"/>
        </w:rPr>
        <w:softHyphen/>
      </w:r>
      <w:r>
        <w:rPr>
          <w:color w:val="000000"/>
        </w:rPr>
        <w:t>ративности; что надо начать поэтому, с приглашения всех комитетов и всех других организаций поддер</w:t>
      </w:r>
      <w:r>
        <w:rPr>
          <w:color w:val="000000"/>
        </w:rPr>
        <w:softHyphen/>
        <w:t xml:space="preserve">живать возобновленный общий орган, который </w:t>
      </w:r>
      <w:r>
        <w:rPr>
          <w:i/>
          <w:iCs/>
          <w:color w:val="000000"/>
        </w:rPr>
        <w:t xml:space="preserve">реально </w:t>
      </w:r>
      <w:r>
        <w:rPr>
          <w:color w:val="000000"/>
        </w:rPr>
        <w:t xml:space="preserve">свяжет все комитеты </w:t>
      </w:r>
      <w:r>
        <w:rPr>
          <w:i/>
          <w:iCs/>
          <w:color w:val="000000"/>
        </w:rPr>
        <w:t xml:space="preserve">фактической </w:t>
      </w:r>
      <w:r>
        <w:rPr>
          <w:color w:val="000000"/>
        </w:rPr>
        <w:t xml:space="preserve">связью, </w:t>
      </w:r>
      <w:r>
        <w:rPr>
          <w:i/>
          <w:iCs/>
          <w:color w:val="000000"/>
        </w:rPr>
        <w:t>ре</w:t>
      </w:r>
      <w:r>
        <w:rPr>
          <w:i/>
          <w:iCs/>
          <w:color w:val="000000"/>
        </w:rPr>
        <w:softHyphen/>
        <w:t xml:space="preserve">ально </w:t>
      </w:r>
      <w:r>
        <w:rPr>
          <w:color w:val="000000"/>
        </w:rPr>
        <w:t xml:space="preserve">подготовит группу руководителей всем движением, — а превратить такую созданную комитетами группу в ЦК комитеты и партия легко уже сумеют, раз такая группа вырастет и окрепнет. Съезд, однако, </w:t>
      </w:r>
      <w:r>
        <w:rPr>
          <w:color w:val="000000"/>
          <w:spacing w:val="-1"/>
        </w:rPr>
        <w:t>не осуществляется вследствие ряда провалов, и доклад но конспиративным соображениям уничтожается, будучи прочтен только несколькими товарищами, в том числе уполномоченными одного комитета» (Со</w:t>
      </w:r>
      <w:r>
        <w:rPr>
          <w:color w:val="000000"/>
          <w:spacing w:val="-1"/>
        </w:rPr>
        <w:softHyphen/>
      </w:r>
      <w:r>
        <w:rPr>
          <w:color w:val="000000"/>
        </w:rPr>
        <w:t>чинения, 4 изд., том 5, стр. 464—465).</w:t>
      </w:r>
    </w:p>
    <w:p w:rsidR="003F2B60" w:rsidRDefault="003F2B60" w:rsidP="003F2B60">
      <w:pPr>
        <w:shd w:val="clear" w:color="auto" w:fill="FFFFFF"/>
        <w:spacing w:before="211"/>
        <w:ind w:left="288"/>
      </w:pPr>
      <w:r>
        <w:rPr>
          <w:color w:val="000000"/>
        </w:rPr>
        <w:t>Возможно, что с текста доклада в свое время была снята копия.</w:t>
      </w:r>
    </w:p>
    <w:p w:rsidR="003F2B60" w:rsidRDefault="003F2B60" w:rsidP="003F2B60">
      <w:pPr>
        <w:shd w:val="clear" w:color="auto" w:fill="FFFFFF"/>
        <w:spacing w:before="211"/>
        <w:ind w:left="288"/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030"/>
        </w:tabs>
        <w:ind w:left="10"/>
      </w:pPr>
      <w:r>
        <w:rPr>
          <w:color w:val="000000"/>
          <w:u w:val="single"/>
        </w:rPr>
        <w:lastRenderedPageBreak/>
        <w:t>444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СПИСОК НЕРАЗЫСКАННЫХ РАБОТ В. И. ЛЕНИНА</w:t>
      </w:r>
    </w:p>
    <w:p w:rsidR="003F2B60" w:rsidRDefault="003F2B60" w:rsidP="003F2B60">
      <w:pPr>
        <w:shd w:val="clear" w:color="auto" w:fill="FFFFFF"/>
        <w:spacing w:before="763"/>
        <w:ind w:right="24"/>
        <w:jc w:val="center"/>
      </w:pPr>
      <w:r>
        <w:rPr>
          <w:i/>
          <w:iCs/>
          <w:color w:val="000000"/>
          <w:sz w:val="24"/>
          <w:szCs w:val="24"/>
        </w:rPr>
        <w:t>1898 — апрель 1901г.</w:t>
      </w:r>
    </w:p>
    <w:p w:rsidR="003F2B60" w:rsidRDefault="003F2B60" w:rsidP="003F2B60">
      <w:pPr>
        <w:shd w:val="clear" w:color="auto" w:fill="FFFFFF"/>
        <w:spacing w:before="374"/>
        <w:ind w:right="5"/>
        <w:jc w:val="center"/>
      </w:pPr>
      <w:r>
        <w:rPr>
          <w:color w:val="000000"/>
        </w:rPr>
        <w:t>ПЕРЕПИСКА С ГРУППОЙ «ОСВОБОЖДЕНИЕ ТРУДА»</w:t>
      </w:r>
    </w:p>
    <w:p w:rsidR="003F2B60" w:rsidRDefault="003F2B60" w:rsidP="003F2B60">
      <w:pPr>
        <w:shd w:val="clear" w:color="auto" w:fill="FFFFFF"/>
        <w:spacing w:before="144" w:line="341" w:lineRule="exact"/>
        <w:ind w:left="5" w:right="14" w:firstLine="288"/>
        <w:jc w:val="both"/>
      </w:pPr>
      <w:r>
        <w:rPr>
          <w:color w:val="000000"/>
        </w:rPr>
        <w:t xml:space="preserve">Упоминания о неразысканных письмах В. И. Ленина членам группы «Освобождение труда» — Г. В. Плеханову, П. В. Аксельроду, В. И. Засулич — см. Сочинения, 4 изд., том 34, стр. 30—31; том 36, стр. 32; Воспоминания о Владимире Ильиче Ленине. Ч. 1. М., 1956, стр. 58; Переписка Г. В. Плеханова и П. Б. Аксельрода. Т. П. М., 1925, стр. 137; Социал-демократическое движение в России. Материалы под ред. А. Н. Потресова и Б. И. Николаевского. Т. </w:t>
      </w:r>
      <w:r>
        <w:rPr>
          <w:color w:val="000000"/>
          <w:lang w:val="en-US"/>
        </w:rPr>
        <w:t>I. M.</w:t>
      </w:r>
      <w:r>
        <w:rPr>
          <w:color w:val="000000"/>
        </w:rPr>
        <w:t>—Л., 1928, стр. 75—76.</w:t>
      </w:r>
    </w:p>
    <w:p w:rsidR="003F2B60" w:rsidRDefault="003F2B60" w:rsidP="003F2B60">
      <w:pPr>
        <w:shd w:val="clear" w:color="auto" w:fill="FFFFFF"/>
        <w:spacing w:before="394"/>
        <w:ind w:right="14"/>
        <w:jc w:val="center"/>
      </w:pPr>
      <w:r>
        <w:rPr>
          <w:color w:val="000000"/>
          <w:spacing w:val="-1"/>
        </w:rPr>
        <w:t>ПЕРЕПИСКА С РОДНЫМИ:</w:t>
      </w:r>
    </w:p>
    <w:p w:rsidR="003F2B60" w:rsidRDefault="003F2B60" w:rsidP="003F2B60">
      <w:pPr>
        <w:shd w:val="clear" w:color="auto" w:fill="FFFFFF"/>
        <w:spacing w:before="226" w:line="230" w:lineRule="exact"/>
        <w:ind w:left="2237" w:right="2242"/>
        <w:jc w:val="center"/>
      </w:pPr>
      <w:r>
        <w:rPr>
          <w:color w:val="000000"/>
          <w:spacing w:val="-1"/>
        </w:rPr>
        <w:t>М. А. Ульяновой, М. И. Ульяновой, А. И. Ульяновой-</w:t>
      </w:r>
      <w:r>
        <w:rPr>
          <w:color w:val="000000"/>
        </w:rPr>
        <w:t>Елизаровой, Д. И. Ульяновым, Н. К. Крупской, М. Т. Елизаровым</w:t>
      </w:r>
    </w:p>
    <w:p w:rsidR="003F2B60" w:rsidRDefault="003F2B60" w:rsidP="003F2B60">
      <w:pPr>
        <w:shd w:val="clear" w:color="auto" w:fill="FFFFFF"/>
        <w:spacing w:before="24" w:line="346" w:lineRule="exact"/>
        <w:ind w:firstLine="288"/>
        <w:jc w:val="both"/>
      </w:pPr>
      <w:r>
        <w:rPr>
          <w:color w:val="000000"/>
        </w:rPr>
        <w:t xml:space="preserve">О многочисленных не дошедших до нас письмах к родным имеются упоминания в сохранившейся </w:t>
      </w:r>
      <w:r>
        <w:rPr>
          <w:color w:val="000000"/>
          <w:spacing w:val="1"/>
        </w:rPr>
        <w:t xml:space="preserve">переписке В. И. Ленина с родными, в выписках Московского жандармского управления из писем В. И. </w:t>
      </w:r>
      <w:r>
        <w:rPr>
          <w:color w:val="000000"/>
        </w:rPr>
        <w:t>Ленина, а также в воспоминаниях А. И. Ульяновой-Елизаровой, М. И. Ульяновой и Н. К. Крупской (см. Сочинения, 4 изд., том 37, стр. 77, 80, 87, 90, 92, 94, 96, 105, ПО, 117, 127, 128, 130, 134, 139, 176, 184, 193, 207, 214, 230, 463^64, 465, 467, 493, 495, 500, 502; Воспоминания о Владимире Ильиче Ленине. Ч. 1. М., 1956, стр. 51, 102—103, 234; Н. К. Крупская. Ленин — редактор и организатор партийной печати. М., 1956, стр. 20).</w:t>
      </w:r>
    </w:p>
    <w:p w:rsidR="003F2B60" w:rsidRDefault="003F2B60" w:rsidP="003F2B60">
      <w:pPr>
        <w:shd w:val="clear" w:color="auto" w:fill="FFFFFF"/>
        <w:spacing w:before="389"/>
        <w:ind w:right="5"/>
        <w:jc w:val="center"/>
      </w:pPr>
      <w:r>
        <w:rPr>
          <w:color w:val="000000"/>
        </w:rPr>
        <w:t>ПЕРЕПИСКА</w:t>
      </w:r>
    </w:p>
    <w:p w:rsidR="003F2B60" w:rsidRDefault="003F2B60" w:rsidP="003F2B60">
      <w:pPr>
        <w:shd w:val="clear" w:color="auto" w:fill="FFFFFF"/>
        <w:spacing w:before="235" w:line="226" w:lineRule="exact"/>
        <w:ind w:right="5"/>
        <w:jc w:val="center"/>
      </w:pPr>
      <w:r>
        <w:rPr>
          <w:color w:val="000000"/>
        </w:rPr>
        <w:t>с Е. В. Барамзиным, А. А. Ванеевым, М. Г. Григорьевым,</w:t>
      </w:r>
    </w:p>
    <w:p w:rsidR="003F2B60" w:rsidRDefault="003F2B60" w:rsidP="003F2B60">
      <w:pPr>
        <w:shd w:val="clear" w:color="auto" w:fill="FFFFFF"/>
        <w:spacing w:line="226" w:lineRule="exact"/>
        <w:ind w:right="10"/>
        <w:jc w:val="center"/>
      </w:pPr>
      <w:r>
        <w:rPr>
          <w:color w:val="000000"/>
        </w:rPr>
        <w:t>В. А. Ионовым, А. М. Калмыковой, Л. М. и Н. М. Книпович,</w:t>
      </w:r>
    </w:p>
    <w:p w:rsidR="003F2B60" w:rsidRDefault="003F2B60" w:rsidP="003F2B60">
      <w:pPr>
        <w:shd w:val="clear" w:color="auto" w:fill="FFFFFF"/>
        <w:spacing w:line="226" w:lineRule="exact"/>
        <w:ind w:right="14"/>
        <w:jc w:val="center"/>
      </w:pPr>
      <w:r>
        <w:rPr>
          <w:color w:val="000000"/>
        </w:rPr>
        <w:t xml:space="preserve">Г. М. Кржижановским, В. К. Курнатовским, И. </w:t>
      </w:r>
      <w:r>
        <w:rPr>
          <w:color w:val="000000"/>
          <w:lang w:val="en-US"/>
        </w:rPr>
        <w:t xml:space="preserve">X. </w:t>
      </w:r>
      <w:r>
        <w:rPr>
          <w:color w:val="000000"/>
        </w:rPr>
        <w:t>Лалаянцем,</w:t>
      </w:r>
    </w:p>
    <w:p w:rsidR="003F2B60" w:rsidRDefault="003F2B60" w:rsidP="003F2B60">
      <w:pPr>
        <w:shd w:val="clear" w:color="auto" w:fill="FFFFFF"/>
        <w:spacing w:line="226" w:lineRule="exact"/>
        <w:ind w:right="14"/>
        <w:jc w:val="center"/>
      </w:pPr>
      <w:r>
        <w:rPr>
          <w:color w:val="000000"/>
        </w:rPr>
        <w:t>П. Н. Лепешинским, Я. М. Ляховским, С. И. Мицкевичем,</w:t>
      </w:r>
    </w:p>
    <w:p w:rsidR="003F2B60" w:rsidRDefault="003F2B60" w:rsidP="003F2B60">
      <w:pPr>
        <w:shd w:val="clear" w:color="auto" w:fill="FFFFFF"/>
        <w:spacing w:line="226" w:lineRule="exact"/>
        <w:ind w:right="5"/>
        <w:jc w:val="center"/>
      </w:pPr>
      <w:r>
        <w:rPr>
          <w:color w:val="000000"/>
        </w:rPr>
        <w:t>А. Н. Потресовым, М. А. Сильвиным, А. П. Скляренко,</w:t>
      </w:r>
    </w:p>
    <w:p w:rsidR="003F2B60" w:rsidRDefault="003F2B60" w:rsidP="003F2B60">
      <w:pPr>
        <w:shd w:val="clear" w:color="auto" w:fill="FFFFFF"/>
        <w:spacing w:line="226" w:lineRule="exact"/>
        <w:ind w:right="10"/>
        <w:jc w:val="center"/>
      </w:pPr>
      <w:r>
        <w:rPr>
          <w:color w:val="000000"/>
        </w:rPr>
        <w:t xml:space="preserve">В. В. Старковым, П. Б. Струве, </w:t>
      </w:r>
      <w:r>
        <w:rPr>
          <w:color w:val="000000"/>
          <w:lang w:val="el-GR"/>
        </w:rPr>
        <w:t xml:space="preserve">Μ. Μ. </w:t>
      </w:r>
      <w:r>
        <w:rPr>
          <w:color w:val="000000"/>
        </w:rPr>
        <w:t>Филипповым,</w:t>
      </w:r>
    </w:p>
    <w:p w:rsidR="003F2B60" w:rsidRDefault="003F2B60" w:rsidP="003F2B60">
      <w:pPr>
        <w:shd w:val="clear" w:color="auto" w:fill="FFFFFF"/>
        <w:spacing w:line="226" w:lineRule="exact"/>
        <w:ind w:left="5"/>
        <w:jc w:val="center"/>
      </w:pPr>
      <w:r>
        <w:rPr>
          <w:color w:val="000000"/>
        </w:rPr>
        <w:t>А. С. Шаповаловым, А. А. Якубовой</w:t>
      </w:r>
    </w:p>
    <w:p w:rsidR="003F2B60" w:rsidRDefault="003F2B60" w:rsidP="003F2B60">
      <w:pPr>
        <w:shd w:val="clear" w:color="auto" w:fill="FFFFFF"/>
        <w:spacing w:before="19" w:line="350" w:lineRule="exact"/>
        <w:ind w:left="10" w:right="5" w:firstLine="283"/>
        <w:jc w:val="both"/>
      </w:pPr>
      <w:r>
        <w:rPr>
          <w:color w:val="000000"/>
        </w:rPr>
        <w:t>Об этой обширной переписке сообщается в сохранившихся письмах В. И. Ленина к родным, в воспо</w:t>
      </w:r>
      <w:r>
        <w:rPr>
          <w:color w:val="000000"/>
        </w:rPr>
        <w:softHyphen/>
        <w:t>минаниях Н. К. Крупской, Г. М. Кржижановского, П. Н. Лепешинского, Л. Мартова и др.</w:t>
      </w:r>
    </w:p>
    <w:p w:rsidR="003F2B60" w:rsidRDefault="003F2B60" w:rsidP="003F2B60">
      <w:pPr>
        <w:shd w:val="clear" w:color="auto" w:fill="FFFFFF"/>
        <w:spacing w:before="120" w:line="341" w:lineRule="exact"/>
        <w:ind w:left="5" w:right="5" w:firstLine="288"/>
        <w:jc w:val="both"/>
      </w:pPr>
      <w:r>
        <w:rPr>
          <w:color w:val="000000"/>
        </w:rPr>
        <w:t>«Два раза в неделю приходила почта. Переписка была обширная, — пишет Н. К. Крупская. — Прихо</w:t>
      </w:r>
      <w:r>
        <w:rPr>
          <w:color w:val="000000"/>
        </w:rPr>
        <w:softHyphen/>
        <w:t>дили письма и книги</w:t>
      </w:r>
    </w:p>
    <w:p w:rsidR="003F2B60" w:rsidRDefault="003F2B60" w:rsidP="003F2B60">
      <w:pPr>
        <w:shd w:val="clear" w:color="auto" w:fill="FFFFFF"/>
        <w:spacing w:before="120" w:line="341" w:lineRule="exact"/>
        <w:ind w:left="5" w:right="5" w:firstLine="28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1"/>
        </w:tabs>
        <w:ind w:left="2026"/>
      </w:pPr>
      <w:r>
        <w:rPr>
          <w:color w:val="000000"/>
          <w:spacing w:val="-2"/>
          <w:u w:val="single"/>
        </w:rPr>
        <w:lastRenderedPageBreak/>
        <w:t>СПИСОК НЕРАЗЫСКАННЫХ РАБОТ В. И. ЛЕНИНА</w:t>
      </w:r>
      <w:r>
        <w:rPr>
          <w:color w:val="000000"/>
          <w:u w:val="single"/>
        </w:rPr>
        <w:tab/>
      </w:r>
      <w:r>
        <w:rPr>
          <w:color w:val="000000"/>
        </w:rPr>
        <w:t>445</w:t>
      </w:r>
    </w:p>
    <w:p w:rsidR="003F2B60" w:rsidRDefault="003F2B60" w:rsidP="003F2B60">
      <w:pPr>
        <w:shd w:val="clear" w:color="auto" w:fill="FFFFFF"/>
        <w:spacing w:before="734" w:line="341" w:lineRule="exact"/>
        <w:jc w:val="both"/>
      </w:pPr>
      <w:r>
        <w:rPr>
          <w:color w:val="000000"/>
        </w:rPr>
        <w:t>из России. Писала подробно обо всем Анна Ильинична, писали из Питера... Получали письма из далекой ссылки — из Туруханска от Мартова, из Орлова, Вятской губернии, от Потресова. Но больше всего было писем от товарищей, разбросанных по соседним селам. Из Минусинска (Шушенское было в 50 верстах от него) писали Кржижановские, Старков; в 30 верстах, в Ермаковском, жили Лепешинский, Ванеев, Сильвин, Панин — товарищ Оскара; в 70 верстах, в Теси, жили Ленгник, Шаповал, Барамзин; на сахар</w:t>
      </w:r>
      <w:r>
        <w:rPr>
          <w:color w:val="000000"/>
        </w:rPr>
        <w:softHyphen/>
        <w:t>ном заводе жил Курнатовский. Переписывались обо всем — о русских вестях, о планах на будущее, о книжках, о новых течениях, о философии. Переписывались и по шахматным делам, особенно с Лепе-шинским...» (Н. К. Крупская. Воспоминания о Ленине. М., 1957, стр. 32; см. также: Сочинения, 4 изд., том 37, стр. 77, 80, 121, 128, 142, 186, 213, 235, 246, 489, 494; Воспоминания о Владимире Ильиче Лени</w:t>
      </w:r>
      <w:r>
        <w:rPr>
          <w:color w:val="000000"/>
        </w:rPr>
        <w:softHyphen/>
        <w:t>не. Ч. 1. М., 1956, стр. 181—182, 220—221; Н. Крупская. Из далеких времен. М. — Л., 1930, стр. 40).</w:t>
      </w:r>
    </w:p>
    <w:p w:rsidR="003F2B60" w:rsidRDefault="003F2B60" w:rsidP="003F2B60">
      <w:pPr>
        <w:shd w:val="clear" w:color="auto" w:fill="FFFFFF"/>
        <w:spacing w:before="734" w:line="341" w:lineRule="exact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0"/>
      </w:pPr>
      <w:r>
        <w:rPr>
          <w:color w:val="000000"/>
        </w:rPr>
        <w:lastRenderedPageBreak/>
        <w:t>446</w:t>
      </w:r>
    </w:p>
    <w:p w:rsidR="003F2B60" w:rsidRDefault="003F2B60" w:rsidP="003F2B60">
      <w:pPr>
        <w:shd w:val="clear" w:color="auto" w:fill="FFFFFF"/>
        <w:spacing w:before="2755" w:line="322" w:lineRule="exact"/>
        <w:ind w:right="43"/>
        <w:jc w:val="center"/>
      </w:pPr>
      <w:r>
        <w:rPr>
          <w:color w:val="000000"/>
          <w:spacing w:val="18"/>
          <w:sz w:val="30"/>
          <w:szCs w:val="30"/>
        </w:rPr>
        <w:t>СПИСОК РАБОТ,</w:t>
      </w:r>
    </w:p>
    <w:p w:rsidR="003F2B60" w:rsidRDefault="003F2B60" w:rsidP="003F2B60">
      <w:pPr>
        <w:shd w:val="clear" w:color="auto" w:fill="FFFFFF"/>
        <w:spacing w:line="322" w:lineRule="exact"/>
        <w:ind w:left="1642" w:right="1685"/>
        <w:jc w:val="center"/>
      </w:pPr>
      <w:r>
        <w:rPr>
          <w:color w:val="000000"/>
          <w:spacing w:val="24"/>
          <w:sz w:val="30"/>
          <w:szCs w:val="30"/>
        </w:rPr>
        <w:t xml:space="preserve">В РЕДАКТИРОВАНИИ КОТОРЫХ </w:t>
      </w:r>
      <w:r>
        <w:rPr>
          <w:color w:val="000000"/>
          <w:spacing w:val="23"/>
          <w:sz w:val="30"/>
          <w:szCs w:val="30"/>
        </w:rPr>
        <w:t>ПРИНИМАЛ УЧАСТИЕ В. И. ЛЕНИН</w:t>
      </w:r>
    </w:p>
    <w:p w:rsidR="003F2B60" w:rsidRDefault="003F2B60" w:rsidP="003F2B60">
      <w:pPr>
        <w:shd w:val="clear" w:color="auto" w:fill="FFFFFF"/>
        <w:spacing w:before="240"/>
        <w:ind w:right="24"/>
        <w:jc w:val="center"/>
      </w:pPr>
      <w:r>
        <w:rPr>
          <w:i/>
          <w:iCs/>
          <w:color w:val="000000"/>
          <w:sz w:val="24"/>
          <w:szCs w:val="24"/>
        </w:rPr>
        <w:t>1898 — начало 1901 г.</w:t>
      </w:r>
    </w:p>
    <w:p w:rsidR="003F2B60" w:rsidRDefault="003F2B60" w:rsidP="003F2B60">
      <w:pPr>
        <w:shd w:val="clear" w:color="auto" w:fill="FFFFFF"/>
        <w:spacing w:before="106" w:line="341" w:lineRule="exact"/>
        <w:ind w:firstLine="307"/>
      </w:pPr>
      <w:r>
        <w:rPr>
          <w:color w:val="000000"/>
        </w:rPr>
        <w:t>[Крупская, Н. К.] Женщина-работница. Изд. «Искры», февраль 1901 (см. Н. К. Крупская. Ленин — редактор и организатор партийной печати. М., 1956, стр. 20).</w:t>
      </w:r>
    </w:p>
    <w:p w:rsidR="003F2B60" w:rsidRDefault="003F2B60" w:rsidP="003F2B60">
      <w:pPr>
        <w:shd w:val="clear" w:color="auto" w:fill="FFFFFF"/>
        <w:spacing w:before="394"/>
        <w:ind w:right="24"/>
        <w:jc w:val="center"/>
      </w:pPr>
      <w:r>
        <w:rPr>
          <w:i/>
          <w:iCs/>
          <w:color w:val="000000"/>
          <w:sz w:val="24"/>
          <w:szCs w:val="24"/>
        </w:rPr>
        <w:t>1899—1900 гг.</w:t>
      </w:r>
    </w:p>
    <w:p w:rsidR="003F2B60" w:rsidRDefault="003F2B60" w:rsidP="003F2B60">
      <w:pPr>
        <w:shd w:val="clear" w:color="auto" w:fill="FFFFFF"/>
        <w:spacing w:before="106" w:line="341" w:lineRule="exact"/>
        <w:ind w:left="5" w:firstLine="283"/>
      </w:pPr>
      <w:r>
        <w:rPr>
          <w:color w:val="000000"/>
          <w:spacing w:val="-1"/>
        </w:rPr>
        <w:t xml:space="preserve">Русский перевод с английского книги С. и Б. Вебб «Теория и практика английского тред-юнионизма». </w:t>
      </w:r>
      <w:r>
        <w:rPr>
          <w:color w:val="000000"/>
        </w:rPr>
        <w:t>Т. П. Спб., 1901 (см. Сочинения, 4 изд., том 37, стр. 188, 210, 211, 214, 490).</w:t>
      </w:r>
    </w:p>
    <w:p w:rsidR="003F2B60" w:rsidRDefault="003F2B60" w:rsidP="003F2B60">
      <w:pPr>
        <w:shd w:val="clear" w:color="auto" w:fill="FFFFFF"/>
        <w:spacing w:before="394"/>
        <w:ind w:right="24"/>
        <w:jc w:val="center"/>
      </w:pPr>
      <w:r>
        <w:rPr>
          <w:i/>
          <w:iCs/>
          <w:color w:val="000000"/>
          <w:sz w:val="24"/>
          <w:szCs w:val="24"/>
        </w:rPr>
        <w:t>1900 — апрель 1901 г.</w:t>
      </w:r>
    </w:p>
    <w:p w:rsidR="003F2B60" w:rsidRDefault="003F2B60" w:rsidP="003F2B60">
      <w:pPr>
        <w:shd w:val="clear" w:color="auto" w:fill="FFFFFF"/>
        <w:spacing w:before="192"/>
        <w:ind w:left="298"/>
      </w:pPr>
      <w:r>
        <w:rPr>
          <w:color w:val="000000"/>
        </w:rPr>
        <w:t>Статьи и корреспонденции для №№ 1, 2 и 3 газеты «Искра».</w:t>
      </w:r>
    </w:p>
    <w:p w:rsidR="003F2B60" w:rsidRDefault="003F2B60" w:rsidP="003F2B60">
      <w:pPr>
        <w:shd w:val="clear" w:color="auto" w:fill="FFFFFF"/>
        <w:spacing w:before="139" w:line="346" w:lineRule="exact"/>
        <w:ind w:left="5" w:firstLine="293"/>
      </w:pPr>
      <w:r>
        <w:rPr>
          <w:color w:val="000000"/>
        </w:rPr>
        <w:t>Статьи для № 1 журнала «Заря» (см. Сочинения, 4 изд., том 36, стр. 1—3, 8, 33; Н. К. Крупская. Ленин — редактор и организатор партийной печати. М, 1956, стр. 21).</w:t>
      </w:r>
    </w:p>
    <w:p w:rsidR="003F2B60" w:rsidRDefault="003F2B60" w:rsidP="003F2B60">
      <w:pPr>
        <w:shd w:val="clear" w:color="auto" w:fill="FFFFFF"/>
        <w:spacing w:before="394"/>
        <w:ind w:right="38"/>
        <w:jc w:val="center"/>
      </w:pPr>
      <w:r>
        <w:rPr>
          <w:i/>
          <w:iCs/>
          <w:color w:val="000000"/>
          <w:sz w:val="24"/>
          <w:szCs w:val="24"/>
        </w:rPr>
        <w:t>Конец 1900 г.</w:t>
      </w:r>
    </w:p>
    <w:p w:rsidR="003F2B60" w:rsidRDefault="003F2B60" w:rsidP="003F2B60">
      <w:pPr>
        <w:shd w:val="clear" w:color="auto" w:fill="FFFFFF"/>
        <w:spacing w:before="96" w:line="346" w:lineRule="exact"/>
        <w:ind w:left="14" w:firstLine="293"/>
      </w:pPr>
      <w:r>
        <w:rPr>
          <w:color w:val="000000"/>
        </w:rPr>
        <w:t xml:space="preserve">[Ерманский, О. </w:t>
      </w:r>
      <w:r>
        <w:rPr>
          <w:color w:val="000000"/>
          <w:lang w:val="el-GR"/>
        </w:rPr>
        <w:t xml:space="preserve">Α.] </w:t>
      </w:r>
      <w:r>
        <w:rPr>
          <w:color w:val="000000"/>
        </w:rPr>
        <w:t>Майские дни в Харькове. Изд. «Искры», январь 1901 (см. Сочинения, 4 изд., том 36, стр. 8).</w:t>
      </w:r>
    </w:p>
    <w:p w:rsidR="003F2B60" w:rsidRDefault="003F2B60" w:rsidP="003F2B60">
      <w:pPr>
        <w:shd w:val="clear" w:color="auto" w:fill="FFFFFF"/>
        <w:spacing w:before="96" w:line="346" w:lineRule="exact"/>
        <w:ind w:left="14" w:firstLine="293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496"/>
      </w:pPr>
      <w:r>
        <w:rPr>
          <w:rFonts w:ascii="Arial" w:hAnsi="Arial" w:cs="Arial"/>
          <w:color w:val="000000"/>
        </w:rPr>
        <w:lastRenderedPageBreak/>
        <w:t>447</w:t>
      </w:r>
    </w:p>
    <w:p w:rsidR="003F2B60" w:rsidRDefault="003F2B60" w:rsidP="003F2B60">
      <w:pPr>
        <w:shd w:val="clear" w:color="auto" w:fill="FFFFFF"/>
        <w:spacing w:before="3758" w:line="322" w:lineRule="exact"/>
        <w:ind w:left="1786" w:right="1824"/>
        <w:jc w:val="center"/>
      </w:pPr>
      <w:r>
        <w:rPr>
          <w:color w:val="000000"/>
          <w:spacing w:val="18"/>
          <w:sz w:val="30"/>
          <w:szCs w:val="30"/>
        </w:rPr>
        <w:t xml:space="preserve">СПИСОК РАБОТ, </w:t>
      </w:r>
      <w:r>
        <w:rPr>
          <w:color w:val="000000"/>
          <w:spacing w:val="23"/>
          <w:sz w:val="30"/>
          <w:szCs w:val="30"/>
        </w:rPr>
        <w:t>ПЕРЕВЕДЕННЫХ В. И. ЛЕНИНЫМ</w:t>
      </w:r>
    </w:p>
    <w:p w:rsidR="003F2B60" w:rsidRDefault="003F2B60" w:rsidP="003F2B60">
      <w:pPr>
        <w:shd w:val="clear" w:color="auto" w:fill="FFFFFF"/>
        <w:spacing w:before="480"/>
        <w:ind w:right="24"/>
        <w:jc w:val="center"/>
      </w:pPr>
      <w:r>
        <w:rPr>
          <w:i/>
          <w:iCs/>
          <w:color w:val="000000"/>
          <w:sz w:val="24"/>
          <w:szCs w:val="24"/>
        </w:rPr>
        <w:t>1898,1899 — 1900 гг.</w:t>
      </w:r>
    </w:p>
    <w:p w:rsidR="003F2B60" w:rsidRDefault="003F2B60" w:rsidP="003F2B60">
      <w:pPr>
        <w:shd w:val="clear" w:color="auto" w:fill="FFFFFF"/>
        <w:spacing w:before="110" w:line="341" w:lineRule="exact"/>
        <w:ind w:left="5" w:right="5" w:firstLine="283"/>
        <w:jc w:val="both"/>
      </w:pPr>
      <w:r>
        <w:rPr>
          <w:color w:val="000000"/>
        </w:rPr>
        <w:t xml:space="preserve">Перевод с английского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 xml:space="preserve">тома и значительной части текста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тома книги С. и Б. Вебб «Теория и прак</w:t>
      </w:r>
      <w:r>
        <w:rPr>
          <w:color w:val="000000"/>
        </w:rPr>
        <w:softHyphen/>
        <w:t xml:space="preserve">тика английского тред-юнионизма». Лениным был написан ряд подстрочных примечаний к русскому переводу книги (см. С. и Б. Вебб. Теория и практика английского тред-юнионизма. Т. </w:t>
      </w:r>
      <w:r>
        <w:rPr>
          <w:color w:val="000000"/>
          <w:lang w:val="en-US"/>
        </w:rPr>
        <w:t>I</w:t>
      </w:r>
      <w:r>
        <w:rPr>
          <w:color w:val="000000"/>
        </w:rPr>
        <w:t>—П. Перевод с английского Владимира Ильина. Спб., 1900—1901; Сочинения, 4 изд., том 37, стр. 96, 97, 98, 101, 110, 113, 115, 117, 119, 210, 211, 214, 490).</w:t>
      </w:r>
    </w:p>
    <w:p w:rsidR="003F2B60" w:rsidRDefault="003F2B60" w:rsidP="003F2B60">
      <w:pPr>
        <w:shd w:val="clear" w:color="auto" w:fill="FFFFFF"/>
        <w:tabs>
          <w:tab w:val="left" w:pos="4728"/>
        </w:tabs>
        <w:spacing w:before="394"/>
        <w:ind w:left="4200"/>
      </w:pPr>
      <w:r>
        <w:rPr>
          <w:i/>
          <w:iCs/>
          <w:color w:val="000000"/>
          <w:sz w:val="24"/>
          <w:szCs w:val="24"/>
        </w:rPr>
        <w:t>1899</w:t>
      </w:r>
      <w:r>
        <w:rPr>
          <w:i/>
          <w:iCs/>
          <w:color w:val="000000"/>
          <w:sz w:val="24"/>
          <w:szCs w:val="24"/>
        </w:rPr>
        <w:tab/>
      </w:r>
      <w:r>
        <w:rPr>
          <w:i/>
          <w:iCs/>
          <w:color w:val="000000"/>
          <w:spacing w:val="-14"/>
          <w:sz w:val="24"/>
          <w:szCs w:val="24"/>
        </w:rPr>
        <w:t>г.</w:t>
      </w:r>
    </w:p>
    <w:p w:rsidR="003F2B60" w:rsidRDefault="003F2B60" w:rsidP="003F2B60">
      <w:pPr>
        <w:shd w:val="clear" w:color="auto" w:fill="FFFFFF"/>
        <w:spacing w:before="96" w:line="346" w:lineRule="exact"/>
        <w:ind w:right="5" w:firstLine="283"/>
        <w:jc w:val="both"/>
      </w:pPr>
      <w:r>
        <w:rPr>
          <w:color w:val="000000"/>
        </w:rPr>
        <w:t>Перевод с немецкого книги К. Каутского «Бернштейн и социал-демократическая программа. Анти</w:t>
      </w:r>
      <w:r>
        <w:rPr>
          <w:color w:val="000000"/>
        </w:rPr>
        <w:softHyphen/>
        <w:t>критика» (см. К. Каутский. Сборник статей. Спб., 1905. На втором издании книги (1906) помечено: «Пе</w:t>
      </w:r>
      <w:r>
        <w:rPr>
          <w:color w:val="000000"/>
        </w:rPr>
        <w:softHyphen/>
        <w:t>ревод Ленина»; Сочинения, 4 изд., том 36, стр. 35; Воспоминания о Владимире Ильиче Ленине. Ч. 1. М., 1956, стр. 101).</w:t>
      </w:r>
    </w:p>
    <w:p w:rsidR="003F2B60" w:rsidRDefault="003F2B60" w:rsidP="003F2B60">
      <w:pPr>
        <w:shd w:val="clear" w:color="auto" w:fill="FFFFFF"/>
        <w:tabs>
          <w:tab w:val="left" w:pos="4728"/>
        </w:tabs>
        <w:spacing w:before="149"/>
        <w:ind w:left="4200"/>
      </w:pPr>
      <w:r>
        <w:rPr>
          <w:i/>
          <w:iCs/>
          <w:color w:val="000000"/>
          <w:sz w:val="24"/>
          <w:szCs w:val="24"/>
        </w:rPr>
        <w:t>1900</w:t>
      </w:r>
      <w:r>
        <w:rPr>
          <w:i/>
          <w:iCs/>
          <w:color w:val="000000"/>
          <w:sz w:val="24"/>
          <w:szCs w:val="24"/>
        </w:rPr>
        <w:tab/>
      </w:r>
      <w:r>
        <w:rPr>
          <w:i/>
          <w:iCs/>
          <w:color w:val="000000"/>
          <w:spacing w:val="-14"/>
          <w:sz w:val="24"/>
          <w:szCs w:val="24"/>
        </w:rPr>
        <w:t>г.</w:t>
      </w:r>
    </w:p>
    <w:p w:rsidR="003F2B60" w:rsidRDefault="003F2B60" w:rsidP="003F2B60">
      <w:pPr>
        <w:shd w:val="clear" w:color="auto" w:fill="FFFFFF"/>
        <w:spacing w:before="101" w:line="346" w:lineRule="exact"/>
        <w:ind w:firstLine="288"/>
        <w:jc w:val="both"/>
      </w:pPr>
      <w:r>
        <w:rPr>
          <w:color w:val="000000"/>
        </w:rPr>
        <w:t xml:space="preserve">Перевод с английского статьи Г. Гайндмана «Социализм, тред-юнионизм и политическая борьба». </w:t>
      </w:r>
      <w:r>
        <w:rPr>
          <w:color w:val="000000"/>
          <w:spacing w:val="2"/>
        </w:rPr>
        <w:t xml:space="preserve">Рукопись В. И. Ленина хранится в Архиве Института марксизма-ленинизма при ЦК КПСС. Статья </w:t>
      </w:r>
      <w:r>
        <w:rPr>
          <w:color w:val="000000"/>
        </w:rPr>
        <w:t>Гайндмана была получена от автора через члена группы «Рабочее знамя» В. П. Ногина (см. Сочинения, 4</w:t>
      </w:r>
    </w:p>
    <w:p w:rsidR="003F2B60" w:rsidRDefault="003F2B60" w:rsidP="003F2B60">
      <w:pPr>
        <w:shd w:val="clear" w:color="auto" w:fill="FFFFFF"/>
        <w:spacing w:line="346" w:lineRule="exact"/>
        <w:ind w:left="10"/>
      </w:pPr>
      <w:r>
        <w:rPr>
          <w:color w:val="000000"/>
        </w:rPr>
        <w:t>изд., том 36, стр. 35—36).</w:t>
      </w:r>
    </w:p>
    <w:p w:rsidR="003F2B60" w:rsidRDefault="003F2B60" w:rsidP="003F2B60">
      <w:pPr>
        <w:shd w:val="clear" w:color="auto" w:fill="FFFFFF"/>
        <w:spacing w:line="346" w:lineRule="exact"/>
        <w:ind w:left="10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</w:rPr>
        <w:lastRenderedPageBreak/>
        <w:t>448</w:t>
      </w:r>
    </w:p>
    <w:p w:rsidR="003F2B60" w:rsidRDefault="003F2B60" w:rsidP="003F2B60">
      <w:pPr>
        <w:shd w:val="clear" w:color="auto" w:fill="FFFFFF"/>
        <w:spacing w:before="3158"/>
        <w:ind w:right="48"/>
        <w:jc w:val="center"/>
      </w:pPr>
      <w:r>
        <w:rPr>
          <w:color w:val="000000"/>
          <w:spacing w:val="-1"/>
          <w:w w:val="118"/>
          <w:sz w:val="28"/>
          <w:szCs w:val="28"/>
        </w:rPr>
        <w:t>ПРИМЕЧАНИЯ</w:t>
      </w:r>
    </w:p>
    <w:p w:rsidR="003F2B60" w:rsidRDefault="003F2B60" w:rsidP="003F2B60">
      <w:pPr>
        <w:shd w:val="clear" w:color="auto" w:fill="FFFFFF"/>
        <w:tabs>
          <w:tab w:val="left" w:pos="86"/>
        </w:tabs>
        <w:spacing w:before="518"/>
      </w:pPr>
      <w:r>
        <w:rPr>
          <w:color w:val="000000"/>
          <w:vertAlign w:val="superscript"/>
        </w:rPr>
        <w:t>1</w:t>
      </w:r>
      <w:r>
        <w:rPr>
          <w:color w:val="000000"/>
          <w:vertAlign w:val="superscript"/>
        </w:rPr>
        <w:tab/>
      </w:r>
      <w:r>
        <w:rPr>
          <w:color w:val="000000"/>
          <w:spacing w:val="1"/>
        </w:rPr>
        <w:t xml:space="preserve">Статья </w:t>
      </w:r>
      <w:r>
        <w:rPr>
          <w:i/>
          <w:iCs/>
          <w:color w:val="000000"/>
          <w:spacing w:val="1"/>
        </w:rPr>
        <w:t>«К вопросу о нашей фабрично-заводской статистике. Новые статистические подвиги проф.</w:t>
      </w:r>
    </w:p>
    <w:p w:rsidR="003F2B60" w:rsidRDefault="003F2B60" w:rsidP="003F2B60">
      <w:pPr>
        <w:shd w:val="clear" w:color="auto" w:fill="FFFFFF"/>
        <w:spacing w:before="29" w:line="341" w:lineRule="exact"/>
        <w:ind w:left="226"/>
        <w:jc w:val="both"/>
      </w:pPr>
      <w:r>
        <w:rPr>
          <w:i/>
          <w:iCs/>
          <w:color w:val="000000"/>
        </w:rPr>
        <w:t xml:space="preserve">Карышева» </w:t>
      </w:r>
      <w:r>
        <w:rPr>
          <w:color w:val="000000"/>
        </w:rPr>
        <w:t>была написана Лениным в августе 1898 года и напечатана в сборнике «Экономические этюды и статьи», вышедшем в первой половине октября 1898 года. Материалы и выводы статьи «К вопросу о нашей фабрично-заводской статистике» Ленин широко использовал в книге «Развитие ка</w:t>
      </w:r>
      <w:r>
        <w:rPr>
          <w:color w:val="000000"/>
        </w:rPr>
        <w:softHyphen/>
        <w:t xml:space="preserve">питализма в России» (глава </w:t>
      </w:r>
      <w:r>
        <w:rPr>
          <w:color w:val="000000"/>
          <w:lang w:val="en-US"/>
        </w:rPr>
        <w:t xml:space="preserve">V: </w:t>
      </w:r>
      <w:r>
        <w:rPr>
          <w:color w:val="000000"/>
        </w:rPr>
        <w:t xml:space="preserve">«Первые стадии капитализма в промышленности»; глава </w:t>
      </w:r>
      <w:r>
        <w:rPr>
          <w:color w:val="000000"/>
          <w:lang w:val="en-US"/>
        </w:rPr>
        <w:t xml:space="preserve">VI: </w:t>
      </w:r>
      <w:r>
        <w:rPr>
          <w:color w:val="000000"/>
        </w:rPr>
        <w:t>«Капита</w:t>
      </w:r>
      <w:r>
        <w:rPr>
          <w:color w:val="000000"/>
        </w:rPr>
        <w:softHyphen/>
        <w:t xml:space="preserve">листическая мануфактура и капиталистическая работа на дому»; и глава </w:t>
      </w:r>
      <w:r>
        <w:rPr>
          <w:color w:val="000000"/>
          <w:lang w:val="en-US"/>
        </w:rPr>
        <w:t xml:space="preserve">VII: </w:t>
      </w:r>
      <w:r>
        <w:rPr>
          <w:color w:val="000000"/>
        </w:rPr>
        <w:t>«Развитие крупной ма</w:t>
      </w:r>
      <w:r>
        <w:rPr>
          <w:color w:val="000000"/>
        </w:rPr>
        <w:softHyphen/>
        <w:t xml:space="preserve">шинной индустрии», второй раздел — «Наша фабрично-заводская статистика»). — </w:t>
      </w:r>
      <w:r>
        <w:rPr>
          <w:i/>
          <w:iCs/>
          <w:color w:val="000000"/>
        </w:rPr>
        <w:t>1.</w:t>
      </w:r>
    </w:p>
    <w:p w:rsidR="003F2B60" w:rsidRDefault="003F2B60" w:rsidP="003F2B60">
      <w:pPr>
        <w:shd w:val="clear" w:color="auto" w:fill="FFFFFF"/>
        <w:tabs>
          <w:tab w:val="left" w:pos="86"/>
        </w:tabs>
        <w:spacing w:before="250" w:line="341" w:lineRule="exact"/>
      </w:pP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«Русские Ведомости» </w:t>
      </w:r>
      <w:r>
        <w:rPr>
          <w:color w:val="000000"/>
        </w:rPr>
        <w:t>— газета; выходила в Москве с 1863 года, выражала взгляды умеренно-</w:t>
      </w:r>
    </w:p>
    <w:p w:rsidR="003F2B60" w:rsidRDefault="003F2B60" w:rsidP="003F2B60">
      <w:pPr>
        <w:shd w:val="clear" w:color="auto" w:fill="FFFFFF"/>
        <w:spacing w:line="341" w:lineRule="exact"/>
        <w:ind w:left="221" w:right="5"/>
        <w:jc w:val="both"/>
      </w:pPr>
      <w:r>
        <w:rPr>
          <w:color w:val="000000"/>
          <w:spacing w:val="1"/>
        </w:rPr>
        <w:t xml:space="preserve">либеральной интеллигенции, отстаивая необходимость реформ, которые должны были превратить </w:t>
      </w:r>
      <w:r>
        <w:rPr>
          <w:color w:val="000000"/>
        </w:rPr>
        <w:t>Россию в конституционную монархию; в 80— 90-х годах в газете принимали участие писатели демо</w:t>
      </w:r>
      <w:r>
        <w:rPr>
          <w:color w:val="000000"/>
        </w:rPr>
        <w:softHyphen/>
        <w:t xml:space="preserve">кратического лагеря (В. Г. Короленко, М. Е. Салтыков-Щедрин, Г. И. Успенский и др.), печатались произведения либеральных народников. С 1905 года газета являлась органом правого крыла партии кадетов. Ленин указывал, что «Русские Ведомости» своеобразно сочетали </w:t>
      </w:r>
      <w:r>
        <w:rPr>
          <w:i/>
          <w:iCs/>
          <w:color w:val="000000"/>
        </w:rPr>
        <w:t xml:space="preserve">«правый </w:t>
      </w:r>
      <w:r>
        <w:rPr>
          <w:color w:val="000000"/>
        </w:rPr>
        <w:t>кадетизм с народ</w:t>
      </w:r>
      <w:r>
        <w:rPr>
          <w:color w:val="000000"/>
        </w:rPr>
        <w:softHyphen/>
        <w:t>ническим налетом» (Сочинения, 4 изд., том 19, стр. 111). В 1918 году «Русские Ведомости» были за</w:t>
      </w:r>
      <w:r>
        <w:rPr>
          <w:color w:val="000000"/>
        </w:rPr>
        <w:softHyphen/>
        <w:t xml:space="preserve">крыты вместе с другими контрреволюционными газетами. — </w:t>
      </w:r>
      <w:r>
        <w:rPr>
          <w:i/>
          <w:iCs/>
          <w:color w:val="000000"/>
        </w:rPr>
        <w:t>5.</w:t>
      </w:r>
    </w:p>
    <w:p w:rsidR="003F2B60" w:rsidRDefault="003F2B60" w:rsidP="003F2B60">
      <w:pPr>
        <w:shd w:val="clear" w:color="auto" w:fill="FFFFFF"/>
        <w:tabs>
          <w:tab w:val="left" w:pos="86"/>
        </w:tabs>
        <w:spacing w:before="48" w:line="581" w:lineRule="exact"/>
      </w:pPr>
      <w:r>
        <w:rPr>
          <w:color w:val="000000"/>
          <w:vertAlign w:val="superscript"/>
        </w:rPr>
        <w:t>3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Топчаковый двигатель </w:t>
      </w:r>
      <w:r>
        <w:rPr>
          <w:color w:val="000000"/>
        </w:rPr>
        <w:t xml:space="preserve">— вид примитивного конного двигателя. — </w:t>
      </w:r>
      <w:r>
        <w:rPr>
          <w:i/>
          <w:iCs/>
          <w:color w:val="000000"/>
        </w:rPr>
        <w:t>9.</w:t>
      </w:r>
    </w:p>
    <w:p w:rsidR="003F2B60" w:rsidRDefault="003F2B60" w:rsidP="003F2B60">
      <w:pPr>
        <w:shd w:val="clear" w:color="auto" w:fill="FFFFFF"/>
        <w:tabs>
          <w:tab w:val="left" w:pos="86"/>
        </w:tabs>
        <w:spacing w:line="581" w:lineRule="exact"/>
      </w:pPr>
      <w:r>
        <w:rPr>
          <w:i/>
          <w:iCs/>
          <w:color w:val="000000"/>
          <w:vertAlign w:val="superscript"/>
        </w:rPr>
        <w:t>4</w:t>
      </w:r>
      <w:r>
        <w:rPr>
          <w:i/>
          <w:iCs/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Постав </w:t>
      </w:r>
      <w:r>
        <w:rPr>
          <w:color w:val="000000"/>
        </w:rPr>
        <w:t xml:space="preserve">— каждая пара жерновов на мельнице. — </w:t>
      </w:r>
      <w:r>
        <w:rPr>
          <w:i/>
          <w:iCs/>
          <w:color w:val="000000"/>
        </w:rPr>
        <w:t>11.</w:t>
      </w:r>
    </w:p>
    <w:p w:rsidR="003F2B60" w:rsidRDefault="003F2B60" w:rsidP="003F2B60">
      <w:pPr>
        <w:shd w:val="clear" w:color="auto" w:fill="FFFFFF"/>
        <w:tabs>
          <w:tab w:val="left" w:pos="139"/>
        </w:tabs>
        <w:spacing w:line="581" w:lineRule="exact"/>
      </w:pPr>
      <w:r>
        <w:rPr>
          <w:color w:val="000000"/>
          <w:vertAlign w:val="superscript"/>
        </w:rPr>
        <w:t>5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«Юридический Вестник» </w:t>
      </w:r>
      <w:r>
        <w:rPr>
          <w:color w:val="000000"/>
        </w:rPr>
        <w:t>— ежемесячный журнал либерально-буржуазного направления; выходил в</w:t>
      </w:r>
    </w:p>
    <w:p w:rsidR="003F2B60" w:rsidRDefault="003F2B60" w:rsidP="003F2B60">
      <w:pPr>
        <w:shd w:val="clear" w:color="auto" w:fill="FFFFFF"/>
        <w:spacing w:before="43"/>
        <w:ind w:left="221"/>
      </w:pPr>
      <w:r>
        <w:rPr>
          <w:color w:val="000000"/>
        </w:rPr>
        <w:t>Москве с 1867 по 1892 год. В журнале сотрудничали публицисты, впоследствии</w:t>
      </w:r>
    </w:p>
    <w:p w:rsidR="003F2B60" w:rsidRDefault="003F2B60" w:rsidP="003F2B60">
      <w:pPr>
        <w:shd w:val="clear" w:color="auto" w:fill="FFFFFF"/>
        <w:spacing w:before="43"/>
        <w:ind w:left="221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449</w:t>
      </w:r>
    </w:p>
    <w:p w:rsidR="003F2B60" w:rsidRDefault="003F2B60" w:rsidP="003F2B60">
      <w:pPr>
        <w:shd w:val="clear" w:color="auto" w:fill="FFFFFF"/>
        <w:spacing w:before="667" w:line="346" w:lineRule="exact"/>
        <w:ind w:left="235"/>
      </w:pPr>
      <w:r>
        <w:rPr>
          <w:color w:val="000000"/>
        </w:rPr>
        <w:t>ставшие кадетами и октябристами (Н. Кареев, В. Гольцев, М. Ковалевский, С. Муромцев и др.).</w:t>
      </w:r>
    </w:p>
    <w:p w:rsidR="003F2B60" w:rsidRDefault="003F2B60" w:rsidP="003F2B60">
      <w:pPr>
        <w:shd w:val="clear" w:color="auto" w:fill="FFFFFF"/>
        <w:spacing w:line="346" w:lineRule="exact"/>
        <w:ind w:left="226" w:right="5" w:firstLine="278"/>
        <w:jc w:val="both"/>
      </w:pPr>
      <w:r>
        <w:rPr>
          <w:color w:val="000000"/>
        </w:rPr>
        <w:t xml:space="preserve">В 1888 году в № 10 «Юридического Вестника» было напечатано письмо К. Маркса в редакцию </w:t>
      </w:r>
      <w:r>
        <w:rPr>
          <w:color w:val="000000"/>
          <w:spacing w:val="-1"/>
        </w:rPr>
        <w:t xml:space="preserve">«Отечественных Записок», написанное в связи со статьей Н. Михайловского «Карл Маркс перед судом </w:t>
      </w:r>
      <w:r>
        <w:rPr>
          <w:color w:val="000000"/>
        </w:rPr>
        <w:t xml:space="preserve">г. Ю. Жуковского». — </w:t>
      </w:r>
      <w:r>
        <w:rPr>
          <w:i/>
          <w:iCs/>
          <w:color w:val="000000"/>
        </w:rPr>
        <w:t>12.</w:t>
      </w:r>
    </w:p>
    <w:p w:rsidR="003F2B60" w:rsidRDefault="003F2B60" w:rsidP="003F2B60">
      <w:pPr>
        <w:shd w:val="clear" w:color="auto" w:fill="FFFFFF"/>
        <w:tabs>
          <w:tab w:val="left" w:pos="91"/>
        </w:tabs>
        <w:spacing w:before="110" w:line="346" w:lineRule="exact"/>
      </w:pPr>
      <w:r>
        <w:rPr>
          <w:i/>
          <w:iCs/>
          <w:color w:val="000000"/>
          <w:vertAlign w:val="superscript"/>
        </w:rPr>
        <w:t>6</w:t>
      </w:r>
      <w:r>
        <w:rPr>
          <w:i/>
          <w:iCs/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«Мир Божий» </w:t>
      </w:r>
      <w:r>
        <w:rPr>
          <w:color w:val="000000"/>
        </w:rPr>
        <w:t>— ежемесячный литературный и научно-популярный журнал либерального направления;</w:t>
      </w:r>
    </w:p>
    <w:p w:rsidR="003F2B60" w:rsidRDefault="003F2B60" w:rsidP="003F2B60">
      <w:pPr>
        <w:shd w:val="clear" w:color="auto" w:fill="FFFFFF"/>
        <w:spacing w:line="346" w:lineRule="exact"/>
        <w:ind w:left="226"/>
        <w:jc w:val="both"/>
      </w:pPr>
      <w:r>
        <w:rPr>
          <w:color w:val="000000"/>
        </w:rPr>
        <w:t xml:space="preserve">издавался в Петербурге с 1892 по 1906 год. В 1898 году в журнале была напечатана рецензия Ленина на книгу А. Богданова «Краткий курс экономической науки» (см. настоящий том, стр. 35—43). С 1906 по 1918 год журнал выходил под названием «Современный Мир». — </w:t>
      </w:r>
      <w:r>
        <w:rPr>
          <w:i/>
          <w:iCs/>
          <w:color w:val="000000"/>
        </w:rPr>
        <w:t>16.</w:t>
      </w:r>
    </w:p>
    <w:p w:rsidR="003F2B60" w:rsidRDefault="003F2B60" w:rsidP="003F2B60">
      <w:pPr>
        <w:shd w:val="clear" w:color="auto" w:fill="FFFFFF"/>
        <w:tabs>
          <w:tab w:val="left" w:pos="91"/>
        </w:tabs>
        <w:spacing w:before="331"/>
      </w:pPr>
      <w:r>
        <w:rPr>
          <w:color w:val="000000"/>
          <w:vertAlign w:val="superscript"/>
        </w:rPr>
        <w:t>7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Ленин имеет в виду свою книгу «Развитие капитализма в России» (см. Сочинения, 5 изд., том 3). — </w:t>
      </w:r>
      <w:r>
        <w:rPr>
          <w:i/>
          <w:iCs/>
          <w:color w:val="000000"/>
        </w:rPr>
        <w:t>16.</w:t>
      </w:r>
    </w:p>
    <w:p w:rsidR="003F2B60" w:rsidRDefault="003F2B60" w:rsidP="003F2B60">
      <w:pPr>
        <w:shd w:val="clear" w:color="auto" w:fill="FFFFFF"/>
        <w:tabs>
          <w:tab w:val="left" w:pos="91"/>
        </w:tabs>
        <w:spacing w:before="264" w:line="341" w:lineRule="exact"/>
      </w:pPr>
      <w:r>
        <w:rPr>
          <w:color w:val="000000"/>
          <w:vertAlign w:val="superscript"/>
        </w:rPr>
        <w:t>8</w:t>
      </w:r>
      <w:r>
        <w:rPr>
          <w:color w:val="000000"/>
          <w:vertAlign w:val="superscript"/>
        </w:rPr>
        <w:tab/>
      </w:r>
      <w:r>
        <w:rPr>
          <w:color w:val="000000"/>
        </w:rPr>
        <w:t>Подробная характеристика этой книги дана в работе В. И. Ленина «Кустарная перепись 1894/95 года в</w:t>
      </w:r>
    </w:p>
    <w:p w:rsidR="003F2B60" w:rsidRDefault="003F2B60" w:rsidP="003F2B60">
      <w:pPr>
        <w:shd w:val="clear" w:color="auto" w:fill="FFFFFF"/>
        <w:spacing w:line="341" w:lineRule="exact"/>
        <w:ind w:left="226" w:right="14"/>
        <w:jc w:val="both"/>
      </w:pPr>
      <w:r>
        <w:rPr>
          <w:color w:val="000000"/>
        </w:rPr>
        <w:t xml:space="preserve">Пермской губернии и общие вопросы «кустарной» промышленности» (см. Сочинения, 5 изд., том 2, стр. 317—424). </w:t>
      </w:r>
      <w:r>
        <w:rPr>
          <w:i/>
          <w:iCs/>
          <w:color w:val="000000"/>
        </w:rPr>
        <w:t>— 17.</w:t>
      </w:r>
    </w:p>
    <w:p w:rsidR="003F2B60" w:rsidRDefault="003F2B60" w:rsidP="003F2B60">
      <w:pPr>
        <w:shd w:val="clear" w:color="auto" w:fill="FFFFFF"/>
        <w:tabs>
          <w:tab w:val="left" w:pos="91"/>
        </w:tabs>
        <w:spacing w:before="235" w:line="346" w:lineRule="exact"/>
      </w:pPr>
      <w:r>
        <w:rPr>
          <w:color w:val="000000"/>
          <w:vertAlign w:val="superscript"/>
        </w:rPr>
        <w:t>9</w:t>
      </w:r>
      <w:r>
        <w:rPr>
          <w:color w:val="000000"/>
          <w:vertAlign w:val="superscript"/>
        </w:rPr>
        <w:tab/>
      </w:r>
      <w:r>
        <w:rPr>
          <w:color w:val="000000"/>
        </w:rPr>
        <w:t>Данные первой всеобщей переписи населения Российской империи 28 января (9 февраля) 1897 года пе-</w:t>
      </w:r>
    </w:p>
    <w:p w:rsidR="003F2B60" w:rsidRDefault="003F2B60" w:rsidP="003F2B60">
      <w:pPr>
        <w:shd w:val="clear" w:color="auto" w:fill="FFFFFF"/>
        <w:spacing w:line="346" w:lineRule="exact"/>
        <w:ind w:left="226" w:right="5"/>
        <w:jc w:val="both"/>
      </w:pPr>
      <w:r>
        <w:rPr>
          <w:color w:val="000000"/>
        </w:rPr>
        <w:t xml:space="preserve">чатались отдельными выпусками с 1897 по 1905 год; Ленин использовал их во втором издании книги «Развитие капитализма в России», уточнив численность населения ряда населенных пунктов. — </w:t>
      </w:r>
      <w:r>
        <w:rPr>
          <w:i/>
          <w:iCs/>
          <w:color w:val="000000"/>
        </w:rPr>
        <w:t>29.</w:t>
      </w:r>
    </w:p>
    <w:p w:rsidR="003F2B60" w:rsidRDefault="003F2B60" w:rsidP="003F2B60">
      <w:pPr>
        <w:shd w:val="clear" w:color="auto" w:fill="FFFFFF"/>
        <w:tabs>
          <w:tab w:val="left" w:pos="168"/>
        </w:tabs>
        <w:spacing w:before="331"/>
        <w:ind w:left="5"/>
      </w:pPr>
      <w:r>
        <w:rPr>
          <w:color w:val="000000"/>
          <w:vertAlign w:val="superscript"/>
        </w:rPr>
        <w:t>10</w:t>
      </w:r>
      <w:r>
        <w:rPr>
          <w:color w:val="000000"/>
          <w:vertAlign w:val="superscript"/>
        </w:rPr>
        <w:tab/>
      </w:r>
      <w:r>
        <w:rPr>
          <w:color w:val="000000"/>
          <w:spacing w:val="1"/>
        </w:rPr>
        <w:t xml:space="preserve">Ленин имеет в виду либеральных народников во главе с </w:t>
      </w:r>
      <w:r>
        <w:rPr>
          <w:color w:val="000000"/>
          <w:spacing w:val="1"/>
          <w:lang w:val="el-GR"/>
        </w:rPr>
        <w:t xml:space="preserve">Η. Μ. </w:t>
      </w:r>
      <w:r>
        <w:rPr>
          <w:color w:val="000000"/>
          <w:spacing w:val="1"/>
        </w:rPr>
        <w:t>Михайловским; критику взглядов этой</w:t>
      </w:r>
    </w:p>
    <w:p w:rsidR="003F2B60" w:rsidRDefault="003F2B60" w:rsidP="003F2B60">
      <w:pPr>
        <w:shd w:val="clear" w:color="auto" w:fill="FFFFFF"/>
        <w:spacing w:before="19" w:line="346" w:lineRule="exact"/>
        <w:ind w:left="230" w:right="10"/>
        <w:jc w:val="both"/>
      </w:pPr>
      <w:r>
        <w:rPr>
          <w:color w:val="000000"/>
          <w:spacing w:val="-1"/>
        </w:rPr>
        <w:t xml:space="preserve">«школы» Ленин дал в книге «Что такое «друзья народа» и как они воюют против социал-демократов? </w:t>
      </w:r>
      <w:r>
        <w:rPr>
          <w:color w:val="000000"/>
        </w:rPr>
        <w:t xml:space="preserve">(Ответ на статьи «Русского Богатства» против марксистов)». — </w:t>
      </w:r>
      <w:r>
        <w:rPr>
          <w:i/>
          <w:iCs/>
          <w:color w:val="000000"/>
        </w:rPr>
        <w:t>38.</w:t>
      </w:r>
    </w:p>
    <w:p w:rsidR="003F2B60" w:rsidRDefault="003F2B60" w:rsidP="003F2B60">
      <w:pPr>
        <w:shd w:val="clear" w:color="auto" w:fill="FFFFFF"/>
        <w:tabs>
          <w:tab w:val="left" w:pos="168"/>
        </w:tabs>
        <w:spacing w:before="240" w:line="341" w:lineRule="exact"/>
        <w:ind w:left="168" w:hanging="163"/>
      </w:pPr>
      <w:r>
        <w:rPr>
          <w:color w:val="000000"/>
          <w:vertAlign w:val="superscript"/>
        </w:rPr>
        <w:t>11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«Русская Мысль» </w:t>
      </w:r>
      <w:r>
        <w:rPr>
          <w:color w:val="000000"/>
        </w:rPr>
        <w:t>— ежемесячный литературно-политический журнал; выходил в Москве с 1880 по</w:t>
      </w:r>
      <w:r>
        <w:rPr>
          <w:color w:val="000000"/>
        </w:rPr>
        <w:br/>
        <w:t>1918 год, до 1905 года — либерально-народнического направления (до 1885 г. — редактор В. М. Лав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-1"/>
        </w:rPr>
        <w:t>ров). В 90-х годах, во время борьбы марксистов с либеральными народниками иногда печатал на своих</w:t>
      </w:r>
      <w:r>
        <w:rPr>
          <w:color w:val="000000"/>
          <w:spacing w:val="-1"/>
        </w:rPr>
        <w:br/>
      </w:r>
      <w:r>
        <w:rPr>
          <w:color w:val="000000"/>
        </w:rPr>
        <w:t>страницах статьи марксистов. В это время в «Русской Мысли» печатались демократические писатели:</w:t>
      </w:r>
      <w:r>
        <w:rPr>
          <w:color w:val="000000"/>
        </w:rPr>
        <w:br/>
      </w:r>
      <w:r>
        <w:rPr>
          <w:color w:val="000000"/>
          <w:spacing w:val="1"/>
        </w:rPr>
        <w:t>Д. Н. Мамин-Сибиряк, Г. И. Успенский, В. Г. Короленко, А. М. Горький, А. П. Чехов и др. После ре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>волюции 1905 года — орган контрреволюционного либерализма; выходил под редакцией П. Б. Струве.</w:t>
      </w:r>
      <w:r>
        <w:rPr>
          <w:color w:val="000000"/>
        </w:rPr>
        <w:br/>
        <w:t>Выступал с проповедью национализма, «веховства», поповщины, с защитой помещичьей собственно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-5"/>
        </w:rPr>
        <w:t>сти.</w:t>
      </w:r>
    </w:p>
    <w:p w:rsidR="003F2B60" w:rsidRDefault="003F2B60" w:rsidP="003F2B60">
      <w:pPr>
        <w:shd w:val="clear" w:color="auto" w:fill="FFFFFF"/>
        <w:spacing w:before="110" w:line="346" w:lineRule="exact"/>
        <w:ind w:left="226" w:right="10" w:firstLine="278"/>
        <w:jc w:val="both"/>
      </w:pPr>
      <w:r>
        <w:rPr>
          <w:color w:val="000000"/>
        </w:rPr>
        <w:t xml:space="preserve">Ленин называл «Русскую Мысль» — «Черносотенной Мыслью» (см. Сочинения, 4 изд., том 13, стр. 445). — </w:t>
      </w:r>
      <w:r>
        <w:rPr>
          <w:i/>
          <w:iCs/>
          <w:color w:val="000000"/>
        </w:rPr>
        <w:t>39.</w:t>
      </w:r>
    </w:p>
    <w:p w:rsidR="003F2B60" w:rsidRDefault="003F2B60" w:rsidP="003F2B60">
      <w:pPr>
        <w:shd w:val="clear" w:color="auto" w:fill="FFFFFF"/>
        <w:spacing w:before="110" w:line="346" w:lineRule="exact"/>
        <w:ind w:left="226" w:right="10" w:firstLine="278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  <w:spacing w:after="792"/>
      </w:pPr>
      <w:r>
        <w:rPr>
          <w:color w:val="000000"/>
        </w:rPr>
        <w:lastRenderedPageBreak/>
        <w:t>450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tabs>
          <w:tab w:val="left" w:pos="3691"/>
        </w:tabs>
        <w:spacing w:after="792"/>
        <w:sectPr w:rsidR="003F2B60">
          <w:pgSz w:w="11909" w:h="16834"/>
          <w:pgMar w:top="1440" w:right="1409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</w:rPr>
        <w:lastRenderedPageBreak/>
        <w:t>12</w:t>
      </w:r>
    </w:p>
    <w:p w:rsidR="003F2B60" w:rsidRDefault="003F2B60" w:rsidP="003F2B60">
      <w:pPr>
        <w:shd w:val="clear" w:color="auto" w:fill="FFFFFF"/>
        <w:spacing w:before="96"/>
      </w:pPr>
      <w:r>
        <w:br w:type="column"/>
      </w:r>
      <w:r>
        <w:rPr>
          <w:color w:val="000000"/>
        </w:rPr>
        <w:lastRenderedPageBreak/>
        <w:t xml:space="preserve">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738—739. — </w:t>
      </w:r>
      <w:r>
        <w:rPr>
          <w:i/>
          <w:iCs/>
          <w:color w:val="000000"/>
        </w:rPr>
        <w:t>42.</w:t>
      </w:r>
    </w:p>
    <w:p w:rsidR="003F2B60" w:rsidRDefault="003F2B60" w:rsidP="003F2B60">
      <w:pPr>
        <w:shd w:val="clear" w:color="auto" w:fill="FFFFFF"/>
        <w:spacing w:before="96"/>
        <w:sectPr w:rsidR="003F2B60">
          <w:type w:val="continuous"/>
          <w:pgSz w:w="11909" w:h="16834"/>
          <w:pgMar w:top="1440" w:right="5326" w:bottom="720" w:left="1432" w:header="720" w:footer="720" w:gutter="0"/>
          <w:cols w:num="2" w:space="720" w:equalWidth="0">
            <w:col w:w="720" w:space="0"/>
            <w:col w:w="4992"/>
          </w:cols>
          <w:noEndnote/>
        </w:sectPr>
      </w:pPr>
    </w:p>
    <w:p w:rsidR="003F2B60" w:rsidRDefault="003F2B60" w:rsidP="003F2B60">
      <w:pPr>
        <w:shd w:val="clear" w:color="auto" w:fill="FFFFFF"/>
        <w:spacing w:before="250" w:line="346" w:lineRule="exact"/>
        <w:ind w:left="221" w:right="10" w:hanging="216"/>
        <w:jc w:val="both"/>
      </w:pPr>
      <w:r>
        <w:rPr>
          <w:color w:val="000000"/>
          <w:vertAlign w:val="superscript"/>
        </w:rPr>
        <w:lastRenderedPageBreak/>
        <w:t>13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Колоны </w:t>
      </w:r>
      <w:r>
        <w:rPr>
          <w:color w:val="000000"/>
        </w:rPr>
        <w:t xml:space="preserve">— арендаторы небольших земельных участков у крупных землевладельцев в древней Римской </w:t>
      </w:r>
      <w:r>
        <w:rPr>
          <w:color w:val="000000"/>
          <w:spacing w:val="-1"/>
        </w:rPr>
        <w:t>империи. За пользование земельными участками колоны выплачивали денежную аренду и несли нату</w:t>
      </w:r>
      <w:r>
        <w:rPr>
          <w:color w:val="000000"/>
          <w:spacing w:val="-1"/>
        </w:rPr>
        <w:softHyphen/>
      </w:r>
      <w:r>
        <w:rPr>
          <w:color w:val="000000"/>
        </w:rPr>
        <w:t>ральные повинности. Впоследствии в силу задолженности они фактически попали в полную зависи</w:t>
      </w:r>
      <w:r>
        <w:rPr>
          <w:color w:val="000000"/>
        </w:rPr>
        <w:softHyphen/>
        <w:t>мость от землевладельцев. По определению Ф. Энгельса колоны явились «предшественниками сред</w:t>
      </w:r>
      <w:r>
        <w:rPr>
          <w:color w:val="000000"/>
        </w:rPr>
        <w:softHyphen/>
        <w:t xml:space="preserve">невековых крепостных» (К. Маркс и Ф. Энгельс. Избранные произведения в двух томах,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1955, стр. 284). — </w:t>
      </w:r>
      <w:r>
        <w:rPr>
          <w:i/>
          <w:iCs/>
          <w:color w:val="000000"/>
        </w:rPr>
        <w:t>42.</w:t>
      </w:r>
    </w:p>
    <w:p w:rsidR="003F2B60" w:rsidRDefault="003F2B60" w:rsidP="003F2B60">
      <w:pPr>
        <w:shd w:val="clear" w:color="auto" w:fill="FFFFFF"/>
        <w:spacing w:before="331"/>
        <w:ind w:left="5"/>
      </w:pPr>
      <w:r>
        <w:rPr>
          <w:color w:val="000000"/>
          <w:vertAlign w:val="superscript"/>
        </w:rPr>
        <w:t>14</w:t>
      </w:r>
      <w:r>
        <w:rPr>
          <w:color w:val="000000"/>
        </w:rPr>
        <w:t xml:space="preserve"> 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795—826. — </w:t>
      </w:r>
      <w:r>
        <w:rPr>
          <w:i/>
          <w:iCs/>
          <w:color w:val="000000"/>
        </w:rPr>
        <w:t>42.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360"/>
        <w:ind w:left="5"/>
      </w:pPr>
      <w:r>
        <w:rPr>
          <w:color w:val="000000"/>
          <w:vertAlign w:val="superscript"/>
        </w:rPr>
        <w:t>15</w:t>
      </w:r>
      <w:r>
        <w:rPr>
          <w:color w:val="000000"/>
          <w:vertAlign w:val="superscript"/>
        </w:rPr>
        <w:tab/>
      </w:r>
      <w:r>
        <w:rPr>
          <w:color w:val="000000"/>
        </w:rPr>
        <w:t>«Заметка к вопросу о теории рынков (По поводу полемики гг. Туган-Барановского и Булгакова)» была</w:t>
      </w:r>
    </w:p>
    <w:p w:rsidR="003F2B60" w:rsidRDefault="003F2B60" w:rsidP="003F2B60">
      <w:pPr>
        <w:shd w:val="clear" w:color="auto" w:fill="FFFFFF"/>
        <w:spacing w:before="115"/>
        <w:ind w:left="226"/>
      </w:pPr>
      <w:r>
        <w:rPr>
          <w:color w:val="000000"/>
        </w:rPr>
        <w:t>напечатана в журнале «Научное Обозрение», 1899, № 1.</w:t>
      </w:r>
    </w:p>
    <w:p w:rsidR="003F2B60" w:rsidRDefault="003F2B60" w:rsidP="003F2B60">
      <w:pPr>
        <w:shd w:val="clear" w:color="auto" w:fill="FFFFFF"/>
        <w:spacing w:before="139" w:line="341" w:lineRule="exact"/>
        <w:ind w:left="221" w:firstLine="288"/>
        <w:jc w:val="both"/>
      </w:pPr>
      <w:r>
        <w:rPr>
          <w:i/>
          <w:iCs/>
          <w:color w:val="000000"/>
        </w:rPr>
        <w:t xml:space="preserve">«Научное Обозрение» </w:t>
      </w:r>
      <w:r>
        <w:rPr>
          <w:color w:val="000000"/>
        </w:rPr>
        <w:t>— научный (с 1903 года — общелитературный) журнал; выходил в Петер</w:t>
      </w:r>
      <w:r>
        <w:rPr>
          <w:color w:val="000000"/>
        </w:rPr>
        <w:softHyphen/>
        <w:t>бурге с 1894 по 1903 год. Журнал привлекал публицистов и ученых разных школ и направлений; ши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роко использовался либералами и «легальными марксистами». В журнале были напечатаны работы К. </w:t>
      </w:r>
      <w:r>
        <w:rPr>
          <w:color w:val="000000"/>
        </w:rPr>
        <w:t>Маркса «Речь о свободе торговли» (1897, № 11), «Заработная плата, цена и прибыль» (1898, № 12) и др. и Ф. Энгельса «Диалектика и метафизика» (Отрывок из введения к «Анти-Дюрингу») (1897, № 5) и др. В объявлении на 1900 год в числе сотрудников значился В. Ильин (Ленин). В «Научном Обозре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нии» кроме «Заметки к вопросу о теории рынков» были напечатаны также статьи В. И. Ленина «Еще к </w:t>
      </w:r>
      <w:r>
        <w:rPr>
          <w:color w:val="000000"/>
        </w:rPr>
        <w:t>вопросу о теории реализации» (1899, № 8) (см. настоящий том, стр. 67—87) и «Некритическая крити</w:t>
      </w:r>
      <w:r>
        <w:rPr>
          <w:color w:val="000000"/>
        </w:rPr>
        <w:softHyphen/>
        <w:t xml:space="preserve">ка» (1900, №№ 5, 6) (см. Сочинения, 5 изд., том 3, стр. 611—636). — </w:t>
      </w:r>
      <w:r>
        <w:rPr>
          <w:i/>
          <w:iCs/>
          <w:color w:val="000000"/>
        </w:rPr>
        <w:t>44.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110" w:line="346" w:lineRule="exact"/>
        <w:ind w:left="163" w:hanging="158"/>
      </w:pPr>
      <w:r>
        <w:rPr>
          <w:color w:val="000000"/>
          <w:vertAlign w:val="superscript"/>
        </w:rPr>
        <w:t>16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«Сверхстоимость» </w:t>
      </w:r>
      <w:r>
        <w:rPr>
          <w:color w:val="000000"/>
        </w:rPr>
        <w:t>— прибавочная стоимость. До середины 1899 года Ленин пользовался термином</w:t>
      </w:r>
      <w:r>
        <w:rPr>
          <w:color w:val="000000"/>
        </w:rPr>
        <w:br/>
        <w:t>«сверхстоимость» наряду с термином «прибавочная стоимость». Позднее он пользуется только терми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-1"/>
        </w:rPr>
        <w:t>ном «прибавочная стоимость».</w:t>
      </w:r>
    </w:p>
    <w:p w:rsidR="003F2B60" w:rsidRDefault="003F2B60" w:rsidP="003F2B60">
      <w:pPr>
        <w:shd w:val="clear" w:color="auto" w:fill="FFFFFF"/>
        <w:spacing w:before="125" w:line="341" w:lineRule="exact"/>
        <w:ind w:left="221" w:right="10" w:firstLine="278"/>
        <w:jc w:val="both"/>
      </w:pPr>
      <w:r>
        <w:rPr>
          <w:color w:val="000000"/>
        </w:rPr>
        <w:t>В журнале «Научное Обозрение», где впервые была напечатана «Заметка к вопросу о теории рын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ков», редакция заменила термин «стоимость» термином «ценность». Ленин считал термин «ценность» </w:t>
      </w:r>
      <w:r>
        <w:rPr>
          <w:color w:val="000000"/>
        </w:rPr>
        <w:t>неправильным; в примечании к статье «Еще к вопросу о теории реализации» он указал, что он упот</w:t>
      </w:r>
      <w:r>
        <w:rPr>
          <w:color w:val="000000"/>
        </w:rPr>
        <w:softHyphen/>
        <w:t xml:space="preserve">ребляет всегда термин «стоимость» (см. настоящий том, стр. 68). — </w:t>
      </w:r>
      <w:r>
        <w:rPr>
          <w:i/>
          <w:iCs/>
          <w:color w:val="000000"/>
        </w:rPr>
        <w:t>44.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206"/>
        <w:ind w:left="5"/>
      </w:pPr>
      <w:r>
        <w:rPr>
          <w:color w:val="000000"/>
          <w:vertAlign w:val="superscript"/>
        </w:rPr>
        <w:t>17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1955, стр. 471. — </w:t>
      </w:r>
      <w:r>
        <w:rPr>
          <w:i/>
          <w:iCs/>
          <w:color w:val="000000"/>
        </w:rPr>
        <w:t>46.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355"/>
        <w:ind w:left="5"/>
      </w:pPr>
      <w:r>
        <w:rPr>
          <w:color w:val="000000"/>
          <w:vertAlign w:val="superscript"/>
        </w:rPr>
        <w:t>18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316—317. — </w:t>
      </w:r>
      <w:r>
        <w:rPr>
          <w:i/>
          <w:iCs/>
          <w:color w:val="000000"/>
        </w:rPr>
        <w:t>47.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355"/>
        <w:ind w:left="5"/>
        <w:sectPr w:rsidR="003F2B60">
          <w:type w:val="continuous"/>
          <w:pgSz w:w="11909" w:h="16834"/>
          <w:pgMar w:top="1440" w:right="1409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451</w:t>
      </w: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  <w:sectPr w:rsidR="003F2B60">
          <w:pgSz w:w="11909" w:h="16834"/>
          <w:pgMar w:top="1440" w:right="1409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163"/>
        </w:tabs>
        <w:spacing w:before="605" w:line="581" w:lineRule="exact"/>
      </w:pPr>
      <w:r>
        <w:rPr>
          <w:color w:val="000000"/>
          <w:vertAlign w:val="superscript"/>
        </w:rPr>
        <w:lastRenderedPageBreak/>
        <w:t>19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254—255. — </w:t>
      </w:r>
      <w:r>
        <w:rPr>
          <w:i/>
          <w:iCs/>
          <w:color w:val="000000"/>
        </w:rPr>
        <w:t>47.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line="581" w:lineRule="exact"/>
      </w:pPr>
      <w:r>
        <w:rPr>
          <w:color w:val="000000"/>
          <w:vertAlign w:val="superscript"/>
        </w:rPr>
        <w:t>20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316. — </w:t>
      </w:r>
      <w:r>
        <w:rPr>
          <w:i/>
          <w:iCs/>
          <w:color w:val="000000"/>
        </w:rPr>
        <w:t>48.</w:t>
      </w:r>
    </w:p>
    <w:p w:rsidR="003F2B60" w:rsidRDefault="003F2B60" w:rsidP="003F2B60">
      <w:pPr>
        <w:framePr w:h="230" w:hRule="exact" w:hSpace="38" w:wrap="auto" w:vAnchor="text" w:hAnchor="text" w:x="1" w:y="577"/>
        <w:shd w:val="clear" w:color="auto" w:fill="FFFFFF"/>
      </w:pPr>
      <w:r>
        <w:rPr>
          <w:rFonts w:ascii="Arial" w:hAnsi="Arial" w:cs="Arial"/>
          <w:b/>
          <w:bCs/>
          <w:color w:val="000000"/>
          <w:vertAlign w:val="superscript"/>
        </w:rPr>
        <w:t>22</w:t>
      </w:r>
    </w:p>
    <w:p w:rsidR="003F2B60" w:rsidRDefault="003F2B60" w:rsidP="003F2B60">
      <w:pPr>
        <w:framePr w:h="231" w:hRule="exact" w:hSpace="38" w:wrap="auto" w:vAnchor="text" w:hAnchor="text" w:x="1" w:y="1071"/>
        <w:shd w:val="clear" w:color="auto" w:fill="FFFFFF"/>
      </w:pPr>
      <w:r>
        <w:rPr>
          <w:rFonts w:ascii="Arial" w:hAnsi="Arial" w:cs="Arial"/>
          <w:b/>
          <w:bCs/>
          <w:color w:val="000000"/>
        </w:rPr>
        <w:t>23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line="581" w:lineRule="exact"/>
        <w:ind w:left="163" w:right="3840" w:hanging="163"/>
      </w:pPr>
      <w:r>
        <w:rPr>
          <w:color w:val="000000"/>
          <w:vertAlign w:val="superscript"/>
        </w:rPr>
        <w:t>21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259—260. — </w:t>
      </w:r>
      <w:r>
        <w:rPr>
          <w:i/>
          <w:iCs/>
          <w:color w:val="000000"/>
        </w:rPr>
        <w:t>49.</w:t>
      </w:r>
      <w:r>
        <w:rPr>
          <w:i/>
          <w:iCs/>
          <w:color w:val="000000"/>
        </w:rPr>
        <w:br/>
      </w:r>
      <w:r>
        <w:rPr>
          <w:color w:val="000000"/>
        </w:rPr>
        <w:t xml:space="preserve"> 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498. — </w:t>
      </w:r>
      <w:r>
        <w:rPr>
          <w:i/>
          <w:iCs/>
          <w:color w:val="000000"/>
        </w:rPr>
        <w:t>49.</w:t>
      </w:r>
    </w:p>
    <w:p w:rsidR="003F2B60" w:rsidRDefault="003F2B60" w:rsidP="003F2B60">
      <w:pPr>
        <w:shd w:val="clear" w:color="auto" w:fill="FFFFFF"/>
        <w:spacing w:line="581" w:lineRule="exact"/>
        <w:ind w:left="163"/>
      </w:pP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1955, стр. 314. — </w:t>
      </w:r>
      <w:r>
        <w:rPr>
          <w:i/>
          <w:iCs/>
          <w:color w:val="000000"/>
        </w:rPr>
        <w:t>49.</w:t>
      </w:r>
    </w:p>
    <w:p w:rsidR="003F2B60" w:rsidRDefault="003F2B60" w:rsidP="003F2B60">
      <w:pPr>
        <w:framePr w:h="230" w:hRule="exact" w:hSpace="38" w:wrap="auto" w:vAnchor="text" w:hAnchor="text" w:x="1" w:y="59"/>
        <w:shd w:val="clear" w:color="auto" w:fill="FFFFFF"/>
      </w:pPr>
      <w:r>
        <w:rPr>
          <w:rFonts w:ascii="Arial" w:hAnsi="Arial" w:cs="Arial"/>
          <w:b/>
          <w:bCs/>
          <w:color w:val="000000"/>
        </w:rPr>
        <w:t>24</w:t>
      </w:r>
    </w:p>
    <w:p w:rsidR="003F2B60" w:rsidRDefault="003F2B60" w:rsidP="003F2B60">
      <w:pPr>
        <w:shd w:val="clear" w:color="auto" w:fill="FFFFFF"/>
        <w:spacing w:before="192" w:line="341" w:lineRule="exact"/>
        <w:ind w:left="226" w:right="10"/>
        <w:jc w:val="both"/>
      </w:pPr>
      <w:r>
        <w:rPr>
          <w:i/>
          <w:iCs/>
          <w:color w:val="000000"/>
        </w:rPr>
        <w:t xml:space="preserve">«Новое Слово» </w:t>
      </w:r>
      <w:r>
        <w:rPr>
          <w:color w:val="000000"/>
        </w:rPr>
        <w:t xml:space="preserve">— ежемесячный научно-литературный и политический журнал; издавался в Петербурге с 1894 года либеральными народниками. С весны 1897 года издавался при участии А. М. Калмыковой </w:t>
      </w:r>
      <w:r>
        <w:rPr>
          <w:color w:val="000000"/>
          <w:spacing w:val="-1"/>
        </w:rPr>
        <w:t>«легальными марксистами» (П. Б. Струве, М. И. Туган-Барановским и др.). В «Новом Слове» было на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печатано дополнение Ф. Энгельса к </w:t>
      </w:r>
      <w:r>
        <w:rPr>
          <w:color w:val="000000"/>
          <w:lang w:val="en-US"/>
        </w:rPr>
        <w:t xml:space="preserve">III </w:t>
      </w:r>
      <w:r>
        <w:rPr>
          <w:color w:val="000000"/>
        </w:rPr>
        <w:t>тому «Капитала» под заголовком «Закон ценности и уровень прибыли» (1897, № 12) и др., а также работы Ленина «К характеристике экономического романтизма. Сисмонди и наши отечественные сисмондисты» и «По поводу одной газетной заметки» (см. Сочине</w:t>
      </w:r>
      <w:r>
        <w:rPr>
          <w:color w:val="000000"/>
        </w:rPr>
        <w:softHyphen/>
        <w:t xml:space="preserve">ния, 5 изд., том 2, стр. 119—262 и 425 — 432). В журнале сотрудничали Г. В. Плеханов, В. И. Засулич, А. М. Горький и другие. В декабре 1897 года журнал был закрыт правительством. — </w:t>
      </w:r>
      <w:r>
        <w:rPr>
          <w:i/>
          <w:iCs/>
          <w:color w:val="000000"/>
        </w:rPr>
        <w:t>49.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43" w:line="586" w:lineRule="exact"/>
      </w:pPr>
      <w:r>
        <w:rPr>
          <w:color w:val="000000"/>
          <w:vertAlign w:val="superscript"/>
        </w:rPr>
        <w:t>25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>1955, стр. 361—389. — 50.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line="586" w:lineRule="exact"/>
      </w:pPr>
      <w:r>
        <w:rPr>
          <w:color w:val="000000"/>
          <w:vertAlign w:val="superscript"/>
        </w:rPr>
        <w:t>26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1955, стр. 16. — </w:t>
      </w:r>
      <w:r>
        <w:rPr>
          <w:i/>
          <w:iCs/>
          <w:color w:val="000000"/>
        </w:rPr>
        <w:t>54.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line="586" w:lineRule="exact"/>
      </w:pPr>
      <w:r>
        <w:rPr>
          <w:color w:val="000000"/>
          <w:vertAlign w:val="superscript"/>
        </w:rPr>
        <w:t>27</w:t>
      </w:r>
      <w:r>
        <w:rPr>
          <w:color w:val="000000"/>
          <w:vertAlign w:val="superscript"/>
        </w:rPr>
        <w:tab/>
      </w:r>
      <w:r>
        <w:rPr>
          <w:color w:val="000000"/>
          <w:spacing w:val="1"/>
        </w:rPr>
        <w:t>Рецензии В. И. Ленина на книги Р. Гвоздева, Парвуса и справочник «Торгово-промышленная Россия»</w:t>
      </w:r>
    </w:p>
    <w:p w:rsidR="003F2B60" w:rsidRDefault="003F2B60" w:rsidP="003F2B60">
      <w:pPr>
        <w:shd w:val="clear" w:color="auto" w:fill="FFFFFF"/>
        <w:spacing w:before="43"/>
        <w:ind w:left="226"/>
      </w:pPr>
      <w:r>
        <w:rPr>
          <w:color w:val="000000"/>
        </w:rPr>
        <w:t>были напечатаны в журнале «Начало», 1899, № 3.</w:t>
      </w:r>
    </w:p>
    <w:p w:rsidR="003F2B60" w:rsidRDefault="003F2B60" w:rsidP="003F2B60">
      <w:pPr>
        <w:shd w:val="clear" w:color="auto" w:fill="FFFFFF"/>
        <w:spacing w:before="139" w:line="346" w:lineRule="exact"/>
        <w:ind w:left="221" w:firstLine="288"/>
        <w:jc w:val="both"/>
      </w:pPr>
      <w:r>
        <w:rPr>
          <w:i/>
          <w:iCs/>
          <w:color w:val="000000"/>
        </w:rPr>
        <w:t xml:space="preserve">«Начало» </w:t>
      </w:r>
      <w:r>
        <w:rPr>
          <w:color w:val="000000"/>
        </w:rPr>
        <w:t>— ежемесячный научный и литературно-политический журнал, орган «легальных мар</w:t>
      </w:r>
      <w:r>
        <w:rPr>
          <w:color w:val="000000"/>
        </w:rPr>
        <w:softHyphen/>
        <w:t>ксистов», выходил в Петербурге в первой половине 1899 года под редакцией П. Б. Струве, М. И. Ту</w:t>
      </w:r>
      <w:r>
        <w:rPr>
          <w:color w:val="000000"/>
        </w:rPr>
        <w:softHyphen/>
        <w:t>ган-Барановского и других. В журнале сотрудничали Г. В. Плеханов, В. И. Засулич и др. В № 4 жур</w:t>
      </w:r>
      <w:r>
        <w:rPr>
          <w:color w:val="000000"/>
        </w:rPr>
        <w:softHyphen/>
      </w:r>
      <w:r>
        <w:rPr>
          <w:color w:val="000000"/>
          <w:spacing w:val="3"/>
        </w:rPr>
        <w:t xml:space="preserve">нала был напечатан отрывок из путевых записок Ф. Энгельса «Из Парижа в Берн», относящихся к </w:t>
      </w:r>
      <w:r>
        <w:rPr>
          <w:color w:val="000000"/>
        </w:rPr>
        <w:t>1848 году; в «Начале» были напечатаны рецензия В. И. Ленина на книгу К. Каутского «Аграрный во</w:t>
      </w:r>
      <w:r>
        <w:rPr>
          <w:color w:val="000000"/>
        </w:rPr>
        <w:softHyphen/>
        <w:t xml:space="preserve">прос», шесть разделов </w:t>
      </w:r>
      <w:r>
        <w:rPr>
          <w:color w:val="000000"/>
          <w:lang w:val="en-US"/>
        </w:rPr>
        <w:t xml:space="preserve">III </w:t>
      </w:r>
      <w:r>
        <w:rPr>
          <w:color w:val="000000"/>
        </w:rPr>
        <w:t xml:space="preserve">главы книги «Развитие капитализма в России» под заголовком «Вытеснение барщинного хозяйства капиталистическим в современном русском земледелии» и рецензия на книгу Гобсона «Эволюция современного капитализма». — </w:t>
      </w:r>
      <w:r>
        <w:rPr>
          <w:i/>
          <w:iCs/>
          <w:color w:val="000000"/>
        </w:rPr>
        <w:t>55.</w:t>
      </w:r>
    </w:p>
    <w:p w:rsidR="003F2B60" w:rsidRDefault="003F2B60" w:rsidP="003F2B60">
      <w:pPr>
        <w:shd w:val="clear" w:color="auto" w:fill="FFFFFF"/>
        <w:spacing w:before="139" w:line="346" w:lineRule="exact"/>
        <w:ind w:left="221" w:firstLine="288"/>
        <w:jc w:val="both"/>
        <w:sectPr w:rsidR="003F2B60">
          <w:type w:val="continuous"/>
          <w:pgSz w:w="11909" w:h="16834"/>
          <w:pgMar w:top="1440" w:right="1409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452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883"/>
      </w:pPr>
      <w:r>
        <w:rPr>
          <w:color w:val="000000"/>
          <w:vertAlign w:val="superscript"/>
        </w:rPr>
        <w:t>28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737—739. — </w:t>
      </w:r>
      <w:r>
        <w:rPr>
          <w:i/>
          <w:iCs/>
          <w:color w:val="000000"/>
        </w:rPr>
        <w:t>61.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350"/>
      </w:pPr>
      <w:r>
        <w:rPr>
          <w:i/>
          <w:iCs/>
          <w:color w:val="000000"/>
          <w:vertAlign w:val="superscript"/>
        </w:rPr>
        <w:t>29</w:t>
      </w:r>
      <w:r>
        <w:rPr>
          <w:i/>
          <w:iCs/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Тоня </w:t>
      </w:r>
      <w:r>
        <w:rPr>
          <w:color w:val="000000"/>
        </w:rPr>
        <w:t xml:space="preserve">— рыболовный промысел. — </w:t>
      </w:r>
      <w:r>
        <w:rPr>
          <w:i/>
          <w:iCs/>
          <w:color w:val="000000"/>
        </w:rPr>
        <w:t>65.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264" w:line="341" w:lineRule="exact"/>
        <w:ind w:left="163" w:hanging="163"/>
      </w:pPr>
      <w:r>
        <w:rPr>
          <w:color w:val="000000"/>
          <w:vertAlign w:val="superscript"/>
        </w:rPr>
        <w:t>30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Физиократы </w:t>
      </w:r>
      <w:r>
        <w:rPr>
          <w:color w:val="000000"/>
        </w:rPr>
        <w:t>— одно из направлений буржуазной классической политической экономии, представите</w:t>
      </w:r>
      <w:r>
        <w:rPr>
          <w:color w:val="000000"/>
        </w:rPr>
        <w:softHyphen/>
      </w:r>
      <w:r>
        <w:rPr>
          <w:color w:val="000000"/>
        </w:rPr>
        <w:br/>
        <w:t>ли которого выступали в период идейной подготовки буржуазной революция во Франции (в 50 и 60-х</w:t>
      </w:r>
      <w:r>
        <w:rPr>
          <w:color w:val="000000"/>
        </w:rPr>
        <w:br/>
        <w:t xml:space="preserve">годах </w:t>
      </w:r>
      <w:r>
        <w:rPr>
          <w:color w:val="000000"/>
          <w:lang w:val="en-US"/>
        </w:rPr>
        <w:t xml:space="preserve">XVni </w:t>
      </w:r>
      <w:r>
        <w:rPr>
          <w:color w:val="000000"/>
        </w:rPr>
        <w:t>века). Основоположником школы физиократов был Ф. Кенэ. Физиократы отстаивали эко</w:t>
      </w:r>
      <w:r>
        <w:rPr>
          <w:color w:val="000000"/>
        </w:rPr>
        <w:softHyphen/>
      </w:r>
      <w:r>
        <w:rPr>
          <w:color w:val="000000"/>
        </w:rPr>
        <w:br/>
        <w:t xml:space="preserve">номическую политику по формуле </w:t>
      </w:r>
      <w:r>
        <w:rPr>
          <w:color w:val="000000"/>
          <w:lang w:val="fr-FR"/>
        </w:rPr>
        <w:t xml:space="preserve">«laissez faire, laissez passer» </w:t>
      </w:r>
      <w:r>
        <w:rPr>
          <w:color w:val="000000"/>
        </w:rPr>
        <w:t>(«предоставляйте полную свободу дей</w:t>
      </w:r>
      <w:r>
        <w:rPr>
          <w:color w:val="000000"/>
        </w:rPr>
        <w:softHyphen/>
      </w:r>
      <w:r>
        <w:rPr>
          <w:color w:val="000000"/>
        </w:rPr>
        <w:br/>
        <w:t>ствовать»), направленную на создание наиболее благоприятных условий развивавшимся буржуазным</w:t>
      </w:r>
      <w:r>
        <w:rPr>
          <w:color w:val="000000"/>
        </w:rPr>
        <w:br/>
      </w:r>
      <w:r>
        <w:rPr>
          <w:color w:val="000000"/>
          <w:spacing w:val="-1"/>
        </w:rPr>
        <w:t>отношениям. Физиократы провозглашали принципы неограниченного господства частной собственно</w:t>
      </w:r>
      <w:r>
        <w:rPr>
          <w:color w:val="000000"/>
          <w:spacing w:val="-1"/>
        </w:rPr>
        <w:softHyphen/>
      </w:r>
      <w:r>
        <w:rPr>
          <w:color w:val="000000"/>
          <w:spacing w:val="-1"/>
        </w:rPr>
        <w:br/>
      </w:r>
      <w:r>
        <w:rPr>
          <w:color w:val="000000"/>
        </w:rPr>
        <w:t>сти, отвергали протекционизм, боролись против цеховых ограничений, требовали свободной торговли</w:t>
      </w:r>
      <w:r>
        <w:rPr>
          <w:color w:val="000000"/>
        </w:rPr>
        <w:br/>
      </w:r>
      <w:r>
        <w:rPr>
          <w:color w:val="000000"/>
          <w:spacing w:val="-2"/>
        </w:rPr>
        <w:t>и конкуренции.</w:t>
      </w:r>
    </w:p>
    <w:p w:rsidR="003F2B60" w:rsidRDefault="003F2B60" w:rsidP="003F2B60">
      <w:pPr>
        <w:shd w:val="clear" w:color="auto" w:fill="FFFFFF"/>
        <w:spacing w:before="130" w:line="341" w:lineRule="exact"/>
        <w:ind w:left="221" w:right="5" w:firstLine="288"/>
        <w:jc w:val="both"/>
      </w:pPr>
      <w:r>
        <w:rPr>
          <w:color w:val="000000"/>
        </w:rPr>
        <w:t>Физиократы перенесли исследование источника богатства и прибавочного продукта из сферы об</w:t>
      </w:r>
      <w:r>
        <w:rPr>
          <w:color w:val="000000"/>
        </w:rPr>
        <w:softHyphen/>
        <w:t xml:space="preserve">ращения в сферу производства, однако ограничили его сельским хозяйством. Они первыми в истории экономической мысли пытались рассмотреть законы воспроизводства и распределения совокупного </w:t>
      </w:r>
      <w:r>
        <w:rPr>
          <w:color w:val="000000"/>
          <w:spacing w:val="-1"/>
        </w:rPr>
        <w:t>общественного продукта. «Экономическая таблица» Кенэ была попыткой представить капиталистиче</w:t>
      </w:r>
      <w:r>
        <w:rPr>
          <w:color w:val="000000"/>
          <w:spacing w:val="-1"/>
        </w:rPr>
        <w:softHyphen/>
        <w:t>ский процесс воспроизводства в целом. Однако, не понимая природы стоимости, физиократы в приба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вочной стоимости видели не воплощение прибавочного труда, а своеобразный дар природы («чистый продукт»). — </w:t>
      </w:r>
      <w:r>
        <w:rPr>
          <w:i/>
          <w:iCs/>
          <w:color w:val="000000"/>
        </w:rPr>
        <w:t>68.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120" w:after="43" w:line="341" w:lineRule="exact"/>
        <w:ind w:left="163" w:hanging="163"/>
      </w:pPr>
      <w:r>
        <w:rPr>
          <w:color w:val="000000"/>
          <w:vertAlign w:val="superscript"/>
        </w:rPr>
        <w:t>31</w:t>
      </w:r>
      <w:r>
        <w:rPr>
          <w:color w:val="000000"/>
          <w:vertAlign w:val="superscript"/>
        </w:rPr>
        <w:tab/>
      </w:r>
      <w:r>
        <w:rPr>
          <w:color w:val="000000"/>
        </w:rPr>
        <w:t>См. Ф. Энгельс. «Анти-Дюринг», 1957, стр. 237. Ленин ссылается здесь на главу «Из «Критической</w:t>
      </w:r>
      <w:r>
        <w:rPr>
          <w:color w:val="000000"/>
        </w:rPr>
        <w:br/>
        <w:t xml:space="preserve">истории»» (см. отдел второй, глава </w:t>
      </w:r>
      <w:r>
        <w:rPr>
          <w:color w:val="000000"/>
          <w:lang w:val="en-US"/>
        </w:rPr>
        <w:t xml:space="preserve">X).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68.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120" w:after="43" w:line="341" w:lineRule="exact"/>
        <w:ind w:left="163" w:hanging="163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202"/>
      </w:pPr>
      <w:r>
        <w:rPr>
          <w:rFonts w:ascii="Arial" w:hAnsi="Arial" w:cs="Arial"/>
          <w:b/>
          <w:bCs/>
          <w:color w:val="000000"/>
        </w:rPr>
        <w:lastRenderedPageBreak/>
        <w:t>32</w:t>
      </w:r>
    </w:p>
    <w:p w:rsidR="003F2B60" w:rsidRDefault="003F2B60" w:rsidP="003F2B60">
      <w:pPr>
        <w:shd w:val="clear" w:color="auto" w:fill="FFFFFF"/>
        <w:spacing w:before="350"/>
      </w:pPr>
      <w:r>
        <w:rPr>
          <w:rFonts w:ascii="Arial" w:hAnsi="Arial" w:cs="Arial"/>
          <w:b/>
          <w:bCs/>
          <w:color w:val="000000"/>
        </w:rPr>
        <w:t>33</w:t>
      </w:r>
    </w:p>
    <w:p w:rsidR="003F2B60" w:rsidRDefault="003F2B60" w:rsidP="003F2B60">
      <w:pPr>
        <w:shd w:val="clear" w:color="auto" w:fill="FFFFFF"/>
        <w:spacing w:before="355"/>
      </w:pPr>
      <w:r>
        <w:rPr>
          <w:rFonts w:ascii="Arial" w:hAnsi="Arial" w:cs="Arial"/>
          <w:b/>
          <w:bCs/>
          <w:color w:val="000000"/>
        </w:rPr>
        <w:t>34</w:t>
      </w:r>
    </w:p>
    <w:p w:rsidR="003F2B60" w:rsidRDefault="003F2B60" w:rsidP="003F2B60">
      <w:pPr>
        <w:shd w:val="clear" w:color="auto" w:fill="FFFFFF"/>
        <w:spacing w:before="355"/>
      </w:pPr>
      <w:r>
        <w:rPr>
          <w:rFonts w:ascii="Arial" w:hAnsi="Arial" w:cs="Arial"/>
          <w:b/>
          <w:bCs/>
          <w:color w:val="000000"/>
        </w:rPr>
        <w:t>35</w:t>
      </w:r>
    </w:p>
    <w:p w:rsidR="003F2B60" w:rsidRDefault="003F2B60" w:rsidP="003F2B60">
      <w:pPr>
        <w:shd w:val="clear" w:color="auto" w:fill="FFFFFF"/>
        <w:spacing w:before="355"/>
      </w:pPr>
      <w:r>
        <w:rPr>
          <w:color w:val="000000"/>
        </w:rPr>
        <w:t>36</w:t>
      </w:r>
    </w:p>
    <w:p w:rsidR="003F2B60" w:rsidRDefault="003F2B60" w:rsidP="003F2B60">
      <w:pPr>
        <w:shd w:val="clear" w:color="auto" w:fill="FFFFFF"/>
        <w:spacing w:line="586" w:lineRule="exact"/>
        <w:ind w:right="3840"/>
      </w:pPr>
      <w:r>
        <w:br w:type="column"/>
      </w:r>
      <w:r>
        <w:rPr>
          <w:color w:val="000000"/>
        </w:rPr>
        <w:lastRenderedPageBreak/>
        <w:t xml:space="preserve">См. К. Маркс. «Капитал», т. </w:t>
      </w:r>
      <w:r>
        <w:rPr>
          <w:color w:val="000000"/>
          <w:lang w:val="en-US"/>
        </w:rPr>
        <w:t xml:space="preserve">I, </w:t>
      </w:r>
      <w:r>
        <w:rPr>
          <w:color w:val="000000"/>
        </w:rPr>
        <w:t xml:space="preserve">1955, стр. 596. — </w:t>
      </w:r>
      <w:r>
        <w:rPr>
          <w:i/>
          <w:iCs/>
          <w:color w:val="000000"/>
        </w:rPr>
        <w:t xml:space="preserve">68. </w:t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1955, стр. 358—359. — </w:t>
      </w:r>
      <w:r>
        <w:rPr>
          <w:i/>
          <w:iCs/>
          <w:color w:val="000000"/>
        </w:rPr>
        <w:t xml:space="preserve">69. </w:t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1955, стр. 359—389. — </w:t>
      </w:r>
      <w:r>
        <w:rPr>
          <w:i/>
          <w:iCs/>
          <w:color w:val="000000"/>
        </w:rPr>
        <w:t xml:space="preserve">69. </w:t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1955, стр. 389. — </w:t>
      </w:r>
      <w:r>
        <w:rPr>
          <w:i/>
          <w:iCs/>
          <w:color w:val="000000"/>
        </w:rPr>
        <w:t>71.</w:t>
      </w:r>
    </w:p>
    <w:p w:rsidR="003F2B60" w:rsidRDefault="003F2B60" w:rsidP="003F2B60">
      <w:pPr>
        <w:shd w:val="clear" w:color="auto" w:fill="FFFFFF"/>
        <w:spacing w:before="187" w:line="346" w:lineRule="exact"/>
        <w:ind w:left="62"/>
        <w:jc w:val="both"/>
      </w:pPr>
      <w:r>
        <w:rPr>
          <w:i/>
          <w:iCs/>
          <w:color w:val="000000"/>
        </w:rPr>
        <w:t xml:space="preserve">Четвертым томом «Капитала» </w:t>
      </w:r>
      <w:r>
        <w:rPr>
          <w:color w:val="000000"/>
        </w:rPr>
        <w:t xml:space="preserve">Ленин, в соответствии с указанием Энгельса, называет труд Маркса «Теории прибавочной стоимости», написанный в 1862—1863 годах. В предисловии ко второму тому «Капитала» Энгельс писал: «Я оставляю за собой опубликование критической части этой рукописи в виде </w:t>
      </w:r>
      <w:r>
        <w:rPr>
          <w:color w:val="000000"/>
          <w:lang w:val="en-US"/>
        </w:rPr>
        <w:t xml:space="preserve">IV </w:t>
      </w:r>
      <w:r>
        <w:rPr>
          <w:color w:val="000000"/>
        </w:rPr>
        <w:t>книги «Капитала», причем из нее будут</w:t>
      </w:r>
    </w:p>
    <w:p w:rsidR="003F2B60" w:rsidRDefault="003F2B60" w:rsidP="003F2B60">
      <w:pPr>
        <w:shd w:val="clear" w:color="auto" w:fill="FFFFFF"/>
        <w:spacing w:before="187" w:line="346" w:lineRule="exact"/>
        <w:ind w:left="62"/>
        <w:jc w:val="both"/>
        <w:sectPr w:rsidR="003F2B60">
          <w:type w:val="continuous"/>
          <w:pgSz w:w="11909" w:h="16834"/>
          <w:pgMar w:top="1440" w:right="1414" w:bottom="720" w:left="1428" w:header="720" w:footer="720" w:gutter="0"/>
          <w:cols w:num="2" w:space="720" w:equalWidth="0">
            <w:col w:w="720" w:space="0"/>
            <w:col w:w="8904"/>
          </w:cols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453</w:t>
      </w:r>
    </w:p>
    <w:p w:rsidR="003F2B60" w:rsidRDefault="003F2B60" w:rsidP="003F2B60">
      <w:pPr>
        <w:shd w:val="clear" w:color="auto" w:fill="FFFFFF"/>
        <w:spacing w:before="677" w:line="341" w:lineRule="exact"/>
        <w:ind w:left="226"/>
        <w:jc w:val="both"/>
      </w:pPr>
      <w:r>
        <w:rPr>
          <w:color w:val="000000"/>
        </w:rPr>
        <w:t xml:space="preserve">устранены многочисленные места, исчерпанные в книгах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 xml:space="preserve">и </w:t>
      </w:r>
      <w:r>
        <w:rPr>
          <w:color w:val="000000"/>
          <w:lang w:val="en-US"/>
        </w:rPr>
        <w:t xml:space="preserve">III» </w:t>
      </w:r>
      <w:r>
        <w:rPr>
          <w:color w:val="000000"/>
        </w:rPr>
        <w:t xml:space="preserve">(К. Маркс. «Капитал»,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1955, стр. 2). Однако подготовить к печати </w:t>
      </w:r>
      <w:r>
        <w:rPr>
          <w:color w:val="000000"/>
          <w:lang w:val="en-US"/>
        </w:rPr>
        <w:t xml:space="preserve">IV </w:t>
      </w:r>
      <w:r>
        <w:rPr>
          <w:color w:val="000000"/>
        </w:rPr>
        <w:t>том «Капитала» Энгельс не успел. Впервые «Теории приба</w:t>
      </w:r>
      <w:r>
        <w:rPr>
          <w:color w:val="000000"/>
        </w:rPr>
        <w:softHyphen/>
        <w:t xml:space="preserve">вочной стоимости» были опубликованы на немецком языке в обработке К. Каутского в 1905— 1910 годах. В этом издании были нарушены основные требования научной публикации текста и допущены </w:t>
      </w:r>
      <w:r>
        <w:rPr>
          <w:color w:val="000000"/>
          <w:spacing w:val="-1"/>
        </w:rPr>
        <w:t>искажения ряда положений марксизма.</w:t>
      </w:r>
    </w:p>
    <w:p w:rsidR="003F2B60" w:rsidRDefault="003F2B60" w:rsidP="003F2B60">
      <w:pPr>
        <w:shd w:val="clear" w:color="auto" w:fill="FFFFFF"/>
        <w:spacing w:line="341" w:lineRule="exact"/>
        <w:ind w:left="221" w:right="5" w:firstLine="288"/>
        <w:jc w:val="both"/>
      </w:pPr>
      <w:r>
        <w:rPr>
          <w:color w:val="000000"/>
          <w:spacing w:val="1"/>
        </w:rPr>
        <w:t xml:space="preserve">«Теории прибавочной стоимости» в трех частях издаются Институтом марксизма-ленинизма при </w:t>
      </w:r>
      <w:r>
        <w:rPr>
          <w:color w:val="000000"/>
        </w:rPr>
        <w:t xml:space="preserve">ЦК КПСС по рукописи 1862—1863 годов (см. К. Маркс. «Теории прибавочной стоимости» </w:t>
      </w:r>
      <w:r>
        <w:rPr>
          <w:color w:val="000000"/>
          <w:lang w:val="en-US"/>
        </w:rPr>
        <w:t xml:space="preserve">(IV </w:t>
      </w:r>
      <w:r>
        <w:rPr>
          <w:color w:val="000000"/>
        </w:rPr>
        <w:t xml:space="preserve">том «Капитала»), ч. </w:t>
      </w:r>
      <w:r>
        <w:rPr>
          <w:color w:val="000000"/>
          <w:lang w:val="en-US"/>
        </w:rPr>
        <w:t xml:space="preserve">I, </w:t>
      </w:r>
      <w:r>
        <w:rPr>
          <w:color w:val="000000"/>
        </w:rPr>
        <w:t xml:space="preserve">1955; ч.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1957). — </w:t>
      </w:r>
      <w:r>
        <w:rPr>
          <w:i/>
          <w:iCs/>
          <w:color w:val="000000"/>
        </w:rPr>
        <w:t>71.</w:t>
      </w:r>
    </w:p>
    <w:p w:rsidR="003F2B60" w:rsidRDefault="003F2B60" w:rsidP="003F2B60">
      <w:pPr>
        <w:shd w:val="clear" w:color="auto" w:fill="FFFFFF"/>
        <w:spacing w:before="211" w:after="67"/>
        <w:ind w:left="14"/>
      </w:pPr>
      <w:r>
        <w:rPr>
          <w:color w:val="000000"/>
          <w:vertAlign w:val="superscript"/>
        </w:rPr>
        <w:t>37</w:t>
      </w:r>
      <w:r>
        <w:rPr>
          <w:color w:val="000000"/>
        </w:rPr>
        <w:t xml:space="preserve"> 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855. — </w:t>
      </w:r>
      <w:r>
        <w:rPr>
          <w:i/>
          <w:iCs/>
          <w:color w:val="000000"/>
        </w:rPr>
        <w:t>71.</w:t>
      </w:r>
    </w:p>
    <w:p w:rsidR="003F2B60" w:rsidRDefault="003F2B60" w:rsidP="003F2B60">
      <w:pPr>
        <w:shd w:val="clear" w:color="auto" w:fill="FFFFFF"/>
        <w:spacing w:before="211" w:after="67"/>
        <w:ind w:left="14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197"/>
      </w:pPr>
      <w:r>
        <w:rPr>
          <w:rFonts w:ascii="Arial" w:hAnsi="Arial" w:cs="Arial"/>
          <w:b/>
          <w:bCs/>
          <w:color w:val="000000"/>
        </w:rPr>
        <w:lastRenderedPageBreak/>
        <w:t>38</w:t>
      </w:r>
    </w:p>
    <w:p w:rsidR="003F2B60" w:rsidRDefault="003F2B60" w:rsidP="003F2B60">
      <w:pPr>
        <w:shd w:val="clear" w:color="auto" w:fill="FFFFFF"/>
        <w:spacing w:before="355"/>
      </w:pPr>
      <w:r>
        <w:rPr>
          <w:color w:val="000000"/>
        </w:rPr>
        <w:t>39</w:t>
      </w:r>
    </w:p>
    <w:p w:rsidR="003F2B60" w:rsidRDefault="003F2B60" w:rsidP="003F2B60">
      <w:pPr>
        <w:shd w:val="clear" w:color="auto" w:fill="FFFFFF"/>
        <w:spacing w:before="355"/>
      </w:pPr>
      <w:r>
        <w:rPr>
          <w:rFonts w:ascii="Arial" w:hAnsi="Arial" w:cs="Arial"/>
          <w:b/>
          <w:bCs/>
          <w:color w:val="000000"/>
        </w:rPr>
        <w:t>40</w:t>
      </w:r>
    </w:p>
    <w:p w:rsidR="003F2B60" w:rsidRDefault="003F2B60" w:rsidP="003F2B60">
      <w:pPr>
        <w:shd w:val="clear" w:color="auto" w:fill="FFFFFF"/>
        <w:spacing w:line="586" w:lineRule="exact"/>
        <w:ind w:left="10" w:right="3840"/>
      </w:pPr>
      <w:r>
        <w:br w:type="column"/>
      </w:r>
      <w:r>
        <w:rPr>
          <w:color w:val="000000"/>
        </w:rPr>
        <w:lastRenderedPageBreak/>
        <w:t xml:space="preserve">См. К. Маркс. «Капитал», т. </w:t>
      </w:r>
      <w:r>
        <w:rPr>
          <w:color w:val="000000"/>
          <w:lang w:val="en-US"/>
        </w:rPr>
        <w:t xml:space="preserve">I, </w:t>
      </w:r>
      <w:r>
        <w:rPr>
          <w:color w:val="000000"/>
        </w:rPr>
        <w:t xml:space="preserve">1955, стр. 595—596. — </w:t>
      </w:r>
      <w:r>
        <w:rPr>
          <w:i/>
          <w:iCs/>
          <w:color w:val="000000"/>
        </w:rPr>
        <w:t xml:space="preserve">71. </w:t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854. — </w:t>
      </w:r>
      <w:r>
        <w:rPr>
          <w:i/>
          <w:iCs/>
          <w:color w:val="000000"/>
        </w:rPr>
        <w:t>72.</w:t>
      </w:r>
    </w:p>
    <w:p w:rsidR="003F2B60" w:rsidRDefault="003F2B60" w:rsidP="003F2B60">
      <w:pPr>
        <w:shd w:val="clear" w:color="auto" w:fill="FFFFFF"/>
        <w:spacing w:before="192" w:line="341" w:lineRule="exact"/>
        <w:ind w:left="72" w:hanging="72"/>
        <w:jc w:val="both"/>
      </w:pPr>
      <w:r>
        <w:rPr>
          <w:i/>
          <w:iCs/>
          <w:color w:val="000000"/>
        </w:rPr>
        <w:t xml:space="preserve">Неокантианство </w:t>
      </w:r>
      <w:r>
        <w:rPr>
          <w:color w:val="000000"/>
        </w:rPr>
        <w:t xml:space="preserve">— буржуазное философское течение, возникшее в Германии во второй половине </w:t>
      </w:r>
      <w:r>
        <w:rPr>
          <w:color w:val="000000"/>
          <w:lang w:val="en-US"/>
        </w:rPr>
        <w:t xml:space="preserve">XIX </w:t>
      </w:r>
      <w:r>
        <w:rPr>
          <w:color w:val="000000"/>
          <w:spacing w:val="1"/>
        </w:rPr>
        <w:t>века. Неокантианство воспроизводило наиболее реакционные, идеалистические положения филосо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>фии Канта и отвергало имеющиеся в ней элементы материализма. Под лозунгом «Назад к Канту» нео</w:t>
      </w:r>
      <w:r>
        <w:rPr>
          <w:color w:val="000000"/>
          <w:spacing w:val="-1"/>
        </w:rPr>
        <w:softHyphen/>
      </w:r>
      <w:r>
        <w:rPr>
          <w:color w:val="000000"/>
          <w:spacing w:val="1"/>
        </w:rPr>
        <w:t>кантианцы проповедовали возрождение кантовского идеализма, вели борьбу против диалектического и исторического материализма. Ф. Энгельс в книге «Людвиг Фейербах и конец классической немец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>кой философии» охарактеризовал неокантианцев как «теоретических реакционеров», жалких эклекти</w:t>
      </w:r>
      <w:r>
        <w:rPr>
          <w:color w:val="000000"/>
          <w:spacing w:val="-1"/>
        </w:rPr>
        <w:softHyphen/>
        <w:t>ков и крохоборов.</w:t>
      </w:r>
    </w:p>
    <w:p w:rsidR="003F2B60" w:rsidRDefault="003F2B60" w:rsidP="003F2B60">
      <w:pPr>
        <w:shd w:val="clear" w:color="auto" w:fill="FFFFFF"/>
        <w:spacing w:before="120" w:line="341" w:lineRule="exact"/>
        <w:ind w:left="67" w:firstLine="283"/>
        <w:jc w:val="both"/>
      </w:pPr>
      <w:r>
        <w:rPr>
          <w:color w:val="000000"/>
        </w:rPr>
        <w:t xml:space="preserve">Неокантианцы в рядах германской социал-демократии (Э. Бернштейн, К. Шмидт и др.) подвергли </w:t>
      </w:r>
      <w:r>
        <w:rPr>
          <w:color w:val="000000"/>
          <w:spacing w:val="-1"/>
        </w:rPr>
        <w:t xml:space="preserve">ревизии марксистскую философию, экономическую теорию Маркса и его учение о классовой борьбе и </w:t>
      </w:r>
      <w:r>
        <w:rPr>
          <w:color w:val="000000"/>
          <w:spacing w:val="1"/>
        </w:rPr>
        <w:t xml:space="preserve">диктатуре пролетариата. В России представителями неокантианства были «легальные марксисты» П. </w:t>
      </w:r>
      <w:r>
        <w:rPr>
          <w:color w:val="000000"/>
          <w:spacing w:val="-1"/>
        </w:rPr>
        <w:t>Б. Струве, С. Н. Булгаков и др.</w:t>
      </w:r>
    </w:p>
    <w:p w:rsidR="003F2B60" w:rsidRDefault="003F2B60" w:rsidP="003F2B60">
      <w:pPr>
        <w:shd w:val="clear" w:color="auto" w:fill="FFFFFF"/>
        <w:spacing w:line="341" w:lineRule="exact"/>
        <w:ind w:left="67" w:firstLine="278"/>
        <w:jc w:val="both"/>
      </w:pPr>
      <w:r>
        <w:rPr>
          <w:color w:val="000000"/>
        </w:rPr>
        <w:t>Ленин выступил против «легальных марксистов», переносивших неокантианство на русскую поч</w:t>
      </w:r>
      <w:r>
        <w:rPr>
          <w:color w:val="000000"/>
        </w:rPr>
        <w:softHyphen/>
      </w:r>
      <w:r>
        <w:rPr>
          <w:color w:val="000000"/>
          <w:spacing w:val="3"/>
        </w:rPr>
        <w:t xml:space="preserve">ву, в ранних своих работах: «Экономическое содержание народничества и критика его в книге г. </w:t>
      </w:r>
      <w:r>
        <w:rPr>
          <w:color w:val="000000"/>
        </w:rPr>
        <w:t>Струве (Отражение марксизма в буржуазной литературе)» (1895), «Некритическая критика» (1900) и приветствовал статьи Г. В. Плеханова против неокантианцев в заграничной литературе в конце 90-х годов, в которых Г. В. Плеханов объявил неокантианство Э. Бернштейна и К. Шмидта «реакционной теорией реакционной буржуазии». Всесторонняя критика неокантианской философии была дана Ле</w:t>
      </w:r>
      <w:r>
        <w:rPr>
          <w:color w:val="000000"/>
        </w:rPr>
        <w:softHyphen/>
        <w:t>ниным в книге «Материализм и эмпириокритицизм» (1909). В своих философских работах Ленин по</w:t>
      </w:r>
      <w:r>
        <w:rPr>
          <w:color w:val="000000"/>
        </w:rPr>
        <w:softHyphen/>
        <w:t>казал враждебность субъективно-идеалистической философии</w:t>
      </w:r>
    </w:p>
    <w:p w:rsidR="003F2B60" w:rsidRDefault="003F2B60" w:rsidP="003F2B60">
      <w:pPr>
        <w:shd w:val="clear" w:color="auto" w:fill="FFFFFF"/>
        <w:spacing w:line="341" w:lineRule="exact"/>
        <w:ind w:left="67" w:firstLine="278"/>
        <w:jc w:val="both"/>
        <w:sectPr w:rsidR="003F2B60">
          <w:type w:val="continuous"/>
          <w:pgSz w:w="11909" w:h="16834"/>
          <w:pgMar w:top="1440" w:right="1414" w:bottom="720" w:left="1428" w:header="720" w:footer="720" w:gutter="0"/>
          <w:cols w:num="2" w:space="720" w:equalWidth="0">
            <w:col w:w="720" w:space="0"/>
            <w:col w:w="8913"/>
          </w:cols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454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77" w:line="341" w:lineRule="exact"/>
        <w:ind w:left="221" w:right="5"/>
        <w:jc w:val="both"/>
      </w:pPr>
      <w:r>
        <w:rPr>
          <w:color w:val="000000"/>
        </w:rPr>
        <w:t>неокантианцев научному познанию природы и общества, разоблачил ее классовую сущность как бур</w:t>
      </w:r>
      <w:r>
        <w:rPr>
          <w:color w:val="000000"/>
        </w:rPr>
        <w:softHyphen/>
      </w:r>
      <w:r>
        <w:rPr>
          <w:color w:val="000000"/>
          <w:spacing w:val="-1"/>
        </w:rPr>
        <w:t>жуазной идеологии.</w:t>
      </w:r>
    </w:p>
    <w:p w:rsidR="003F2B60" w:rsidRDefault="003F2B60" w:rsidP="003F2B60">
      <w:pPr>
        <w:shd w:val="clear" w:color="auto" w:fill="FFFFFF"/>
        <w:spacing w:line="350" w:lineRule="exact"/>
        <w:ind w:left="226" w:right="5" w:firstLine="278"/>
        <w:jc w:val="both"/>
      </w:pPr>
      <w:r>
        <w:rPr>
          <w:color w:val="000000"/>
        </w:rPr>
        <w:t xml:space="preserve">Неокантианские идеи используются в настоящее время представителями реакционной философии империализма в целях борьбы против марксизма-ленинизма. — </w:t>
      </w:r>
      <w:r>
        <w:rPr>
          <w:i/>
          <w:iCs/>
          <w:color w:val="000000"/>
        </w:rPr>
        <w:t>74.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120" w:line="341" w:lineRule="exact"/>
        <w:ind w:left="163" w:hanging="163"/>
      </w:pPr>
      <w:r>
        <w:rPr>
          <w:color w:val="000000"/>
          <w:vertAlign w:val="superscript"/>
        </w:rPr>
        <w:t>41</w:t>
      </w:r>
      <w:r>
        <w:rPr>
          <w:color w:val="000000"/>
          <w:vertAlign w:val="superscript"/>
        </w:rPr>
        <w:tab/>
      </w:r>
      <w:r>
        <w:rPr>
          <w:color w:val="000000"/>
          <w:spacing w:val="3"/>
        </w:rPr>
        <w:t>Ленин имеет в виду книгу Г. В. Плеханова «К вопросу о развитии монистического взгляда на исто</w:t>
      </w:r>
      <w:r>
        <w:rPr>
          <w:color w:val="000000"/>
          <w:spacing w:val="3"/>
        </w:rPr>
        <w:softHyphen/>
      </w:r>
      <w:r>
        <w:rPr>
          <w:color w:val="000000"/>
          <w:spacing w:val="3"/>
        </w:rPr>
        <w:br/>
      </w:r>
      <w:r>
        <w:rPr>
          <w:color w:val="000000"/>
        </w:rPr>
        <w:t>рию», вышедшую легально в Петербурге в 1895 году под псевдонимом Н. Бельтов и изданную на не</w:t>
      </w:r>
      <w:r>
        <w:rPr>
          <w:color w:val="000000"/>
        </w:rPr>
        <w:softHyphen/>
      </w:r>
      <w:r>
        <w:rPr>
          <w:color w:val="000000"/>
        </w:rPr>
        <w:br/>
        <w:t xml:space="preserve">мецком языке его же книгу «Очерки по истории материализма». — </w:t>
      </w:r>
      <w:r>
        <w:rPr>
          <w:i/>
          <w:iCs/>
          <w:color w:val="000000"/>
        </w:rPr>
        <w:t>75.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43" w:line="586" w:lineRule="exact"/>
      </w:pPr>
      <w:r>
        <w:rPr>
          <w:color w:val="000000"/>
          <w:vertAlign w:val="superscript"/>
        </w:rPr>
        <w:t>42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1955, стр. 471. — </w:t>
      </w:r>
      <w:r>
        <w:rPr>
          <w:i/>
          <w:iCs/>
          <w:color w:val="000000"/>
        </w:rPr>
        <w:t>79.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line="586" w:lineRule="exact"/>
      </w:pPr>
      <w:r>
        <w:rPr>
          <w:color w:val="000000"/>
          <w:vertAlign w:val="superscript"/>
        </w:rPr>
        <w:t>43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844. — </w:t>
      </w:r>
      <w:r>
        <w:rPr>
          <w:color w:val="000000"/>
          <w:lang w:val="en-US"/>
        </w:rPr>
        <w:t>SO.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line="586" w:lineRule="exact"/>
      </w:pPr>
      <w:r>
        <w:rPr>
          <w:color w:val="000000"/>
          <w:vertAlign w:val="superscript"/>
        </w:rPr>
        <w:t>44</w:t>
      </w:r>
      <w:r>
        <w:rPr>
          <w:color w:val="000000"/>
          <w:vertAlign w:val="superscript"/>
        </w:rPr>
        <w:tab/>
      </w:r>
      <w:r>
        <w:rPr>
          <w:color w:val="000000"/>
          <w:spacing w:val="1"/>
        </w:rPr>
        <w:t>Ленин имеет в виду свою работу «Экономическое содержание народничества и критика его в книге г.</w:t>
      </w:r>
    </w:p>
    <w:p w:rsidR="003F2B60" w:rsidRDefault="003F2B60" w:rsidP="003F2B60">
      <w:pPr>
        <w:shd w:val="clear" w:color="auto" w:fill="FFFFFF"/>
        <w:spacing w:line="341" w:lineRule="exact"/>
        <w:ind w:left="226" w:right="10"/>
        <w:jc w:val="both"/>
      </w:pPr>
      <w:r>
        <w:rPr>
          <w:color w:val="000000"/>
        </w:rPr>
        <w:t xml:space="preserve">Струве (Отражение марксизма в буржуазной литературе). По поводу книги П. Струве: «Критические заметки к вопросу об экономическом развитии России». СПБ. 1894 г.» (см. Сочинения, 5 изд., том 1, стр. 347—534). — </w:t>
      </w:r>
      <w:r>
        <w:rPr>
          <w:i/>
          <w:iCs/>
          <w:color w:val="000000"/>
        </w:rPr>
        <w:t>83.</w:t>
      </w:r>
    </w:p>
    <w:p w:rsidR="003F2B60" w:rsidRDefault="003F2B60" w:rsidP="003F2B60">
      <w:pPr>
        <w:shd w:val="clear" w:color="auto" w:fill="FFFFFF"/>
        <w:spacing w:before="235" w:line="346" w:lineRule="exact"/>
        <w:ind w:left="221" w:hanging="221"/>
        <w:jc w:val="both"/>
      </w:pPr>
      <w:r>
        <w:rPr>
          <w:color w:val="000000"/>
          <w:vertAlign w:val="superscript"/>
        </w:rPr>
        <w:t>45</w:t>
      </w:r>
      <w:r>
        <w:rPr>
          <w:i/>
          <w:iCs/>
          <w:color w:val="000000"/>
        </w:rPr>
        <w:t xml:space="preserve">Майораты </w:t>
      </w:r>
      <w:r>
        <w:rPr>
          <w:color w:val="000000"/>
        </w:rPr>
        <w:t>— сохранившийся в некоторых капиталистических странах со времен феодализма порядок наследования, при котором крупные помещичьи имения переходят нераздельно или к старшему в ро</w:t>
      </w:r>
      <w:r>
        <w:rPr>
          <w:color w:val="000000"/>
        </w:rPr>
        <w:softHyphen/>
        <w:t xml:space="preserve">де, или к старшему из сыновей владельца. — </w:t>
      </w:r>
      <w:r>
        <w:rPr>
          <w:i/>
          <w:iCs/>
          <w:color w:val="000000"/>
        </w:rPr>
        <w:t>91.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336"/>
      </w:pPr>
      <w:r>
        <w:rPr>
          <w:color w:val="000000"/>
          <w:vertAlign w:val="superscript"/>
        </w:rPr>
        <w:t>46</w:t>
      </w:r>
      <w:r>
        <w:rPr>
          <w:color w:val="000000"/>
          <w:vertAlign w:val="superscript"/>
        </w:rPr>
        <w:tab/>
      </w:r>
      <w:r>
        <w:rPr>
          <w:color w:val="000000"/>
        </w:rPr>
        <w:t>В журнале «Научное Обозрение» № 8 за 1899 год был напечатан перевод одной главы из книги К. Ка-</w:t>
      </w:r>
    </w:p>
    <w:p w:rsidR="003F2B60" w:rsidRDefault="003F2B60" w:rsidP="003F2B60">
      <w:pPr>
        <w:shd w:val="clear" w:color="auto" w:fill="FFFFFF"/>
        <w:spacing w:before="115"/>
        <w:ind w:left="216"/>
      </w:pPr>
      <w:r>
        <w:rPr>
          <w:color w:val="000000"/>
        </w:rPr>
        <w:t xml:space="preserve">утского «Аграрный вопрос», под заголовком «Современное сельское хозяйство». — </w:t>
      </w:r>
      <w:r>
        <w:rPr>
          <w:i/>
          <w:iCs/>
          <w:color w:val="000000"/>
        </w:rPr>
        <w:t>94.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355"/>
      </w:pPr>
      <w:r>
        <w:rPr>
          <w:color w:val="000000"/>
          <w:vertAlign w:val="superscript"/>
        </w:rPr>
        <w:t>47</w:t>
      </w:r>
      <w:r>
        <w:rPr>
          <w:color w:val="000000"/>
          <w:vertAlign w:val="superscript"/>
        </w:rPr>
        <w:tab/>
      </w:r>
      <w:r>
        <w:rPr>
          <w:color w:val="000000"/>
          <w:spacing w:val="-1"/>
        </w:rPr>
        <w:t>Статья Ленина «Капитализм в сельском хозяйстве (О книге Каутского и о статье г. Булгакова)» предна-</w:t>
      </w:r>
    </w:p>
    <w:p w:rsidR="003F2B60" w:rsidRDefault="003F2B60" w:rsidP="003F2B60">
      <w:pPr>
        <w:shd w:val="clear" w:color="auto" w:fill="FFFFFF"/>
        <w:spacing w:before="110"/>
        <w:ind w:left="226"/>
      </w:pPr>
      <w:r>
        <w:rPr>
          <w:color w:val="000000"/>
        </w:rPr>
        <w:t>значалась для журнала «Начало», но в связи с его закрытием была напечатана в журнале «Жизнь».</w:t>
      </w:r>
    </w:p>
    <w:p w:rsidR="003F2B60" w:rsidRDefault="003F2B60" w:rsidP="003F2B60">
      <w:pPr>
        <w:shd w:val="clear" w:color="auto" w:fill="FFFFFF"/>
        <w:spacing w:before="134" w:line="346" w:lineRule="exact"/>
        <w:ind w:left="221" w:firstLine="269"/>
        <w:jc w:val="both"/>
      </w:pPr>
      <w:r>
        <w:rPr>
          <w:i/>
          <w:iCs/>
          <w:color w:val="000000"/>
        </w:rPr>
        <w:t xml:space="preserve">«Жизнь» </w:t>
      </w:r>
      <w:r>
        <w:rPr>
          <w:color w:val="000000"/>
        </w:rPr>
        <w:t xml:space="preserve">— литературный, научный и политический журнал, издавался в Петербурге с 1897 по 1901 год. В журнале сотрудничали «легальные марксисты» (М. И. Туган-Барановский, П. Б. Струве и </w:t>
      </w:r>
      <w:r>
        <w:rPr>
          <w:color w:val="000000"/>
          <w:spacing w:val="-1"/>
        </w:rPr>
        <w:t>др.), передовые писатели и критики (А. М. Горький, А. П. Чехов, В. В. Вересаев, С. Г. Скиталец, И. А. Бунин, Е. А. Соловьев). На страницах «Жизни» была напечатана работа К. Маркса «Заработная плата, цена и прибыль». В журнале была напечатана также статья В. И. Ленина «Ответ г. П. Нежданову» (де</w:t>
      </w:r>
      <w:r>
        <w:rPr>
          <w:color w:val="000000"/>
          <w:spacing w:val="-1"/>
        </w:rPr>
        <w:softHyphen/>
      </w:r>
      <w:r>
        <w:rPr>
          <w:color w:val="000000"/>
        </w:rPr>
        <w:t>кабрь 1899 года) (см. настоящий том, стр. 157—162).</w:t>
      </w:r>
    </w:p>
    <w:p w:rsidR="003F2B60" w:rsidRDefault="003F2B60" w:rsidP="003F2B60">
      <w:pPr>
        <w:shd w:val="clear" w:color="auto" w:fill="FFFFFF"/>
        <w:spacing w:line="346" w:lineRule="exact"/>
        <w:ind w:left="226" w:right="5" w:firstLine="283"/>
        <w:jc w:val="both"/>
      </w:pPr>
      <w:r>
        <w:rPr>
          <w:color w:val="000000"/>
        </w:rPr>
        <w:t>«Жизнь» была закрыта правительством в июне 1901 года; издание было возобновлено за границей в апреле 1902 года</w:t>
      </w:r>
    </w:p>
    <w:p w:rsidR="003F2B60" w:rsidRDefault="003F2B60" w:rsidP="003F2B60">
      <w:pPr>
        <w:shd w:val="clear" w:color="auto" w:fill="FFFFFF"/>
        <w:spacing w:line="346" w:lineRule="exact"/>
        <w:ind w:left="226" w:right="5" w:firstLine="283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455</w:t>
      </w:r>
    </w:p>
    <w:p w:rsidR="003F2B60" w:rsidRDefault="003F2B60" w:rsidP="003F2B60">
      <w:pPr>
        <w:shd w:val="clear" w:color="auto" w:fill="FFFFFF"/>
        <w:spacing w:before="667" w:line="346" w:lineRule="exact"/>
        <w:ind w:left="221"/>
        <w:jc w:val="both"/>
      </w:pPr>
      <w:r>
        <w:rPr>
          <w:color w:val="000000"/>
        </w:rPr>
        <w:t xml:space="preserve">социал-демократической группой «Жизнь» (В. Д. Бонч-Бруевич, В. А. Поссе, В. М. Величкина, Г. А. и М. А. Куклины и др.). За границей было выпущено шесть книг журнала, двенадцать номеров «Листка «Жизни»» и был издан ряд отдельных изданий «Библиотеки «Жизни»». Группа «Жизнь» допускала отклонения от социал-демократических воззрений и тактики в сторону христианского социализма и анархизма. В декабре 1902 года группа была распущена, издательство ликвидировано. — </w:t>
      </w:r>
      <w:r>
        <w:rPr>
          <w:i/>
          <w:iCs/>
          <w:color w:val="000000"/>
        </w:rPr>
        <w:t>96.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206"/>
      </w:pPr>
      <w:r>
        <w:rPr>
          <w:color w:val="000000"/>
          <w:vertAlign w:val="superscript"/>
        </w:rPr>
        <w:t>48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630—631. — </w:t>
      </w:r>
      <w:r>
        <w:rPr>
          <w:i/>
          <w:iCs/>
          <w:color w:val="000000"/>
        </w:rPr>
        <w:t>107.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264" w:line="341" w:lineRule="exact"/>
      </w:pPr>
      <w:r>
        <w:rPr>
          <w:color w:val="000000"/>
          <w:vertAlign w:val="superscript"/>
        </w:rPr>
        <w:t>49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«Русское Богатство» </w:t>
      </w:r>
      <w:r>
        <w:rPr>
          <w:color w:val="000000"/>
        </w:rPr>
        <w:t>— ежемесячный журнал, выходивший с 1876 по 1918 год в Петербурге. С начала</w:t>
      </w:r>
    </w:p>
    <w:p w:rsidR="003F2B60" w:rsidRDefault="003F2B60" w:rsidP="003F2B60">
      <w:pPr>
        <w:shd w:val="clear" w:color="auto" w:fill="FFFFFF"/>
        <w:spacing w:line="341" w:lineRule="exact"/>
        <w:ind w:left="221"/>
        <w:jc w:val="both"/>
      </w:pPr>
      <w:r>
        <w:rPr>
          <w:color w:val="000000"/>
        </w:rPr>
        <w:t>90-х годов перешел в руки либеральных народников во главе с И. К. Михайловским; главный народ</w:t>
      </w:r>
      <w:r>
        <w:rPr>
          <w:color w:val="000000"/>
        </w:rPr>
        <w:softHyphen/>
        <w:t xml:space="preserve">нический орган, открывший в 1893 году поход против российских социал-демократов. Искажая и </w:t>
      </w:r>
      <w:r>
        <w:rPr>
          <w:color w:val="000000"/>
          <w:spacing w:val="-1"/>
        </w:rPr>
        <w:t>фальсифицируя марксизм, «Русское Богатство» опиралось на западноевропейских ревизионистов. Во</w:t>
      </w:r>
      <w:r>
        <w:rPr>
          <w:color w:val="000000"/>
          <w:spacing w:val="-1"/>
        </w:rPr>
        <w:softHyphen/>
      </w:r>
      <w:r>
        <w:rPr>
          <w:color w:val="000000"/>
          <w:spacing w:val="1"/>
        </w:rPr>
        <w:t xml:space="preserve">круг «Русского Богатства» группировались публицисты, впоследствии ставшие видными членами </w:t>
      </w:r>
      <w:r>
        <w:rPr>
          <w:color w:val="000000"/>
        </w:rPr>
        <w:t>партий эсеров, «народных социалистов» и трудовых групп в государственных думах. В литературном отделе журнала печатались прогрессивные писатели — В. В. Вересаев, В. М. Гаршин, А. М. Горький, В. Г. Короленко, А. И. Куприн, Д. Н. Мамин-Сибиряк, Г. И. Успенский и др. С 1906 года «Русское Бо</w:t>
      </w:r>
      <w:r>
        <w:rPr>
          <w:color w:val="000000"/>
        </w:rPr>
        <w:softHyphen/>
      </w:r>
      <w:r>
        <w:rPr>
          <w:color w:val="000000"/>
          <w:spacing w:val="-1"/>
        </w:rPr>
        <w:t>гатство» становится органом полу кадетской партии знесов («народных социалистов»).</w:t>
      </w:r>
    </w:p>
    <w:p w:rsidR="003F2B60" w:rsidRDefault="003F2B60" w:rsidP="003F2B60">
      <w:pPr>
        <w:shd w:val="clear" w:color="auto" w:fill="FFFFFF"/>
        <w:spacing w:before="120" w:line="346" w:lineRule="exact"/>
        <w:ind w:left="226" w:firstLine="283"/>
      </w:pPr>
      <w:r>
        <w:rPr>
          <w:color w:val="000000"/>
          <w:spacing w:val="1"/>
        </w:rPr>
        <w:t xml:space="preserve">«Русское Богатство» несколько раз меняло название («Современные Записки», «Современность», </w:t>
      </w:r>
      <w:r>
        <w:rPr>
          <w:color w:val="000000"/>
        </w:rPr>
        <w:t xml:space="preserve">«Русские Записки»; с апреля 1917 года снова — «Русское Богатство»). — </w:t>
      </w:r>
      <w:r>
        <w:rPr>
          <w:i/>
          <w:iCs/>
          <w:color w:val="000000"/>
        </w:rPr>
        <w:t>112.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115" w:line="341" w:lineRule="exact"/>
        <w:ind w:left="163" w:hanging="163"/>
      </w:pPr>
      <w:r>
        <w:rPr>
          <w:color w:val="000000"/>
          <w:vertAlign w:val="superscript"/>
        </w:rPr>
        <w:t>50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Фритредеры </w:t>
      </w:r>
      <w:r>
        <w:rPr>
          <w:color w:val="000000"/>
        </w:rPr>
        <w:t>— представители буржуазной политической экономии, требовавшие свободы торговли и</w:t>
      </w:r>
      <w:r>
        <w:rPr>
          <w:color w:val="000000"/>
        </w:rPr>
        <w:br/>
      </w:r>
      <w:r>
        <w:rPr>
          <w:color w:val="000000"/>
          <w:spacing w:val="1"/>
        </w:rPr>
        <w:t>невмешательства государства в частнохозяйственную деятельность. Фритредерство возникло во вто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 xml:space="preserve">рой половине </w:t>
      </w:r>
      <w:r>
        <w:rPr>
          <w:color w:val="000000"/>
          <w:lang w:val="en-US"/>
        </w:rPr>
        <w:t xml:space="preserve">XVIII </w:t>
      </w:r>
      <w:r>
        <w:rPr>
          <w:color w:val="000000"/>
        </w:rPr>
        <w:t>века в Англии в период промышленного переворота; отражало заинтересован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2"/>
        </w:rPr>
        <w:t>ность промышленной буржуазии в отмене высоких ввозных пошлин на хлеб и сырье, что создавало</w:t>
      </w:r>
      <w:r>
        <w:rPr>
          <w:color w:val="000000"/>
          <w:spacing w:val="2"/>
        </w:rPr>
        <w:br/>
        <w:t>возможность снижать заработную плату рабочих, а также в расширении внешней торговли, не стес</w:t>
      </w:r>
      <w:r>
        <w:rPr>
          <w:color w:val="000000"/>
          <w:spacing w:val="2"/>
        </w:rPr>
        <w:softHyphen/>
      </w:r>
      <w:r>
        <w:rPr>
          <w:color w:val="000000"/>
          <w:spacing w:val="2"/>
        </w:rPr>
        <w:br/>
      </w:r>
      <w:r>
        <w:rPr>
          <w:color w:val="000000"/>
        </w:rPr>
        <w:t>ненной ограничениями, и в использовании свободы торговли для вытеснения более слабых конкурен</w:t>
      </w:r>
      <w:r>
        <w:rPr>
          <w:color w:val="000000"/>
        </w:rPr>
        <w:softHyphen/>
      </w:r>
      <w:r>
        <w:rPr>
          <w:color w:val="000000"/>
        </w:rPr>
        <w:br/>
        <w:t xml:space="preserve">тов с мировых рынков. Оплотом фритредерства в Англии в 30—40-х годах </w:t>
      </w:r>
      <w:r>
        <w:rPr>
          <w:color w:val="000000"/>
          <w:lang w:val="en-US"/>
        </w:rPr>
        <w:t xml:space="preserve">XIX </w:t>
      </w:r>
      <w:r>
        <w:rPr>
          <w:color w:val="000000"/>
        </w:rPr>
        <w:t>века были промыш</w:t>
      </w:r>
      <w:r>
        <w:rPr>
          <w:color w:val="000000"/>
        </w:rPr>
        <w:softHyphen/>
      </w:r>
      <w:r>
        <w:rPr>
          <w:color w:val="000000"/>
        </w:rPr>
        <w:br/>
        <w:t>ленники Манчестера, поэтому фритредеров называли также «манчестерцами».</w:t>
      </w:r>
    </w:p>
    <w:p w:rsidR="003F2B60" w:rsidRDefault="003F2B60" w:rsidP="003F2B60">
      <w:pPr>
        <w:shd w:val="clear" w:color="auto" w:fill="FFFFFF"/>
        <w:spacing w:before="125" w:line="341" w:lineRule="exact"/>
        <w:ind w:left="226"/>
      </w:pPr>
      <w:r>
        <w:rPr>
          <w:color w:val="000000"/>
        </w:rPr>
        <w:t xml:space="preserve">Теоретическое обоснование фритредерство получило в трудах А. Смита и Д. Рикардо. </w:t>
      </w:r>
      <w:r>
        <w:rPr>
          <w:color w:val="000000"/>
          <w:spacing w:val="1"/>
        </w:rPr>
        <w:t>В России фритредерские взгляды получили распространение главным образом среди той части по</w:t>
      </w:r>
      <w:r>
        <w:rPr>
          <w:color w:val="000000"/>
          <w:spacing w:val="1"/>
        </w:rPr>
        <w:softHyphen/>
      </w:r>
      <w:r>
        <w:rPr>
          <w:color w:val="000000"/>
        </w:rPr>
        <w:t>мещиков, которая</w:t>
      </w:r>
    </w:p>
    <w:p w:rsidR="003F2B60" w:rsidRDefault="003F2B60" w:rsidP="003F2B60">
      <w:pPr>
        <w:shd w:val="clear" w:color="auto" w:fill="FFFFFF"/>
        <w:spacing w:before="125" w:line="341" w:lineRule="exact"/>
        <w:ind w:left="226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456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77" w:line="341" w:lineRule="exact"/>
        <w:ind w:left="235"/>
      </w:pPr>
      <w:r>
        <w:rPr>
          <w:color w:val="000000"/>
        </w:rPr>
        <w:t>была заинтересована в свободном сбыте хлеба на мировом рынке.</w:t>
      </w:r>
    </w:p>
    <w:p w:rsidR="003F2B60" w:rsidRDefault="003F2B60" w:rsidP="003F2B60">
      <w:pPr>
        <w:shd w:val="clear" w:color="auto" w:fill="FFFFFF"/>
        <w:spacing w:line="341" w:lineRule="exact"/>
        <w:ind w:left="221" w:right="5" w:firstLine="283"/>
        <w:jc w:val="both"/>
      </w:pPr>
      <w:r>
        <w:rPr>
          <w:color w:val="000000"/>
        </w:rPr>
        <w:t xml:space="preserve">Классовая сущность фритредерства была вскрыта К. Марксом в «Речи о свободе торговли» (1848) </w:t>
      </w:r>
      <w:r>
        <w:rPr>
          <w:color w:val="000000"/>
          <w:spacing w:val="-1"/>
        </w:rPr>
        <w:t>и других работах. Не отрицая прогрессивности требования свободы торговли, поскольку она ускоряет развитие капитализма и обостряет классовые противоречия, Маркс показал, что лозунг свободной тор</w:t>
      </w:r>
      <w:r>
        <w:rPr>
          <w:color w:val="000000"/>
          <w:spacing w:val="-1"/>
        </w:rPr>
        <w:softHyphen/>
      </w:r>
      <w:r>
        <w:rPr>
          <w:color w:val="000000"/>
          <w:spacing w:val="1"/>
        </w:rPr>
        <w:t xml:space="preserve">говли буржуазия использует в целях социальной демагогии и обмана народных масс, прикрывая им </w:t>
      </w:r>
      <w:r>
        <w:rPr>
          <w:color w:val="000000"/>
        </w:rPr>
        <w:t>свое стремление к неограниченной эксплуатации пролетариата, экономическому закабалению слабо</w:t>
      </w:r>
      <w:r>
        <w:rPr>
          <w:color w:val="000000"/>
        </w:rPr>
        <w:softHyphen/>
        <w:t>развитых стран и колониальной экспансии.</w:t>
      </w:r>
    </w:p>
    <w:p w:rsidR="003F2B60" w:rsidRDefault="003F2B60" w:rsidP="003F2B60">
      <w:pPr>
        <w:shd w:val="clear" w:color="auto" w:fill="FFFFFF"/>
        <w:spacing w:before="5" w:line="341" w:lineRule="exact"/>
        <w:ind w:left="221" w:right="5" w:firstLine="278"/>
        <w:jc w:val="both"/>
      </w:pPr>
      <w:r>
        <w:rPr>
          <w:color w:val="000000"/>
        </w:rPr>
        <w:t>Характеристику фритредерства см. в работе В. И. Ленина «К характеристике экономического ро</w:t>
      </w:r>
      <w:r>
        <w:rPr>
          <w:color w:val="000000"/>
        </w:rPr>
        <w:softHyphen/>
        <w:t xml:space="preserve">мантизма. Сисмонди и наши отечественные сисмондисты» (Сочинения, 5 изд., том 2, стр. 248—262). </w:t>
      </w:r>
      <w:r>
        <w:rPr>
          <w:i/>
          <w:iCs/>
          <w:color w:val="000000"/>
        </w:rPr>
        <w:t>— 123.</w:t>
      </w:r>
    </w:p>
    <w:p w:rsidR="003F2B60" w:rsidRDefault="003F2B60" w:rsidP="003F2B60">
      <w:pPr>
        <w:shd w:val="clear" w:color="auto" w:fill="FFFFFF"/>
        <w:tabs>
          <w:tab w:val="left" w:pos="168"/>
        </w:tabs>
        <w:spacing w:before="211"/>
      </w:pPr>
      <w:r>
        <w:rPr>
          <w:color w:val="000000"/>
          <w:vertAlign w:val="superscript"/>
        </w:rPr>
        <w:t>51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Речь идет о статье К. Маркса, посвященной критике произведения Э. де Жирардена </w:t>
      </w:r>
      <w:r>
        <w:rPr>
          <w:color w:val="000000"/>
          <w:lang w:val="fr-FR"/>
        </w:rPr>
        <w:t>«Le socialisme et</w:t>
      </w:r>
    </w:p>
    <w:p w:rsidR="003F2B60" w:rsidRDefault="003F2B60" w:rsidP="003F2B60">
      <w:pPr>
        <w:shd w:val="clear" w:color="auto" w:fill="FFFFFF"/>
        <w:spacing w:before="110"/>
        <w:ind w:left="226"/>
      </w:pPr>
      <w:r>
        <w:rPr>
          <w:color w:val="000000"/>
          <w:lang w:val="fr-FR"/>
        </w:rPr>
        <w:t xml:space="preserve">l'impôt» </w:t>
      </w:r>
      <w:r>
        <w:rPr>
          <w:color w:val="000000"/>
        </w:rPr>
        <w:t>(«Социализм и налог»). См. К. Маркс и Ф. Энгельс. Сочинения, 2 изд., т. 7, стр. 295—307.</w:t>
      </w:r>
    </w:p>
    <w:p w:rsidR="003F2B60" w:rsidRDefault="003F2B60" w:rsidP="003F2B60">
      <w:pPr>
        <w:shd w:val="clear" w:color="auto" w:fill="FFFFFF"/>
        <w:spacing w:before="149" w:line="341" w:lineRule="exact"/>
        <w:ind w:left="226" w:firstLine="283"/>
        <w:jc w:val="both"/>
      </w:pPr>
      <w:r>
        <w:rPr>
          <w:color w:val="000000"/>
        </w:rPr>
        <w:t xml:space="preserve">Статья была напечатана в № 4 журнала </w:t>
      </w:r>
      <w:r>
        <w:rPr>
          <w:color w:val="000000"/>
          <w:lang w:val="de-DE"/>
        </w:rPr>
        <w:t xml:space="preserve">«Neue Rheinische Zeitung. Politisch-ökonomische Revue» </w:t>
      </w:r>
      <w:r>
        <w:rPr>
          <w:color w:val="000000"/>
        </w:rPr>
        <w:t>(«Новая Рейнская Газета. Политико-экономическое обозрение»), вышедшем в мае 1850 года. Журнал издавался К. Марксом в 1850 году в Гамбурге и являлся продолжением «Новой Рейнской Газеты». —</w:t>
      </w:r>
    </w:p>
    <w:p w:rsidR="003F2B60" w:rsidRDefault="003F2B60" w:rsidP="003F2B60">
      <w:pPr>
        <w:shd w:val="clear" w:color="auto" w:fill="FFFFFF"/>
        <w:spacing w:line="341" w:lineRule="exact"/>
        <w:ind w:left="235"/>
      </w:pPr>
      <w:r>
        <w:rPr>
          <w:i/>
          <w:iCs/>
          <w:color w:val="000000"/>
        </w:rPr>
        <w:t>129.</w:t>
      </w:r>
    </w:p>
    <w:p w:rsidR="003F2B60" w:rsidRDefault="003F2B60" w:rsidP="003F2B60">
      <w:pPr>
        <w:shd w:val="clear" w:color="auto" w:fill="FFFFFF"/>
        <w:tabs>
          <w:tab w:val="left" w:pos="168"/>
        </w:tabs>
        <w:spacing w:before="115" w:line="346" w:lineRule="exact"/>
      </w:pPr>
      <w:r>
        <w:rPr>
          <w:color w:val="000000"/>
          <w:vertAlign w:val="superscript"/>
        </w:rPr>
        <w:t>52</w:t>
      </w:r>
      <w:r>
        <w:rPr>
          <w:color w:val="000000"/>
          <w:vertAlign w:val="superscript"/>
        </w:rPr>
        <w:tab/>
      </w:r>
      <w:r>
        <w:rPr>
          <w:color w:val="000000"/>
          <w:spacing w:val="1"/>
        </w:rPr>
        <w:t>Имеется в виду двухтомник «Влияние урожаев и хлебных цен на некоторые стороны русского народ-</w:t>
      </w:r>
    </w:p>
    <w:p w:rsidR="003F2B60" w:rsidRDefault="003F2B60" w:rsidP="003F2B60">
      <w:pPr>
        <w:shd w:val="clear" w:color="auto" w:fill="FFFFFF"/>
        <w:spacing w:line="346" w:lineRule="exact"/>
        <w:ind w:left="226" w:right="5"/>
        <w:jc w:val="both"/>
      </w:pPr>
      <w:r>
        <w:rPr>
          <w:color w:val="000000"/>
          <w:spacing w:val="-1"/>
        </w:rPr>
        <w:t>ного хозяйства», составленный группой авторов либерально-буржуазного и народнического направле</w:t>
      </w:r>
      <w:r>
        <w:rPr>
          <w:color w:val="000000"/>
          <w:spacing w:val="-1"/>
        </w:rPr>
        <w:softHyphen/>
      </w:r>
      <w:r>
        <w:rPr>
          <w:color w:val="000000"/>
        </w:rPr>
        <w:t>ния под редакцией проф. А. И. Чупрова и А. С. Посникова (1897). Ленин познакомился с этим издани</w:t>
      </w:r>
      <w:r>
        <w:rPr>
          <w:color w:val="000000"/>
        </w:rPr>
        <w:softHyphen/>
        <w:t xml:space="preserve">ем в ссылке и подверг его критике в книге «Развитие капитализма в России». — </w:t>
      </w:r>
      <w:r>
        <w:rPr>
          <w:i/>
          <w:iCs/>
          <w:color w:val="000000"/>
        </w:rPr>
        <w:t>132.</w:t>
      </w:r>
    </w:p>
    <w:p w:rsidR="003F2B60" w:rsidRDefault="003F2B60" w:rsidP="003F2B60">
      <w:pPr>
        <w:shd w:val="clear" w:color="auto" w:fill="FFFFFF"/>
        <w:spacing w:before="326"/>
      </w:pPr>
      <w:r>
        <w:rPr>
          <w:color w:val="000000"/>
          <w:vertAlign w:val="superscript"/>
        </w:rPr>
        <w:t>53</w:t>
      </w:r>
      <w:r>
        <w:rPr>
          <w:color w:val="000000"/>
        </w:rPr>
        <w:t xml:space="preserve"> 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627—826. — </w:t>
      </w:r>
      <w:r>
        <w:rPr>
          <w:i/>
          <w:iCs/>
          <w:color w:val="000000"/>
        </w:rPr>
        <w:t>132.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259" w:line="346" w:lineRule="exact"/>
        <w:ind w:left="163" w:hanging="163"/>
      </w:pPr>
      <w:r>
        <w:rPr>
          <w:color w:val="000000"/>
          <w:vertAlign w:val="superscript"/>
        </w:rPr>
        <w:t>54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Фидеикомисс </w:t>
      </w:r>
      <w:r>
        <w:rPr>
          <w:color w:val="000000"/>
        </w:rPr>
        <w:t>— система наследования в крупном землевладении. При этой системе земельное владе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ние переходит в пользование первого сына наследодателя без права залога, раздробления и отчужде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  <w:spacing w:val="-1"/>
        </w:rPr>
        <w:t>ния (продажи) целиком или частью.</w:t>
      </w:r>
    </w:p>
    <w:p w:rsidR="003F2B60" w:rsidRDefault="003F2B60" w:rsidP="003F2B60">
      <w:pPr>
        <w:shd w:val="clear" w:color="auto" w:fill="FFFFFF"/>
        <w:spacing w:before="120" w:line="341" w:lineRule="exact"/>
        <w:ind w:left="226" w:right="5" w:firstLine="264"/>
        <w:jc w:val="both"/>
      </w:pPr>
      <w:r>
        <w:rPr>
          <w:i/>
          <w:iCs/>
          <w:color w:val="000000"/>
          <w:lang w:val="de-DE"/>
        </w:rPr>
        <w:t xml:space="preserve">Anerbenrecht </w:t>
      </w:r>
      <w:r>
        <w:rPr>
          <w:color w:val="000000"/>
        </w:rPr>
        <w:t>— крестьянская разновидность фидеикомисса, оставляющая землевладельцу несколь</w:t>
      </w:r>
      <w:r>
        <w:rPr>
          <w:color w:val="000000"/>
        </w:rPr>
        <w:softHyphen/>
        <w:t>ко большую свободу в распоряжении наследуемым земельным владением, но точно так же воспре</w:t>
      </w:r>
      <w:r>
        <w:rPr>
          <w:color w:val="000000"/>
        </w:rPr>
        <w:softHyphen/>
        <w:t>щающая разделы наследства. —</w:t>
      </w:r>
      <w:r>
        <w:rPr>
          <w:i/>
          <w:iCs/>
          <w:color w:val="000000"/>
        </w:rPr>
        <w:t>139.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211"/>
      </w:pPr>
      <w:r>
        <w:rPr>
          <w:color w:val="000000"/>
          <w:vertAlign w:val="superscript"/>
        </w:rPr>
        <w:t>55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650. — </w:t>
      </w:r>
      <w:r>
        <w:rPr>
          <w:i/>
          <w:iCs/>
          <w:color w:val="000000"/>
        </w:rPr>
        <w:t>145.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211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457</w:t>
      </w:r>
    </w:p>
    <w:p w:rsidR="003F2B60" w:rsidRDefault="003F2B60" w:rsidP="003F2B60">
      <w:pPr>
        <w:shd w:val="clear" w:color="auto" w:fill="FFFFFF"/>
        <w:spacing w:before="787" w:after="38" w:line="346" w:lineRule="exact"/>
        <w:ind w:left="221" w:hanging="221"/>
      </w:pPr>
      <w:r>
        <w:rPr>
          <w:color w:val="000000"/>
          <w:vertAlign w:val="superscript"/>
        </w:rPr>
        <w:t>56</w:t>
      </w:r>
      <w:r>
        <w:rPr>
          <w:color w:val="000000"/>
        </w:rPr>
        <w:t xml:space="preserve"> Речь идет о статье В. И. Ленина «Заметка к вопросу о теории рынков (По поводу полемики гг. Туган-Барановского и Булгакова)» (см. настоящий том, стр. 44—54). — </w:t>
      </w:r>
      <w:r>
        <w:rPr>
          <w:i/>
          <w:iCs/>
          <w:color w:val="000000"/>
        </w:rPr>
        <w:t>157.</w:t>
      </w:r>
    </w:p>
    <w:p w:rsidR="003F2B60" w:rsidRDefault="003F2B60" w:rsidP="003F2B60">
      <w:pPr>
        <w:shd w:val="clear" w:color="auto" w:fill="FFFFFF"/>
        <w:spacing w:before="787" w:after="38" w:line="346" w:lineRule="exact"/>
        <w:ind w:left="221" w:hanging="221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288"/>
      </w:pPr>
      <w:r>
        <w:rPr>
          <w:rFonts w:ascii="Arial" w:hAnsi="Arial" w:cs="Arial"/>
          <w:b/>
          <w:bCs/>
          <w:color w:val="000000"/>
          <w:vertAlign w:val="superscript"/>
        </w:rPr>
        <w:lastRenderedPageBreak/>
        <w:t>57</w:t>
      </w:r>
    </w:p>
    <w:p w:rsidR="003F2B60" w:rsidRDefault="003F2B60" w:rsidP="003F2B60">
      <w:pPr>
        <w:shd w:val="clear" w:color="auto" w:fill="FFFFFF"/>
        <w:spacing w:before="355"/>
      </w:pPr>
      <w:r>
        <w:rPr>
          <w:rFonts w:ascii="Arial" w:hAnsi="Arial" w:cs="Arial"/>
          <w:b/>
          <w:bCs/>
          <w:color w:val="000000"/>
          <w:vertAlign w:val="superscript"/>
        </w:rPr>
        <w:t>58</w:t>
      </w:r>
    </w:p>
    <w:p w:rsidR="003F2B60" w:rsidRDefault="003F2B60" w:rsidP="003F2B60">
      <w:pPr>
        <w:shd w:val="clear" w:color="auto" w:fill="FFFFFF"/>
        <w:spacing w:before="355"/>
      </w:pPr>
      <w:r>
        <w:rPr>
          <w:i/>
          <w:iCs/>
          <w:color w:val="000000"/>
          <w:vertAlign w:val="superscript"/>
        </w:rPr>
        <w:t>59</w:t>
      </w:r>
    </w:p>
    <w:p w:rsidR="003F2B60" w:rsidRDefault="003F2B60" w:rsidP="003F2B60">
      <w:pPr>
        <w:shd w:val="clear" w:color="auto" w:fill="FFFFFF"/>
        <w:spacing w:line="586" w:lineRule="exact"/>
        <w:ind w:right="4224"/>
      </w:pPr>
      <w:r>
        <w:br w:type="column"/>
      </w:r>
      <w:r>
        <w:rPr>
          <w:color w:val="000000"/>
        </w:rPr>
        <w:lastRenderedPageBreak/>
        <w:t xml:space="preserve"> 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255. — </w:t>
      </w:r>
      <w:r>
        <w:rPr>
          <w:i/>
          <w:iCs/>
          <w:color w:val="000000"/>
        </w:rPr>
        <w:t xml:space="preserve">160. </w:t>
      </w:r>
      <w:r>
        <w:rPr>
          <w:color w:val="000000"/>
        </w:rPr>
        <w:t xml:space="preserve"> См. К. Маркс. «Капитал», т.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1955, стр. 316. — </w:t>
      </w:r>
      <w:r>
        <w:rPr>
          <w:i/>
          <w:iCs/>
          <w:color w:val="000000"/>
        </w:rPr>
        <w:t>161.</w:t>
      </w:r>
    </w:p>
    <w:p w:rsidR="003F2B60" w:rsidRDefault="003F2B60" w:rsidP="003F2B60">
      <w:pPr>
        <w:shd w:val="clear" w:color="auto" w:fill="FFFFFF"/>
        <w:spacing w:before="187" w:line="346" w:lineRule="exact"/>
        <w:ind w:left="53"/>
        <w:jc w:val="both"/>
      </w:pPr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«Протест российских социал-демократов» </w:t>
      </w:r>
      <w:r>
        <w:rPr>
          <w:color w:val="000000"/>
        </w:rPr>
        <w:t xml:space="preserve">написан В. И. Лениным в ссылке в августе 1899 года, после </w:t>
      </w:r>
      <w:r>
        <w:rPr>
          <w:color w:val="000000"/>
          <w:spacing w:val="2"/>
        </w:rPr>
        <w:t xml:space="preserve">получения им из Петербурга от А. И. Ульяновой-Елизаровой документа «экономистов», названного </w:t>
      </w:r>
      <w:r>
        <w:rPr>
          <w:color w:val="000000"/>
        </w:rPr>
        <w:t xml:space="preserve">ею </w:t>
      </w:r>
      <w:r>
        <w:rPr>
          <w:color w:val="000000"/>
          <w:lang w:val="en-US"/>
        </w:rPr>
        <w:t xml:space="preserve">«Credo </w:t>
      </w:r>
      <w:r>
        <w:rPr>
          <w:color w:val="000000"/>
        </w:rPr>
        <w:t xml:space="preserve">«молодых»». Автором </w:t>
      </w:r>
      <w:r>
        <w:rPr>
          <w:color w:val="000000"/>
          <w:lang w:val="en-US"/>
        </w:rPr>
        <w:t xml:space="preserve">«Credo» </w:t>
      </w:r>
      <w:r>
        <w:rPr>
          <w:color w:val="000000"/>
        </w:rPr>
        <w:t xml:space="preserve">была Е. Д. Кускова, в то время член заграничного «Союза русских социал-демократов». Манифест группы «экономистов» не предназначался для печати и, как </w:t>
      </w:r>
      <w:r>
        <w:rPr>
          <w:color w:val="000000"/>
          <w:spacing w:val="-1"/>
        </w:rPr>
        <w:t xml:space="preserve">указывал В. И. Ленин, был опубликован «помимо воли и, может быть, даже против воли его авторов», </w:t>
      </w:r>
      <w:r>
        <w:rPr>
          <w:color w:val="000000"/>
        </w:rPr>
        <w:t>поскольку «экономисты» боялись гласной критики своих оппортунистических воззрений.</w:t>
      </w:r>
    </w:p>
    <w:p w:rsidR="003F2B60" w:rsidRDefault="003F2B60" w:rsidP="003F2B60">
      <w:pPr>
        <w:shd w:val="clear" w:color="auto" w:fill="FFFFFF"/>
        <w:spacing w:before="120" w:line="341" w:lineRule="exact"/>
        <w:ind w:left="58" w:firstLine="278"/>
        <w:jc w:val="both"/>
      </w:pPr>
      <w:r>
        <w:rPr>
          <w:color w:val="000000"/>
        </w:rPr>
        <w:t>Проект «Протеста» против документа российских бернштейнианцев, подготовленный В. И. Лени</w:t>
      </w:r>
      <w:r>
        <w:rPr>
          <w:color w:val="000000"/>
        </w:rPr>
        <w:softHyphen/>
        <w:t xml:space="preserve">ным, обсуждался на собрании семнадцати ссыльных марксистов Минусинского округа в с. Ермаков-ском (место ссылки А. А. Ванеева, П. Н. и О. Б. Лепешинских, М. А. Сильвина и др.). «Протест» был </w:t>
      </w:r>
      <w:r>
        <w:rPr>
          <w:color w:val="000000"/>
          <w:spacing w:val="-1"/>
        </w:rPr>
        <w:t xml:space="preserve">принят единогласно и подписан В. И. Лениным, Н. К. Крупской, В. В. Старковым, А. М. Старковой, Г. </w:t>
      </w:r>
      <w:r>
        <w:rPr>
          <w:color w:val="000000"/>
        </w:rPr>
        <w:t>М. Кржижановским, 3. П. Кржижановской-Невзоровой, Ф. В. Ленгником, Е. В. Барамзиным, А. А. Ва</w:t>
      </w:r>
      <w:r>
        <w:rPr>
          <w:color w:val="000000"/>
        </w:rPr>
        <w:softHyphen/>
        <w:t xml:space="preserve">неевым, Д. В. Ванеевой, М. А. Сильвиным, В. К. Курнатовским, П. Н. Лепешинским, О. Б. Лепешин-ской и петербургским« рабочими О. А. Энгбергом, А. С. Шаповаловым и </w:t>
      </w:r>
      <w:r>
        <w:rPr>
          <w:color w:val="000000"/>
          <w:lang w:val="el-GR"/>
        </w:rPr>
        <w:t xml:space="preserve">Η. Η. </w:t>
      </w:r>
      <w:r>
        <w:rPr>
          <w:color w:val="000000"/>
        </w:rPr>
        <w:t>Паниным. К «Протес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ту» присоединились не присутствовавшие на собрании И. Л. Проминский, М. Д. Ефимов, Чекальский </w:t>
      </w:r>
      <w:r>
        <w:rPr>
          <w:color w:val="000000"/>
          <w:spacing w:val="-1"/>
        </w:rPr>
        <w:t xml:space="preserve">и Ковалевский, а также колония ссыльных в Туруханске (Л. Мартов (Ю. О. Цедербаум) и др.). Против </w:t>
      </w:r>
      <w:r>
        <w:rPr>
          <w:color w:val="000000"/>
          <w:lang w:val="en-US"/>
        </w:rPr>
        <w:t xml:space="preserve">«Credo» </w:t>
      </w:r>
      <w:r>
        <w:rPr>
          <w:color w:val="000000"/>
        </w:rPr>
        <w:t>«экономистов» выступила также колония семнадцати ссыльных социал-демократов города Орлова Вятской губ. (В. В. Боровский, Н. Э. Бауман, А. Н. Потресов и др.).</w:t>
      </w:r>
    </w:p>
    <w:p w:rsidR="003F2B60" w:rsidRDefault="003F2B60" w:rsidP="003F2B60">
      <w:pPr>
        <w:shd w:val="clear" w:color="auto" w:fill="FFFFFF"/>
        <w:spacing w:line="341" w:lineRule="exact"/>
        <w:ind w:left="58" w:firstLine="288"/>
        <w:jc w:val="both"/>
      </w:pPr>
      <w:r>
        <w:rPr>
          <w:color w:val="000000"/>
          <w:spacing w:val="2"/>
        </w:rPr>
        <w:t xml:space="preserve">«Протест» был переслан за границу и немедленно по получении Г. В. Плехановым сдан в набор </w:t>
      </w:r>
      <w:r>
        <w:rPr>
          <w:color w:val="000000"/>
        </w:rPr>
        <w:t xml:space="preserve">для очередного номера «Рабочего Дела». Однако «молодые» члены заграничного «Союза», входившие в редакцию «Рабочего Дела», в декабре 1899 года без ведома Г. В. Плеханова выпустили «Протест» отдельной листовкой с послесловием, в котором заявляли, что </w:t>
      </w:r>
      <w:r>
        <w:rPr>
          <w:color w:val="000000"/>
          <w:lang w:val="en-US"/>
        </w:rPr>
        <w:t xml:space="preserve">«Credo» </w:t>
      </w:r>
      <w:r>
        <w:rPr>
          <w:color w:val="000000"/>
        </w:rPr>
        <w:t>выражает мнение отдельных лиц, позиция которых не представляет опасности для российского рабочего движения, и отрицали на</w:t>
      </w:r>
      <w:r>
        <w:rPr>
          <w:color w:val="000000"/>
        </w:rPr>
        <w:softHyphen/>
        <w:t xml:space="preserve">личие «экономизма» в заграничном «Союзе русских социал-демократов». В начале 1900 года Г. В. Плеханов переиздал «Протест» в направленном против «экономистов» сборнике </w:t>
      </w:r>
      <w:r>
        <w:rPr>
          <w:color w:val="000000"/>
          <w:lang w:val="en-US"/>
        </w:rPr>
        <w:t xml:space="preserve">«Vademecum </w:t>
      </w:r>
      <w:r>
        <w:rPr>
          <w:color w:val="000000"/>
        </w:rPr>
        <w:t>(Путе</w:t>
      </w:r>
      <w:r>
        <w:rPr>
          <w:color w:val="000000"/>
        </w:rPr>
        <w:softHyphen/>
      </w:r>
      <w:r>
        <w:rPr>
          <w:color w:val="000000"/>
          <w:spacing w:val="-3"/>
        </w:rPr>
        <w:t>водитель.</w:t>
      </w:r>
    </w:p>
    <w:p w:rsidR="003F2B60" w:rsidRDefault="003F2B60" w:rsidP="003F2B60">
      <w:pPr>
        <w:shd w:val="clear" w:color="auto" w:fill="FFFFFF"/>
        <w:spacing w:line="341" w:lineRule="exact"/>
        <w:ind w:left="58" w:firstLine="288"/>
        <w:jc w:val="both"/>
        <w:sectPr w:rsidR="003F2B60">
          <w:type w:val="continuous"/>
          <w:pgSz w:w="11909" w:h="16834"/>
          <w:pgMar w:top="1440" w:right="1414" w:bottom="720" w:left="1428" w:header="720" w:footer="720" w:gutter="0"/>
          <w:cols w:num="2" w:space="720" w:equalWidth="0">
            <w:col w:w="720" w:space="0"/>
            <w:col w:w="8904"/>
          </w:cols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458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77" w:line="341" w:lineRule="exact"/>
        <w:ind w:left="226" w:right="5"/>
        <w:jc w:val="both"/>
      </w:pPr>
      <w:r>
        <w:rPr>
          <w:i/>
          <w:iCs/>
          <w:color w:val="000000"/>
        </w:rPr>
        <w:t xml:space="preserve">Ред.) </w:t>
      </w:r>
      <w:r>
        <w:rPr>
          <w:color w:val="000000"/>
        </w:rPr>
        <w:t xml:space="preserve">для редакции «Рабочего Дела»». Г. В. Плеханов приветствовал появление «Протеста», который </w:t>
      </w:r>
      <w:r>
        <w:rPr>
          <w:color w:val="000000"/>
          <w:spacing w:val="1"/>
        </w:rPr>
        <w:t>свидетельствовал о том, что российские социал-демократы видят серьезную опасность в «экономиз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ме» и объявляют ему решительную борьбу. — </w:t>
      </w:r>
      <w:r>
        <w:rPr>
          <w:i/>
          <w:iCs/>
          <w:color w:val="000000"/>
        </w:rPr>
        <w:t>163.</w:t>
      </w:r>
    </w:p>
    <w:p w:rsidR="003F2B60" w:rsidRDefault="003F2B60" w:rsidP="003F2B60">
      <w:pPr>
        <w:shd w:val="clear" w:color="auto" w:fill="FFFFFF"/>
        <w:tabs>
          <w:tab w:val="left" w:pos="154"/>
        </w:tabs>
        <w:spacing w:before="110" w:line="346" w:lineRule="exact"/>
      </w:pPr>
      <w:r>
        <w:rPr>
          <w:color w:val="000000"/>
          <w:vertAlign w:val="superscript"/>
        </w:rPr>
        <w:t>60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«Рабочее Дело» </w:t>
      </w:r>
      <w:r>
        <w:rPr>
          <w:color w:val="000000"/>
        </w:rPr>
        <w:t>— журнал «экономистов», непериодический орган «Союза русских социал-демократов</w:t>
      </w:r>
    </w:p>
    <w:p w:rsidR="003F2B60" w:rsidRDefault="003F2B60" w:rsidP="003F2B60">
      <w:pPr>
        <w:shd w:val="clear" w:color="auto" w:fill="FFFFFF"/>
        <w:spacing w:line="346" w:lineRule="exact"/>
        <w:ind w:left="221" w:right="5"/>
        <w:jc w:val="both"/>
      </w:pPr>
      <w:r>
        <w:rPr>
          <w:color w:val="000000"/>
        </w:rPr>
        <w:t>за границей». Выходил в Женеве с апреля 1899 по февраль 1902 года под редакцией Б. Н. Кричевско</w:t>
      </w:r>
      <w:r>
        <w:rPr>
          <w:color w:val="000000"/>
        </w:rPr>
        <w:softHyphen/>
        <w:t>го, П. Теплова, В. П. Иваншина, а затем и А. С. Мартынова. Вышло 12 номеров (девять книг). Редак</w:t>
      </w:r>
      <w:r>
        <w:rPr>
          <w:color w:val="000000"/>
        </w:rPr>
        <w:softHyphen/>
        <w:t>ция «Рабочего Дела» являлась заграничным центром «экономистов». «Рабочее Дело» поддерживало бернштейнианский лозунг «свободы критики» марксизма, стояло на оппортунистических позициях в вопросах тактики и организационных задач русской социал-демократии, отрицало революционные возможности крестьянства и т. п. «Рабочедельцы» пропагандировали оппортунистические идеи под</w:t>
      </w:r>
      <w:r>
        <w:rPr>
          <w:color w:val="000000"/>
        </w:rPr>
        <w:softHyphen/>
      </w:r>
      <w:r>
        <w:rPr>
          <w:color w:val="000000"/>
          <w:spacing w:val="1"/>
        </w:rPr>
        <w:t>чинения политической борьбы пролетариата экономической борьбе, преклонялись перед стихийно</w:t>
      </w:r>
      <w:r>
        <w:rPr>
          <w:color w:val="000000"/>
          <w:spacing w:val="1"/>
        </w:rPr>
        <w:softHyphen/>
      </w:r>
      <w:r>
        <w:rPr>
          <w:color w:val="000000"/>
        </w:rPr>
        <w:t>стью рабочего движения и отрицали руководящую роль партии. Один из редакторов «Рабочего Дела» (В. П. Иваншин) принимал участие в редактировании «Рабочей Мысли» — органа откровенных «эко</w:t>
      </w:r>
      <w:r>
        <w:rPr>
          <w:color w:val="000000"/>
        </w:rPr>
        <w:softHyphen/>
        <w:t xml:space="preserve">номистов», которому «Рабочее Дело» оказывало поддержку. На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 xml:space="preserve">съезде РСДРП «рабочедельцы» представляли крайне правое, оппортунистическое крыло партии. — </w:t>
      </w:r>
      <w:r>
        <w:rPr>
          <w:i/>
          <w:iCs/>
          <w:color w:val="000000"/>
        </w:rPr>
        <w:t>163.</w:t>
      </w:r>
    </w:p>
    <w:p w:rsidR="003F2B60" w:rsidRDefault="003F2B60" w:rsidP="003F2B60">
      <w:pPr>
        <w:shd w:val="clear" w:color="auto" w:fill="FFFFFF"/>
        <w:tabs>
          <w:tab w:val="left" w:pos="154"/>
        </w:tabs>
        <w:spacing w:before="230" w:line="346" w:lineRule="exact"/>
      </w:pPr>
      <w:r>
        <w:rPr>
          <w:color w:val="000000"/>
          <w:vertAlign w:val="superscript"/>
        </w:rPr>
        <w:t>61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Группа «Освобождение труда» </w:t>
      </w:r>
      <w:r>
        <w:rPr>
          <w:color w:val="000000"/>
        </w:rPr>
        <w:t>— первая русская марксистская группа, основанная Г. В. Плехановым</w:t>
      </w:r>
    </w:p>
    <w:p w:rsidR="003F2B60" w:rsidRDefault="003F2B60" w:rsidP="003F2B60">
      <w:pPr>
        <w:shd w:val="clear" w:color="auto" w:fill="FFFFFF"/>
        <w:spacing w:line="346" w:lineRule="exact"/>
        <w:ind w:left="221" w:right="14"/>
        <w:jc w:val="both"/>
      </w:pPr>
      <w:r>
        <w:rPr>
          <w:color w:val="000000"/>
        </w:rPr>
        <w:t xml:space="preserve">в 1883 году в Женеве. Кроме Плеханова в группу входили П. Б. Аксельрод, Л. Г. Дейч, В. И. Засулич, </w:t>
      </w:r>
      <w:r>
        <w:rPr>
          <w:color w:val="000000"/>
          <w:spacing w:val="-1"/>
        </w:rPr>
        <w:t>В. Н. Игнатов.</w:t>
      </w:r>
    </w:p>
    <w:p w:rsidR="003F2B60" w:rsidRDefault="003F2B60" w:rsidP="003F2B60">
      <w:pPr>
        <w:shd w:val="clear" w:color="auto" w:fill="FFFFFF"/>
        <w:spacing w:before="125" w:line="341" w:lineRule="exact"/>
        <w:ind w:left="221" w:firstLine="278"/>
        <w:jc w:val="both"/>
      </w:pPr>
      <w:r>
        <w:rPr>
          <w:color w:val="000000"/>
          <w:spacing w:val="-1"/>
        </w:rPr>
        <w:t xml:space="preserve">Группа «Освобождение труда» проделала большую работу по пропаганде марксизма в России. Она </w:t>
      </w:r>
      <w:r>
        <w:rPr>
          <w:color w:val="000000"/>
          <w:spacing w:val="1"/>
        </w:rPr>
        <w:t xml:space="preserve">переводила на русский язык, издавала за границей и распространяла в России труды К. Маркса и Ф. </w:t>
      </w:r>
      <w:r>
        <w:rPr>
          <w:color w:val="000000"/>
        </w:rPr>
        <w:t>Энгельса: «Манифест Коммунистической партии», «Наемный труд и капитал», «Развитие социализма от утопии к науке» и другие, а также популяризировала марксизм в своих изданиях. Группа «Освобо</w:t>
      </w:r>
      <w:r>
        <w:rPr>
          <w:color w:val="000000"/>
        </w:rPr>
        <w:softHyphen/>
        <w:t xml:space="preserve">ждение труда» нанесла серьезный удар народничеству, являвшемуся главным идейным препятствием </w:t>
      </w:r>
      <w:r>
        <w:rPr>
          <w:color w:val="000000"/>
          <w:spacing w:val="-1"/>
        </w:rPr>
        <w:t>на пути распространения марксизма и развития социал-демократического движения в России. В рабо</w:t>
      </w:r>
      <w:r>
        <w:rPr>
          <w:color w:val="000000"/>
          <w:spacing w:val="-1"/>
        </w:rPr>
        <w:softHyphen/>
      </w:r>
      <w:r>
        <w:rPr>
          <w:color w:val="000000"/>
        </w:rPr>
        <w:t>тах «Социализм и политическая борьба» (1883), «Наши разногласия» (1885) и др. Г. В. Плеханов под</w:t>
      </w:r>
      <w:r>
        <w:rPr>
          <w:color w:val="000000"/>
        </w:rPr>
        <w:softHyphen/>
      </w:r>
      <w:r>
        <w:rPr>
          <w:color w:val="000000"/>
          <w:spacing w:val="1"/>
        </w:rPr>
        <w:t>верг марксистской критике реакционные народнические теории (о некапиталистическом пути разви</w:t>
      </w:r>
      <w:r>
        <w:rPr>
          <w:color w:val="000000"/>
          <w:spacing w:val="1"/>
        </w:rPr>
        <w:softHyphen/>
      </w:r>
      <w:r>
        <w:rPr>
          <w:color w:val="000000"/>
        </w:rPr>
        <w:t>тия России, отрицание передовой роли пролетариата в революционном движении, субъективно-идеалистический взгляд народников на роль личности в истории и т. д.). Два проекта программы рус</w:t>
      </w:r>
      <w:r>
        <w:rPr>
          <w:color w:val="000000"/>
        </w:rPr>
        <w:softHyphen/>
        <w:t>ских социал-демократов (1883 и 1885 гг.), написанные Г. В. Плехановым и изданные группой «Осво</w:t>
      </w:r>
      <w:r>
        <w:rPr>
          <w:color w:val="000000"/>
        </w:rPr>
        <w:softHyphen/>
        <w:t>бождение труда», явились важным шагом в подготовке</w:t>
      </w:r>
    </w:p>
    <w:p w:rsidR="003F2B60" w:rsidRDefault="003F2B60" w:rsidP="003F2B60">
      <w:pPr>
        <w:shd w:val="clear" w:color="auto" w:fill="FFFFFF"/>
        <w:spacing w:before="125" w:line="341" w:lineRule="exact"/>
        <w:ind w:left="221" w:firstLine="278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459</w:t>
      </w:r>
    </w:p>
    <w:p w:rsidR="003F2B60" w:rsidRDefault="003F2B60" w:rsidP="003F2B60">
      <w:pPr>
        <w:shd w:val="clear" w:color="auto" w:fill="FFFFFF"/>
        <w:spacing w:before="672" w:line="341" w:lineRule="exact"/>
        <w:ind w:left="226" w:right="5"/>
        <w:jc w:val="both"/>
      </w:pPr>
      <w:r>
        <w:rPr>
          <w:color w:val="000000"/>
          <w:spacing w:val="-1"/>
        </w:rPr>
        <w:t xml:space="preserve">и создании социал-демократической партия в России. Особенно большое значение в распространении </w:t>
      </w:r>
      <w:r>
        <w:rPr>
          <w:color w:val="000000"/>
        </w:rPr>
        <w:t>марксистских взглядов, в защите диалектического и исторического материализма имела книга Плеха</w:t>
      </w:r>
      <w:r>
        <w:rPr>
          <w:color w:val="000000"/>
        </w:rPr>
        <w:softHyphen/>
        <w:t>нова (Н. Бельтова) «К вопросу о развитии монистического взгляда на историю» (1895), на которой «воспиталось целое поколение русских марксистов» (Ленин). Группа издала и распространила в Рос</w:t>
      </w:r>
      <w:r>
        <w:rPr>
          <w:color w:val="000000"/>
        </w:rPr>
        <w:softHyphen/>
        <w:t>сии 4 книги сборника «Социал-Демократ», а также серию популярных брошюр для рабочих.</w:t>
      </w:r>
    </w:p>
    <w:p w:rsidR="003F2B60" w:rsidRDefault="003F2B60" w:rsidP="003F2B60">
      <w:pPr>
        <w:shd w:val="clear" w:color="auto" w:fill="FFFFFF"/>
        <w:spacing w:before="5" w:line="341" w:lineRule="exact"/>
        <w:ind w:left="221" w:firstLine="283"/>
        <w:jc w:val="both"/>
      </w:pPr>
      <w:r>
        <w:rPr>
          <w:color w:val="000000"/>
        </w:rPr>
        <w:t xml:space="preserve">Ф. Энгельс приветствовал возникновение группы «Освобождение труда», «которая искренне к без оговорок приняла великие экономические и исторические теории Маркса» (К. Маркс и Ф. Энгельс. Сочинения, т. </w:t>
      </w:r>
      <w:r>
        <w:rPr>
          <w:color w:val="000000"/>
          <w:lang w:val="en-US"/>
        </w:rPr>
        <w:t xml:space="preserve">XXVII, </w:t>
      </w:r>
      <w:r>
        <w:rPr>
          <w:color w:val="000000"/>
        </w:rPr>
        <w:t xml:space="preserve">1935, стр. 461). Г. В. Плеханов и В. И. Засулич были связаны с Ф. Энгельсом </w:t>
      </w:r>
      <w:r>
        <w:rPr>
          <w:color w:val="000000"/>
          <w:spacing w:val="-1"/>
        </w:rPr>
        <w:t>личной дружбой и в течение многих лет вели с ним переписку. Группа «Освобождение труда» устано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вила связи с международным рабочим движением и, начиная с первого конгресса </w:t>
      </w:r>
      <w:r>
        <w:rPr>
          <w:color w:val="000000"/>
          <w:lang w:val="en-US"/>
        </w:rPr>
        <w:t xml:space="preserve">{I </w:t>
      </w:r>
      <w:r>
        <w:rPr>
          <w:color w:val="000000"/>
        </w:rPr>
        <w:t xml:space="preserve">Интернационала в 1889 году (Париж), за все время своего существования представляла российскую социал-демократию </w:t>
      </w:r>
      <w:r>
        <w:rPr>
          <w:color w:val="000000"/>
          <w:spacing w:val="1"/>
        </w:rPr>
        <w:t xml:space="preserve">на всех его конгрессах. Но у группы «Освобождение труда» были и серьезные ошибки: переоценка </w:t>
      </w:r>
      <w:r>
        <w:rPr>
          <w:color w:val="000000"/>
        </w:rPr>
        <w:t xml:space="preserve">роли либеральной буржуазии, недооценка революционности крестьянства, как резерва пролетарской революции. Эти ошибки явились зародышем будущих меньшевистских взглядов Плеханова и других </w:t>
      </w:r>
      <w:r>
        <w:rPr>
          <w:color w:val="000000"/>
          <w:spacing w:val="-1"/>
        </w:rPr>
        <w:t>членов группы.</w:t>
      </w:r>
    </w:p>
    <w:p w:rsidR="003F2B60" w:rsidRDefault="003F2B60" w:rsidP="003F2B60">
      <w:pPr>
        <w:shd w:val="clear" w:color="auto" w:fill="FFFFFF"/>
        <w:spacing w:before="5" w:line="341" w:lineRule="exact"/>
        <w:ind w:left="221" w:right="5" w:firstLine="283"/>
        <w:jc w:val="both"/>
      </w:pPr>
      <w:r>
        <w:rPr>
          <w:color w:val="000000"/>
        </w:rPr>
        <w:t>В. И. Ленин указывал, что группа «Освобождение труда» «лишь теоретически основала социал-демократию и сделала первый шаг навстречу рабочему движению» (Сочинения, 4 изд., том 20, стр. 255).</w:t>
      </w:r>
    </w:p>
    <w:p w:rsidR="003F2B60" w:rsidRDefault="003F2B60" w:rsidP="003F2B60">
      <w:pPr>
        <w:shd w:val="clear" w:color="auto" w:fill="FFFFFF"/>
        <w:spacing w:before="5" w:line="341" w:lineRule="exact"/>
        <w:ind w:left="226" w:right="5" w:firstLine="278"/>
        <w:jc w:val="both"/>
      </w:pPr>
      <w:r>
        <w:rPr>
          <w:color w:val="000000"/>
        </w:rPr>
        <w:t>На втором съезде РСДРП в августе 1903 года группа «Освобождение труда» заявила о прекраще</w:t>
      </w:r>
      <w:r>
        <w:rPr>
          <w:color w:val="000000"/>
        </w:rPr>
        <w:softHyphen/>
        <w:t>нии своего существования. —</w:t>
      </w:r>
      <w:r>
        <w:rPr>
          <w:i/>
          <w:iCs/>
          <w:color w:val="000000"/>
        </w:rPr>
        <w:t>165.</w:t>
      </w:r>
    </w:p>
    <w:p w:rsidR="003F2B60" w:rsidRDefault="003F2B60" w:rsidP="003F2B60">
      <w:pPr>
        <w:shd w:val="clear" w:color="auto" w:fill="FFFFFF"/>
        <w:spacing w:before="120" w:line="341" w:lineRule="exact"/>
        <w:ind w:left="221" w:right="5" w:hanging="221"/>
        <w:jc w:val="both"/>
      </w:pPr>
      <w:r>
        <w:rPr>
          <w:color w:val="000000"/>
          <w:vertAlign w:val="superscript"/>
        </w:rPr>
        <w:t>62</w:t>
      </w:r>
      <w:r>
        <w:rPr>
          <w:color w:val="000000"/>
        </w:rPr>
        <w:t xml:space="preserve"> Ленин имеет в виду </w:t>
      </w:r>
      <w:r>
        <w:rPr>
          <w:i/>
          <w:iCs/>
          <w:color w:val="000000"/>
        </w:rPr>
        <w:t xml:space="preserve">Международное Товарищество Рабочих </w:t>
      </w:r>
      <w:r>
        <w:rPr>
          <w:color w:val="000000"/>
        </w:rPr>
        <w:t xml:space="preserve">—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Интернационал, первую междуна</w:t>
      </w:r>
      <w:r>
        <w:rPr>
          <w:color w:val="000000"/>
        </w:rPr>
        <w:softHyphen/>
        <w:t xml:space="preserve">родную массовую организацию пролетариата, основанную 28 сентября 1864 года на международном рабочем собрании в Лондоне, созванном английскими и французскими рабочими. Создание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Интер</w:t>
      </w:r>
      <w:r>
        <w:rPr>
          <w:color w:val="000000"/>
        </w:rPr>
        <w:softHyphen/>
        <w:t xml:space="preserve">национала — результат упорной многолетней борьбы К. Маркса и Ф. Энгельса за революционную партию рабочего класса. К. Маркс был организатором и руководителем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Интернационала, автором его «Учредительного манифеста», Устава и других программных и тактических документов. Как от</w:t>
      </w:r>
      <w:r>
        <w:rPr>
          <w:color w:val="000000"/>
        </w:rPr>
        <w:softHyphen/>
        <w:t xml:space="preserve">мечал В. И. Ленин,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Интернационал «заложил фундамент международной организации рабочих для подготовки их революционного натиска на капитал», «заложил фундамент пролетарской, междуна</w:t>
      </w:r>
      <w:r>
        <w:rPr>
          <w:color w:val="000000"/>
        </w:rPr>
        <w:softHyphen/>
        <w:t>родной борьбы за социализм» (Сочинения, 4 изд., том 29, стр. 280, 281).</w:t>
      </w:r>
    </w:p>
    <w:p w:rsidR="003F2B60" w:rsidRDefault="003F2B60" w:rsidP="003F2B60">
      <w:pPr>
        <w:shd w:val="clear" w:color="auto" w:fill="FFFFFF"/>
        <w:spacing w:before="110" w:line="350" w:lineRule="exact"/>
        <w:ind w:left="226" w:right="10" w:firstLine="278"/>
        <w:jc w:val="both"/>
      </w:pPr>
      <w:r>
        <w:rPr>
          <w:color w:val="000000"/>
        </w:rPr>
        <w:t xml:space="preserve">Центральным руководящим органом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Интернационала был Генеральный совет Международного Товарищества</w:t>
      </w:r>
    </w:p>
    <w:p w:rsidR="003F2B60" w:rsidRDefault="003F2B60" w:rsidP="003F2B60">
      <w:pPr>
        <w:shd w:val="clear" w:color="auto" w:fill="FFFFFF"/>
        <w:spacing w:before="110" w:line="350" w:lineRule="exact"/>
        <w:ind w:left="226" w:right="10" w:firstLine="278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460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72" w:line="341" w:lineRule="exact"/>
        <w:ind w:left="221"/>
        <w:jc w:val="both"/>
      </w:pPr>
      <w:r>
        <w:rPr>
          <w:color w:val="000000"/>
        </w:rPr>
        <w:t>Рабочих, бессменным членом которого являлся К. Маркс. Преодолевая мелкобуржуазные влияния и сектантские тенденции, преобладавшие тогда в рабочем движении (тред-юнионизм в Англии, прудо</w:t>
      </w:r>
      <w:r>
        <w:rPr>
          <w:color w:val="000000"/>
        </w:rPr>
        <w:softHyphen/>
      </w:r>
      <w:r>
        <w:rPr>
          <w:color w:val="000000"/>
          <w:spacing w:val="1"/>
        </w:rPr>
        <w:t>низм и анархизм в романских странах, лассальянство в Германии), Маркс сплачивал вокруг принци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пов научного социализма передовых рабочих Европы и Америки.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Интернационал руководил эконо</w:t>
      </w:r>
      <w:r>
        <w:rPr>
          <w:color w:val="000000"/>
        </w:rPr>
        <w:softHyphen/>
        <w:t>мической и политической борьбой рабочих различных стран и укреплял их международную солидар</w:t>
      </w:r>
      <w:r>
        <w:rPr>
          <w:color w:val="000000"/>
        </w:rPr>
        <w:softHyphen/>
        <w:t xml:space="preserve">ность. Огромна роль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 xml:space="preserve">Интернационала в деле распространения марксизма, в соединении социализма с </w:t>
      </w:r>
      <w:r>
        <w:rPr>
          <w:color w:val="000000"/>
          <w:spacing w:val="-1"/>
        </w:rPr>
        <w:t>рабочим движением.</w:t>
      </w:r>
    </w:p>
    <w:p w:rsidR="003F2B60" w:rsidRDefault="003F2B60" w:rsidP="003F2B60">
      <w:pPr>
        <w:shd w:val="clear" w:color="auto" w:fill="FFFFFF"/>
        <w:spacing w:line="341" w:lineRule="exact"/>
        <w:ind w:left="226" w:firstLine="278"/>
        <w:jc w:val="both"/>
      </w:pPr>
      <w:r>
        <w:rPr>
          <w:color w:val="000000"/>
        </w:rPr>
        <w:t xml:space="preserve">После поражения Парижской Коммуны перед рабочим классом встала задача создания массовых национальных партий на основе принципов, выдвинутых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Интернационалом. «Принимая во внимание положение дел в Европе, — писал в 1873 году К. Маркс, — я считаю безусловно полезным временно отодвинуть на задний план формальную организацию Интернационала» (К. Маркс и Ф. Энгельс. Из</w:t>
      </w:r>
      <w:r>
        <w:rPr>
          <w:color w:val="000000"/>
        </w:rPr>
        <w:softHyphen/>
        <w:t xml:space="preserve">бранные письма, 1953, стр. 288). В 1876 году на Филадельфийской конференции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Интернационал был официально распущен. —</w:t>
      </w:r>
      <w:r>
        <w:rPr>
          <w:i/>
          <w:iCs/>
          <w:color w:val="000000"/>
        </w:rPr>
        <w:t>169.</w:t>
      </w:r>
    </w:p>
    <w:p w:rsidR="003F2B60" w:rsidRDefault="003F2B60" w:rsidP="003F2B60">
      <w:pPr>
        <w:shd w:val="clear" w:color="auto" w:fill="FFFFFF"/>
        <w:spacing w:before="120" w:line="346" w:lineRule="exact"/>
        <w:ind w:left="221" w:hanging="221"/>
        <w:jc w:val="both"/>
      </w:pPr>
      <w:r>
        <w:rPr>
          <w:color w:val="000000"/>
          <w:vertAlign w:val="superscript"/>
        </w:rPr>
        <w:t>63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«Бернштейниада» </w:t>
      </w:r>
      <w:r>
        <w:rPr>
          <w:color w:val="000000"/>
        </w:rPr>
        <w:t xml:space="preserve">(бернштейнианство) — враждебное марксизму течение в международной социал-демократии, возникшее в конце </w:t>
      </w:r>
      <w:r>
        <w:rPr>
          <w:color w:val="000000"/>
          <w:lang w:val="en-US"/>
        </w:rPr>
        <w:t xml:space="preserve">XIX </w:t>
      </w:r>
      <w:r>
        <w:rPr>
          <w:color w:val="000000"/>
        </w:rPr>
        <w:t>века в Германии и названное по имени германского социал-демократа Э. Бернштейна. Бернштейн был открытым выразителем правооппортунистических тенден</w:t>
      </w:r>
      <w:r>
        <w:rPr>
          <w:color w:val="000000"/>
        </w:rPr>
        <w:softHyphen/>
        <w:t>ций внутри германской социал-демократии, особенно ясно обнаружившихся после смерти Ф. Энгельса в 1895 году.</w:t>
      </w:r>
    </w:p>
    <w:p w:rsidR="003F2B60" w:rsidRDefault="003F2B60" w:rsidP="003F2B60">
      <w:pPr>
        <w:shd w:val="clear" w:color="auto" w:fill="FFFFFF"/>
        <w:spacing w:before="115" w:line="341" w:lineRule="exact"/>
        <w:ind w:left="221" w:firstLine="283"/>
        <w:jc w:val="both"/>
      </w:pPr>
      <w:r>
        <w:rPr>
          <w:color w:val="000000"/>
        </w:rPr>
        <w:t xml:space="preserve">В 1896—1898 годах Бернштейн напечатал в теоретическом органе германской социал-демократической партии </w:t>
      </w:r>
      <w:r>
        <w:rPr>
          <w:color w:val="000000"/>
          <w:lang w:val="de-DE"/>
        </w:rPr>
        <w:t xml:space="preserve">«Die Neue Zeit» </w:t>
      </w:r>
      <w:r>
        <w:rPr>
          <w:color w:val="000000"/>
        </w:rPr>
        <w:t>(«Новое Время») серию статей под общим заголовком «Про</w:t>
      </w:r>
      <w:r>
        <w:rPr>
          <w:color w:val="000000"/>
        </w:rPr>
        <w:softHyphen/>
      </w:r>
      <w:r>
        <w:rPr>
          <w:color w:val="000000"/>
          <w:spacing w:val="9"/>
        </w:rPr>
        <w:t>блемы социализма» с открытой ревизией марксизма. Левое крыло германской социал-</w:t>
      </w:r>
      <w:r>
        <w:rPr>
          <w:color w:val="000000"/>
          <w:spacing w:val="-1"/>
        </w:rPr>
        <w:t xml:space="preserve">демократической партии начало борьбу против Бернштейна на страницах своих газет, но Центральный </w:t>
      </w:r>
      <w:r>
        <w:rPr>
          <w:color w:val="000000"/>
          <w:spacing w:val="1"/>
        </w:rPr>
        <w:t xml:space="preserve">Комитет партии не давал отпора Бернштейну и бернштейнианству. Полемика на страницах журнала </w:t>
      </w:r>
      <w:r>
        <w:rPr>
          <w:color w:val="000000"/>
          <w:lang w:val="de-DE"/>
        </w:rPr>
        <w:t xml:space="preserve">«Die Neue Zeit» </w:t>
      </w:r>
      <w:r>
        <w:rPr>
          <w:color w:val="000000"/>
        </w:rPr>
        <w:t>была открыта в июле 1898 года статьей Г. В. Плеханова «Бернштейн и материализм».</w:t>
      </w:r>
    </w:p>
    <w:p w:rsidR="003F2B60" w:rsidRDefault="003F2B60" w:rsidP="003F2B60">
      <w:pPr>
        <w:shd w:val="clear" w:color="auto" w:fill="FFFFFF"/>
        <w:spacing w:line="341" w:lineRule="exact"/>
        <w:ind w:left="221" w:firstLine="278"/>
        <w:jc w:val="both"/>
      </w:pPr>
      <w:r>
        <w:rPr>
          <w:color w:val="000000"/>
        </w:rPr>
        <w:t>В марте 1899 года статьи Бернштейна вышли отдельной книгой под заглавием «Предпосылки со</w:t>
      </w:r>
      <w:r>
        <w:rPr>
          <w:color w:val="000000"/>
        </w:rPr>
        <w:softHyphen/>
      </w:r>
      <w:r>
        <w:rPr>
          <w:color w:val="000000"/>
          <w:spacing w:val="1"/>
        </w:rPr>
        <w:t>циализма и задачи социал-демократии». Книга встретила поддержку правого крыла германской пар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тии и оппортунистических элементов других партий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 xml:space="preserve">Интернационала. Бернштейнианский лозунг </w:t>
      </w:r>
      <w:r>
        <w:rPr>
          <w:color w:val="000000"/>
          <w:spacing w:val="-1"/>
        </w:rPr>
        <w:t xml:space="preserve">«свободы критики» был подхвачен также российскими «легальными марксистами» и «экономистами». </w:t>
      </w:r>
      <w:r>
        <w:rPr>
          <w:color w:val="000000"/>
        </w:rPr>
        <w:t>Русская цензура пропустила книгу Бернштейна в трех изданиях, а Зубатов включил ее в число книг, рекомендованных для чтения рабочим.</w:t>
      </w:r>
    </w:p>
    <w:p w:rsidR="003F2B60" w:rsidRDefault="003F2B60" w:rsidP="003F2B60">
      <w:pPr>
        <w:shd w:val="clear" w:color="auto" w:fill="FFFFFF"/>
        <w:spacing w:line="341" w:lineRule="exact"/>
        <w:ind w:left="226" w:right="5" w:firstLine="278"/>
        <w:jc w:val="both"/>
      </w:pPr>
      <w:r>
        <w:rPr>
          <w:color w:val="000000"/>
        </w:rPr>
        <w:t>На съездах германской социал-демократической партии — Штутгартском (октябрь 1898), Ганно</w:t>
      </w:r>
      <w:r>
        <w:rPr>
          <w:color w:val="000000"/>
        </w:rPr>
        <w:softHyphen/>
        <w:t>верском (октябрь 1899)</w:t>
      </w:r>
    </w:p>
    <w:p w:rsidR="003F2B60" w:rsidRDefault="003F2B60" w:rsidP="003F2B60">
      <w:pPr>
        <w:shd w:val="clear" w:color="auto" w:fill="FFFFFF"/>
        <w:spacing w:line="341" w:lineRule="exact"/>
        <w:ind w:left="226" w:right="5" w:firstLine="278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461</w:t>
      </w:r>
    </w:p>
    <w:p w:rsidR="003F2B60" w:rsidRDefault="003F2B60" w:rsidP="003F2B60">
      <w:pPr>
        <w:shd w:val="clear" w:color="auto" w:fill="FFFFFF"/>
        <w:spacing w:before="672" w:line="341" w:lineRule="exact"/>
        <w:ind w:left="226" w:right="5"/>
        <w:jc w:val="both"/>
      </w:pPr>
      <w:r>
        <w:rPr>
          <w:color w:val="000000"/>
        </w:rPr>
        <w:t xml:space="preserve">и Любекском (сентябрь 1901) бернштейнианство было осуждено, но, ввиду примиренческой позиции </w:t>
      </w:r>
      <w:r>
        <w:rPr>
          <w:color w:val="000000"/>
          <w:spacing w:val="-1"/>
        </w:rPr>
        <w:t xml:space="preserve">большинства лидеров, партия не отмежевалась от Бернштейна. Бернштейнианцы продолжали открыто </w:t>
      </w:r>
      <w:r>
        <w:rPr>
          <w:color w:val="000000"/>
        </w:rPr>
        <w:t xml:space="preserve">пропагандировать ревизионистские идеи в своем теоретическом органе </w:t>
      </w:r>
      <w:r>
        <w:rPr>
          <w:color w:val="000000"/>
          <w:lang w:val="de-DE"/>
        </w:rPr>
        <w:t xml:space="preserve">«Sozialistische Monatshefte» </w:t>
      </w:r>
      <w:r>
        <w:rPr>
          <w:color w:val="000000"/>
        </w:rPr>
        <w:t>(«Социалистический Ежемесячник») и в партийных организациях.</w:t>
      </w:r>
    </w:p>
    <w:p w:rsidR="003F2B60" w:rsidRDefault="003F2B60" w:rsidP="003F2B60">
      <w:pPr>
        <w:shd w:val="clear" w:color="auto" w:fill="FFFFFF"/>
        <w:spacing w:line="341" w:lineRule="exact"/>
        <w:ind w:left="226" w:right="5" w:firstLine="283"/>
        <w:jc w:val="both"/>
      </w:pPr>
      <w:r>
        <w:rPr>
          <w:color w:val="000000"/>
        </w:rPr>
        <w:t>Только партия большевиков во главе с В. И. Лениным вела решительную борьбу против берн</w:t>
      </w:r>
      <w:r>
        <w:rPr>
          <w:color w:val="000000"/>
        </w:rPr>
        <w:softHyphen/>
        <w:t>штейнианства, его сторонников и последователей.</w:t>
      </w:r>
    </w:p>
    <w:p w:rsidR="003F2B60" w:rsidRDefault="003F2B60" w:rsidP="003F2B60">
      <w:pPr>
        <w:shd w:val="clear" w:color="auto" w:fill="FFFFFF"/>
        <w:spacing w:line="341" w:lineRule="exact"/>
        <w:ind w:left="221" w:firstLine="278"/>
        <w:jc w:val="both"/>
      </w:pPr>
      <w:r>
        <w:rPr>
          <w:color w:val="000000"/>
          <w:spacing w:val="-1"/>
        </w:rPr>
        <w:t>Наряду с произведениями, вошедшими в настоящий том, Ленин выступил с критикой и разоблаче</w:t>
      </w:r>
      <w:r>
        <w:rPr>
          <w:color w:val="000000"/>
          <w:spacing w:val="-1"/>
        </w:rPr>
        <w:softHyphen/>
      </w:r>
      <w:r>
        <w:rPr>
          <w:color w:val="000000"/>
        </w:rPr>
        <w:t>нием бернштейнианцев также в работе «Что делать?» (см. Сочинения, 4 изд., том 5, стр. 325—328), в статьях «Марксизм и ревизионизм» (том 15, стр. 15—25), «Разногласия в европейском рабочем дви</w:t>
      </w:r>
      <w:r>
        <w:rPr>
          <w:color w:val="000000"/>
        </w:rPr>
        <w:softHyphen/>
        <w:t xml:space="preserve">жении» (том 16, стр. 317—322) и др. — </w:t>
      </w:r>
      <w:r>
        <w:rPr>
          <w:i/>
          <w:iCs/>
          <w:color w:val="000000"/>
        </w:rPr>
        <w:t>170.</w:t>
      </w:r>
    </w:p>
    <w:p w:rsidR="003F2B60" w:rsidRDefault="003F2B60" w:rsidP="003F2B60">
      <w:pPr>
        <w:shd w:val="clear" w:color="auto" w:fill="FFFFFF"/>
        <w:tabs>
          <w:tab w:val="left" w:pos="168"/>
        </w:tabs>
        <w:spacing w:before="206"/>
      </w:pPr>
      <w:r>
        <w:rPr>
          <w:color w:val="000000"/>
          <w:vertAlign w:val="superscript"/>
        </w:rPr>
        <w:t>64</w:t>
      </w:r>
      <w:r>
        <w:rPr>
          <w:color w:val="000000"/>
          <w:vertAlign w:val="superscript"/>
        </w:rPr>
        <w:tab/>
      </w:r>
      <w:r>
        <w:rPr>
          <w:color w:val="000000"/>
        </w:rPr>
        <w:t>См. К. Маркс. «Нищета философии» (К. Маркс и Ф. Энгельс. Сочинения, 2 изд., т. 4, стр. 178—185). —</w:t>
      </w:r>
    </w:p>
    <w:p w:rsidR="003F2B60" w:rsidRDefault="003F2B60" w:rsidP="003F2B60">
      <w:pPr>
        <w:shd w:val="clear" w:color="auto" w:fill="FFFFFF"/>
        <w:spacing w:before="115"/>
        <w:ind w:left="235"/>
      </w:pPr>
      <w:r>
        <w:rPr>
          <w:i/>
          <w:iCs/>
          <w:color w:val="000000"/>
        </w:rPr>
        <w:t>170.</w:t>
      </w:r>
    </w:p>
    <w:p w:rsidR="003F2B60" w:rsidRDefault="003F2B60" w:rsidP="003F2B60">
      <w:pPr>
        <w:shd w:val="clear" w:color="auto" w:fill="FFFFFF"/>
        <w:tabs>
          <w:tab w:val="left" w:pos="168"/>
        </w:tabs>
        <w:spacing w:before="355"/>
      </w:pPr>
      <w:r>
        <w:rPr>
          <w:color w:val="000000"/>
          <w:vertAlign w:val="superscript"/>
        </w:rPr>
        <w:t>65</w:t>
      </w:r>
      <w:r>
        <w:rPr>
          <w:color w:val="000000"/>
          <w:vertAlign w:val="superscript"/>
        </w:rPr>
        <w:tab/>
      </w:r>
      <w:r>
        <w:rPr>
          <w:color w:val="000000"/>
        </w:rPr>
        <w:t>Ленин критикует здесь известный тезис лассальянцев о том, что по отношению к рабочему классу все</w:t>
      </w:r>
    </w:p>
    <w:p w:rsidR="003F2B60" w:rsidRDefault="003F2B60" w:rsidP="003F2B60">
      <w:pPr>
        <w:shd w:val="clear" w:color="auto" w:fill="FFFFFF"/>
        <w:spacing w:before="19" w:line="346" w:lineRule="exact"/>
        <w:ind w:left="226" w:right="5"/>
        <w:jc w:val="both"/>
      </w:pPr>
      <w:r>
        <w:rPr>
          <w:color w:val="000000"/>
        </w:rPr>
        <w:t>остальные классы составляют лишь одну реакционную массу. Этот тезис был включен в программу германских социал-демократов, принятую в 1875 году на съезде в Готе, при объединении двух суще</w:t>
      </w:r>
      <w:r>
        <w:rPr>
          <w:color w:val="000000"/>
        </w:rPr>
        <w:softHyphen/>
        <w:t>ствовавших до того отдельно германских социалистических партий — эйзенахцев и лассальянцев.</w:t>
      </w:r>
    </w:p>
    <w:p w:rsidR="003F2B60" w:rsidRDefault="003F2B60" w:rsidP="003F2B60">
      <w:pPr>
        <w:shd w:val="clear" w:color="auto" w:fill="FFFFFF"/>
        <w:spacing w:before="125" w:line="341" w:lineRule="exact"/>
        <w:ind w:left="230" w:right="10" w:firstLine="278"/>
        <w:jc w:val="both"/>
      </w:pPr>
      <w:r>
        <w:rPr>
          <w:color w:val="000000"/>
        </w:rPr>
        <w:t xml:space="preserve">К. Маркс разоблачил антиреволюционный характер этого тезиса в «Критике Готской программы» (см. К. Маркс и Ф. Энгельс. Избранные произведения в двух томах,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1955, стр. 16—17). — </w:t>
      </w:r>
      <w:r>
        <w:rPr>
          <w:i/>
          <w:iCs/>
          <w:color w:val="000000"/>
        </w:rPr>
        <w:t>172.</w:t>
      </w:r>
    </w:p>
    <w:p w:rsidR="003F2B60" w:rsidRDefault="003F2B60" w:rsidP="003F2B60">
      <w:pPr>
        <w:shd w:val="clear" w:color="auto" w:fill="FFFFFF"/>
        <w:tabs>
          <w:tab w:val="left" w:pos="168"/>
        </w:tabs>
        <w:spacing w:before="120" w:line="341" w:lineRule="exact"/>
        <w:ind w:left="168" w:hanging="168"/>
      </w:pPr>
      <w:r>
        <w:rPr>
          <w:color w:val="000000"/>
          <w:vertAlign w:val="superscript"/>
        </w:rPr>
        <w:t>66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«Северный союз русских рабочих» </w:t>
      </w:r>
      <w:r>
        <w:rPr>
          <w:color w:val="000000"/>
        </w:rPr>
        <w:t>— одна из первых революционно-политических организаций рабо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чего класса, возникшая в связи с усилением рабочего движения в России. «Союз» был организован в</w:t>
      </w:r>
      <w:r>
        <w:rPr>
          <w:color w:val="000000"/>
          <w:spacing w:val="1"/>
        </w:rPr>
        <w:br/>
      </w:r>
      <w:r>
        <w:rPr>
          <w:color w:val="000000"/>
        </w:rPr>
        <w:t>Петербурге в конце 1878 года. Основателями «Союза» были петербургские рабочие: слесарь Виктор</w:t>
      </w:r>
      <w:r>
        <w:rPr>
          <w:color w:val="000000"/>
        </w:rPr>
        <w:br/>
        <w:t>Обнорский и столяр Степан Халтурин. На собраниях рабочих 23 и 30 декабря 1878 года была принята</w:t>
      </w:r>
      <w:r>
        <w:rPr>
          <w:color w:val="000000"/>
        </w:rPr>
        <w:br/>
        <w:t>программа «Союза», в которой указывалось, что «Союз» по своим задачам тесно примыкает к социал-</w:t>
      </w:r>
      <w:r>
        <w:rPr>
          <w:color w:val="000000"/>
        </w:rPr>
        <w:br/>
        <w:t>демократическим партиям Запада. Программа, определяя историческую роль рабочего класса, призна</w:t>
      </w:r>
      <w:r>
        <w:rPr>
          <w:color w:val="000000"/>
        </w:rPr>
        <w:softHyphen/>
      </w:r>
      <w:r>
        <w:rPr>
          <w:color w:val="000000"/>
        </w:rPr>
        <w:br/>
        <w:t>вая его передовым классом общества, требовала для рабочих политических прав и свобод как необхо</w:t>
      </w:r>
      <w:r>
        <w:rPr>
          <w:color w:val="000000"/>
        </w:rPr>
        <w:softHyphen/>
      </w:r>
      <w:r>
        <w:rPr>
          <w:color w:val="000000"/>
        </w:rPr>
        <w:br/>
        <w:t>димого условия освобождения от эксплуатации, призывала рабочих России к классовой борьбе совме</w:t>
      </w:r>
      <w:r>
        <w:rPr>
          <w:color w:val="000000"/>
        </w:rPr>
        <w:softHyphen/>
      </w:r>
      <w:r>
        <w:rPr>
          <w:color w:val="000000"/>
        </w:rPr>
        <w:br/>
        <w:t>стно с пролетариатом других стран. Конечной целью «Союз» ставил «ниспровержение существующе</w:t>
      </w:r>
      <w:r>
        <w:rPr>
          <w:color w:val="000000"/>
        </w:rPr>
        <w:softHyphen/>
      </w:r>
      <w:r>
        <w:rPr>
          <w:color w:val="000000"/>
        </w:rPr>
        <w:br/>
        <w:t>го политического и экономического строя государства, как строя крайне несправедливого». Однако</w:t>
      </w:r>
    </w:p>
    <w:p w:rsidR="003F2B60" w:rsidRDefault="003F2B60" w:rsidP="003F2B60">
      <w:pPr>
        <w:shd w:val="clear" w:color="auto" w:fill="FFFFFF"/>
        <w:tabs>
          <w:tab w:val="left" w:pos="168"/>
        </w:tabs>
        <w:spacing w:before="120" w:line="341" w:lineRule="exact"/>
        <w:ind w:left="168" w:hanging="168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462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77" w:line="341" w:lineRule="exact"/>
        <w:ind w:left="221"/>
      </w:pPr>
      <w:r>
        <w:rPr>
          <w:color w:val="000000"/>
        </w:rPr>
        <w:t>программа «Союза» носила на себе некоторые следы народнического влияния.</w:t>
      </w:r>
    </w:p>
    <w:p w:rsidR="003F2B60" w:rsidRDefault="003F2B60" w:rsidP="003F2B60">
      <w:pPr>
        <w:shd w:val="clear" w:color="auto" w:fill="FFFFFF"/>
        <w:spacing w:line="341" w:lineRule="exact"/>
        <w:ind w:left="221" w:firstLine="278"/>
        <w:jc w:val="both"/>
      </w:pPr>
      <w:r>
        <w:rPr>
          <w:color w:val="000000"/>
        </w:rPr>
        <w:t>В начале 1879 года в «Союзе» насчитывалось около 200 членов и столько же сочувствующих. Ру</w:t>
      </w:r>
      <w:r>
        <w:rPr>
          <w:color w:val="000000"/>
        </w:rPr>
        <w:softHyphen/>
      </w:r>
      <w:r>
        <w:rPr>
          <w:color w:val="000000"/>
          <w:spacing w:val="1"/>
        </w:rPr>
        <w:t>ководство «Союза» ставило задачу превращения его в общероссийскую рабочую организацию. «Со</w:t>
      </w:r>
      <w:r>
        <w:rPr>
          <w:color w:val="000000"/>
          <w:spacing w:val="1"/>
        </w:rPr>
        <w:softHyphen/>
      </w:r>
      <w:r>
        <w:rPr>
          <w:color w:val="000000"/>
        </w:rPr>
        <w:t>юз» принимал активное участие в стачечной борьбе пролетариата. Одним из руководителей крупней</w:t>
      </w:r>
      <w:r>
        <w:rPr>
          <w:color w:val="000000"/>
        </w:rPr>
        <w:softHyphen/>
        <w:t>шей стачки 1879 года в Петербурге на фабрике Новая бумаго-прядильня был член «Союза» П. А. Моисеенко. «Союз» выпустил ряд прокламаций, обращенных к рабочим, оказывал финансовую под</w:t>
      </w:r>
      <w:r>
        <w:rPr>
          <w:color w:val="000000"/>
        </w:rPr>
        <w:softHyphen/>
        <w:t xml:space="preserve">держку стачечникам. В 1879 — начале 1880 года «Союз» был разгромлен царским правительством. Члены «Союза» успели выпустить 15 февраля 1880 года один номер первой в России рабочей газеты «Рабочая Заря», которая почти полностью была конфискована. — </w:t>
      </w:r>
      <w:r>
        <w:rPr>
          <w:i/>
          <w:iCs/>
          <w:color w:val="000000"/>
        </w:rPr>
        <w:t>172.</w:t>
      </w:r>
    </w:p>
    <w:p w:rsidR="003F2B60" w:rsidRDefault="003F2B60" w:rsidP="003F2B60">
      <w:pPr>
        <w:shd w:val="clear" w:color="auto" w:fill="FFFFFF"/>
        <w:tabs>
          <w:tab w:val="left" w:pos="173"/>
        </w:tabs>
        <w:spacing w:before="115" w:line="346" w:lineRule="exact"/>
        <w:ind w:left="173" w:hanging="173"/>
      </w:pPr>
      <w:r>
        <w:rPr>
          <w:color w:val="000000"/>
          <w:vertAlign w:val="superscript"/>
        </w:rPr>
        <w:t>67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«Южнороссииский союз рабочих» </w:t>
      </w:r>
      <w:r>
        <w:rPr>
          <w:color w:val="000000"/>
        </w:rPr>
        <w:t>— первая рабочая революционно-политическая организация в Рос</w:t>
      </w:r>
      <w:r>
        <w:rPr>
          <w:color w:val="000000"/>
        </w:rPr>
        <w:softHyphen/>
      </w:r>
      <w:r>
        <w:rPr>
          <w:color w:val="000000"/>
        </w:rPr>
        <w:br/>
        <w:t>сии, основанная в Одессе в апреле — мае 1875 года революционером-интеллигентом Е. О. Заславским.</w:t>
      </w:r>
      <w:r>
        <w:rPr>
          <w:color w:val="000000"/>
        </w:rPr>
        <w:br/>
      </w:r>
      <w:r>
        <w:rPr>
          <w:color w:val="000000"/>
          <w:spacing w:val="2"/>
        </w:rPr>
        <w:t>«Союз» образовался из рабочих кружков, создавших ссудосберегательную кассу. В уставе «Союза»</w:t>
      </w:r>
      <w:r>
        <w:rPr>
          <w:color w:val="000000"/>
          <w:spacing w:val="2"/>
        </w:rPr>
        <w:br/>
      </w:r>
      <w:r>
        <w:rPr>
          <w:color w:val="000000"/>
          <w:spacing w:val="1"/>
        </w:rPr>
        <w:t>впервые в истории русского рабочего движения говорилось о борьбе рабочих против гнета капитала,</w:t>
      </w:r>
      <w:r>
        <w:rPr>
          <w:color w:val="000000"/>
          <w:spacing w:val="1"/>
        </w:rPr>
        <w:br/>
      </w:r>
      <w:r>
        <w:rPr>
          <w:color w:val="000000"/>
          <w:spacing w:val="-1"/>
        </w:rPr>
        <w:t>указывалось, что рабочие могут добиться признания своих прав «только посредством насильственного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>переворота».</w:t>
      </w:r>
    </w:p>
    <w:p w:rsidR="003F2B60" w:rsidRDefault="003F2B60" w:rsidP="003F2B60">
      <w:pPr>
        <w:shd w:val="clear" w:color="auto" w:fill="FFFFFF"/>
        <w:spacing w:before="115" w:line="341" w:lineRule="exact"/>
        <w:ind w:left="221" w:right="5" w:firstLine="288"/>
        <w:jc w:val="both"/>
      </w:pPr>
      <w:r>
        <w:rPr>
          <w:color w:val="000000"/>
        </w:rPr>
        <w:t>«Союз» насчитывал до 60 активных членов и около 150— 200 рабочих, сочувствовавших его дея</w:t>
      </w:r>
      <w:r>
        <w:rPr>
          <w:color w:val="000000"/>
        </w:rPr>
        <w:softHyphen/>
      </w:r>
      <w:r>
        <w:rPr>
          <w:color w:val="000000"/>
          <w:spacing w:val="3"/>
        </w:rPr>
        <w:t>тельности. Члены «Союза» собирались на сходки, читали и распространяли революционно-</w:t>
      </w:r>
      <w:r>
        <w:rPr>
          <w:color w:val="000000"/>
        </w:rPr>
        <w:t xml:space="preserve">демократическую литературу, принимали активное участие в организации стачек. «Союз» пытался </w:t>
      </w:r>
      <w:r>
        <w:rPr>
          <w:color w:val="000000"/>
          <w:spacing w:val="-1"/>
        </w:rPr>
        <w:t>распространить свое влияние на рабочих промышленных городов юга России: Ростова-на-Дону, Харь</w:t>
      </w:r>
      <w:r>
        <w:rPr>
          <w:color w:val="000000"/>
          <w:spacing w:val="-1"/>
        </w:rPr>
        <w:softHyphen/>
      </w:r>
      <w:r>
        <w:rPr>
          <w:color w:val="000000"/>
          <w:spacing w:val="2"/>
        </w:rPr>
        <w:t xml:space="preserve">кова, Таганрога и др. В Ростове-на-Дону ученикам Заславского удалось организовать отделение </w:t>
      </w:r>
      <w:r>
        <w:rPr>
          <w:color w:val="000000"/>
        </w:rPr>
        <w:t>«Союза». В декабре 1875 года, просуществовав 8—9 месяцев, «Союз» был разгромлен царским прави</w:t>
      </w:r>
      <w:r>
        <w:rPr>
          <w:color w:val="000000"/>
        </w:rPr>
        <w:softHyphen/>
        <w:t xml:space="preserve">тельством. Оставшиеся на свободе члены «Союза» продолжали революционную деятельность. — </w:t>
      </w:r>
      <w:r>
        <w:rPr>
          <w:i/>
          <w:iCs/>
          <w:color w:val="000000"/>
        </w:rPr>
        <w:t>172.</w:t>
      </w:r>
    </w:p>
    <w:p w:rsidR="003F2B60" w:rsidRDefault="003F2B60" w:rsidP="003F2B60">
      <w:pPr>
        <w:shd w:val="clear" w:color="auto" w:fill="FFFFFF"/>
        <w:tabs>
          <w:tab w:val="left" w:pos="173"/>
        </w:tabs>
        <w:spacing w:before="115" w:line="346" w:lineRule="exact"/>
      </w:pPr>
      <w:r>
        <w:rPr>
          <w:color w:val="000000"/>
          <w:vertAlign w:val="superscript"/>
        </w:rPr>
        <w:t>68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«Рабочая Мысль» </w:t>
      </w:r>
      <w:r>
        <w:rPr>
          <w:color w:val="000000"/>
        </w:rPr>
        <w:t>— газета, орган «экономистов»; выходила с октября 1897 по декабрь 1902 года. Вы-</w:t>
      </w:r>
    </w:p>
    <w:p w:rsidR="003F2B60" w:rsidRDefault="003F2B60" w:rsidP="003F2B60">
      <w:pPr>
        <w:shd w:val="clear" w:color="auto" w:fill="FFFFFF"/>
        <w:spacing w:line="346" w:lineRule="exact"/>
        <w:ind w:left="226"/>
        <w:jc w:val="both"/>
      </w:pPr>
      <w:r>
        <w:rPr>
          <w:color w:val="000000"/>
        </w:rPr>
        <w:t>шло 16 номеров. Первые два номера печатались на мимеографе в Петербурге, №№ 3—11 вышли за границей, в Берлине; печатание №№ 12, 13, 14 и 15 было перенесено в Варшаву; последний, № 16 вы</w:t>
      </w:r>
      <w:r>
        <w:rPr>
          <w:color w:val="000000"/>
        </w:rPr>
        <w:softHyphen/>
        <w:t>шел за границей. Газета редактировалась К. М. Тахтаревым и др.</w:t>
      </w:r>
    </w:p>
    <w:p w:rsidR="003F2B60" w:rsidRDefault="003F2B60" w:rsidP="003F2B60">
      <w:pPr>
        <w:shd w:val="clear" w:color="auto" w:fill="FFFFFF"/>
        <w:spacing w:before="110" w:line="346" w:lineRule="exact"/>
        <w:ind w:left="221" w:right="5" w:firstLine="288"/>
        <w:jc w:val="both"/>
      </w:pPr>
      <w:r>
        <w:rPr>
          <w:color w:val="000000"/>
          <w:spacing w:val="-1"/>
        </w:rPr>
        <w:t>Критику взглядов «Рабочей Мысли» Ленин дал в статье «Попятное направление в русской социал-</w:t>
      </w:r>
      <w:r>
        <w:rPr>
          <w:color w:val="000000"/>
        </w:rPr>
        <w:t>демократии» (см. настоящий том, стр. 240—273), в статьях, опубликованных в газете «Искра» и в кни</w:t>
      </w:r>
      <w:r>
        <w:rPr>
          <w:color w:val="000000"/>
        </w:rPr>
        <w:softHyphen/>
        <w:t xml:space="preserve">ге «Что делать?». — </w:t>
      </w:r>
      <w:r>
        <w:rPr>
          <w:i/>
          <w:iCs/>
          <w:color w:val="000000"/>
        </w:rPr>
        <w:t>174.</w:t>
      </w:r>
    </w:p>
    <w:p w:rsidR="003F2B60" w:rsidRDefault="003F2B60" w:rsidP="003F2B60">
      <w:pPr>
        <w:shd w:val="clear" w:color="auto" w:fill="FFFFFF"/>
        <w:spacing w:before="110" w:line="346" w:lineRule="exact"/>
        <w:ind w:left="221" w:right="5" w:firstLine="288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463</w:t>
      </w:r>
    </w:p>
    <w:p w:rsidR="003F2B60" w:rsidRDefault="003F2B60" w:rsidP="003F2B60">
      <w:pPr>
        <w:shd w:val="clear" w:color="auto" w:fill="FFFFFF"/>
        <w:tabs>
          <w:tab w:val="left" w:pos="154"/>
        </w:tabs>
        <w:spacing w:before="792" w:line="341" w:lineRule="exact"/>
        <w:ind w:left="154" w:hanging="154"/>
      </w:pPr>
      <w:r>
        <w:rPr>
          <w:color w:val="000000"/>
          <w:vertAlign w:val="superscript"/>
        </w:rPr>
        <w:t>69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«С.-Петербургский Рабочий Листок» </w:t>
      </w:r>
      <w:r>
        <w:rPr>
          <w:color w:val="000000"/>
        </w:rPr>
        <w:t>— нелегальная газета, орган петербургского «Союза борьбы за</w:t>
      </w:r>
      <w:r>
        <w:rPr>
          <w:color w:val="000000"/>
        </w:rPr>
        <w:br/>
        <w:t>освобождение рабочего класса». Вышло два номера: № 1 — в феврале (помечен январем) 1897 года,</w:t>
      </w:r>
      <w:r>
        <w:rPr>
          <w:color w:val="000000"/>
        </w:rPr>
        <w:br/>
        <w:t>напечатан в России на мимеографе в количестве 300—400 экземпляров, и № 2 — в сентябре 1897 года</w:t>
      </w:r>
      <w:r>
        <w:rPr>
          <w:color w:val="000000"/>
        </w:rPr>
        <w:br/>
        <w:t>в Женеве, отпечатан типографским способом.</w:t>
      </w:r>
    </w:p>
    <w:p w:rsidR="003F2B60" w:rsidRDefault="003F2B60" w:rsidP="003F2B60">
      <w:pPr>
        <w:shd w:val="clear" w:color="auto" w:fill="FFFFFF"/>
        <w:spacing w:before="115" w:line="346" w:lineRule="exact"/>
        <w:ind w:left="221" w:right="5" w:firstLine="283"/>
        <w:jc w:val="both"/>
      </w:pPr>
      <w:r>
        <w:rPr>
          <w:color w:val="000000"/>
        </w:rPr>
        <w:t>Газета выдвигала задачу соединения экономической борьбы рабочего класса с широкими полити</w:t>
      </w:r>
      <w:r>
        <w:rPr>
          <w:color w:val="000000"/>
        </w:rPr>
        <w:softHyphen/>
        <w:t>ческими требованиями, подчеркивала необходимость создания рабочей партии. —</w:t>
      </w:r>
      <w:r>
        <w:rPr>
          <w:i/>
          <w:iCs/>
          <w:color w:val="000000"/>
        </w:rPr>
        <w:t>174.</w:t>
      </w:r>
    </w:p>
    <w:p w:rsidR="003F2B60" w:rsidRDefault="003F2B60" w:rsidP="003F2B60">
      <w:pPr>
        <w:shd w:val="clear" w:color="auto" w:fill="FFFFFF"/>
        <w:tabs>
          <w:tab w:val="left" w:pos="154"/>
        </w:tabs>
        <w:spacing w:before="120" w:line="341" w:lineRule="exact"/>
      </w:pPr>
      <w:r>
        <w:rPr>
          <w:color w:val="000000"/>
          <w:vertAlign w:val="superscript"/>
        </w:rPr>
        <w:t>70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«Рабочая Газета» </w:t>
      </w:r>
      <w:r>
        <w:rPr>
          <w:color w:val="000000"/>
        </w:rPr>
        <w:t>— нелегальный орган киевской группы социал-демократов. Вышло два номера: № 1</w:t>
      </w:r>
    </w:p>
    <w:p w:rsidR="003F2B60" w:rsidRDefault="003F2B60" w:rsidP="003F2B60">
      <w:pPr>
        <w:shd w:val="clear" w:color="auto" w:fill="FFFFFF"/>
        <w:spacing w:line="341" w:lineRule="exact"/>
        <w:ind w:left="221" w:right="5"/>
        <w:jc w:val="both"/>
      </w:pPr>
      <w:r>
        <w:rPr>
          <w:color w:val="000000"/>
        </w:rPr>
        <w:t xml:space="preserve">— в августе 1897 года и № 2 — в декабре (помечен ноябрем) того же года. Член редакции газеты П. Л. </w:t>
      </w:r>
      <w:r>
        <w:rPr>
          <w:color w:val="000000"/>
          <w:spacing w:val="1"/>
        </w:rPr>
        <w:t>Тучапский при поездке за границу по поручению редакции ознакомил Г. В. Плеханова и других чле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нов группы «Освобождение труда» с № 1 «Рабочей Газеты» и получил их согласие на сотрудничество </w:t>
      </w:r>
      <w:r>
        <w:rPr>
          <w:color w:val="000000"/>
          <w:spacing w:val="-1"/>
        </w:rPr>
        <w:t>в газете. Г. В. Плеханов в письме к членам редакции «Рабочей Газеты» дал положительную оценку га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зеты как общерусского социал-демократического органа и указал на необходимость уделять больше </w:t>
      </w:r>
      <w:r>
        <w:rPr>
          <w:color w:val="000000"/>
          <w:spacing w:val="-1"/>
        </w:rPr>
        <w:t>внимания вопросам политической борьбы пролетариата. Второй номер «Рабочей Газеты» в результате связи с представителями группы «Освобождение труда» носил более определенный политический ха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рактер.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съезд РСДРП, в марте 1898 года, признал «Рабочую Газету» официальным органом партии. Вследствие полицейского разгрома типографии и ареста членов Центрального Комитета, выбранного съездом, третий номер газеты, подготовленный к сдаче в набор, не увидел света. О попытке возобно</w:t>
      </w:r>
      <w:r>
        <w:rPr>
          <w:color w:val="000000"/>
        </w:rPr>
        <w:softHyphen/>
        <w:t>вить издание газеты в 1899 году см. настоящий том, стр. 179—181, а также работу «Что делать?» (Со</w:t>
      </w:r>
      <w:r>
        <w:rPr>
          <w:color w:val="000000"/>
        </w:rPr>
        <w:softHyphen/>
        <w:t xml:space="preserve">чинения, 4 изд., том 5, стр. 463—464). — </w:t>
      </w:r>
      <w:r>
        <w:rPr>
          <w:i/>
          <w:iCs/>
          <w:color w:val="000000"/>
        </w:rPr>
        <w:t>174.</w:t>
      </w:r>
    </w:p>
    <w:p w:rsidR="003F2B60" w:rsidRDefault="003F2B60" w:rsidP="003F2B60">
      <w:pPr>
        <w:shd w:val="clear" w:color="auto" w:fill="FFFFFF"/>
        <w:tabs>
          <w:tab w:val="left" w:pos="154"/>
        </w:tabs>
        <w:spacing w:before="240" w:line="341" w:lineRule="exact"/>
      </w:pPr>
      <w:r>
        <w:rPr>
          <w:color w:val="000000"/>
          <w:vertAlign w:val="superscript"/>
        </w:rPr>
        <w:t>71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Первый съезд РСДРП </w:t>
      </w:r>
      <w:r>
        <w:rPr>
          <w:color w:val="000000"/>
        </w:rPr>
        <w:t>происходил нелегально в Минске 1—3 (13—15) марта 1898 года. Вопрос о необ-</w:t>
      </w:r>
    </w:p>
    <w:p w:rsidR="003F2B60" w:rsidRDefault="003F2B60" w:rsidP="003F2B60">
      <w:pPr>
        <w:shd w:val="clear" w:color="auto" w:fill="FFFFFF"/>
        <w:spacing w:line="341" w:lineRule="exact"/>
        <w:ind w:left="221" w:right="5"/>
        <w:jc w:val="both"/>
      </w:pPr>
      <w:r>
        <w:rPr>
          <w:color w:val="000000"/>
        </w:rPr>
        <w:t>ходимости созыва съезда был поставлен Лениным в 1896 году во время пребывания его в петербург</w:t>
      </w:r>
      <w:r>
        <w:rPr>
          <w:color w:val="000000"/>
        </w:rPr>
        <w:softHyphen/>
        <w:t xml:space="preserve">ской тюрьме. Аресты и ссылка в Сибирь руководителей петербургского «Союза борьбы» во главе с Лениным, усиление после этого оппортунистического крыла внутри «Союза» не дали возможности </w:t>
      </w:r>
      <w:r>
        <w:rPr>
          <w:color w:val="000000"/>
          <w:spacing w:val="-1"/>
        </w:rPr>
        <w:t>практически осуществить созыв съезда.</w:t>
      </w:r>
    </w:p>
    <w:p w:rsidR="003F2B60" w:rsidRDefault="003F2B60" w:rsidP="003F2B60">
      <w:pPr>
        <w:shd w:val="clear" w:color="auto" w:fill="FFFFFF"/>
        <w:spacing w:before="115" w:line="346" w:lineRule="exact"/>
        <w:ind w:left="226" w:firstLine="278"/>
        <w:jc w:val="both"/>
      </w:pPr>
      <w:r>
        <w:rPr>
          <w:color w:val="000000"/>
        </w:rPr>
        <w:t xml:space="preserve">Подготовку съезда вела уцелевшая от полицейского разгрома, имевшая хороший конспиративный </w:t>
      </w:r>
      <w:r>
        <w:rPr>
          <w:color w:val="000000"/>
          <w:spacing w:val="1"/>
        </w:rPr>
        <w:t>аппарат киевская социал-демократическая организация (особая группа, выделенная на предсъездов</w:t>
      </w:r>
      <w:r>
        <w:rPr>
          <w:color w:val="000000"/>
          <w:spacing w:val="1"/>
        </w:rPr>
        <w:softHyphen/>
      </w:r>
      <w:r>
        <w:rPr>
          <w:color w:val="000000"/>
        </w:rPr>
        <w:t>ской конференции в марте 1897 года). Съезд был созван в условиях борьбы против усиливавшегося среди социал-демократии оппортунистического направления — «экономизма».</w:t>
      </w:r>
    </w:p>
    <w:p w:rsidR="003F2B60" w:rsidRDefault="003F2B60" w:rsidP="003F2B60">
      <w:pPr>
        <w:shd w:val="clear" w:color="auto" w:fill="FFFFFF"/>
        <w:spacing w:line="346" w:lineRule="exact"/>
        <w:ind w:left="226" w:right="14" w:firstLine="278"/>
        <w:jc w:val="both"/>
      </w:pPr>
      <w:r>
        <w:rPr>
          <w:color w:val="000000"/>
        </w:rPr>
        <w:t xml:space="preserve">В работе съезда участвовало 9 делегатов от 6 организаций (по одному делегату от петербургского, </w:t>
      </w:r>
      <w:r>
        <w:rPr>
          <w:color w:val="000000"/>
          <w:spacing w:val="-1"/>
        </w:rPr>
        <w:t>московского,</w:t>
      </w:r>
    </w:p>
    <w:p w:rsidR="003F2B60" w:rsidRDefault="003F2B60" w:rsidP="003F2B60">
      <w:pPr>
        <w:shd w:val="clear" w:color="auto" w:fill="FFFFFF"/>
        <w:spacing w:line="346" w:lineRule="exact"/>
        <w:ind w:left="226" w:right="14" w:firstLine="278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464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77" w:line="341" w:lineRule="exact"/>
        <w:ind w:left="226" w:right="5"/>
        <w:jc w:val="both"/>
      </w:pPr>
      <w:r>
        <w:rPr>
          <w:color w:val="000000"/>
        </w:rPr>
        <w:t>киевского и екатеринославского «Союзов борьбы за освобождение рабочего класса», два делегата от группы киевской «Рабочей Газеты» и три от Бунда).</w:t>
      </w:r>
    </w:p>
    <w:p w:rsidR="003F2B60" w:rsidRDefault="003F2B60" w:rsidP="003F2B60">
      <w:pPr>
        <w:shd w:val="clear" w:color="auto" w:fill="FFFFFF"/>
        <w:spacing w:line="341" w:lineRule="exact"/>
        <w:ind w:left="226" w:firstLine="288"/>
        <w:jc w:val="both"/>
      </w:pPr>
      <w:r>
        <w:rPr>
          <w:color w:val="000000"/>
          <w:spacing w:val="-1"/>
        </w:rPr>
        <w:t>Съезд принял решение о слиянии местных «Союзов борьбы» и Бунда в единую «Российскую соци</w:t>
      </w:r>
      <w:r>
        <w:rPr>
          <w:color w:val="000000"/>
          <w:spacing w:val="-1"/>
        </w:rPr>
        <w:softHyphen/>
      </w:r>
      <w:r>
        <w:rPr>
          <w:color w:val="000000"/>
        </w:rPr>
        <w:t>ал-демократическую рабочую партию». В области национального вопроса съезд признал за каждой нацией право на самоопределение. В Центральный Комитет были избраны представитель петербург</w:t>
      </w:r>
      <w:r>
        <w:rPr>
          <w:color w:val="000000"/>
        </w:rPr>
        <w:softHyphen/>
        <w:t xml:space="preserve">ского «Союза борьбы за освобождение рабочего класса» (С. И. Радченко), киевской «Рабочей Газеты» </w:t>
      </w:r>
      <w:r>
        <w:rPr>
          <w:color w:val="000000"/>
          <w:spacing w:val="-1"/>
        </w:rPr>
        <w:t>(Б. Л. Эйдельман) и Бунда (А. А. Кремер). Официальным органом партии была признана «Рабочая Га</w:t>
      </w:r>
      <w:r>
        <w:rPr>
          <w:color w:val="000000"/>
          <w:spacing w:val="-1"/>
        </w:rPr>
        <w:softHyphen/>
      </w:r>
      <w:r>
        <w:rPr>
          <w:color w:val="000000"/>
        </w:rPr>
        <w:t>зета». Участники съезда послали приветствие Г. В. Плеханову.</w:t>
      </w:r>
    </w:p>
    <w:p w:rsidR="003F2B60" w:rsidRDefault="003F2B60" w:rsidP="003F2B60">
      <w:pPr>
        <w:shd w:val="clear" w:color="auto" w:fill="FFFFFF"/>
        <w:spacing w:line="341" w:lineRule="exact"/>
        <w:ind w:left="221" w:firstLine="283"/>
        <w:jc w:val="both"/>
      </w:pPr>
      <w:r>
        <w:rPr>
          <w:color w:val="000000"/>
        </w:rPr>
        <w:t xml:space="preserve">«Манифест РСДРП», выпущенный ЦК от имени съезда вскоре после его окончания, во главу угла ставил борьбу за политическую свободу, подчеркивал задачу борьбы с абсолютизмом и связывал ее с </w:t>
      </w:r>
      <w:r>
        <w:rPr>
          <w:color w:val="000000"/>
          <w:spacing w:val="1"/>
        </w:rPr>
        <w:t>дальнейшей борьбой против капитализма и буржуазии. «Союз русских социал-демократов за грани</w:t>
      </w:r>
      <w:r>
        <w:rPr>
          <w:color w:val="000000"/>
          <w:spacing w:val="1"/>
        </w:rPr>
        <w:softHyphen/>
      </w:r>
      <w:r>
        <w:rPr>
          <w:color w:val="000000"/>
        </w:rPr>
        <w:t>цей» был объявлен заграничным представителем партии.</w:t>
      </w:r>
    </w:p>
    <w:p w:rsidR="003F2B60" w:rsidRDefault="003F2B60" w:rsidP="003F2B60">
      <w:pPr>
        <w:shd w:val="clear" w:color="auto" w:fill="FFFFFF"/>
        <w:spacing w:line="341" w:lineRule="exact"/>
        <w:ind w:left="221" w:firstLine="288"/>
        <w:jc w:val="both"/>
      </w:pPr>
      <w:r>
        <w:rPr>
          <w:color w:val="000000"/>
        </w:rPr>
        <w:t>Съезд провозгласил основание Российской социал-демократической рабочей партии, но не создал партии как единого целого. ЦК вскоре после съезда был арестован. Съезд не выработал программы, политическая линия его не была достаточно марксистски выдержана в определении исторических за</w:t>
      </w:r>
      <w:r>
        <w:rPr>
          <w:color w:val="000000"/>
        </w:rPr>
        <w:softHyphen/>
        <w:t xml:space="preserve">дач российского пролетариата. Однако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 xml:space="preserve">съезд РСДРП знаменовал собой шаг вперед в деле сплочения вокруг революционной социал-демократии пробудившегося к политической жизни пролетариата. — </w:t>
      </w:r>
      <w:r>
        <w:rPr>
          <w:i/>
          <w:iCs/>
          <w:color w:val="000000"/>
        </w:rPr>
        <w:t>174.</w:t>
      </w:r>
    </w:p>
    <w:p w:rsidR="003F2B60" w:rsidRDefault="003F2B60" w:rsidP="003F2B60">
      <w:pPr>
        <w:shd w:val="clear" w:color="auto" w:fill="FFFFFF"/>
        <w:spacing w:before="120" w:line="341" w:lineRule="exact"/>
        <w:ind w:left="216" w:hanging="216"/>
        <w:jc w:val="both"/>
      </w:pPr>
      <w:r>
        <w:rPr>
          <w:color w:val="000000"/>
          <w:vertAlign w:val="superscript"/>
        </w:rPr>
        <w:t>72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«Народная воля» </w:t>
      </w:r>
      <w:r>
        <w:rPr>
          <w:color w:val="000000"/>
        </w:rPr>
        <w:t>— тайная политическая организация народников-террористов, возникшая в августе 1879 года в результате раскола народнической организации «Земля и воля». Во главе «Народной во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ли» стоял Исполнительный комитет, в состав которого входили А. И. Желябов, А. Д. Михайлов, </w:t>
      </w:r>
      <w:r>
        <w:rPr>
          <w:color w:val="000000"/>
          <w:spacing w:val="-1"/>
          <w:lang w:val="el-GR"/>
        </w:rPr>
        <w:t xml:space="preserve">Μ. Φ. </w:t>
      </w:r>
      <w:r>
        <w:rPr>
          <w:color w:val="000000"/>
        </w:rPr>
        <w:t>Фроленко, Н. А. Морозов, В. Н. Фигнер, С. Л. Перовская, А. А. Квятковский и др. Оставаясь на пози</w:t>
      </w:r>
      <w:r>
        <w:rPr>
          <w:color w:val="000000"/>
        </w:rPr>
        <w:softHyphen/>
        <w:t xml:space="preserve">циях народнического утопического социализма, народовольцы встали на путь политической борьбы, </w:t>
      </w:r>
      <w:r>
        <w:rPr>
          <w:color w:val="000000"/>
          <w:spacing w:val="1"/>
        </w:rPr>
        <w:t>считая важнейшей задачей свержение самодержавия и завоевание политической свободы. Их про</w:t>
      </w:r>
      <w:r>
        <w:rPr>
          <w:color w:val="000000"/>
          <w:spacing w:val="1"/>
        </w:rPr>
        <w:softHyphen/>
      </w:r>
      <w:r>
        <w:rPr>
          <w:color w:val="000000"/>
        </w:rPr>
        <w:t>грамма предусматривала организацию «постоянного народного представительства», избранного на основе всеобщего избирательного права, провозглашение демократических свобод, передачу земли народу и разработку мер по переходу в руки рабочих заводов и фабрик. «Народовольцы, — писал В. И. Ленин, — сделали шаг вперед, перейдя к политической борьбе, но связать ее с социализмом им не удалось» (Сочинения, 4 изд., том 8, стр. 54).</w:t>
      </w:r>
    </w:p>
    <w:p w:rsidR="003F2B60" w:rsidRDefault="003F2B60" w:rsidP="003F2B60">
      <w:pPr>
        <w:shd w:val="clear" w:color="auto" w:fill="FFFFFF"/>
        <w:spacing w:before="115" w:line="346" w:lineRule="exact"/>
        <w:ind w:left="226" w:right="5" w:firstLine="278"/>
        <w:jc w:val="both"/>
      </w:pPr>
      <w:r>
        <w:rPr>
          <w:color w:val="000000"/>
          <w:spacing w:val="-1"/>
        </w:rPr>
        <w:t>Народовольцы повели героическую борьбу против царского самодержавия. Но, исходя из ошибоч-пой теории об</w:t>
      </w:r>
    </w:p>
    <w:p w:rsidR="003F2B60" w:rsidRDefault="003F2B60" w:rsidP="003F2B60">
      <w:pPr>
        <w:shd w:val="clear" w:color="auto" w:fill="FFFFFF"/>
        <w:spacing w:before="115" w:line="346" w:lineRule="exact"/>
        <w:ind w:left="226" w:right="5" w:firstLine="278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465</w:t>
      </w:r>
    </w:p>
    <w:p w:rsidR="003F2B60" w:rsidRDefault="003F2B60" w:rsidP="003F2B60">
      <w:pPr>
        <w:shd w:val="clear" w:color="auto" w:fill="FFFFFF"/>
        <w:spacing w:before="672" w:line="341" w:lineRule="exact"/>
        <w:ind w:left="216" w:right="5"/>
        <w:jc w:val="both"/>
      </w:pPr>
      <w:r>
        <w:rPr>
          <w:color w:val="000000"/>
        </w:rPr>
        <w:t>активных «героях» и пассивной «толпе», они рассчитывали добиться переустройства общества без участия народа, своими силами, путем индивидуального террора, устрашения и дезорганизации пра</w:t>
      </w:r>
      <w:r>
        <w:rPr>
          <w:color w:val="000000"/>
        </w:rPr>
        <w:softHyphen/>
        <w:t xml:space="preserve">вительства. После 1 марта 1881 года (убийство Александра </w:t>
      </w:r>
      <w:r>
        <w:rPr>
          <w:color w:val="000000"/>
          <w:lang w:val="en-US"/>
        </w:rPr>
        <w:t xml:space="preserve">II) </w:t>
      </w:r>
      <w:r>
        <w:rPr>
          <w:color w:val="000000"/>
        </w:rPr>
        <w:t>правительство жестокими преследова</w:t>
      </w:r>
      <w:r>
        <w:rPr>
          <w:color w:val="000000"/>
        </w:rPr>
        <w:softHyphen/>
        <w:t>ниями, казнями и провокацией разгромило организацию «Народная воля». Неоднократные попытки возродить «Народную волю», предпринимавшиеся на протяжении 80-х годов, были безрезультатны. Так, в 1886 году возникла группа, возглавленная А. И. Ульяновым (братом В. И. Ленина) и П. Я. ТТТе-выревым, разделявшая традиции «Народной воли». После неудачной попытки организовать покуше</w:t>
      </w:r>
      <w:r>
        <w:rPr>
          <w:color w:val="000000"/>
        </w:rPr>
        <w:softHyphen/>
        <w:t xml:space="preserve">ние на Александра </w:t>
      </w:r>
      <w:r>
        <w:rPr>
          <w:color w:val="000000"/>
          <w:lang w:val="en-US"/>
        </w:rPr>
        <w:t xml:space="preserve">III </w:t>
      </w:r>
      <w:r>
        <w:rPr>
          <w:color w:val="000000"/>
        </w:rPr>
        <w:t>в 1887 году группа была раскрыта и активные участники ее казнены.</w:t>
      </w:r>
    </w:p>
    <w:p w:rsidR="003F2B60" w:rsidRDefault="003F2B60" w:rsidP="003F2B60">
      <w:pPr>
        <w:shd w:val="clear" w:color="auto" w:fill="FFFFFF"/>
        <w:spacing w:line="341" w:lineRule="exact"/>
        <w:ind w:left="226" w:right="5" w:firstLine="283"/>
        <w:jc w:val="both"/>
      </w:pPr>
      <w:r>
        <w:rPr>
          <w:color w:val="000000"/>
          <w:spacing w:val="-1"/>
        </w:rPr>
        <w:t xml:space="preserve">Критикуя ошибочную, утопическую программу народовольцев, В. И. Ленин с большим уважением </w:t>
      </w:r>
      <w:r>
        <w:rPr>
          <w:color w:val="000000"/>
        </w:rPr>
        <w:t>отзывался о самоотверженной борьбе членов «Народной воли» с царизмом, высоко оценивал их кон</w:t>
      </w:r>
      <w:r>
        <w:rPr>
          <w:color w:val="000000"/>
        </w:rPr>
        <w:softHyphen/>
        <w:t xml:space="preserve">спиративную технику и строго централизованную организацию. — </w:t>
      </w:r>
      <w:r>
        <w:rPr>
          <w:i/>
          <w:iCs/>
          <w:color w:val="000000"/>
        </w:rPr>
        <w:t>176.</w:t>
      </w:r>
    </w:p>
    <w:p w:rsidR="003F2B60" w:rsidRDefault="003F2B60" w:rsidP="003F2B60">
      <w:pPr>
        <w:shd w:val="clear" w:color="auto" w:fill="FFFFFF"/>
        <w:spacing w:before="115" w:line="341" w:lineRule="exact"/>
        <w:ind w:left="221" w:hanging="221"/>
        <w:jc w:val="both"/>
      </w:pPr>
      <w:r>
        <w:rPr>
          <w:color w:val="000000"/>
          <w:vertAlign w:val="superscript"/>
        </w:rPr>
        <w:t>73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«Союз русских социал-демократов за границей» </w:t>
      </w:r>
      <w:r>
        <w:rPr>
          <w:color w:val="000000"/>
        </w:rPr>
        <w:t xml:space="preserve">был основан в 1894 году в Женеве по инициативе </w:t>
      </w:r>
      <w:r>
        <w:rPr>
          <w:color w:val="000000"/>
          <w:spacing w:val="2"/>
        </w:rPr>
        <w:t xml:space="preserve">группы «Освобождение труда» на условиях признания всеми его членами программы группы. На </w:t>
      </w:r>
      <w:r>
        <w:rPr>
          <w:color w:val="000000"/>
        </w:rPr>
        <w:t>группу было возложено редактирование изданий «Союза», и в марте 1895 года она передала в пользо</w:t>
      </w:r>
      <w:r>
        <w:rPr>
          <w:color w:val="000000"/>
        </w:rPr>
        <w:softHyphen/>
        <w:t>вание «Союза» свою типографию. Летом 1895 года, во время пребывания за границей В. И. Ленина, было принято решение об издании «Союзом» сборников «Работник», причем российские социал-демократы, по предложению которых предпринималось это издание, поставили условием редактиро</w:t>
      </w:r>
      <w:r>
        <w:rPr>
          <w:color w:val="000000"/>
        </w:rPr>
        <w:softHyphen/>
        <w:t>вание сборников группой «Освобождение труда». «Союз» выпустил 6 номеров «Работника», 10 номе</w:t>
      </w:r>
      <w:r>
        <w:rPr>
          <w:color w:val="000000"/>
        </w:rPr>
        <w:softHyphen/>
        <w:t>ров «Листка «Работника»», издал работу В. И. Ленина «Объяснение закона о штрафах» (1897), работу Г. В. Плеханова «Новый поход против русской социал-демократии» (1897) и др.</w:t>
      </w:r>
    </w:p>
    <w:p w:rsidR="003F2B60" w:rsidRDefault="003F2B60" w:rsidP="003F2B60">
      <w:pPr>
        <w:shd w:val="clear" w:color="auto" w:fill="FFFFFF"/>
        <w:spacing w:before="120" w:line="341" w:lineRule="exact"/>
        <w:ind w:left="226" w:right="5" w:firstLine="283"/>
        <w:jc w:val="both"/>
      </w:pPr>
      <w:r>
        <w:rPr>
          <w:color w:val="000000"/>
          <w:lang w:val="en-US"/>
        </w:rPr>
        <w:t xml:space="preserve">I </w:t>
      </w:r>
      <w:r>
        <w:rPr>
          <w:color w:val="000000"/>
        </w:rPr>
        <w:t>съезд РСДРП в марте 1898 года признал «Союз» заграничным представителем партии. В даль</w:t>
      </w:r>
      <w:r>
        <w:rPr>
          <w:color w:val="000000"/>
        </w:rPr>
        <w:softHyphen/>
        <w:t>нейшем в «Союзе» взяли перевес оппортунистические элементы — «экономисты», или так называе</w:t>
      </w:r>
      <w:r>
        <w:rPr>
          <w:color w:val="000000"/>
        </w:rPr>
        <w:softHyphen/>
        <w:t>мые «молодые». Они отказались выразить солидарность с «Манифестом» съезда, поскольку он про</w:t>
      </w:r>
      <w:r>
        <w:rPr>
          <w:color w:val="000000"/>
        </w:rPr>
        <w:softHyphen/>
        <w:t>возгласил завоевание политической свободы ближайшей целью социал-демократии.</w:t>
      </w:r>
    </w:p>
    <w:p w:rsidR="003F2B60" w:rsidRDefault="003F2B60" w:rsidP="003F2B60">
      <w:pPr>
        <w:shd w:val="clear" w:color="auto" w:fill="FFFFFF"/>
        <w:spacing w:before="5" w:line="341" w:lineRule="exact"/>
        <w:ind w:left="221" w:right="5" w:firstLine="278"/>
        <w:jc w:val="both"/>
      </w:pPr>
      <w:r>
        <w:rPr>
          <w:color w:val="000000"/>
        </w:rPr>
        <w:t>В ноябре 1898 года на первом съезде «Союза» в Цюрихе группа «Освобождение труда» заявила об отказе редактировать издания «Союза», кроме № 5—6 «Работника» и брошюр В. И. Ленина «Задачи русских социал-демократов» и «Новый фабричный закон», выпуск которых группа оставила за собой. С апреля 1899 года «Союз» приступил к изданию журнала «Рабочее Дело», в редакцию которого во</w:t>
      </w:r>
      <w:r>
        <w:rPr>
          <w:color w:val="000000"/>
        </w:rPr>
        <w:softHyphen/>
        <w:t>шли «экономисты» Б. Н. Кричевский, В. П. Иваншин и другие. «Союз» выступал</w:t>
      </w:r>
    </w:p>
    <w:p w:rsidR="003F2B60" w:rsidRDefault="003F2B60" w:rsidP="003F2B60">
      <w:pPr>
        <w:shd w:val="clear" w:color="auto" w:fill="FFFFFF"/>
        <w:spacing w:before="5" w:line="341" w:lineRule="exact"/>
        <w:ind w:left="221" w:right="5" w:firstLine="278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466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72" w:line="341" w:lineRule="exact"/>
        <w:ind w:left="221"/>
      </w:pPr>
      <w:r>
        <w:rPr>
          <w:color w:val="000000"/>
        </w:rPr>
        <w:t>с сочувственными заявлениями по адресу Э. Бернштейна, мильеранистов и т. п.</w:t>
      </w:r>
    </w:p>
    <w:p w:rsidR="003F2B60" w:rsidRDefault="003F2B60" w:rsidP="003F2B60">
      <w:pPr>
        <w:shd w:val="clear" w:color="auto" w:fill="FFFFFF"/>
        <w:spacing w:before="5" w:line="341" w:lineRule="exact"/>
        <w:ind w:left="221" w:firstLine="283"/>
        <w:jc w:val="both"/>
      </w:pPr>
      <w:r>
        <w:rPr>
          <w:color w:val="000000"/>
        </w:rPr>
        <w:t>Борьба внутри «Союза» продолжалась до его второго съезда (апрель 1900 года, Женева) и на съез</w:t>
      </w:r>
      <w:r>
        <w:rPr>
          <w:color w:val="000000"/>
        </w:rPr>
        <w:softHyphen/>
        <w:t>де. В результате этой борьбы группа «Освобождение труда» и ее единомышленники ушли со съезда и образовали самостоятельную организацию «Социал-демократ».</w:t>
      </w:r>
    </w:p>
    <w:p w:rsidR="003F2B60" w:rsidRDefault="003F2B60" w:rsidP="003F2B60">
      <w:pPr>
        <w:shd w:val="clear" w:color="auto" w:fill="FFFFFF"/>
        <w:spacing w:line="341" w:lineRule="exact"/>
        <w:ind w:left="221" w:right="5" w:firstLine="283"/>
        <w:jc w:val="both"/>
      </w:pPr>
      <w:r>
        <w:rPr>
          <w:color w:val="000000"/>
        </w:rPr>
        <w:t xml:space="preserve">На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съезде РСДРП в 1903 году представители «Союза» («рабочедельцы») занимали крайне оппор</w:t>
      </w:r>
      <w:r>
        <w:rPr>
          <w:color w:val="000000"/>
        </w:rPr>
        <w:softHyphen/>
      </w:r>
      <w:r>
        <w:rPr>
          <w:color w:val="000000"/>
          <w:spacing w:val="-1"/>
        </w:rPr>
        <w:t>тунистические позиции и покинули его после признания съездом «Заграничной лиги русской револю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ционной социал-демократии» единственной организацией партии за границей. Второй съезд партии </w:t>
      </w:r>
      <w:r>
        <w:rPr>
          <w:color w:val="000000"/>
          <w:spacing w:val="-1"/>
        </w:rPr>
        <w:t xml:space="preserve">объявил о роспуске «Союза» (см. «КПСС в резолюциях и решениях съездов, конференций и пленумов </w:t>
      </w:r>
      <w:r>
        <w:rPr>
          <w:color w:val="000000"/>
        </w:rPr>
        <w:t xml:space="preserve">ЦК», 7 изд., ч. </w:t>
      </w:r>
      <w:r>
        <w:rPr>
          <w:color w:val="000000"/>
          <w:lang w:val="en-US"/>
        </w:rPr>
        <w:t xml:space="preserve">I, </w:t>
      </w:r>
      <w:r>
        <w:rPr>
          <w:color w:val="000000"/>
        </w:rPr>
        <w:t xml:space="preserve">1954, стр. 56). </w:t>
      </w:r>
      <w:r>
        <w:rPr>
          <w:i/>
          <w:iCs/>
          <w:color w:val="000000"/>
        </w:rPr>
        <w:t>— 176.</w:t>
      </w:r>
    </w:p>
    <w:p w:rsidR="003F2B60" w:rsidRDefault="003F2B60" w:rsidP="003F2B60">
      <w:pPr>
        <w:shd w:val="clear" w:color="auto" w:fill="FFFFFF"/>
        <w:tabs>
          <w:tab w:val="left" w:pos="149"/>
        </w:tabs>
        <w:spacing w:before="120" w:line="341" w:lineRule="exact"/>
        <w:ind w:left="149" w:hanging="149"/>
      </w:pPr>
      <w:r>
        <w:rPr>
          <w:color w:val="000000"/>
          <w:vertAlign w:val="superscript"/>
        </w:rPr>
        <w:t>74</w:t>
      </w:r>
      <w:r>
        <w:rPr>
          <w:color w:val="000000"/>
          <w:vertAlign w:val="superscript"/>
        </w:rPr>
        <w:tab/>
      </w:r>
      <w:r>
        <w:rPr>
          <w:color w:val="000000"/>
          <w:spacing w:val="2"/>
        </w:rPr>
        <w:t xml:space="preserve">Статьи </w:t>
      </w:r>
      <w:r>
        <w:rPr>
          <w:i/>
          <w:iCs/>
          <w:color w:val="000000"/>
          <w:spacing w:val="2"/>
        </w:rPr>
        <w:t xml:space="preserve">«Наша программа», «Наша ближайшая задача» </w:t>
      </w:r>
      <w:r>
        <w:rPr>
          <w:color w:val="000000"/>
          <w:spacing w:val="2"/>
        </w:rPr>
        <w:t xml:space="preserve">и </w:t>
      </w:r>
      <w:r>
        <w:rPr>
          <w:i/>
          <w:iCs/>
          <w:color w:val="000000"/>
          <w:spacing w:val="2"/>
        </w:rPr>
        <w:t xml:space="preserve">«Насущный вопрос) </w:t>
      </w:r>
      <w:r>
        <w:rPr>
          <w:color w:val="000000"/>
          <w:spacing w:val="2"/>
        </w:rPr>
        <w:t>были написаны Лени</w:t>
      </w:r>
      <w:r>
        <w:rPr>
          <w:color w:val="000000"/>
          <w:spacing w:val="2"/>
        </w:rPr>
        <w:softHyphen/>
      </w:r>
      <w:r>
        <w:rPr>
          <w:color w:val="000000"/>
          <w:spacing w:val="2"/>
        </w:rPr>
        <w:br/>
      </w:r>
      <w:r>
        <w:rPr>
          <w:color w:val="000000"/>
        </w:rPr>
        <w:t xml:space="preserve">ным в ссылке. Они предназначались для «Рабочей Газеты», признанной на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съезде РСДРП официаль</w:t>
      </w:r>
      <w:r>
        <w:rPr>
          <w:color w:val="000000"/>
        </w:rPr>
        <w:softHyphen/>
      </w:r>
      <w:r>
        <w:rPr>
          <w:color w:val="000000"/>
        </w:rPr>
        <w:br/>
        <w:t>ным органом партии. В 1899 году ЦК Бунда была сделана попытка возобновить издание газеты, и ре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дакторская группа обратилась к Ленину с предложением о редактировании газеты, а позже о сотруд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  <w:t>ничестве. Статьи были посланы Лениным вместе с письмом редакторской группе. Возобновить изда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  <w:spacing w:val="3"/>
        </w:rPr>
        <w:t>ние газеты не удалось, и статьи остались ненапечатанными. На конверте, в котором они хранились,</w:t>
      </w:r>
      <w:r>
        <w:rPr>
          <w:color w:val="000000"/>
          <w:spacing w:val="3"/>
        </w:rPr>
        <w:br/>
      </w:r>
      <w:r>
        <w:rPr>
          <w:color w:val="000000"/>
        </w:rPr>
        <w:t>Лениным сделана пометка: «Статейки для возобновленной Р. Г. (1899). Получены от Бунда в янв.</w:t>
      </w:r>
      <w:r>
        <w:rPr>
          <w:color w:val="000000"/>
        </w:rPr>
        <w:br/>
        <w:t xml:space="preserve">1901». </w:t>
      </w:r>
      <w:r>
        <w:rPr>
          <w:i/>
          <w:iCs/>
          <w:color w:val="000000"/>
        </w:rPr>
        <w:t>— 177.</w:t>
      </w:r>
    </w:p>
    <w:p w:rsidR="003F2B60" w:rsidRDefault="003F2B60" w:rsidP="003F2B60">
      <w:pPr>
        <w:shd w:val="clear" w:color="auto" w:fill="FFFFFF"/>
        <w:tabs>
          <w:tab w:val="left" w:pos="149"/>
        </w:tabs>
        <w:spacing w:before="245" w:line="341" w:lineRule="exact"/>
      </w:pPr>
      <w:r>
        <w:rPr>
          <w:color w:val="000000"/>
          <w:vertAlign w:val="superscript"/>
        </w:rPr>
        <w:t>75</w:t>
      </w:r>
      <w:r>
        <w:rPr>
          <w:color w:val="000000"/>
          <w:vertAlign w:val="superscript"/>
        </w:rPr>
        <w:tab/>
      </w:r>
      <w:r>
        <w:rPr>
          <w:color w:val="000000"/>
        </w:rPr>
        <w:t>Заявление Э. Бернштейна о согласии с его взглядами большинства русских социал-демократов (приме-</w:t>
      </w:r>
    </w:p>
    <w:p w:rsidR="003F2B60" w:rsidRDefault="003F2B60" w:rsidP="003F2B60">
      <w:pPr>
        <w:shd w:val="clear" w:color="auto" w:fill="FFFFFF"/>
        <w:spacing w:line="341" w:lineRule="exact"/>
        <w:ind w:left="221" w:right="5"/>
        <w:jc w:val="both"/>
      </w:pPr>
      <w:r>
        <w:rPr>
          <w:color w:val="000000"/>
        </w:rPr>
        <w:t xml:space="preserve">чания на стр. 170, 173 первого немецкого издания книги </w:t>
      </w:r>
      <w:r>
        <w:rPr>
          <w:color w:val="000000"/>
          <w:lang w:val="de-DE"/>
        </w:rPr>
        <w:t xml:space="preserve">«Die Voraussetzungen des Sozialismus und die Aufgaben der Sozialdemokratie») </w:t>
      </w:r>
      <w:r>
        <w:rPr>
          <w:color w:val="000000"/>
        </w:rPr>
        <w:t xml:space="preserve">было ответом на статью Г. В. Плеханова в журнале </w:t>
      </w:r>
      <w:r>
        <w:rPr>
          <w:color w:val="000000"/>
          <w:lang w:val="de-DE"/>
        </w:rPr>
        <w:t xml:space="preserve">«Die Neue Zeit» </w:t>
      </w:r>
      <w:r>
        <w:rPr>
          <w:color w:val="000000"/>
        </w:rPr>
        <w:t>(«Новое Время»), которой открывалась дискуссия о статьях Бернштейна, собранных затем в книге «Предпосылки социализма и задачи социал-демократии». Э. Бернштейн этим заявлением хотел под</w:t>
      </w:r>
      <w:r>
        <w:rPr>
          <w:color w:val="000000"/>
        </w:rPr>
        <w:softHyphen/>
      </w:r>
      <w:r>
        <w:rPr>
          <w:color w:val="000000"/>
          <w:spacing w:val="-1"/>
        </w:rPr>
        <w:t>черкнуть, что Г. В. Плеханов, находясь в эмиграции, не отражает взглядов «работающих в России рус</w:t>
      </w:r>
      <w:r>
        <w:rPr>
          <w:color w:val="000000"/>
          <w:spacing w:val="-1"/>
        </w:rPr>
        <w:softHyphen/>
      </w:r>
      <w:r>
        <w:rPr>
          <w:color w:val="000000"/>
        </w:rPr>
        <w:t>ских с.-д.». —</w:t>
      </w:r>
      <w:r>
        <w:rPr>
          <w:i/>
          <w:iCs/>
          <w:color w:val="000000"/>
        </w:rPr>
        <w:t>180.</w:t>
      </w:r>
    </w:p>
    <w:p w:rsidR="003F2B60" w:rsidRDefault="003F2B60" w:rsidP="003F2B60">
      <w:pPr>
        <w:shd w:val="clear" w:color="auto" w:fill="FFFFFF"/>
        <w:tabs>
          <w:tab w:val="left" w:pos="149"/>
        </w:tabs>
        <w:spacing w:before="302"/>
      </w:pPr>
      <w:r>
        <w:rPr>
          <w:color w:val="000000"/>
          <w:vertAlign w:val="superscript"/>
        </w:rPr>
        <w:t>76</w:t>
      </w:r>
      <w:r>
        <w:rPr>
          <w:color w:val="000000"/>
          <w:vertAlign w:val="superscript"/>
        </w:rPr>
        <w:tab/>
      </w:r>
      <w:r>
        <w:rPr>
          <w:color w:val="000000"/>
        </w:rPr>
        <w:t>Речь идет о расколе на первом съезде заграничного «Союза русских социал-демократов» в ноябре 1898 года в Цю-</w:t>
      </w:r>
    </w:p>
    <w:p w:rsidR="003F2B60" w:rsidRDefault="003F2B60" w:rsidP="003F2B60">
      <w:pPr>
        <w:shd w:val="clear" w:color="auto" w:fill="FFFFFF"/>
        <w:spacing w:before="82"/>
        <w:ind w:left="221"/>
      </w:pPr>
      <w:r>
        <w:rPr>
          <w:color w:val="000000"/>
        </w:rPr>
        <w:t>рихе. —</w:t>
      </w:r>
      <w:r>
        <w:rPr>
          <w:i/>
          <w:iCs/>
          <w:color w:val="000000"/>
        </w:rPr>
        <w:t>180.</w:t>
      </w:r>
    </w:p>
    <w:p w:rsidR="003F2B60" w:rsidRDefault="003F2B60" w:rsidP="003F2B60">
      <w:pPr>
        <w:shd w:val="clear" w:color="auto" w:fill="FFFFFF"/>
        <w:spacing w:before="254" w:line="307" w:lineRule="exact"/>
        <w:ind w:left="221" w:right="5"/>
        <w:jc w:val="both"/>
      </w:pPr>
      <w:r>
        <w:rPr>
          <w:color w:val="000000"/>
        </w:rPr>
        <w:t xml:space="preserve">Сборник </w:t>
      </w:r>
      <w:r>
        <w:rPr>
          <w:i/>
          <w:iCs/>
          <w:color w:val="000000"/>
        </w:rPr>
        <w:t xml:space="preserve">«Пролетарская борьба» </w:t>
      </w:r>
      <w:r>
        <w:rPr>
          <w:color w:val="000000"/>
        </w:rPr>
        <w:t>№ 1, изданный уральской социал-демократической группой, был напечатан зи</w:t>
      </w:r>
      <w:r>
        <w:rPr>
          <w:color w:val="000000"/>
        </w:rPr>
        <w:softHyphen/>
        <w:t>мой 1898—1899 года в типографии группы. Авторы сборника стояли на позициях «экономизма», отрицали необ</w:t>
      </w:r>
      <w:r>
        <w:rPr>
          <w:color w:val="000000"/>
        </w:rPr>
        <w:softHyphen/>
      </w:r>
      <w:r>
        <w:rPr>
          <w:color w:val="000000"/>
          <w:spacing w:val="-11"/>
        </w:rPr>
        <w:t>ходимость</w:t>
      </w:r>
    </w:p>
    <w:p w:rsidR="003F2B60" w:rsidRDefault="003F2B60" w:rsidP="003F2B60">
      <w:pPr>
        <w:shd w:val="clear" w:color="auto" w:fill="FFFFFF"/>
        <w:spacing w:before="254" w:line="307" w:lineRule="exact"/>
        <w:ind w:left="221" w:right="5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467</w:t>
      </w:r>
    </w:p>
    <w:p w:rsidR="003F2B60" w:rsidRDefault="003F2B60" w:rsidP="003F2B60">
      <w:pPr>
        <w:shd w:val="clear" w:color="auto" w:fill="FFFFFF"/>
        <w:spacing w:before="672" w:line="341" w:lineRule="exact"/>
        <w:ind w:left="226"/>
        <w:jc w:val="both"/>
      </w:pPr>
      <w:r>
        <w:rPr>
          <w:color w:val="000000"/>
          <w:spacing w:val="-1"/>
        </w:rPr>
        <w:t>создания самостоятельной политической партии рабочего класса, считали, что политическую револю</w:t>
      </w:r>
      <w:r>
        <w:rPr>
          <w:color w:val="000000"/>
          <w:spacing w:val="-1"/>
        </w:rPr>
        <w:softHyphen/>
        <w:t xml:space="preserve">цию можно осуществить путем всеобщей стачки. Характеристику и оценку взглядов авторов сборника </w:t>
      </w:r>
      <w:r>
        <w:rPr>
          <w:color w:val="000000"/>
        </w:rPr>
        <w:t xml:space="preserve">см. в </w:t>
      </w:r>
      <w:r>
        <w:rPr>
          <w:color w:val="000000"/>
          <w:lang w:val="en-US"/>
        </w:rPr>
        <w:t xml:space="preserve">IV </w:t>
      </w:r>
      <w:r>
        <w:rPr>
          <w:color w:val="000000"/>
        </w:rPr>
        <w:t xml:space="preserve">главе работы Ленина «Что делать?» (Сочинения, 4 изд., том 5, стр. 415). — </w:t>
      </w:r>
      <w:r>
        <w:rPr>
          <w:i/>
          <w:iCs/>
          <w:color w:val="000000"/>
        </w:rPr>
        <w:t>180.</w:t>
      </w:r>
    </w:p>
    <w:p w:rsidR="003F2B60" w:rsidRDefault="003F2B60" w:rsidP="003F2B60">
      <w:pPr>
        <w:shd w:val="clear" w:color="auto" w:fill="FFFFFF"/>
        <w:spacing w:before="211"/>
      </w:pPr>
      <w:r>
        <w:rPr>
          <w:color w:val="000000"/>
          <w:vertAlign w:val="superscript"/>
        </w:rPr>
        <w:t>78</w:t>
      </w:r>
      <w:r>
        <w:rPr>
          <w:color w:val="000000"/>
        </w:rPr>
        <w:t xml:space="preserve">Речь идет о «Проекте программы нашей партии» (см. настоящий том, стр. 211—239). — </w:t>
      </w:r>
      <w:r>
        <w:rPr>
          <w:i/>
          <w:iCs/>
          <w:color w:val="000000"/>
        </w:rPr>
        <w:t>180.</w:t>
      </w:r>
    </w:p>
    <w:p w:rsidR="003F2B60" w:rsidRDefault="003F2B60" w:rsidP="003F2B60">
      <w:pPr>
        <w:shd w:val="clear" w:color="auto" w:fill="FFFFFF"/>
        <w:tabs>
          <w:tab w:val="left" w:pos="168"/>
        </w:tabs>
        <w:spacing w:before="264" w:line="341" w:lineRule="exact"/>
      </w:pPr>
      <w:r>
        <w:rPr>
          <w:color w:val="000000"/>
          <w:vertAlign w:val="superscript"/>
        </w:rPr>
        <w:t>79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Речь идет о созыве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съезда РСДРП, который должен был принять программу партии, организацион-</w:t>
      </w:r>
    </w:p>
    <w:p w:rsidR="003F2B60" w:rsidRDefault="003F2B60" w:rsidP="003F2B60">
      <w:pPr>
        <w:shd w:val="clear" w:color="auto" w:fill="FFFFFF"/>
        <w:spacing w:line="341" w:lineRule="exact"/>
        <w:ind w:left="221" w:right="5"/>
        <w:jc w:val="both"/>
      </w:pPr>
      <w:r>
        <w:rPr>
          <w:color w:val="000000"/>
          <w:spacing w:val="1"/>
        </w:rPr>
        <w:t>ный устав и сформировать партийные центры (ЦК и редакцию ЦО). Подготовка съезда, происходив</w:t>
      </w:r>
      <w:r>
        <w:rPr>
          <w:color w:val="000000"/>
          <w:spacing w:val="1"/>
        </w:rPr>
        <w:softHyphen/>
      </w:r>
      <w:r>
        <w:rPr>
          <w:color w:val="000000"/>
        </w:rPr>
        <w:t>шего в июле — августе 1903 года, была проведена в 1900—1903 годах редакцией «Искры» и искров</w:t>
      </w:r>
      <w:r>
        <w:rPr>
          <w:color w:val="000000"/>
        </w:rPr>
        <w:softHyphen/>
        <w:t xml:space="preserve">скими организациями в России и за границей. Попытка созвать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 в 1900 году была сделана по инициативе Екатеринославского комитета, при поддержке Бунда и заграничного «Союза русских со</w:t>
      </w:r>
      <w:r>
        <w:rPr>
          <w:color w:val="000000"/>
        </w:rPr>
        <w:softHyphen/>
        <w:t xml:space="preserve">циал-демократов», руководство которым захватили «экономисты». Съезд должен был состояться в Смоленске весной 1900 года. Представитель Екатеринославского комитета И. </w:t>
      </w:r>
      <w:r>
        <w:rPr>
          <w:color w:val="000000"/>
          <w:lang w:val="en-US"/>
        </w:rPr>
        <w:t xml:space="preserve">X. </w:t>
      </w:r>
      <w:r>
        <w:rPr>
          <w:color w:val="000000"/>
        </w:rPr>
        <w:t>Лалаянц, принимав</w:t>
      </w:r>
      <w:r>
        <w:rPr>
          <w:color w:val="000000"/>
        </w:rPr>
        <w:softHyphen/>
        <w:t>ший участие в организации съезда, в феврале 1900 года приезжал в Москву и вел переговоры с Лени</w:t>
      </w:r>
      <w:r>
        <w:rPr>
          <w:color w:val="000000"/>
        </w:rPr>
        <w:softHyphen/>
        <w:t xml:space="preserve">ным о воссоздании съездом «Рабочей Газеты» и утверждении редакции в составе В. И. Ленина, А. П. </w:t>
      </w:r>
      <w:r>
        <w:rPr>
          <w:color w:val="000000"/>
          <w:spacing w:val="1"/>
        </w:rPr>
        <w:t xml:space="preserve">Потресова и Л. Мартова (Ю. О. Цедербаума). В. И. Ленин и члены группы «Освобождение труда» </w:t>
      </w:r>
      <w:r>
        <w:rPr>
          <w:color w:val="000000"/>
        </w:rPr>
        <w:t>считали созыв съезда преждевременным (см. настоящий том, стр. 325—326, 357); однако группа «Ос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вобождение труда» не могла отказаться от участия в съезде и поручила представительство на съезде В. </w:t>
      </w:r>
      <w:r>
        <w:rPr>
          <w:color w:val="000000"/>
        </w:rPr>
        <w:t>И. Ленину, переслав ему мандат из-за границы. Съезд не состоялся вследствие многочисленных аре</w:t>
      </w:r>
      <w:r>
        <w:rPr>
          <w:color w:val="000000"/>
        </w:rPr>
        <w:softHyphen/>
        <w:t xml:space="preserve">стов в ряде социал-демократических организаций в апреле — мае 1900 года (см. Сочинения, 4 изд., том 5, стр. 464^65). — </w:t>
      </w:r>
      <w:r>
        <w:rPr>
          <w:i/>
          <w:iCs/>
          <w:color w:val="000000"/>
        </w:rPr>
        <w:t>181.</w:t>
      </w:r>
    </w:p>
    <w:p w:rsidR="003F2B60" w:rsidRDefault="003F2B60" w:rsidP="003F2B60">
      <w:pPr>
        <w:shd w:val="clear" w:color="auto" w:fill="FFFFFF"/>
        <w:tabs>
          <w:tab w:val="left" w:pos="168"/>
        </w:tabs>
        <w:spacing w:before="326"/>
      </w:pPr>
      <w:r>
        <w:rPr>
          <w:color w:val="000000"/>
          <w:vertAlign w:val="superscript"/>
        </w:rPr>
        <w:t>80</w:t>
      </w:r>
      <w:r>
        <w:rPr>
          <w:color w:val="000000"/>
          <w:vertAlign w:val="superscript"/>
        </w:rPr>
        <w:tab/>
      </w:r>
      <w:r>
        <w:rPr>
          <w:color w:val="000000"/>
          <w:spacing w:val="1"/>
        </w:rPr>
        <w:t>Передаточной инстанцией могла быть Л. М. Книпович (Астрахань) или Л. Мартов (Туруханск), через</w:t>
      </w:r>
    </w:p>
    <w:p w:rsidR="003F2B60" w:rsidRDefault="003F2B60" w:rsidP="003F2B60">
      <w:pPr>
        <w:shd w:val="clear" w:color="auto" w:fill="FFFFFF"/>
        <w:spacing w:before="120"/>
        <w:ind w:left="226"/>
      </w:pPr>
      <w:r>
        <w:rPr>
          <w:color w:val="000000"/>
        </w:rPr>
        <w:t xml:space="preserve">которого Ленину было передано предложение ЦК Бунда сотрудничать в «Рабочей Газете». — </w:t>
      </w:r>
      <w:r>
        <w:rPr>
          <w:i/>
          <w:iCs/>
          <w:color w:val="000000"/>
        </w:rPr>
        <w:t>181.</w:t>
      </w:r>
    </w:p>
    <w:p w:rsidR="003F2B60" w:rsidRDefault="003F2B60" w:rsidP="003F2B60">
      <w:pPr>
        <w:shd w:val="clear" w:color="auto" w:fill="FFFFFF"/>
        <w:tabs>
          <w:tab w:val="left" w:pos="168"/>
        </w:tabs>
        <w:spacing w:before="254" w:line="346" w:lineRule="exact"/>
      </w:pPr>
      <w:r>
        <w:rPr>
          <w:color w:val="000000"/>
          <w:vertAlign w:val="superscript"/>
        </w:rPr>
        <w:t>81</w:t>
      </w:r>
      <w:r>
        <w:rPr>
          <w:color w:val="000000"/>
          <w:vertAlign w:val="superscript"/>
        </w:rPr>
        <w:tab/>
      </w:r>
      <w:r>
        <w:rPr>
          <w:color w:val="000000"/>
        </w:rPr>
        <w:t>Имеется в виду статья Г. В. Плеханова «Бернштейн и материализм», напечатанная в июле 1898 года в</w:t>
      </w:r>
    </w:p>
    <w:p w:rsidR="003F2B60" w:rsidRDefault="003F2B60" w:rsidP="003F2B60">
      <w:pPr>
        <w:shd w:val="clear" w:color="auto" w:fill="FFFFFF"/>
        <w:spacing w:line="346" w:lineRule="exact"/>
        <w:ind w:left="221"/>
        <w:jc w:val="both"/>
      </w:pPr>
      <w:r>
        <w:rPr>
          <w:color w:val="000000"/>
        </w:rPr>
        <w:t xml:space="preserve">№ 44 органа германской социал-демократии </w:t>
      </w:r>
      <w:r>
        <w:rPr>
          <w:color w:val="000000"/>
          <w:lang w:val="de-DE"/>
        </w:rPr>
        <w:t xml:space="preserve">«Die Neue Zeit» </w:t>
      </w:r>
      <w:r>
        <w:rPr>
          <w:color w:val="000000"/>
        </w:rPr>
        <w:t>(«Новое Время») со следующим приме</w:t>
      </w:r>
      <w:r>
        <w:rPr>
          <w:color w:val="000000"/>
        </w:rPr>
        <w:softHyphen/>
        <w:t>чанием редакции: «Настоящим мы открываем дискуссию о выдвинутых Бернштейном «Проблемах социализма». Дальнейшие статьи против Бернштейна нам обещаны». В конце октября — начале нояб</w:t>
      </w:r>
      <w:r>
        <w:rPr>
          <w:color w:val="000000"/>
        </w:rPr>
        <w:softHyphen/>
        <w:t xml:space="preserve">ря 1898 года Г. В. Плеханов выступил в №№ 253—255 </w:t>
      </w:r>
      <w:r>
        <w:rPr>
          <w:color w:val="000000"/>
          <w:lang w:val="de-DE"/>
        </w:rPr>
        <w:t xml:space="preserve">«Sächsische Arbeiter-Zeitung» </w:t>
      </w:r>
      <w:r>
        <w:rPr>
          <w:color w:val="000000"/>
        </w:rPr>
        <w:t>(«Саксонская Ра</w:t>
      </w:r>
      <w:r>
        <w:rPr>
          <w:color w:val="000000"/>
        </w:rPr>
        <w:softHyphen/>
        <w:t>бочая Газета») со статьей «За что нам его благодарить? Открытое письмо Карлу</w:t>
      </w:r>
    </w:p>
    <w:p w:rsidR="003F2B60" w:rsidRDefault="003F2B60" w:rsidP="003F2B60">
      <w:pPr>
        <w:shd w:val="clear" w:color="auto" w:fill="FFFFFF"/>
        <w:spacing w:line="346" w:lineRule="exact"/>
        <w:ind w:left="221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468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72" w:line="341" w:lineRule="exact"/>
        <w:ind w:left="221"/>
        <w:jc w:val="both"/>
      </w:pPr>
      <w:r>
        <w:rPr>
          <w:color w:val="000000"/>
        </w:rPr>
        <w:t xml:space="preserve">Каутскому», в которой писал, что в момент, когда речь идет о том, «кому кем быть похороненным: </w:t>
      </w:r>
      <w:r>
        <w:rPr>
          <w:i/>
          <w:iCs/>
          <w:color w:val="000000"/>
        </w:rPr>
        <w:t xml:space="preserve">социал-демократии Бернштейном, или Бернштейну социал-демократией?», </w:t>
      </w:r>
      <w:r>
        <w:rPr>
          <w:color w:val="000000"/>
        </w:rPr>
        <w:t>Каутский проявил при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миренчество к врагу социализма. «Вы заранее расположены в пользу Бернштейна, и поэтому Вы очень </w:t>
      </w:r>
      <w:r>
        <w:rPr>
          <w:color w:val="000000"/>
        </w:rPr>
        <w:t xml:space="preserve">неправы», — писал Г. В. Плеханов К. Каутскому. Ленин знал об этом выступлении Г. В. Плеханова и запрашивал его статьи 1 сентября 1899 года (см. Сочинения, 4 изд., том 37, стр. 209—210). Статьи Г. В. Плеханова см. Плеханов. Сочинения, т. </w:t>
      </w:r>
      <w:r>
        <w:rPr>
          <w:color w:val="000000"/>
          <w:lang w:val="en-US"/>
        </w:rPr>
        <w:t xml:space="preserve">XI, </w:t>
      </w:r>
      <w:r>
        <w:rPr>
          <w:color w:val="000000"/>
        </w:rPr>
        <w:t xml:space="preserve">1928, стр. 13—39. — </w:t>
      </w:r>
      <w:r>
        <w:rPr>
          <w:i/>
          <w:iCs/>
          <w:color w:val="000000"/>
        </w:rPr>
        <w:t>183.</w:t>
      </w:r>
    </w:p>
    <w:p w:rsidR="003F2B60" w:rsidRDefault="003F2B60" w:rsidP="003F2B60">
      <w:pPr>
        <w:shd w:val="clear" w:color="auto" w:fill="FFFFFF"/>
        <w:tabs>
          <w:tab w:val="left" w:pos="158"/>
        </w:tabs>
        <w:spacing w:before="115" w:line="346" w:lineRule="exact"/>
      </w:pPr>
      <w:r>
        <w:rPr>
          <w:color w:val="000000"/>
          <w:vertAlign w:val="superscript"/>
        </w:rPr>
        <w:t>82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Ганноверский съезд германской социал-демократии </w:t>
      </w:r>
      <w:r>
        <w:rPr>
          <w:color w:val="000000"/>
        </w:rPr>
        <w:t>происходил 9—14 октября (н. ст.) 1899 года. По</w:t>
      </w:r>
    </w:p>
    <w:p w:rsidR="003F2B60" w:rsidRDefault="003F2B60" w:rsidP="003F2B60">
      <w:pPr>
        <w:shd w:val="clear" w:color="auto" w:fill="FFFFFF"/>
        <w:spacing w:line="346" w:lineRule="exact"/>
        <w:ind w:left="226"/>
        <w:jc w:val="both"/>
      </w:pPr>
      <w:r>
        <w:rPr>
          <w:color w:val="000000"/>
        </w:rPr>
        <w:t xml:space="preserve">главному вопросу порядка дня — «Нападения на основные взгляды и тактику партии» — доклад был </w:t>
      </w:r>
      <w:r>
        <w:rPr>
          <w:color w:val="000000"/>
          <w:spacing w:val="-1"/>
        </w:rPr>
        <w:t xml:space="preserve">сделан А. Бебелем. Ленин писал, что его речь надолго останется «образцом отстаивания марксистских </w:t>
      </w:r>
      <w:r>
        <w:rPr>
          <w:color w:val="000000"/>
        </w:rPr>
        <w:t xml:space="preserve">взглядов и борьбы за истинно-социалистический характер рабочей партии» (Сочинения, 4 изд., том 19, стр. 268). Однако съезд, высказавшийся против ревизионистских взглядов Бернштейна, развернутой критики бернштейнианства не дал. — </w:t>
      </w:r>
      <w:r>
        <w:rPr>
          <w:i/>
          <w:iCs/>
          <w:color w:val="000000"/>
        </w:rPr>
        <w:t>183.</w:t>
      </w:r>
    </w:p>
    <w:p w:rsidR="003F2B60" w:rsidRDefault="003F2B60" w:rsidP="003F2B60">
      <w:pPr>
        <w:shd w:val="clear" w:color="auto" w:fill="FFFFFF"/>
        <w:tabs>
          <w:tab w:val="left" w:pos="158"/>
        </w:tabs>
        <w:spacing w:before="235" w:line="341" w:lineRule="exact"/>
      </w:pPr>
      <w:r>
        <w:rPr>
          <w:color w:val="000000"/>
          <w:vertAlign w:val="superscript"/>
        </w:rPr>
        <w:t>83</w:t>
      </w:r>
      <w:r>
        <w:rPr>
          <w:color w:val="000000"/>
          <w:vertAlign w:val="superscript"/>
        </w:rPr>
        <w:tab/>
      </w:r>
      <w:r>
        <w:rPr>
          <w:color w:val="000000"/>
        </w:rPr>
        <w:t>Ленин имеет в виду стачки петербургских рабочих, преимущественно текстильщиков, в 1895 и особен-</w:t>
      </w:r>
    </w:p>
    <w:p w:rsidR="003F2B60" w:rsidRDefault="003F2B60" w:rsidP="003F2B60">
      <w:pPr>
        <w:shd w:val="clear" w:color="auto" w:fill="FFFFFF"/>
        <w:spacing w:line="341" w:lineRule="exact"/>
        <w:ind w:left="221" w:right="5"/>
        <w:jc w:val="both"/>
      </w:pPr>
      <w:r>
        <w:rPr>
          <w:color w:val="000000"/>
        </w:rPr>
        <w:t>но в 1896 году. Стачка 1896 года началась 23 мая на Калинкинской мануфактуре, поводом к ней по</w:t>
      </w:r>
      <w:r>
        <w:rPr>
          <w:color w:val="000000"/>
        </w:rPr>
        <w:softHyphen/>
      </w:r>
      <w:r>
        <w:rPr>
          <w:color w:val="000000"/>
          <w:spacing w:val="-1"/>
        </w:rPr>
        <w:t>служил отказ фабрикантов полностью выплатить рабочим заработную плату за нерабочие дни по слу</w:t>
      </w:r>
      <w:r>
        <w:rPr>
          <w:color w:val="000000"/>
          <w:spacing w:val="-1"/>
        </w:rPr>
        <w:softHyphen/>
      </w:r>
      <w:r>
        <w:rPr>
          <w:color w:val="000000"/>
        </w:rPr>
        <w:t>чаю коронации Николая П. Стачка быстро охватила все основные бумагопрядильные и ткацкие пред</w:t>
      </w:r>
      <w:r>
        <w:rPr>
          <w:color w:val="000000"/>
        </w:rPr>
        <w:softHyphen/>
        <w:t>приятия Петербурга, а затем перекинулась на крупные машиностроительные заводы, резиновую ма</w:t>
      </w:r>
      <w:r>
        <w:rPr>
          <w:color w:val="000000"/>
        </w:rPr>
        <w:softHyphen/>
      </w:r>
      <w:r>
        <w:rPr>
          <w:color w:val="000000"/>
          <w:spacing w:val="1"/>
        </w:rPr>
        <w:t>нуфактуру, писчебумажную фабрику и сахарный завод. Петербургский пролетариат впервые высту</w:t>
      </w:r>
      <w:r>
        <w:rPr>
          <w:color w:val="000000"/>
          <w:spacing w:val="1"/>
        </w:rPr>
        <w:softHyphen/>
      </w:r>
      <w:r>
        <w:rPr>
          <w:color w:val="000000"/>
        </w:rPr>
        <w:t>пил широким фронтом на борьбу с эксплуататорами. Бастовало свыше 30 тысяч рабочих. Стачка про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ходила под руководством петербургского «Союза борьбы за освобождение рабочего класса», который </w:t>
      </w:r>
      <w:r>
        <w:rPr>
          <w:color w:val="000000"/>
        </w:rPr>
        <w:t xml:space="preserve">выпускал листовки и прокламации, призывавшие рабочих дружно и стойко отстаивать свои права. </w:t>
      </w:r>
      <w:r>
        <w:rPr>
          <w:color w:val="000000"/>
          <w:spacing w:val="-1"/>
        </w:rPr>
        <w:t xml:space="preserve">«Союзом борьбы» были напечатаны и распространены основные требования стачечников: сокращение </w:t>
      </w:r>
      <w:r>
        <w:rPr>
          <w:color w:val="000000"/>
        </w:rPr>
        <w:t>рабочего дня до 10% часов, повышение расценок, своевременная выплата заработной платы и т. д.</w:t>
      </w:r>
    </w:p>
    <w:p w:rsidR="003F2B60" w:rsidRDefault="003F2B60" w:rsidP="003F2B60">
      <w:pPr>
        <w:shd w:val="clear" w:color="auto" w:fill="FFFFFF"/>
        <w:spacing w:before="115" w:line="346" w:lineRule="exact"/>
        <w:ind w:left="221" w:firstLine="293"/>
        <w:jc w:val="both"/>
      </w:pPr>
      <w:r>
        <w:rPr>
          <w:color w:val="000000"/>
        </w:rPr>
        <w:t>Сообщения о стачке произвели огромное впечатление за границей. Корреспонденции о стачке пе</w:t>
      </w:r>
      <w:r>
        <w:rPr>
          <w:color w:val="000000"/>
        </w:rPr>
        <w:softHyphen/>
        <w:t xml:space="preserve">чатались в </w:t>
      </w:r>
      <w:r>
        <w:rPr>
          <w:color w:val="000000"/>
          <w:lang w:val="de-DE"/>
        </w:rPr>
        <w:t xml:space="preserve">«Vorwärts» </w:t>
      </w:r>
      <w:r>
        <w:rPr>
          <w:color w:val="000000"/>
        </w:rPr>
        <w:t xml:space="preserve">(«Вперед») (Берлин) и </w:t>
      </w:r>
      <w:r>
        <w:rPr>
          <w:color w:val="000000"/>
          <w:lang w:val="de-DE"/>
        </w:rPr>
        <w:t xml:space="preserve">«Arbeiter Zeitung» </w:t>
      </w:r>
      <w:r>
        <w:rPr>
          <w:color w:val="000000"/>
        </w:rPr>
        <w:t>(«Рабочая Газета») (Вена). Адрес анг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лийских рабочих, подписанный вождями всех социалистических и профессиональных организаций, </w:t>
      </w:r>
      <w:r>
        <w:rPr>
          <w:color w:val="000000"/>
        </w:rPr>
        <w:t xml:space="preserve">был переведен на русский язык, распространен «Союзом борьбы» среди петербургских рабочих. На митинге тред-юнионов Лондона сообщение о стачке В. И. Засулич и выступление дочери К. Маркса </w:t>
      </w:r>
      <w:r>
        <w:rPr>
          <w:color w:val="000000"/>
          <w:spacing w:val="-1"/>
        </w:rPr>
        <w:t>Элеоноры Маркс-Эве-</w:t>
      </w:r>
    </w:p>
    <w:p w:rsidR="003F2B60" w:rsidRDefault="003F2B60" w:rsidP="003F2B60">
      <w:pPr>
        <w:shd w:val="clear" w:color="auto" w:fill="FFFFFF"/>
        <w:spacing w:before="115" w:line="346" w:lineRule="exact"/>
        <w:ind w:left="221" w:firstLine="293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469</w:t>
      </w:r>
    </w:p>
    <w:p w:rsidR="003F2B60" w:rsidRDefault="003F2B60" w:rsidP="003F2B60">
      <w:pPr>
        <w:shd w:val="clear" w:color="auto" w:fill="FFFFFF"/>
        <w:spacing w:before="672" w:line="341" w:lineRule="exact"/>
        <w:ind w:left="221" w:right="5"/>
        <w:jc w:val="both"/>
      </w:pPr>
      <w:r>
        <w:rPr>
          <w:color w:val="000000"/>
          <w:spacing w:val="1"/>
        </w:rPr>
        <w:t xml:space="preserve">линг были встречены с воодушевлением, присутствовавшие провели сбор в помощь стачечникам, и </w:t>
      </w:r>
      <w:r>
        <w:rPr>
          <w:color w:val="000000"/>
        </w:rPr>
        <w:t xml:space="preserve">такие же сборы были объявлены по тред-юнионам. Сборы проводились также в Германии, Австрии и Польше. Лондонский конгресс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Интернационала, собравшийся в июле 1896 года, восторженно встре</w:t>
      </w:r>
      <w:r>
        <w:rPr>
          <w:color w:val="000000"/>
        </w:rPr>
        <w:softHyphen/>
        <w:t>тил сообщение Г. В. Плеханова о стачке 1896 года и принял специальную резолюцию — приветствие русским рабочим, ведущим борьбу против «одной из последних опор европейской реакции».</w:t>
      </w:r>
    </w:p>
    <w:p w:rsidR="003F2B60" w:rsidRDefault="003F2B60" w:rsidP="003F2B60">
      <w:pPr>
        <w:shd w:val="clear" w:color="auto" w:fill="FFFFFF"/>
        <w:spacing w:before="5" w:line="341" w:lineRule="exact"/>
        <w:ind w:left="221" w:firstLine="283"/>
        <w:jc w:val="both"/>
      </w:pPr>
      <w:r>
        <w:rPr>
          <w:color w:val="000000"/>
        </w:rPr>
        <w:t>Петербургские стачки способствовали развитию рабочего движения в Москве и других городах России, заставили правительство ускорить пересмотр фабричных законов и издать закон 2(14) июня 1897 года о сокращении рабочего дня на фабриках и заводах до 11 % часов. Они, как писал впоследст</w:t>
      </w:r>
      <w:r>
        <w:rPr>
          <w:color w:val="000000"/>
        </w:rPr>
        <w:softHyphen/>
        <w:t xml:space="preserve">вии В. И. Ленин, «открыли эру неуклонно поднимавшегося затем рабочего движения, — этого самого могучего фактора всей нашей революции» (Сочинения, 4 изд., том 13, стр. 78). — </w:t>
      </w:r>
      <w:r>
        <w:rPr>
          <w:i/>
          <w:iCs/>
          <w:color w:val="000000"/>
        </w:rPr>
        <w:t>186.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110" w:line="346" w:lineRule="exact"/>
        <w:ind w:left="163" w:hanging="163"/>
      </w:pPr>
      <w:r>
        <w:rPr>
          <w:color w:val="000000"/>
          <w:vertAlign w:val="superscript"/>
        </w:rPr>
        <w:t>84</w:t>
      </w:r>
      <w:r>
        <w:rPr>
          <w:color w:val="000000"/>
          <w:vertAlign w:val="superscript"/>
        </w:rPr>
        <w:tab/>
      </w:r>
      <w:r>
        <w:rPr>
          <w:color w:val="000000"/>
        </w:rPr>
        <w:t>См. К. Маркс и Ф. Энгельс. «Манифест Коммунистической партии» (Сочинения, 2 изд., т. 4, стр. 433).</w:t>
      </w:r>
      <w:r>
        <w:rPr>
          <w:color w:val="000000"/>
        </w:rPr>
        <w:br/>
        <w:t>—</w:t>
      </w:r>
      <w:r>
        <w:rPr>
          <w:i/>
          <w:iCs/>
          <w:color w:val="000000"/>
        </w:rPr>
        <w:t>188.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235" w:line="346" w:lineRule="exact"/>
      </w:pPr>
      <w:r>
        <w:rPr>
          <w:color w:val="000000"/>
          <w:vertAlign w:val="superscript"/>
        </w:rPr>
        <w:t>85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Исключительный закон против социалистов </w:t>
      </w:r>
      <w:r>
        <w:rPr>
          <w:color w:val="000000"/>
        </w:rPr>
        <w:t>был введен в Германии в 1878 году правительством Бис-</w:t>
      </w:r>
    </w:p>
    <w:p w:rsidR="003F2B60" w:rsidRDefault="003F2B60" w:rsidP="003F2B60">
      <w:pPr>
        <w:shd w:val="clear" w:color="auto" w:fill="FFFFFF"/>
        <w:spacing w:line="346" w:lineRule="exact"/>
        <w:ind w:left="221"/>
        <w:jc w:val="both"/>
      </w:pPr>
      <w:r>
        <w:rPr>
          <w:color w:val="000000"/>
        </w:rPr>
        <w:t xml:space="preserve">марка в целях борьбы с рабочим и социалистическим движением. Этим законом были запрещены все </w:t>
      </w:r>
      <w:r>
        <w:rPr>
          <w:color w:val="000000"/>
          <w:spacing w:val="-1"/>
        </w:rPr>
        <w:t>организации социал-демократической партии, массовые рабочие организации, рабочая печать; конфи</w:t>
      </w:r>
      <w:r>
        <w:rPr>
          <w:color w:val="000000"/>
          <w:spacing w:val="-1"/>
        </w:rPr>
        <w:softHyphen/>
      </w:r>
      <w:r>
        <w:rPr>
          <w:color w:val="000000"/>
        </w:rPr>
        <w:t>сковывалась социалистическая литература; социал-демократы подвергались преследованиям, высыл</w:t>
      </w:r>
      <w:r>
        <w:rPr>
          <w:color w:val="000000"/>
        </w:rPr>
        <w:softHyphen/>
        <w:t>ке. Однако репрессии не сломили социал-демократическую партию, деятельность которой была пере</w:t>
      </w:r>
      <w:r>
        <w:rPr>
          <w:color w:val="000000"/>
        </w:rPr>
        <w:softHyphen/>
        <w:t xml:space="preserve">строена применительно к условиям нелегального существования: за границей издавался центральный орган партии газета «Социал-Демократ» и регулярно (в 1880, 1883 и 1887 гг.) собирались партийные </w:t>
      </w:r>
      <w:r>
        <w:rPr>
          <w:color w:val="000000"/>
          <w:spacing w:val="1"/>
        </w:rPr>
        <w:t>съезды; в Германии, в подполье, быстро возрождались социал-демократические организации и груп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пы, во главе которых стоял нелегальный ЦК. Одновременно партия широко использовала легальные </w:t>
      </w:r>
      <w:r>
        <w:rPr>
          <w:color w:val="000000"/>
          <w:spacing w:val="1"/>
        </w:rPr>
        <w:t>возможности для укрепления связи с массами. Ее влияние непрерывно росло: число голосов, подан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ных за социал-демократов на выборах в рейхстаг, увеличилось с 1878 по 1890 год более чем в три </w:t>
      </w:r>
      <w:r>
        <w:rPr>
          <w:color w:val="000000"/>
          <w:spacing w:val="-4"/>
        </w:rPr>
        <w:t>раза.</w:t>
      </w:r>
    </w:p>
    <w:p w:rsidR="003F2B60" w:rsidRDefault="003F2B60" w:rsidP="003F2B60">
      <w:pPr>
        <w:shd w:val="clear" w:color="auto" w:fill="FFFFFF"/>
        <w:spacing w:before="115" w:line="341" w:lineRule="exact"/>
        <w:ind w:left="226" w:right="5" w:firstLine="283"/>
        <w:jc w:val="both"/>
      </w:pPr>
      <w:r>
        <w:rPr>
          <w:color w:val="000000"/>
        </w:rPr>
        <w:t>Огромную помощь немецким социал-демократам оказывали К. Маркс и Ф. Энгельс. В 1890 году под напором массового и все усиливавшегося рабочего движения исключительный закон против со</w:t>
      </w:r>
      <w:r>
        <w:rPr>
          <w:color w:val="000000"/>
        </w:rPr>
        <w:softHyphen/>
        <w:t>циалистов был отменен. —</w:t>
      </w:r>
      <w:r>
        <w:rPr>
          <w:i/>
          <w:iCs/>
          <w:color w:val="000000"/>
        </w:rPr>
        <w:t>196.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115" w:line="346" w:lineRule="exact"/>
        <w:ind w:left="163" w:hanging="163"/>
      </w:pPr>
      <w:r>
        <w:rPr>
          <w:color w:val="000000"/>
          <w:vertAlign w:val="superscript"/>
        </w:rPr>
        <w:t>86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  <w:lang w:val="de-DE"/>
        </w:rPr>
        <w:t xml:space="preserve">«Vorwärts» </w:t>
      </w:r>
      <w:r>
        <w:rPr>
          <w:color w:val="000000"/>
        </w:rPr>
        <w:t>(«Вперед») — ежедневная газета, центральный орган Германской социал-демократической</w:t>
      </w:r>
      <w:r>
        <w:rPr>
          <w:color w:val="000000"/>
        </w:rPr>
        <w:br/>
      </w:r>
      <w:r>
        <w:rPr>
          <w:color w:val="000000"/>
          <w:spacing w:val="-1"/>
        </w:rPr>
        <w:t>партии; выхо-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115" w:line="346" w:lineRule="exact"/>
        <w:ind w:left="163" w:hanging="163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470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77" w:line="341" w:lineRule="exact"/>
        <w:ind w:left="221" w:right="10"/>
        <w:jc w:val="both"/>
      </w:pPr>
      <w:r>
        <w:rPr>
          <w:color w:val="000000"/>
        </w:rPr>
        <w:t>дила в Берлине с 1891 года по постановлению Галльского съезда партии как продолжение издавав</w:t>
      </w:r>
      <w:r>
        <w:rPr>
          <w:color w:val="000000"/>
        </w:rPr>
        <w:softHyphen/>
        <w:t xml:space="preserve">шейся с 1884 года газеты </w:t>
      </w:r>
      <w:r>
        <w:rPr>
          <w:color w:val="000000"/>
          <w:lang w:val="de-DE"/>
        </w:rPr>
        <w:t xml:space="preserve">«Berliner Volksblatt» </w:t>
      </w:r>
      <w:r>
        <w:rPr>
          <w:color w:val="000000"/>
        </w:rPr>
        <w:t xml:space="preserve">(«Берлинская Народная Газета») под названием </w:t>
      </w:r>
      <w:r>
        <w:rPr>
          <w:color w:val="000000"/>
          <w:lang w:val="de-DE"/>
        </w:rPr>
        <w:t xml:space="preserve">«Vorwärts. Berliner Volksblatt». </w:t>
      </w:r>
      <w:r>
        <w:rPr>
          <w:color w:val="000000"/>
        </w:rPr>
        <w:t>На страницах газеты Ф. Энгельс вел борьбу против всяческих проявле</w:t>
      </w:r>
      <w:r>
        <w:rPr>
          <w:color w:val="000000"/>
        </w:rPr>
        <w:softHyphen/>
        <w:t xml:space="preserve">ний оппортунизма. Со второй половины 90-х годов, после смерти Энгельса, редакция </w:t>
      </w:r>
      <w:r>
        <w:rPr>
          <w:color w:val="000000"/>
          <w:lang w:val="de-DE"/>
        </w:rPr>
        <w:t xml:space="preserve">«Vorwärts» </w:t>
      </w:r>
      <w:r>
        <w:rPr>
          <w:color w:val="000000"/>
        </w:rPr>
        <w:t>ока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залась в руках правого крыла партии и систематически печатала статьи оппортунистов. Тенденциозно </w:t>
      </w:r>
      <w:r>
        <w:rPr>
          <w:color w:val="000000"/>
        </w:rPr>
        <w:t xml:space="preserve">освещая борьбу против оппортунизма и ревизионизма в РСДРП, </w:t>
      </w:r>
      <w:r>
        <w:rPr>
          <w:color w:val="000000"/>
          <w:lang w:val="de-DE"/>
        </w:rPr>
        <w:t xml:space="preserve">«Vorwärts» </w:t>
      </w:r>
      <w:r>
        <w:rPr>
          <w:color w:val="000000"/>
        </w:rPr>
        <w:t>поддерживал «экономи</w:t>
      </w:r>
      <w:r>
        <w:rPr>
          <w:color w:val="000000"/>
        </w:rPr>
        <w:softHyphen/>
        <w:t xml:space="preserve">стов», а затем, после раскола партии, — меньшевиков. В годы реакции </w:t>
      </w:r>
      <w:r>
        <w:rPr>
          <w:color w:val="000000"/>
          <w:lang w:val="de-DE"/>
        </w:rPr>
        <w:t xml:space="preserve">«Vorwärts» </w:t>
      </w:r>
      <w:r>
        <w:rPr>
          <w:color w:val="000000"/>
        </w:rPr>
        <w:t>печатал клеветни</w:t>
      </w:r>
      <w:r>
        <w:rPr>
          <w:color w:val="000000"/>
        </w:rPr>
        <w:softHyphen/>
        <w:t xml:space="preserve">ческие статьи Троцкого, не давая Ленину, большевикам выступать с опровержениями и объективной оценкой положения дел в партии. В период первой мировой войны </w:t>
      </w:r>
      <w:r>
        <w:rPr>
          <w:color w:val="000000"/>
          <w:lang w:val="de-DE"/>
        </w:rPr>
        <w:t xml:space="preserve">«Vorwärts» </w:t>
      </w:r>
      <w:r>
        <w:rPr>
          <w:color w:val="000000"/>
        </w:rPr>
        <w:t>стоял на позициях со</w:t>
      </w:r>
      <w:r>
        <w:rPr>
          <w:color w:val="000000"/>
        </w:rPr>
        <w:softHyphen/>
        <w:t>циал-шовинизма; после Великой Октябрьской социалистической революции вел антисоветскую про</w:t>
      </w:r>
      <w:r>
        <w:rPr>
          <w:color w:val="000000"/>
        </w:rPr>
        <w:softHyphen/>
        <w:t xml:space="preserve">паганду. Выходил в Берлине до 1933 года. — </w:t>
      </w:r>
      <w:r>
        <w:rPr>
          <w:i/>
          <w:iCs/>
          <w:color w:val="000000"/>
        </w:rPr>
        <w:t>107.</w:t>
      </w:r>
    </w:p>
    <w:p w:rsidR="003F2B60" w:rsidRDefault="003F2B60" w:rsidP="003F2B60">
      <w:pPr>
        <w:shd w:val="clear" w:color="auto" w:fill="FFFFFF"/>
        <w:tabs>
          <w:tab w:val="left" w:pos="168"/>
        </w:tabs>
        <w:spacing w:before="110" w:line="346" w:lineRule="exact"/>
      </w:pPr>
      <w:r>
        <w:rPr>
          <w:color w:val="000000"/>
          <w:vertAlign w:val="superscript"/>
        </w:rPr>
        <w:t>87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  <w:lang w:val="de-DE"/>
        </w:rPr>
        <w:t xml:space="preserve">«Zur Kritik» </w:t>
      </w:r>
      <w:r>
        <w:rPr>
          <w:color w:val="000000"/>
        </w:rPr>
        <w:t xml:space="preserve">— сокращенное название книги К. Маркса </w:t>
      </w:r>
      <w:r>
        <w:rPr>
          <w:color w:val="000000"/>
          <w:lang w:val="de-DE"/>
        </w:rPr>
        <w:t xml:space="preserve">«Zur Kritik der politischen Ökonomie» </w:t>
      </w:r>
      <w:r>
        <w:rPr>
          <w:color w:val="000000"/>
        </w:rPr>
        <w:t>— «К кри-</w:t>
      </w:r>
    </w:p>
    <w:p w:rsidR="003F2B60" w:rsidRDefault="003F2B60" w:rsidP="003F2B60">
      <w:pPr>
        <w:shd w:val="clear" w:color="auto" w:fill="FFFFFF"/>
        <w:spacing w:line="346" w:lineRule="exact"/>
        <w:ind w:left="226" w:right="10"/>
        <w:jc w:val="both"/>
      </w:pPr>
      <w:r>
        <w:rPr>
          <w:color w:val="000000"/>
        </w:rPr>
        <w:t>тике политической экономии» (см. К. Маркс и Ф. Энгельс. Сочинения, 2 изд., т. 13, стр. 1—167). Ле</w:t>
      </w:r>
      <w:r>
        <w:rPr>
          <w:color w:val="000000"/>
        </w:rPr>
        <w:softHyphen/>
        <w:t xml:space="preserve">нин ссылается здесь на русское издание книги 1896 года. 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40" w:line="341" w:lineRule="exact"/>
        <w:ind w:left="221" w:hanging="221"/>
      </w:pPr>
      <w:r>
        <w:rPr>
          <w:color w:val="000000"/>
          <w:vertAlign w:val="superscript"/>
        </w:rPr>
        <w:t>88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«Рейнская газета по вопросам политики, торговли и промышленности» </w:t>
      </w:r>
      <w:r>
        <w:rPr>
          <w:color w:val="000000"/>
          <w:lang w:val="de-DE"/>
        </w:rPr>
        <w:t>(«Rheinische Zeitung für</w:t>
      </w:r>
      <w:r>
        <w:rPr>
          <w:color w:val="000000"/>
          <w:lang w:val="de-DE"/>
        </w:rPr>
        <w:br/>
        <w:t xml:space="preserve">Politik, Handel und Gewerbe») </w:t>
      </w:r>
      <w:r>
        <w:rPr>
          <w:color w:val="000000"/>
        </w:rPr>
        <w:t>— ежедневная газета; выходила в Кёльне с 1 января 1842 по 31 марта</w:t>
      </w:r>
      <w:r>
        <w:rPr>
          <w:color w:val="000000"/>
        </w:rPr>
        <w:br/>
        <w:t>1843 года. Газета была основана представителями рейнской буржуазии, оппозиционно настроенной по</w:t>
      </w:r>
      <w:r>
        <w:rPr>
          <w:color w:val="000000"/>
        </w:rPr>
        <w:br/>
      </w:r>
      <w:r>
        <w:rPr>
          <w:color w:val="000000"/>
          <w:spacing w:val="1"/>
        </w:rPr>
        <w:t>отношению к прусскому абсолютизму. К сотрудничеству в газете были привлечены и некоторые ле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 xml:space="preserve">вые гегельянцы. С апреля 1842 года К. Маркс стал сотрудником </w:t>
      </w:r>
      <w:r>
        <w:rPr>
          <w:color w:val="000000"/>
          <w:lang w:val="de-DE"/>
        </w:rPr>
        <w:t xml:space="preserve">«Rheinische Zeitung», </w:t>
      </w:r>
      <w:r>
        <w:rPr>
          <w:color w:val="000000"/>
        </w:rPr>
        <w:t>а с октября того</w:t>
      </w:r>
      <w:r>
        <w:rPr>
          <w:color w:val="000000"/>
        </w:rPr>
        <w:br/>
        <w:t xml:space="preserve">же года — одним из ее редакторов. В </w:t>
      </w:r>
      <w:r>
        <w:rPr>
          <w:color w:val="000000"/>
          <w:lang w:val="de-DE"/>
        </w:rPr>
        <w:t xml:space="preserve">«Rheinische Zeitung» </w:t>
      </w:r>
      <w:r>
        <w:rPr>
          <w:color w:val="000000"/>
        </w:rPr>
        <w:t>был опубликован также ряд статей Ф. Эн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8"/>
        </w:rPr>
        <w:t>гельса. При редакторстве Маркса газета стала принимать более определенный революционно-</w:t>
      </w:r>
      <w:r>
        <w:rPr>
          <w:color w:val="000000"/>
          <w:spacing w:val="8"/>
        </w:rPr>
        <w:br/>
      </w:r>
      <w:r>
        <w:rPr>
          <w:color w:val="000000"/>
        </w:rPr>
        <w:t xml:space="preserve">демократический характер. Направление </w:t>
      </w:r>
      <w:r>
        <w:rPr>
          <w:color w:val="000000"/>
          <w:lang w:val="de-DE"/>
        </w:rPr>
        <w:t xml:space="preserve">«Rheinische Zeitung», </w:t>
      </w:r>
      <w:r>
        <w:rPr>
          <w:color w:val="000000"/>
        </w:rPr>
        <w:t>приобретавшей все большую популяр</w:t>
      </w:r>
      <w:r>
        <w:rPr>
          <w:color w:val="000000"/>
        </w:rPr>
        <w:softHyphen/>
      </w:r>
      <w:r>
        <w:rPr>
          <w:color w:val="000000"/>
        </w:rPr>
        <w:br/>
        <w:t>ность в Германии, вызвало тревогу и недовольство в правительственных кругах и злобную травлю га</w:t>
      </w:r>
      <w:r>
        <w:rPr>
          <w:color w:val="000000"/>
        </w:rPr>
        <w:softHyphen/>
      </w:r>
      <w:r>
        <w:rPr>
          <w:color w:val="000000"/>
        </w:rPr>
        <w:br/>
        <w:t>зеты со стороны реакционной прессы. 19 января 1843 года прусское правительство приняло постанов</w:t>
      </w:r>
      <w:r>
        <w:rPr>
          <w:color w:val="000000"/>
        </w:rPr>
        <w:softHyphen/>
      </w:r>
      <w:r>
        <w:rPr>
          <w:color w:val="000000"/>
        </w:rPr>
        <w:br/>
        <w:t xml:space="preserve">ление закрыть </w:t>
      </w:r>
      <w:r>
        <w:rPr>
          <w:color w:val="000000"/>
          <w:lang w:val="de-DE"/>
        </w:rPr>
        <w:t xml:space="preserve">«Rheinische Zeitung» </w:t>
      </w:r>
      <w:r>
        <w:rPr>
          <w:color w:val="000000"/>
        </w:rPr>
        <w:t>с 1 апреля 1843 года, а на оставшееся время ввести для нее осо</w:t>
      </w:r>
      <w:r>
        <w:rPr>
          <w:color w:val="000000"/>
        </w:rPr>
        <w:softHyphen/>
      </w:r>
      <w:r>
        <w:rPr>
          <w:color w:val="000000"/>
        </w:rPr>
        <w:br/>
        <w:t xml:space="preserve">бенно строгую, двойную цензуру. В связи с намерением акционеров </w:t>
      </w:r>
      <w:r>
        <w:rPr>
          <w:color w:val="000000"/>
          <w:lang w:val="de-DE"/>
        </w:rPr>
        <w:t xml:space="preserve">«Rheinische Zeitung» </w:t>
      </w:r>
      <w:r>
        <w:rPr>
          <w:color w:val="000000"/>
        </w:rPr>
        <w:t>придать ей</w:t>
      </w:r>
      <w:r>
        <w:rPr>
          <w:color w:val="000000"/>
        </w:rPr>
        <w:br/>
        <w:t>более умеренный тон и таким путем добиться отмены правительственного постано-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40" w:line="341" w:lineRule="exact"/>
        <w:ind w:left="221" w:hanging="221"/>
        <w:sectPr w:rsidR="003F2B60">
          <w:pgSz w:w="11909" w:h="16834"/>
          <w:pgMar w:top="1440" w:right="1409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471</w:t>
      </w:r>
    </w:p>
    <w:p w:rsidR="003F2B60" w:rsidRDefault="003F2B60" w:rsidP="003F2B60">
      <w:pPr>
        <w:shd w:val="clear" w:color="auto" w:fill="FFFFFF"/>
        <w:spacing w:before="763"/>
        <w:ind w:left="221"/>
      </w:pPr>
      <w:r>
        <w:rPr>
          <w:color w:val="000000"/>
        </w:rPr>
        <w:t xml:space="preserve">вления, Маркс 17 марта 1843 года заявил о своем выходе из ее редакции. 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230"/>
      </w:pPr>
      <w:r>
        <w:rPr>
          <w:color w:val="000000"/>
          <w:vertAlign w:val="superscript"/>
        </w:rPr>
        <w:t>89</w:t>
      </w:r>
      <w:r>
        <w:rPr>
          <w:color w:val="000000"/>
          <w:vertAlign w:val="superscript"/>
        </w:rPr>
        <w:tab/>
      </w:r>
      <w:r>
        <w:rPr>
          <w:color w:val="000000"/>
          <w:spacing w:val="1"/>
        </w:rPr>
        <w:t>Ленин имеет в виду «Манифест Коммунистической партии», написанный К. Марксом и Ф. Энгельсом</w:t>
      </w:r>
    </w:p>
    <w:p w:rsidR="003F2B60" w:rsidRDefault="003F2B60" w:rsidP="003F2B60">
      <w:pPr>
        <w:shd w:val="clear" w:color="auto" w:fill="FFFFFF"/>
        <w:spacing w:line="586" w:lineRule="exact"/>
        <w:ind w:left="226"/>
      </w:pPr>
      <w:r>
        <w:rPr>
          <w:color w:val="000000"/>
        </w:rPr>
        <w:t xml:space="preserve">и изданный в 1848 году (см. К. Маркс и Ф. Энгельс. Сочинения, 2 изд., т. 4, стр. 419—459). — </w:t>
      </w:r>
      <w:r>
        <w:rPr>
          <w:i/>
          <w:iCs/>
          <w:color w:val="000000"/>
        </w:rPr>
        <w:t>202.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line="586" w:lineRule="exact"/>
      </w:pPr>
      <w:r>
        <w:rPr>
          <w:color w:val="000000"/>
          <w:vertAlign w:val="superscript"/>
        </w:rPr>
        <w:t>90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 и Ф. Энгельс. Сочинения, 2 изд., т. 13, стр. 8—9. — </w:t>
      </w:r>
      <w:r>
        <w:rPr>
          <w:i/>
          <w:iCs/>
          <w:color w:val="000000"/>
        </w:rPr>
        <w:t>202.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line="586" w:lineRule="exact"/>
      </w:pPr>
      <w:r>
        <w:rPr>
          <w:color w:val="000000"/>
          <w:vertAlign w:val="superscript"/>
        </w:rPr>
        <w:t>91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 и Ф. Энгельс. Сочинения, 2 изд., т. 13, стр. 9. — </w:t>
      </w:r>
      <w:r>
        <w:rPr>
          <w:i/>
          <w:iCs/>
          <w:color w:val="000000"/>
        </w:rPr>
        <w:t>202.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192" w:line="341" w:lineRule="exact"/>
        <w:ind w:left="163" w:hanging="163"/>
      </w:pPr>
      <w:r>
        <w:rPr>
          <w:color w:val="000000"/>
          <w:vertAlign w:val="superscript"/>
        </w:rPr>
        <w:t>92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Перевод книги </w:t>
      </w:r>
      <w:r>
        <w:rPr>
          <w:color w:val="000000"/>
          <w:lang w:val="de-DE"/>
        </w:rPr>
        <w:t xml:space="preserve">Karl Kautsky. «Bernstein und das sozialdemokratische Programm. Eine Antikritik» </w:t>
      </w:r>
      <w:r>
        <w:rPr>
          <w:color w:val="000000"/>
        </w:rPr>
        <w:t>(Карл</w:t>
      </w:r>
      <w:r>
        <w:rPr>
          <w:color w:val="000000"/>
        </w:rPr>
        <w:br/>
      </w:r>
      <w:r>
        <w:rPr>
          <w:color w:val="000000"/>
          <w:spacing w:val="1"/>
        </w:rPr>
        <w:t>Каутский. «Бернштейн и социал-демократическая программа. Антикритика») был сделан В. И. Лени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  <w:spacing w:val="2"/>
        </w:rPr>
        <w:t>ным при участии Н. К. Крупской, которая писала позднее: «Как-то прислал Потресов на две недели</w:t>
      </w:r>
      <w:r>
        <w:rPr>
          <w:color w:val="000000"/>
          <w:spacing w:val="2"/>
        </w:rPr>
        <w:br/>
      </w:r>
      <w:r>
        <w:rPr>
          <w:color w:val="000000"/>
        </w:rPr>
        <w:t>книжку Каутского против Бернштейна, мы побросали все дела и перевели ее в срок — в две недели)</w:t>
      </w:r>
      <w:r>
        <w:rPr>
          <w:color w:val="000000"/>
        </w:rPr>
        <w:br/>
        <w:t>(Н. К. Крупская. Воспоминания о Ленине. М., 1957, стр. 30). Издание перевода тогда не осуществи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-4"/>
        </w:rPr>
        <w:t>лось.</w:t>
      </w:r>
    </w:p>
    <w:p w:rsidR="003F2B60" w:rsidRDefault="003F2B60" w:rsidP="003F2B60">
      <w:pPr>
        <w:shd w:val="clear" w:color="auto" w:fill="FFFFFF"/>
        <w:spacing w:before="115" w:line="346" w:lineRule="exact"/>
        <w:ind w:left="226" w:right="5" w:firstLine="278"/>
        <w:jc w:val="both"/>
      </w:pPr>
      <w:r>
        <w:rPr>
          <w:color w:val="000000"/>
        </w:rPr>
        <w:t xml:space="preserve">В 1900 году представитель группы «Рабочее знамя» М. В. Смирнов обращался в России к одному из членов группы «Искры» с предложением издать этот перевод. 3 января 1901 года В. И. Ленин в </w:t>
      </w:r>
      <w:r>
        <w:rPr>
          <w:color w:val="000000"/>
          <w:spacing w:val="1"/>
        </w:rPr>
        <w:t xml:space="preserve">письме В. П. Ногину сообщал, что группа «Искры» хотела бы издать Каутского «под своей фирмой», </w:t>
      </w:r>
      <w:r>
        <w:rPr>
          <w:color w:val="000000"/>
          <w:spacing w:val="-1"/>
        </w:rPr>
        <w:t>и запрашивал, не согласится ли группа «Рабочее знамя» финансировать это издание, хотя бы частично. Однако и на этот раз книга не была издана.</w:t>
      </w:r>
    </w:p>
    <w:p w:rsidR="003F2B60" w:rsidRDefault="003F2B60" w:rsidP="003F2B60">
      <w:pPr>
        <w:shd w:val="clear" w:color="auto" w:fill="FFFFFF"/>
        <w:spacing w:line="346" w:lineRule="exact"/>
        <w:ind w:left="226" w:right="5" w:firstLine="278"/>
        <w:jc w:val="both"/>
      </w:pPr>
      <w:r>
        <w:rPr>
          <w:color w:val="000000"/>
        </w:rPr>
        <w:t>В 1905 году в изд. Львовича перевод был издан не полностью под заголовком: «К. Каутский. Сбор</w:t>
      </w:r>
      <w:r>
        <w:rPr>
          <w:color w:val="000000"/>
        </w:rPr>
        <w:softHyphen/>
        <w:t>ник статей» (главы: Материалистическое понимание истории. — Диалектика. — Стоимость. — Круп</w:t>
      </w:r>
      <w:r>
        <w:rPr>
          <w:color w:val="000000"/>
        </w:rPr>
        <w:softHyphen/>
        <w:t>ное и мелкое производство. — Увеличение числа имущих. — Акционерные общества. — Употребле</w:t>
      </w:r>
      <w:r>
        <w:rPr>
          <w:color w:val="000000"/>
        </w:rPr>
        <w:softHyphen/>
        <w:t xml:space="preserve">ние прибавочной стоимости. — Новое среднее сословие. — Теория кризисов). В первом издании имя переводчика не указано; во втором издании (1906) указано: «Перевод Ленина». — </w:t>
      </w:r>
      <w:r>
        <w:rPr>
          <w:i/>
          <w:iCs/>
          <w:color w:val="000000"/>
        </w:rPr>
        <w:t>210.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110" w:line="346" w:lineRule="exact"/>
        <w:ind w:left="163" w:hanging="163"/>
      </w:pPr>
      <w:r>
        <w:rPr>
          <w:color w:val="000000"/>
          <w:vertAlign w:val="superscript"/>
        </w:rPr>
        <w:t>93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  <w:spacing w:val="3"/>
        </w:rPr>
        <w:t xml:space="preserve">«Проект программы нашей партии» </w:t>
      </w:r>
      <w:r>
        <w:rPr>
          <w:color w:val="000000"/>
          <w:spacing w:val="3"/>
        </w:rPr>
        <w:t>написан Лениным в ссылке. Об этом свидетельствует пометка</w:t>
      </w:r>
      <w:r>
        <w:rPr>
          <w:color w:val="000000"/>
          <w:spacing w:val="3"/>
        </w:rPr>
        <w:br/>
      </w:r>
      <w:r>
        <w:rPr>
          <w:color w:val="000000"/>
        </w:rPr>
        <w:t>«(1899)», сделанная Лениным на рукописи, а также письмо к редакторской группе «Рабочей Газеты»</w:t>
      </w:r>
      <w:r>
        <w:rPr>
          <w:color w:val="000000"/>
        </w:rPr>
        <w:br/>
        <w:t>(см. настоящий том, стр. 180). Упоминание в тексте рукописи 1900 года, по-видимому, объясняется</w:t>
      </w:r>
      <w:r>
        <w:rPr>
          <w:color w:val="000000"/>
        </w:rPr>
        <w:br/>
        <w:t>тем, что номер «Рабочей Газеты», для которого «Проект» предназначался, должен был выйти в 1900</w:t>
      </w:r>
      <w:r>
        <w:rPr>
          <w:color w:val="000000"/>
        </w:rPr>
        <w:br/>
        <w:t>году. «Проект программы нашей партии» представляет собой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110" w:line="346" w:lineRule="exact"/>
        <w:ind w:left="163" w:hanging="163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472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tabs>
          <w:tab w:val="left" w:pos="3691"/>
        </w:tabs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672" w:line="341" w:lineRule="exact"/>
        <w:ind w:left="226"/>
        <w:jc w:val="both"/>
      </w:pPr>
      <w:r>
        <w:rPr>
          <w:color w:val="000000"/>
        </w:rPr>
        <w:lastRenderedPageBreak/>
        <w:t xml:space="preserve">продолжение работ В. И. Ленина по программным вопросам, начатых в тюрьме в 1895—1896 годах (см. «Проект и объяснение программы социал-демократической партии». Сочинения, 5 изд., том 2, стр. 81—ПО). </w:t>
      </w:r>
      <w:r>
        <w:rPr>
          <w:i/>
          <w:iCs/>
          <w:color w:val="000000"/>
        </w:rPr>
        <w:t>—211.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211"/>
      </w:pPr>
      <w:r>
        <w:rPr>
          <w:color w:val="000000"/>
          <w:vertAlign w:val="superscript"/>
        </w:rPr>
        <w:t>94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 и Ф. Энгельс. Избранные произведения в двух томах,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1955, стр. 7. — </w:t>
      </w:r>
      <w:r>
        <w:rPr>
          <w:i/>
          <w:iCs/>
          <w:color w:val="000000"/>
        </w:rPr>
        <w:t>213.</w:t>
      </w:r>
    </w:p>
    <w:p w:rsidR="003F2B60" w:rsidRDefault="003F2B60" w:rsidP="003F2B60">
      <w:pPr>
        <w:shd w:val="clear" w:color="auto" w:fill="FFFFFF"/>
        <w:tabs>
          <w:tab w:val="left" w:pos="163"/>
        </w:tabs>
        <w:spacing w:before="355"/>
      </w:pPr>
      <w:r>
        <w:rPr>
          <w:color w:val="000000"/>
          <w:vertAlign w:val="superscript"/>
        </w:rPr>
        <w:t>95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Маркс. «Капитал», т. </w:t>
      </w:r>
      <w:r>
        <w:rPr>
          <w:color w:val="000000"/>
          <w:lang w:val="en-US"/>
        </w:rPr>
        <w:t xml:space="preserve">I, </w:t>
      </w:r>
      <w:r>
        <w:rPr>
          <w:color w:val="000000"/>
        </w:rPr>
        <w:t xml:space="preserve">1955, стр. 766. — </w:t>
      </w:r>
      <w:r>
        <w:rPr>
          <w:i/>
          <w:iCs/>
          <w:color w:val="000000"/>
        </w:rPr>
        <w:t>218.</w:t>
      </w:r>
    </w:p>
    <w:p w:rsidR="003F2B60" w:rsidRDefault="003F2B60" w:rsidP="003F2B60">
      <w:pPr>
        <w:framePr w:h="230" w:hRule="exact" w:hSpace="38" w:wrap="auto" w:vAnchor="text" w:hAnchor="text" w:x="1" w:y="126"/>
        <w:shd w:val="clear" w:color="auto" w:fill="FFFFFF"/>
      </w:pPr>
      <w:r>
        <w:rPr>
          <w:color w:val="000000"/>
        </w:rPr>
        <w:t>96</w:t>
      </w:r>
    </w:p>
    <w:p w:rsidR="003F2B60" w:rsidRDefault="003F2B60" w:rsidP="003F2B60">
      <w:pPr>
        <w:shd w:val="clear" w:color="auto" w:fill="FFFFFF"/>
        <w:spacing w:before="259" w:line="346" w:lineRule="exact"/>
        <w:ind w:left="221"/>
        <w:jc w:val="both"/>
      </w:pPr>
      <w:r>
        <w:rPr>
          <w:i/>
          <w:iCs/>
          <w:color w:val="000000"/>
        </w:rPr>
        <w:t xml:space="preserve">«Эрфуртская программа» </w:t>
      </w:r>
      <w:r>
        <w:rPr>
          <w:color w:val="000000"/>
        </w:rPr>
        <w:t>германской социал-демократии была принята в октябре 1891 года на съезде в Эрфурте. Эрфуртская программа была шагом вперед по сравнению с Готской программой (1875 г.); в основу программы было положено учение марксизма о неизбежности гибели капиталистического способа производства и замены его социалистическим; в ней подчеркивалась необходимость для ра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бочего класса вести политическую борьбу, указывалось на роль партии как организатора этой борьбы </w:t>
      </w:r>
      <w:r>
        <w:rPr>
          <w:color w:val="000000"/>
        </w:rPr>
        <w:t>и т. п., но и Эрфуртская программа имела ряд ошибок. Ф. Энгельс дал развернутую критику проекта Эрфуртской программы, предостерегая от попыток оппортунистических искажений марксизма в про</w:t>
      </w:r>
      <w:r>
        <w:rPr>
          <w:color w:val="000000"/>
        </w:rPr>
        <w:softHyphen/>
        <w:t>граммных вопросах, внес ряд исправлений к отдельным пунктам программы («К критике проекта со</w:t>
      </w:r>
      <w:r>
        <w:rPr>
          <w:color w:val="000000"/>
        </w:rPr>
        <w:softHyphen/>
        <w:t xml:space="preserve">циал-демократической программы 1891 г.» — См. К. Маркс и Ф. Энгельс. Сочинения, т. </w:t>
      </w:r>
      <w:r>
        <w:rPr>
          <w:color w:val="000000"/>
          <w:lang w:val="en-US"/>
        </w:rPr>
        <w:t xml:space="preserve">XVI, </w:t>
      </w:r>
      <w:r>
        <w:rPr>
          <w:color w:val="000000"/>
        </w:rPr>
        <w:t xml:space="preserve">ч.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1936, стр. 101—116); это была, по существу, критика оппортунизма всего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Интернационала. Однако руководство германской социал-демократии скрыло от партийных масс критику Энгельса, а его важ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нейшие замечания не были учтены при выработке окончательного текста программы. В. И. Ленин </w:t>
      </w:r>
      <w:r>
        <w:rPr>
          <w:color w:val="000000"/>
        </w:rPr>
        <w:t>считал, что главным недостатком Эрфуртской программы, трусливой уступкой оппортунизму, являет</w:t>
      </w:r>
      <w:r>
        <w:rPr>
          <w:color w:val="000000"/>
        </w:rPr>
        <w:softHyphen/>
        <w:t xml:space="preserve">ся умолчание о диктатуре пролетариата. — </w:t>
      </w:r>
      <w:r>
        <w:rPr>
          <w:i/>
          <w:iCs/>
          <w:color w:val="000000"/>
        </w:rPr>
        <w:t>218.</w:t>
      </w:r>
    </w:p>
    <w:p w:rsidR="003F2B60" w:rsidRDefault="003F2B60" w:rsidP="003F2B60">
      <w:pPr>
        <w:shd w:val="clear" w:color="auto" w:fill="FFFFFF"/>
        <w:spacing w:before="226" w:line="346" w:lineRule="exact"/>
        <w:ind w:left="226" w:hanging="226"/>
        <w:jc w:val="both"/>
      </w:pPr>
      <w:r>
        <w:rPr>
          <w:color w:val="000000"/>
          <w:vertAlign w:val="superscript"/>
        </w:rPr>
        <w:t>97</w:t>
      </w:r>
      <w:r>
        <w:rPr>
          <w:color w:val="000000"/>
        </w:rPr>
        <w:t xml:space="preserve"> Ленин упоминает о листовках, распространенных правительством во время стачек 1896—1897 годов. В листовке 15 июня 1896 года министр финансов С. Ю. Витте обращался к рабочим с призывом не слу</w:t>
      </w:r>
      <w:r>
        <w:rPr>
          <w:color w:val="000000"/>
        </w:rPr>
        <w:softHyphen/>
        <w:t>шать «подстрекателей» (социалистов), ждать улучшения быта и облегчения работы от правительства, которому «одинаково дороги как дела фабрикантов, так и рабочих». Витте угрожал наказаниями за самовольное прекращение работы как за «беззаконные действия».</w:t>
      </w:r>
    </w:p>
    <w:p w:rsidR="003F2B60" w:rsidRDefault="003F2B60" w:rsidP="003F2B60">
      <w:pPr>
        <w:shd w:val="clear" w:color="auto" w:fill="FFFFFF"/>
        <w:spacing w:before="120" w:line="341" w:lineRule="exact"/>
        <w:ind w:left="221" w:right="5" w:firstLine="283"/>
        <w:jc w:val="both"/>
      </w:pPr>
      <w:r>
        <w:rPr>
          <w:color w:val="000000"/>
        </w:rPr>
        <w:t xml:space="preserve">«Союз борьбы за освобождение рабочего класса» на попытку правительства обмануть рабочих с помощью «подметных» листков ответил 27 июня 1896 года выпуском трех листовок: «К рабочим </w:t>
      </w:r>
      <w:r>
        <w:rPr>
          <w:color w:val="000000"/>
          <w:spacing w:val="2"/>
        </w:rPr>
        <w:t xml:space="preserve">ткацких и прядильных фабрик», «К петербургским рабочим» и «К рабочим Балтийского завода». </w:t>
      </w:r>
      <w:r>
        <w:rPr>
          <w:color w:val="000000"/>
        </w:rPr>
        <w:t>«Союз борьбы» изобличал Витте в лицемерии, призывал рабочих бороться до тех пор, пока они не добьются своей великой</w:t>
      </w:r>
    </w:p>
    <w:p w:rsidR="003F2B60" w:rsidRDefault="003F2B60" w:rsidP="003F2B60">
      <w:pPr>
        <w:shd w:val="clear" w:color="auto" w:fill="FFFFFF"/>
        <w:spacing w:before="120" w:line="341" w:lineRule="exact"/>
        <w:ind w:left="221" w:right="5" w:firstLine="283"/>
        <w:jc w:val="both"/>
        <w:sectPr w:rsidR="003F2B60">
          <w:type w:val="continuous"/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6"/>
        </w:tabs>
        <w:ind w:left="3691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473</w:t>
      </w:r>
    </w:p>
    <w:p w:rsidR="003F2B60" w:rsidRDefault="003F2B60" w:rsidP="003F2B60">
      <w:pPr>
        <w:shd w:val="clear" w:color="auto" w:fill="FFFFFF"/>
        <w:spacing w:before="672" w:line="341" w:lineRule="exact"/>
        <w:ind w:left="226" w:right="5"/>
        <w:jc w:val="both"/>
      </w:pPr>
      <w:r>
        <w:rPr>
          <w:color w:val="000000"/>
        </w:rPr>
        <w:t>цели — освобоясдения рабочего класса, и выдвигал ряд требований, угрожая правительству в случае неудовлетворения их стачкой. Ссылаясь на опыт петербургских ткачей, «Союз борьбы» писал: «Стач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ка наше лучшее и вернейшее средство... чем чаще будут стачки, тем более будет напугано начальство </w:t>
      </w:r>
      <w:r>
        <w:rPr>
          <w:color w:val="000000"/>
        </w:rPr>
        <w:t xml:space="preserve">и тем скорей пойдет оно на уступки». — </w:t>
      </w:r>
      <w:r>
        <w:rPr>
          <w:i/>
          <w:iCs/>
          <w:color w:val="000000"/>
        </w:rPr>
        <w:t>221.</w:t>
      </w:r>
    </w:p>
    <w:p w:rsidR="003F2B60" w:rsidRDefault="003F2B60" w:rsidP="003F2B60">
      <w:pPr>
        <w:shd w:val="clear" w:color="auto" w:fill="FFFFFF"/>
        <w:tabs>
          <w:tab w:val="left" w:pos="158"/>
        </w:tabs>
        <w:spacing w:before="115" w:line="346" w:lineRule="exact"/>
      </w:pPr>
      <w:r>
        <w:rPr>
          <w:color w:val="000000"/>
          <w:vertAlign w:val="superscript"/>
        </w:rPr>
        <w:t>98</w:t>
      </w:r>
      <w:r>
        <w:rPr>
          <w:color w:val="000000"/>
          <w:vertAlign w:val="superscript"/>
        </w:rPr>
        <w:tab/>
      </w:r>
      <w:r>
        <w:rPr>
          <w:color w:val="000000"/>
          <w:spacing w:val="-1"/>
        </w:rPr>
        <w:t>Ленин имеет в виду «Временные правила об отбывании воинской повинности воспитанниками высших</w:t>
      </w:r>
    </w:p>
    <w:p w:rsidR="003F2B60" w:rsidRDefault="003F2B60" w:rsidP="003F2B60">
      <w:pPr>
        <w:shd w:val="clear" w:color="auto" w:fill="FFFFFF"/>
        <w:spacing w:line="346" w:lineRule="exact"/>
        <w:ind w:left="216"/>
        <w:jc w:val="both"/>
      </w:pPr>
      <w:r>
        <w:rPr>
          <w:color w:val="000000"/>
        </w:rPr>
        <w:t>учебных заведений, удаляемых из сих заведений за учинение скопом беспорядков», утвержденные 29 июля (10 августа) 1899 года, в которых было сказано: «Ст. 1. Воспитанники высших учебных заведе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ний за учинение скопом беспорядков в учебных заведениях или вне оных, за возбуждение к таким </w:t>
      </w:r>
      <w:r>
        <w:rPr>
          <w:color w:val="000000"/>
          <w:spacing w:val="-1"/>
        </w:rPr>
        <w:t xml:space="preserve">беспорядкам, за упорное по уговору уклонение от учебных занятий и за подстрекательство к таковому </w:t>
      </w:r>
      <w:r>
        <w:rPr>
          <w:color w:val="000000"/>
        </w:rPr>
        <w:t>уклонению подлежат, на основании изложенных ниже правил, удалению из учебных заведений и за</w:t>
      </w:r>
      <w:r>
        <w:rPr>
          <w:color w:val="000000"/>
        </w:rPr>
        <w:softHyphen/>
        <w:t>числению в войска для отбывания воинской повинности, хотя бы они имели льготу по семейному по</w:t>
      </w:r>
      <w:r>
        <w:rPr>
          <w:color w:val="000000"/>
        </w:rPr>
        <w:softHyphen/>
        <w:t>ложению, либо по образованию, или не достигли призывного возраста, или же вынули по жребию но</w:t>
      </w:r>
      <w:r>
        <w:rPr>
          <w:color w:val="000000"/>
        </w:rPr>
        <w:softHyphen/>
        <w:t>мер, освобождающий от службы в войсках. Примечание: мера сия не освобождает виновных в совер</w:t>
      </w:r>
      <w:r>
        <w:rPr>
          <w:color w:val="000000"/>
        </w:rPr>
        <w:softHyphen/>
        <w:t>шении преступных деяний, подлежащих преследованию на основании существующих узаконений, от ответственности в установленном порядке... Ст. 8. Подлежащий зачислению в войска.., оказавшийся при медицинском освидетельствовании не способным к службе в строю, определяется на должности нестроевые...» Зачисление в армию предусматривалось на срок от года до трех лет.</w:t>
      </w:r>
    </w:p>
    <w:p w:rsidR="003F2B60" w:rsidRDefault="003F2B60" w:rsidP="003F2B60">
      <w:pPr>
        <w:shd w:val="clear" w:color="auto" w:fill="FFFFFF"/>
        <w:spacing w:before="115" w:line="341" w:lineRule="exact"/>
        <w:ind w:left="221" w:firstLine="293"/>
      </w:pPr>
      <w:r>
        <w:rPr>
          <w:color w:val="000000"/>
          <w:spacing w:val="-1"/>
        </w:rPr>
        <w:t xml:space="preserve">С требованием отмены «Временных правил» выступили студенты всех высших учебных заведений </w:t>
      </w:r>
      <w:r>
        <w:rPr>
          <w:color w:val="000000"/>
        </w:rPr>
        <w:t>России (см. статью Ленина «Отдача в солдаты 183-х студентов», настоящий том, стр. 391—396). —</w:t>
      </w:r>
    </w:p>
    <w:p w:rsidR="003F2B60" w:rsidRDefault="003F2B60" w:rsidP="003F2B60">
      <w:pPr>
        <w:shd w:val="clear" w:color="auto" w:fill="FFFFFF"/>
        <w:spacing w:line="341" w:lineRule="exact"/>
        <w:ind w:left="226"/>
      </w:pPr>
      <w:r>
        <w:rPr>
          <w:i/>
          <w:iCs/>
          <w:color w:val="000000"/>
        </w:rPr>
        <w:t>221.</w:t>
      </w:r>
    </w:p>
    <w:p w:rsidR="003F2B60" w:rsidRDefault="003F2B60" w:rsidP="003F2B60">
      <w:pPr>
        <w:shd w:val="clear" w:color="auto" w:fill="FFFFFF"/>
        <w:tabs>
          <w:tab w:val="left" w:pos="158"/>
        </w:tabs>
        <w:spacing w:before="115" w:line="346" w:lineRule="exact"/>
      </w:pPr>
      <w:r>
        <w:rPr>
          <w:i/>
          <w:iCs/>
          <w:color w:val="000000"/>
          <w:vertAlign w:val="superscript"/>
        </w:rPr>
        <w:t>99</w:t>
      </w:r>
      <w:r>
        <w:rPr>
          <w:i/>
          <w:iCs/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Сервитут </w:t>
      </w:r>
      <w:r>
        <w:rPr>
          <w:color w:val="000000"/>
        </w:rPr>
        <w:t>— право пользования чужой собственностью. В данном случае Ленин имеет в виду остатки</w:t>
      </w:r>
    </w:p>
    <w:p w:rsidR="003F2B60" w:rsidRDefault="003F2B60" w:rsidP="003F2B60">
      <w:pPr>
        <w:shd w:val="clear" w:color="auto" w:fill="FFFFFF"/>
        <w:spacing w:line="346" w:lineRule="exact"/>
        <w:ind w:left="226"/>
        <w:jc w:val="both"/>
      </w:pPr>
      <w:r>
        <w:rPr>
          <w:color w:val="000000"/>
        </w:rPr>
        <w:t>крепостнических отношений в Западном крае. После реформы 1861 года крестьяне были вынуждены нести дополнительные повинности в пользу помещиков за право пользования общими дорогами, се</w:t>
      </w:r>
      <w:r>
        <w:rPr>
          <w:color w:val="000000"/>
        </w:rPr>
        <w:softHyphen/>
        <w:t xml:space="preserve">нокосами, пастбищами, водоемами и т. п. — </w:t>
      </w:r>
      <w:r>
        <w:rPr>
          <w:i/>
          <w:iCs/>
          <w:color w:val="000000"/>
        </w:rPr>
        <w:t>230.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331"/>
        <w:ind w:left="5"/>
      </w:pPr>
      <w:r>
        <w:rPr>
          <w:color w:val="000000"/>
          <w:vertAlign w:val="superscript"/>
        </w:rPr>
        <w:t>100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См. К. Маркс и Ф. Энгельс. Сочинения, 2 изд., т. 8, стр. 208—209. — </w:t>
      </w:r>
      <w:r>
        <w:rPr>
          <w:i/>
          <w:iCs/>
          <w:color w:val="000000"/>
        </w:rPr>
        <w:t>232.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64" w:line="341" w:lineRule="exact"/>
        <w:ind w:left="221" w:hanging="216"/>
      </w:pPr>
      <w:r>
        <w:rPr>
          <w:color w:val="000000"/>
          <w:vertAlign w:val="superscript"/>
        </w:rPr>
        <w:t>101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«Союз борьбы за освобождение рабочего класса», </w:t>
      </w:r>
      <w:r>
        <w:rPr>
          <w:color w:val="000000"/>
        </w:rPr>
        <w:t>организованный Лениным осенью 1895 года, объе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динял около двадцати марксистских рабочих кружков Петербурга. Вся работа «Союза борьбы» была</w:t>
      </w:r>
      <w:r>
        <w:rPr>
          <w:color w:val="000000"/>
          <w:spacing w:val="1"/>
        </w:rPr>
        <w:br/>
      </w:r>
      <w:r>
        <w:rPr>
          <w:color w:val="000000"/>
          <w:spacing w:val="2"/>
        </w:rPr>
        <w:t>построена на принципах централизма и строгой дисциплины. Во главе «Союза борьбы» стояла Цен</w:t>
      </w:r>
      <w:r>
        <w:rPr>
          <w:color w:val="000000"/>
          <w:spacing w:val="2"/>
        </w:rPr>
        <w:softHyphen/>
      </w:r>
      <w:r>
        <w:rPr>
          <w:color w:val="000000"/>
          <w:spacing w:val="2"/>
        </w:rPr>
        <w:br/>
      </w:r>
      <w:r>
        <w:rPr>
          <w:color w:val="000000"/>
        </w:rPr>
        <w:t>тральная группа, в которую входили В. И. Ленин,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64" w:line="341" w:lineRule="exact"/>
        <w:ind w:left="221" w:hanging="216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474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72" w:line="341" w:lineRule="exact"/>
        <w:ind w:left="221"/>
        <w:jc w:val="both"/>
      </w:pPr>
      <w:r>
        <w:rPr>
          <w:color w:val="000000"/>
        </w:rPr>
        <w:t xml:space="preserve">А. А. Ванеев,. П. К. Запорожец, Г. М. Кржижановский, Н. К. Крупская, Л. Мартов (Ю. О. Цедербаум), М. А. Сильвин, В. В. Старков и др. Непосредственное руководство было сосредоточено в руках пяти членов группы во главе с Лениным. Организация была разделена на районные группы. Передовые, сознательные рабочие (И. В. Бабушкин, В. А. Шелгунов и др.) связывали эти группы с фабриками и </w:t>
      </w:r>
      <w:r>
        <w:rPr>
          <w:color w:val="000000"/>
          <w:spacing w:val="-1"/>
        </w:rPr>
        <w:t>заводами. На заводах имелись организаторы по сбору информации и распространению литературы; на крупных предприятиях были созданы рабочие кружки.</w:t>
      </w:r>
    </w:p>
    <w:p w:rsidR="003F2B60" w:rsidRDefault="003F2B60" w:rsidP="003F2B60">
      <w:pPr>
        <w:shd w:val="clear" w:color="auto" w:fill="FFFFFF"/>
        <w:spacing w:line="341" w:lineRule="exact"/>
        <w:ind w:left="221" w:firstLine="283"/>
        <w:jc w:val="both"/>
      </w:pPr>
      <w:r>
        <w:rPr>
          <w:color w:val="000000"/>
        </w:rPr>
        <w:t>«Союз борьбы» впервые в России стал осуществлять соединение социализма с рабочим движени</w:t>
      </w:r>
      <w:r>
        <w:rPr>
          <w:color w:val="000000"/>
        </w:rPr>
        <w:softHyphen/>
        <w:t>ем, переход от пропаганды марксизма среди небольшого круга передовых рабочих в кружках к поли</w:t>
      </w:r>
      <w:r>
        <w:rPr>
          <w:color w:val="000000"/>
        </w:rPr>
        <w:softHyphen/>
        <w:t>тической агитации среди широких масс пролетариата. «Союз» руководил рабочим движением, соеди</w:t>
      </w:r>
      <w:r>
        <w:rPr>
          <w:color w:val="000000"/>
        </w:rPr>
        <w:softHyphen/>
        <w:t>няя борьбу рабочих за экономические требования с политической борьбой против царизма. В ноябре 1895 года «Союз борьбы» организовал стачку на суконной фабрике Торнтона. Летом 1896 года под руководством «Союза» проходила знаменитая стачка петербургских текстильщиков, в которой приня</w:t>
      </w:r>
      <w:r>
        <w:rPr>
          <w:color w:val="000000"/>
        </w:rPr>
        <w:softHyphen/>
        <w:t>ло участие более 30 тысяч рабочих. «Союз борьбы» выпускал листовки и брошюры для рабочих. Ре</w:t>
      </w:r>
      <w:r>
        <w:rPr>
          <w:color w:val="000000"/>
        </w:rPr>
        <w:softHyphen/>
      </w:r>
      <w:r>
        <w:rPr>
          <w:color w:val="000000"/>
          <w:spacing w:val="1"/>
        </w:rPr>
        <w:t>дактором изданий «Союза борьбы» был В. И. Ленин, под руководством которого подготовлялось из</w:t>
      </w:r>
      <w:r>
        <w:rPr>
          <w:color w:val="000000"/>
          <w:spacing w:val="1"/>
        </w:rPr>
        <w:softHyphen/>
      </w:r>
      <w:r>
        <w:rPr>
          <w:color w:val="000000"/>
        </w:rPr>
        <w:t>дание политической рабочей газеты «Рабочее Дело». «Союз борьбы» распространил свое влияние за пределы Петербурга. По его почину произошло объединение рабочих кружков в «Союзы борьбы» в Москве, Киеве, Екатеринославе и других городах и областях России.</w:t>
      </w:r>
    </w:p>
    <w:p w:rsidR="003F2B60" w:rsidRDefault="003F2B60" w:rsidP="003F2B60">
      <w:pPr>
        <w:shd w:val="clear" w:color="auto" w:fill="FFFFFF"/>
        <w:spacing w:line="341" w:lineRule="exact"/>
        <w:ind w:left="221" w:firstLine="274"/>
        <w:jc w:val="both"/>
      </w:pPr>
      <w:r>
        <w:rPr>
          <w:color w:val="000000"/>
        </w:rPr>
        <w:t>В декабре 1895 года царское правительство нанесло «Союзу борьбы» серьезный удар: в ночь с 8 на 9 (с 20 на 21) декабря 1895 года была арестована значительная часть деятелей «Союза» во главе с В. И. Лениным; захвачен был и подготовленный к набору первый номер газеты «Рабочее Дело».</w:t>
      </w:r>
    </w:p>
    <w:p w:rsidR="003F2B60" w:rsidRDefault="003F2B60" w:rsidP="003F2B60">
      <w:pPr>
        <w:shd w:val="clear" w:color="auto" w:fill="FFFFFF"/>
        <w:spacing w:before="5" w:line="341" w:lineRule="exact"/>
        <w:ind w:left="221" w:right="5" w:firstLine="278"/>
        <w:jc w:val="both"/>
      </w:pPr>
      <w:r>
        <w:rPr>
          <w:color w:val="000000"/>
        </w:rPr>
        <w:t xml:space="preserve">Через несколько дней на первом после арестов собрании группы было принято решение назвать </w:t>
      </w:r>
      <w:r>
        <w:rPr>
          <w:color w:val="000000"/>
          <w:spacing w:val="1"/>
        </w:rPr>
        <w:t xml:space="preserve">организацию петербургских социал-демократов «Союзом борьбы за освобождение рабочего класса». </w:t>
      </w:r>
      <w:r>
        <w:rPr>
          <w:color w:val="000000"/>
        </w:rPr>
        <w:t>В ответ на арест Ленина и других членов «Союза борьбы» оставшиеся на воле члены «Союза» выпус</w:t>
      </w:r>
      <w:r>
        <w:rPr>
          <w:color w:val="000000"/>
        </w:rPr>
        <w:softHyphen/>
        <w:t>тили листок на политическую тему, написанный рабочими.</w:t>
      </w:r>
    </w:p>
    <w:p w:rsidR="003F2B60" w:rsidRDefault="003F2B60" w:rsidP="003F2B60">
      <w:pPr>
        <w:shd w:val="clear" w:color="auto" w:fill="FFFFFF"/>
        <w:spacing w:line="341" w:lineRule="exact"/>
        <w:ind w:left="226" w:firstLine="278"/>
        <w:jc w:val="both"/>
      </w:pPr>
      <w:r>
        <w:rPr>
          <w:color w:val="000000"/>
          <w:spacing w:val="1"/>
        </w:rPr>
        <w:t xml:space="preserve">В. И. Ленин, находясь в тюрьме, руководил «Союзом», помогал ему своими советами, пересылал </w:t>
      </w:r>
      <w:r>
        <w:rPr>
          <w:color w:val="000000"/>
          <w:spacing w:val="-1"/>
        </w:rPr>
        <w:t xml:space="preserve">на волю зашифрованные письма и листовки, написал брошюру «О стачках» (до сих пор не разыскана), </w:t>
      </w:r>
      <w:r>
        <w:rPr>
          <w:color w:val="000000"/>
        </w:rPr>
        <w:t>«Проект и объяснение программы социал-демократической партии» (см. Сочинения, 5 изд., том 2, стр. 81—ПО).</w:t>
      </w:r>
    </w:p>
    <w:p w:rsidR="003F2B60" w:rsidRDefault="003F2B60" w:rsidP="003F2B60">
      <w:pPr>
        <w:shd w:val="clear" w:color="auto" w:fill="FFFFFF"/>
        <w:spacing w:before="5" w:line="341" w:lineRule="exact"/>
        <w:ind w:left="226" w:right="10" w:firstLine="283"/>
        <w:jc w:val="both"/>
      </w:pPr>
      <w:r>
        <w:rPr>
          <w:color w:val="000000"/>
        </w:rPr>
        <w:t>Значение созданного Лениным петербургского «Союза борьбы за освобождение рабочего класса» заключалось в том, что он, по выражению Ленина, представлял собою</w:t>
      </w:r>
    </w:p>
    <w:p w:rsidR="003F2B60" w:rsidRDefault="003F2B60" w:rsidP="003F2B60">
      <w:pPr>
        <w:shd w:val="clear" w:color="auto" w:fill="FFFFFF"/>
        <w:spacing w:before="5" w:line="341" w:lineRule="exact"/>
        <w:ind w:left="226" w:right="10" w:firstLine="283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2"/>
        </w:tabs>
        <w:ind w:left="3686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475</w:t>
      </w:r>
    </w:p>
    <w:p w:rsidR="003F2B60" w:rsidRDefault="003F2B60" w:rsidP="003F2B60">
      <w:pPr>
        <w:shd w:val="clear" w:color="auto" w:fill="FFFFFF"/>
        <w:spacing w:before="672" w:line="341" w:lineRule="exact"/>
        <w:ind w:left="216"/>
        <w:jc w:val="both"/>
      </w:pPr>
      <w:r>
        <w:rPr>
          <w:color w:val="000000"/>
        </w:rPr>
        <w:t>зачаток революционной партии, которая опирается на рабочее движение, руководит классовой борь</w:t>
      </w:r>
      <w:r>
        <w:rPr>
          <w:color w:val="000000"/>
        </w:rPr>
        <w:softHyphen/>
        <w:t>бой пролетариата. В феврале 1897 года, перед отправкой в ссылку, вышедшие из тюрьмы старые ру</w:t>
      </w:r>
      <w:r>
        <w:rPr>
          <w:color w:val="000000"/>
        </w:rPr>
        <w:softHyphen/>
        <w:t>ководители «Союза» организовали совместное собрание «стариков» и «молодых», на котором обна</w:t>
      </w:r>
      <w:r>
        <w:rPr>
          <w:color w:val="000000"/>
        </w:rPr>
        <w:softHyphen/>
        <w:t xml:space="preserve">ружились разногласия по основному вопросу — о задачах социал-демократии в России. «Старики» </w:t>
      </w:r>
      <w:r>
        <w:rPr>
          <w:color w:val="000000"/>
          <w:spacing w:val="2"/>
        </w:rPr>
        <w:t xml:space="preserve">настаивали на упрочении «Союза борьбы» как политической руководящей организации рабочего </w:t>
      </w:r>
      <w:r>
        <w:rPr>
          <w:color w:val="000000"/>
          <w:spacing w:val="1"/>
        </w:rPr>
        <w:t xml:space="preserve">класса, «молодые» стояли на позициях тред-юнионистских, отстаивали создание рабочих стачечных </w:t>
      </w:r>
      <w:r>
        <w:rPr>
          <w:color w:val="000000"/>
        </w:rPr>
        <w:t xml:space="preserve">касс и т. п. Длительное отсутствие основателей «Союза борьбы», отбывавших ссылку в Сибири, и в </w:t>
      </w:r>
      <w:r>
        <w:rPr>
          <w:color w:val="000000"/>
          <w:spacing w:val="1"/>
        </w:rPr>
        <w:t xml:space="preserve">первую очередь В. И. Ленина, облегчило «молодым» проведение их политики. Со второй половины </w:t>
      </w:r>
      <w:r>
        <w:rPr>
          <w:color w:val="000000"/>
        </w:rPr>
        <w:t xml:space="preserve">1898 года «Союз борьбы» оказался в руках «экономистов», насаждавших через газету «Рабочая </w:t>
      </w:r>
      <w:r>
        <w:rPr>
          <w:color w:val="000000"/>
          <w:spacing w:val="-1"/>
        </w:rPr>
        <w:t>Мысль» идеи тред-юнионизма, бернштейнианства на русской почве. Однако уцелевшие от ареста ста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рые члены «Союза» в 1898 году приняли участие в подготовке и проведении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съезда РСДРП, в выра</w:t>
      </w:r>
      <w:r>
        <w:rPr>
          <w:color w:val="000000"/>
        </w:rPr>
        <w:softHyphen/>
      </w:r>
      <w:r>
        <w:rPr>
          <w:color w:val="000000"/>
          <w:spacing w:val="-1"/>
        </w:rPr>
        <w:t>ботке изданного после съезда «Манифеста», продолжая традиции ленинского «Союза борьбы за осво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бождение рабочего класса», — </w:t>
      </w:r>
      <w:r>
        <w:rPr>
          <w:i/>
          <w:iCs/>
          <w:color w:val="000000"/>
        </w:rPr>
        <w:t>243.</w:t>
      </w:r>
    </w:p>
    <w:p w:rsidR="003F2B60" w:rsidRDefault="003F2B60" w:rsidP="003F2B60">
      <w:pPr>
        <w:shd w:val="clear" w:color="auto" w:fill="FFFFFF"/>
        <w:spacing w:before="115" w:line="341" w:lineRule="exact"/>
        <w:ind w:left="216" w:hanging="216"/>
        <w:jc w:val="both"/>
      </w:pPr>
      <w:r>
        <w:rPr>
          <w:color w:val="000000"/>
          <w:vertAlign w:val="superscript"/>
        </w:rPr>
        <w:t>102</w:t>
      </w:r>
      <w:r>
        <w:rPr>
          <w:color w:val="000000"/>
        </w:rPr>
        <w:t xml:space="preserve"> Киевский </w:t>
      </w:r>
      <w:r>
        <w:rPr>
          <w:i/>
          <w:iCs/>
          <w:color w:val="000000"/>
        </w:rPr>
        <w:t xml:space="preserve">«Союз борьбы за освобождение рабочего класса» </w:t>
      </w:r>
      <w:r>
        <w:rPr>
          <w:color w:val="000000"/>
        </w:rPr>
        <w:t xml:space="preserve">был организован в марте 1897 года под влиянием петербургского «Союза борьбы», по решению Киевской конференции, предложившей всем </w:t>
      </w:r>
      <w:r>
        <w:rPr>
          <w:color w:val="000000"/>
          <w:spacing w:val="1"/>
        </w:rPr>
        <w:t xml:space="preserve">русским социал-демократическим организациям, по примеру петербургской, называться «Союзом </w:t>
      </w:r>
      <w:r>
        <w:rPr>
          <w:color w:val="000000"/>
          <w:spacing w:val="4"/>
        </w:rPr>
        <w:t>борьбы за освобождение рабочего класса». «Союз» объединил русскую, польскую социал-</w:t>
      </w:r>
      <w:r>
        <w:rPr>
          <w:color w:val="000000"/>
        </w:rPr>
        <w:t>демократические группы и группу 1111С, всего более 30 членов. Киевский «Союз борьбы» был связан с петербургским «Союзом борьбы» (личные контакты, знакомство с прокламациями петербургского «Союза», с программными работами Ленина. Работа Ленина «Задачи русских социал-демократов», посланная в Киев петербургским «Союзом» в рукописи, была известна руководителям киевской соци</w:t>
      </w:r>
      <w:r>
        <w:rPr>
          <w:color w:val="000000"/>
        </w:rPr>
        <w:softHyphen/>
        <w:t>ал-демократической организации). Деятельность киевского «Союза» началась изданием майской про</w:t>
      </w:r>
      <w:r>
        <w:rPr>
          <w:color w:val="000000"/>
        </w:rPr>
        <w:softHyphen/>
        <w:t>кламации 1897 года, получившей широкое распространение в южных городах России. За 1897 год «Союз» распространил 6500 экз. прокламаций более чем на 25 фабриках и заводах Киева. Особая группа «Союза» выпустила в том же году два номера «Рабочей Газеты» в качестве общерусского со</w:t>
      </w:r>
      <w:r>
        <w:rPr>
          <w:color w:val="000000"/>
        </w:rPr>
        <w:softHyphen/>
        <w:t xml:space="preserve">циал-демократического органа.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съезд РСДРП в марте 1898 года признал «Рабочую Газету» офици</w:t>
      </w:r>
      <w:r>
        <w:rPr>
          <w:color w:val="000000"/>
        </w:rPr>
        <w:softHyphen/>
        <w:t>альным органом партии. Нелегальная литература «Союза» распространялась преимущественно в юж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ных городах России. Наряду с агитацией «Союз» вел пропагандистскую работу в рабочих кружках, на </w:t>
      </w:r>
      <w:r>
        <w:rPr>
          <w:color w:val="000000"/>
        </w:rPr>
        <w:t xml:space="preserve">рабочих собраниях. Киевский «Союз борьбы» проделал большую работу по подготовке и созыву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съезда РСДРП. Вскоре после съезда «Союз» был разгромлен полицией (были захвачены</w:t>
      </w:r>
    </w:p>
    <w:p w:rsidR="003F2B60" w:rsidRDefault="003F2B60" w:rsidP="003F2B60">
      <w:pPr>
        <w:shd w:val="clear" w:color="auto" w:fill="FFFFFF"/>
        <w:spacing w:before="115" w:line="341" w:lineRule="exact"/>
        <w:ind w:left="216" w:hanging="216"/>
        <w:jc w:val="both"/>
        <w:sectPr w:rsidR="003F2B60">
          <w:pgSz w:w="11909" w:h="16834"/>
          <w:pgMar w:top="1440" w:right="1414" w:bottom="720" w:left="1432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476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67" w:line="346" w:lineRule="exact"/>
        <w:ind w:left="226"/>
      </w:pPr>
      <w:r>
        <w:rPr>
          <w:color w:val="000000"/>
          <w:spacing w:val="3"/>
        </w:rPr>
        <w:t>перенесенная из Киева в Екатеринослав типография «Рабочей Газеты» и большое количество неле</w:t>
      </w:r>
      <w:r>
        <w:rPr>
          <w:color w:val="000000"/>
          <w:spacing w:val="3"/>
        </w:rPr>
        <w:softHyphen/>
      </w:r>
      <w:r>
        <w:rPr>
          <w:color w:val="000000"/>
        </w:rPr>
        <w:t>гальной литературы). Аресты захватили Киев и многие крупные города России.</w:t>
      </w:r>
    </w:p>
    <w:p w:rsidR="003F2B60" w:rsidRDefault="003F2B60" w:rsidP="003F2B60">
      <w:pPr>
        <w:shd w:val="clear" w:color="auto" w:fill="FFFFFF"/>
        <w:spacing w:line="346" w:lineRule="exact"/>
        <w:ind w:left="221" w:right="5" w:firstLine="288"/>
        <w:jc w:val="both"/>
      </w:pPr>
      <w:r>
        <w:rPr>
          <w:color w:val="000000"/>
        </w:rPr>
        <w:t>Деятельность киевского «Союза борьбы» сыграла положительную роль в деле развития и органи</w:t>
      </w:r>
      <w:r>
        <w:rPr>
          <w:color w:val="000000"/>
        </w:rPr>
        <w:softHyphen/>
        <w:t>зации рабочего класса России на пути создания революционной марксистской партии. Оставшиеся на свободе члены социал-демократических групп вскоре восстановили подпольную организацию, полу</w:t>
      </w:r>
      <w:r>
        <w:rPr>
          <w:color w:val="000000"/>
        </w:rPr>
        <w:softHyphen/>
        <w:t xml:space="preserve">чившую название «Киевский комитет РСДРП». — </w:t>
      </w:r>
      <w:r>
        <w:rPr>
          <w:i/>
          <w:iCs/>
          <w:color w:val="000000"/>
        </w:rPr>
        <w:t>243.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120" w:line="341" w:lineRule="exact"/>
        <w:ind w:left="221" w:hanging="216"/>
      </w:pPr>
      <w:r>
        <w:rPr>
          <w:color w:val="000000"/>
          <w:vertAlign w:val="superscript"/>
        </w:rPr>
        <w:t>103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«Всеобщий еврейский рабочий Союз в Литве, Польше и России» («Бунд») </w:t>
      </w:r>
      <w:r>
        <w:rPr>
          <w:color w:val="000000"/>
        </w:rPr>
        <w:t>был организован в 1897 году</w:t>
      </w:r>
      <w:r>
        <w:rPr>
          <w:color w:val="000000"/>
        </w:rPr>
        <w:br/>
      </w:r>
      <w:r>
        <w:rPr>
          <w:color w:val="000000"/>
          <w:spacing w:val="-1"/>
        </w:rPr>
        <w:t>на учредительном съезде еврейских социал-демократических групп в Вильно; объединял преимущест</w:t>
      </w:r>
      <w:r>
        <w:rPr>
          <w:color w:val="000000"/>
          <w:spacing w:val="-1"/>
        </w:rPr>
        <w:softHyphen/>
      </w:r>
      <w:r>
        <w:rPr>
          <w:color w:val="000000"/>
          <w:spacing w:val="-1"/>
        </w:rPr>
        <w:br/>
      </w:r>
      <w:r>
        <w:rPr>
          <w:color w:val="000000"/>
        </w:rPr>
        <w:t xml:space="preserve">венно полупролетарские элементы еврейских ремесленников западных областей России. На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съезде</w:t>
      </w:r>
      <w:r>
        <w:rPr>
          <w:color w:val="000000"/>
        </w:rPr>
        <w:br/>
        <w:t>РСДРП (1898) Бунд вошел в состав РСДРП «как автономная организация, самостоятельная лишь в во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-1"/>
        </w:rPr>
        <w:t>просах, касающихся специально еврейского пролетариата» («КПСС в резолюциях и решениях съездов,</w:t>
      </w:r>
      <w:r>
        <w:rPr>
          <w:color w:val="000000"/>
          <w:spacing w:val="-1"/>
        </w:rPr>
        <w:br/>
      </w:r>
      <w:r>
        <w:rPr>
          <w:color w:val="000000"/>
        </w:rPr>
        <w:t xml:space="preserve">конференций и пленумов ЦК», 7 изд., ч. </w:t>
      </w:r>
      <w:r>
        <w:rPr>
          <w:color w:val="000000"/>
          <w:lang w:val="en-US"/>
        </w:rPr>
        <w:t xml:space="preserve">I, </w:t>
      </w:r>
      <w:r>
        <w:rPr>
          <w:color w:val="000000"/>
        </w:rPr>
        <w:t>1954, стр. 14).</w:t>
      </w:r>
    </w:p>
    <w:p w:rsidR="003F2B60" w:rsidRDefault="003F2B60" w:rsidP="003F2B60">
      <w:pPr>
        <w:shd w:val="clear" w:color="auto" w:fill="FFFFFF"/>
        <w:spacing w:before="120" w:line="341" w:lineRule="exact"/>
        <w:ind w:left="221" w:firstLine="278"/>
        <w:jc w:val="both"/>
      </w:pPr>
      <w:r>
        <w:rPr>
          <w:color w:val="000000"/>
        </w:rPr>
        <w:t xml:space="preserve">Бунд являлся носителем национализма и сепаратизма в рабочем движении России. После того, как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 РСДРП отверг требование Бунда признать его единственным представителем еврейского про</w:t>
      </w:r>
      <w:r>
        <w:rPr>
          <w:color w:val="000000"/>
        </w:rPr>
        <w:softHyphen/>
        <w:t xml:space="preserve">летариата, Бунд вышел из партии. В 1906 году, на основании решения </w:t>
      </w:r>
      <w:r>
        <w:rPr>
          <w:color w:val="000000"/>
          <w:lang w:val="en-US"/>
        </w:rPr>
        <w:t xml:space="preserve">IV </w:t>
      </w:r>
      <w:r>
        <w:rPr>
          <w:color w:val="000000"/>
        </w:rPr>
        <w:t>(«Объединительного») съез</w:t>
      </w:r>
      <w:r>
        <w:rPr>
          <w:color w:val="000000"/>
        </w:rPr>
        <w:softHyphen/>
        <w:t>да, Бунд вновь вошел в состав РСДРП.</w:t>
      </w:r>
    </w:p>
    <w:p w:rsidR="003F2B60" w:rsidRDefault="003F2B60" w:rsidP="003F2B60">
      <w:pPr>
        <w:shd w:val="clear" w:color="auto" w:fill="FFFFFF"/>
        <w:spacing w:line="341" w:lineRule="exact"/>
        <w:ind w:left="221" w:right="5" w:firstLine="278"/>
        <w:jc w:val="both"/>
      </w:pPr>
      <w:r>
        <w:rPr>
          <w:color w:val="000000"/>
          <w:spacing w:val="-1"/>
        </w:rPr>
        <w:t>Внутри РСДРП бундовцы постоянно поддерживали оппортунистическое крыло партии («экономи</w:t>
      </w:r>
      <w:r>
        <w:rPr>
          <w:color w:val="000000"/>
          <w:spacing w:val="-1"/>
        </w:rPr>
        <w:softHyphen/>
        <w:t>стов», меньшевиков, ликвидаторов), вели борьбу против большевиков и большевизма. Программному требованию большевиков о праве наций на самоопределение Бунд противопоставлял требование куль</w:t>
      </w:r>
      <w:r>
        <w:rPr>
          <w:color w:val="000000"/>
          <w:spacing w:val="-1"/>
        </w:rPr>
        <w:softHyphen/>
      </w:r>
      <w:r>
        <w:rPr>
          <w:color w:val="000000"/>
        </w:rPr>
        <w:t>турно-национальной автономии. В годы столыпинской реакции Бунд занимал ликвидаторскую пози</w:t>
      </w:r>
      <w:r>
        <w:rPr>
          <w:color w:val="000000"/>
        </w:rPr>
        <w:softHyphen/>
        <w:t>цию, активно участвовал в создании Августовского антипартийного блока. Во время первой мировой войны 1914— 1918 гг. бундовцы стояли на позициях социал-шовинизма. В 1917 году Бунд поддержи</w:t>
      </w:r>
      <w:r>
        <w:rPr>
          <w:color w:val="000000"/>
        </w:rPr>
        <w:softHyphen/>
        <w:t>вал контрреволюционное Временное правительство, боролся на стороне врагов Великой Октябрьской социалистической революции. В годы иностранной военной интервенции и гражданской войны бун</w:t>
      </w:r>
      <w:r>
        <w:rPr>
          <w:color w:val="000000"/>
        </w:rPr>
        <w:softHyphen/>
      </w:r>
      <w:r>
        <w:rPr>
          <w:color w:val="000000"/>
          <w:spacing w:val="2"/>
        </w:rPr>
        <w:t xml:space="preserve">довское руководство сомкнулось с силами контрреволюции. Одновременно с этим среди рядовых </w:t>
      </w:r>
      <w:r>
        <w:rPr>
          <w:color w:val="000000"/>
        </w:rPr>
        <w:t>членов Бунда наметился перелом в пользу сотрудничества с Советской властью. В 1921 году Бунд са</w:t>
      </w:r>
      <w:r>
        <w:rPr>
          <w:color w:val="000000"/>
        </w:rPr>
        <w:softHyphen/>
        <w:t xml:space="preserve">моликвидировался, часть его членов вошла в РКП(б) на общих основаниях. — </w:t>
      </w:r>
      <w:r>
        <w:rPr>
          <w:i/>
          <w:iCs/>
          <w:color w:val="000000"/>
        </w:rPr>
        <w:t>243.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110" w:line="350" w:lineRule="exact"/>
        <w:ind w:left="221" w:hanging="216"/>
      </w:pPr>
      <w:r>
        <w:rPr>
          <w:color w:val="000000"/>
          <w:vertAlign w:val="superscript"/>
        </w:rPr>
        <w:t>104</w:t>
      </w:r>
      <w:r>
        <w:rPr>
          <w:color w:val="000000"/>
          <w:vertAlign w:val="superscript"/>
        </w:rPr>
        <w:tab/>
      </w:r>
      <w:r>
        <w:rPr>
          <w:color w:val="000000"/>
        </w:rPr>
        <w:t>Ленин имеет в виду заключительную часть брошюры Л. Мартова «Красное знамя в России» под заго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-1"/>
        </w:rPr>
        <w:t>ловком «Слияние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110" w:line="350" w:lineRule="exact"/>
        <w:ind w:left="221" w:hanging="216"/>
        <w:sectPr w:rsidR="003F2B60">
          <w:pgSz w:w="11909" w:h="16834"/>
          <w:pgMar w:top="1440" w:right="1409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2"/>
        </w:tabs>
        <w:ind w:left="3686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477</w:t>
      </w:r>
    </w:p>
    <w:p w:rsidR="003F2B60" w:rsidRDefault="003F2B60" w:rsidP="003F2B60">
      <w:pPr>
        <w:shd w:val="clear" w:color="auto" w:fill="FFFFFF"/>
        <w:spacing w:before="662" w:line="350" w:lineRule="exact"/>
        <w:ind w:left="216"/>
      </w:pPr>
      <w:r>
        <w:rPr>
          <w:color w:val="000000"/>
          <w:spacing w:val="4"/>
        </w:rPr>
        <w:t xml:space="preserve">рабочего движения с социализмом. Ближайшие задачи рабочей социал-демократической партии». </w:t>
      </w:r>
      <w:r>
        <w:rPr>
          <w:color w:val="000000"/>
        </w:rPr>
        <w:t xml:space="preserve">Брошюра была издана за границей в октябре 1900 года. — </w:t>
      </w:r>
      <w:r>
        <w:rPr>
          <w:i/>
          <w:iCs/>
          <w:color w:val="000000"/>
        </w:rPr>
        <w:t>245.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106" w:line="346" w:lineRule="exact"/>
        <w:ind w:left="216" w:hanging="216"/>
      </w:pPr>
      <w:r>
        <w:rPr>
          <w:color w:val="000000"/>
          <w:vertAlign w:val="superscript"/>
        </w:rPr>
        <w:t>105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«Социал-Демократ» </w:t>
      </w:r>
      <w:r>
        <w:rPr>
          <w:color w:val="000000"/>
        </w:rPr>
        <w:t>— сборники (литературно-политическое обозрение); издавались в 1890—1892</w:t>
      </w:r>
      <w:r>
        <w:rPr>
          <w:color w:val="000000"/>
        </w:rPr>
        <w:br/>
        <w:t>годах за границей (Лондон — Женева) группой «Освобождение труда»; вышло четыре книги. Сборни</w:t>
      </w:r>
      <w:r>
        <w:rPr>
          <w:color w:val="000000"/>
        </w:rPr>
        <w:softHyphen/>
      </w:r>
      <w:r>
        <w:rPr>
          <w:color w:val="000000"/>
        </w:rPr>
        <w:br/>
        <w:t>ки сыграли большую роль в распространении идей марксизма в России.</w:t>
      </w:r>
    </w:p>
    <w:p w:rsidR="003F2B60" w:rsidRDefault="003F2B60" w:rsidP="003F2B60">
      <w:pPr>
        <w:shd w:val="clear" w:color="auto" w:fill="FFFFFF"/>
        <w:spacing w:before="115" w:line="346" w:lineRule="exact"/>
        <w:ind w:left="216" w:right="5" w:firstLine="288"/>
        <w:jc w:val="both"/>
      </w:pPr>
      <w:r>
        <w:rPr>
          <w:color w:val="000000"/>
        </w:rPr>
        <w:t>Упоминаемые Лениным статьи Плеханова под общим заголовком «Н. Г. Чернышевский» напеча</w:t>
      </w:r>
      <w:r>
        <w:rPr>
          <w:color w:val="000000"/>
        </w:rPr>
        <w:softHyphen/>
        <w:t>таны в сборниках: №№ 1—3 за 1890 год и № 4 за 1892 год. Ленин анализировал работу Г. В. Плехано</w:t>
      </w:r>
      <w:r>
        <w:rPr>
          <w:color w:val="000000"/>
        </w:rPr>
        <w:softHyphen/>
        <w:t>ва повторно, после выхода ее отдельной книгой на русском языке в 1910 году (издательство «Шипов</w:t>
      </w:r>
      <w:r>
        <w:rPr>
          <w:color w:val="000000"/>
        </w:rPr>
        <w:softHyphen/>
        <w:t xml:space="preserve">ник»); на книге имеются многочисленные пометки Ленина (см. Сочинения, 4 изд., том 38, стр. 503— 559). — </w:t>
      </w:r>
      <w:r>
        <w:rPr>
          <w:i/>
          <w:iCs/>
          <w:color w:val="000000"/>
        </w:rPr>
        <w:t>259.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110" w:line="346" w:lineRule="exact"/>
        <w:ind w:left="216" w:hanging="216"/>
      </w:pPr>
      <w:r>
        <w:rPr>
          <w:color w:val="000000"/>
          <w:vertAlign w:val="superscript"/>
        </w:rPr>
        <w:t>106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Балалайкин </w:t>
      </w:r>
      <w:r>
        <w:rPr>
          <w:color w:val="000000"/>
        </w:rPr>
        <w:t xml:space="preserve">— персонаж из произведения </w:t>
      </w:r>
      <w:r>
        <w:rPr>
          <w:color w:val="000000"/>
          <w:lang w:val="el-GR"/>
        </w:rPr>
        <w:t xml:space="preserve">Μ. Ε. </w:t>
      </w:r>
      <w:r>
        <w:rPr>
          <w:color w:val="000000"/>
        </w:rPr>
        <w:t>Салтыкова-Щедрина «Современная идиллия»; либе</w:t>
      </w:r>
      <w:r>
        <w:rPr>
          <w:color w:val="000000"/>
        </w:rPr>
        <w:softHyphen/>
      </w:r>
      <w:r>
        <w:rPr>
          <w:color w:val="000000"/>
        </w:rPr>
        <w:br/>
        <w:t xml:space="preserve">ральный пустозвон, авантюрист и лжец. — </w:t>
      </w:r>
      <w:r>
        <w:rPr>
          <w:i/>
          <w:iCs/>
          <w:color w:val="000000"/>
        </w:rPr>
        <w:t>267.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235" w:line="346" w:lineRule="exact"/>
        <w:ind w:left="216" w:hanging="216"/>
      </w:pPr>
      <w:r>
        <w:rPr>
          <w:color w:val="000000"/>
          <w:vertAlign w:val="superscript"/>
        </w:rPr>
        <w:t>107</w:t>
      </w:r>
      <w:r>
        <w:rPr>
          <w:color w:val="000000"/>
          <w:vertAlign w:val="superscript"/>
        </w:rPr>
        <w:tab/>
      </w:r>
      <w:r>
        <w:rPr>
          <w:color w:val="000000"/>
          <w:spacing w:val="1"/>
        </w:rPr>
        <w:t xml:space="preserve">Статья </w:t>
      </w:r>
      <w:r>
        <w:rPr>
          <w:i/>
          <w:iCs/>
          <w:color w:val="000000"/>
          <w:spacing w:val="1"/>
        </w:rPr>
        <w:t xml:space="preserve">«О стачках» </w:t>
      </w:r>
      <w:r>
        <w:rPr>
          <w:color w:val="000000"/>
          <w:spacing w:val="1"/>
        </w:rPr>
        <w:t>была написана Лениным в ссылке для «Рабочей Газеты». В. И. Ленин предпола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 xml:space="preserve">гал написать ее в трех частях: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 xml:space="preserve">— их значение;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 xml:space="preserve">— законы о стачках; </w:t>
      </w:r>
      <w:r>
        <w:rPr>
          <w:color w:val="000000"/>
          <w:lang w:val="en-US"/>
        </w:rPr>
        <w:t xml:space="preserve">III </w:t>
      </w:r>
      <w:r>
        <w:rPr>
          <w:color w:val="000000"/>
        </w:rPr>
        <w:t>— обзор некоторых стачек</w:t>
      </w:r>
      <w:r>
        <w:rPr>
          <w:color w:val="000000"/>
        </w:rPr>
        <w:br/>
        <w:t>последних годов (см. настоящий том, стр. 181). В Архиве Института марксизма-ленинизма при ЦК</w:t>
      </w:r>
      <w:r>
        <w:rPr>
          <w:color w:val="000000"/>
        </w:rPr>
        <w:br/>
        <w:t>КПСС хранится лишь первая часть статьи. Были ли написаны две остальные части — не установлено.</w:t>
      </w:r>
    </w:p>
    <w:p w:rsidR="003F2B60" w:rsidRDefault="003F2B60" w:rsidP="003F2B60">
      <w:pPr>
        <w:shd w:val="clear" w:color="auto" w:fill="FFFFFF"/>
        <w:spacing w:after="235" w:line="346" w:lineRule="exact"/>
        <w:ind w:left="216"/>
      </w:pPr>
      <w:r>
        <w:rPr>
          <w:i/>
          <w:iCs/>
          <w:color w:val="000000"/>
        </w:rPr>
        <w:t>— 288.</w:t>
      </w:r>
    </w:p>
    <w:p w:rsidR="003F2B60" w:rsidRDefault="003F2B60" w:rsidP="003F2B60">
      <w:pPr>
        <w:shd w:val="clear" w:color="auto" w:fill="FFFFFF"/>
        <w:spacing w:after="235" w:line="346" w:lineRule="exact"/>
        <w:ind w:left="216"/>
        <w:sectPr w:rsidR="003F2B60">
          <w:pgSz w:w="11909" w:h="16834"/>
          <w:pgMar w:top="1440" w:right="1409" w:bottom="720" w:left="1432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</w:rPr>
        <w:lastRenderedPageBreak/>
        <w:t>108</w:t>
      </w:r>
    </w:p>
    <w:p w:rsidR="003F2B60" w:rsidRDefault="003F2B60" w:rsidP="003F2B60">
      <w:pPr>
        <w:shd w:val="clear" w:color="auto" w:fill="FFFFFF"/>
        <w:spacing w:before="91"/>
      </w:pPr>
      <w:r>
        <w:br w:type="column"/>
      </w:r>
      <w:r>
        <w:rPr>
          <w:color w:val="000000"/>
        </w:rPr>
        <w:lastRenderedPageBreak/>
        <w:t xml:space="preserve">См. К. Маркс и Ф. Энгельс. Сочинения, 2 изд., т. 2, стр. 449. — </w:t>
      </w:r>
      <w:r>
        <w:rPr>
          <w:i/>
          <w:iCs/>
          <w:color w:val="000000"/>
        </w:rPr>
        <w:t>294.</w:t>
      </w:r>
    </w:p>
    <w:p w:rsidR="003F2B60" w:rsidRDefault="003F2B60" w:rsidP="003F2B60">
      <w:pPr>
        <w:shd w:val="clear" w:color="auto" w:fill="FFFFFF"/>
        <w:spacing w:before="91"/>
        <w:sectPr w:rsidR="003F2B60">
          <w:type w:val="continuous"/>
          <w:pgSz w:w="11909" w:h="16834"/>
          <w:pgMar w:top="1440" w:right="4486" w:bottom="720" w:left="1432" w:header="720" w:footer="720" w:gutter="0"/>
          <w:cols w:num="2" w:space="720" w:equalWidth="0">
            <w:col w:w="720" w:space="0"/>
            <w:col w:w="5764"/>
          </w:cols>
          <w:noEndnote/>
        </w:sectPr>
      </w:pPr>
    </w:p>
    <w:p w:rsidR="003F2B60" w:rsidRDefault="003F2B60" w:rsidP="003F2B60">
      <w:pPr>
        <w:shd w:val="clear" w:color="auto" w:fill="FFFFFF"/>
        <w:tabs>
          <w:tab w:val="left" w:pos="216"/>
        </w:tabs>
        <w:spacing w:before="269" w:line="341" w:lineRule="exact"/>
        <w:ind w:left="216" w:hanging="216"/>
      </w:pPr>
      <w:r>
        <w:rPr>
          <w:color w:val="000000"/>
          <w:vertAlign w:val="superscript"/>
        </w:rPr>
        <w:lastRenderedPageBreak/>
        <w:t>109</w:t>
      </w:r>
      <w:r>
        <w:rPr>
          <w:color w:val="000000"/>
          <w:vertAlign w:val="superscript"/>
        </w:rPr>
        <w:tab/>
      </w:r>
      <w:r>
        <w:rPr>
          <w:color w:val="000000"/>
        </w:rPr>
        <w:t>Стачка на Ярославской Большой мануфактуре произошла в апреле — мае 1895 года. Причиной стачки</w:t>
      </w:r>
      <w:r>
        <w:rPr>
          <w:color w:val="000000"/>
        </w:rPr>
        <w:br/>
      </w:r>
      <w:r>
        <w:rPr>
          <w:color w:val="000000"/>
          <w:spacing w:val="3"/>
        </w:rPr>
        <w:t>явилось введение администрацией новых расценок, понизивших заработную плату рабочих. Всего</w:t>
      </w:r>
      <w:r>
        <w:rPr>
          <w:color w:val="000000"/>
          <w:spacing w:val="3"/>
        </w:rPr>
        <w:br/>
      </w:r>
      <w:r>
        <w:rPr>
          <w:color w:val="000000"/>
        </w:rPr>
        <w:t>бастовало свыше 4000 человек. Стачка была подавлена вызванными в Ярославль войсками (10 ротами</w:t>
      </w:r>
      <w:r>
        <w:rPr>
          <w:color w:val="000000"/>
        </w:rPr>
        <w:br/>
        <w:t>Фанагорийского полка). В результате вооруженной расправы один рабочий был убит, 14 — ранено; 11</w:t>
      </w:r>
      <w:r>
        <w:rPr>
          <w:color w:val="000000"/>
        </w:rPr>
        <w:br/>
      </w:r>
      <w:r>
        <w:rPr>
          <w:color w:val="000000"/>
          <w:spacing w:val="7"/>
        </w:rPr>
        <w:t>человек отдано под суд. На докладе, представленном царю о событиях на Ярославской ткацко-</w:t>
      </w:r>
      <w:r>
        <w:rPr>
          <w:color w:val="000000"/>
          <w:spacing w:val="7"/>
        </w:rPr>
        <w:br/>
      </w:r>
      <w:r>
        <w:rPr>
          <w:color w:val="000000"/>
        </w:rPr>
        <w:t xml:space="preserve">прядильной фабрике, Николай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написал: «Спасибо молодцам-фанагорийцам за стойкое и твердое по</w:t>
      </w:r>
      <w:r>
        <w:rPr>
          <w:color w:val="000000"/>
        </w:rPr>
        <w:softHyphen/>
      </w:r>
      <w:r>
        <w:rPr>
          <w:color w:val="000000"/>
        </w:rPr>
        <w:br/>
        <w:t xml:space="preserve">ведение во время фабричных беспорядков». — </w:t>
      </w:r>
      <w:r>
        <w:rPr>
          <w:i/>
          <w:iCs/>
          <w:color w:val="000000"/>
        </w:rPr>
        <w:t>295.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336"/>
      </w:pPr>
      <w:r>
        <w:rPr>
          <w:color w:val="000000"/>
          <w:vertAlign w:val="superscript"/>
        </w:rPr>
        <w:t>110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Ленин цитирует изречение прусского министра внутренних дел фон Путткамера. — </w:t>
      </w:r>
      <w:r>
        <w:rPr>
          <w:i/>
          <w:iCs/>
          <w:color w:val="000000"/>
        </w:rPr>
        <w:t>295.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336"/>
        <w:sectPr w:rsidR="003F2B60">
          <w:type w:val="continuous"/>
          <w:pgSz w:w="11909" w:h="16834"/>
          <w:pgMar w:top="1440" w:right="1409" w:bottom="720" w:left="1432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478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797" w:line="341" w:lineRule="exact"/>
        <w:ind w:left="221" w:hanging="216"/>
      </w:pPr>
      <w:r>
        <w:rPr>
          <w:color w:val="000000"/>
          <w:vertAlign w:val="superscript"/>
        </w:rPr>
        <w:t>111</w:t>
      </w:r>
      <w:r>
        <w:rPr>
          <w:color w:val="000000"/>
          <w:vertAlign w:val="superscript"/>
        </w:rPr>
        <w:tab/>
      </w:r>
      <w:r>
        <w:rPr>
          <w:color w:val="000000"/>
          <w:spacing w:val="2"/>
        </w:rPr>
        <w:t>Рецензия на книгу С. П. Прокоповича «Рабочее движение на Западе. Опыт критического исследова</w:t>
      </w:r>
      <w:r>
        <w:rPr>
          <w:color w:val="000000"/>
          <w:spacing w:val="2"/>
        </w:rPr>
        <w:softHyphen/>
      </w:r>
      <w:r>
        <w:rPr>
          <w:color w:val="000000"/>
          <w:spacing w:val="2"/>
        </w:rPr>
        <w:br/>
      </w:r>
      <w:r>
        <w:rPr>
          <w:color w:val="000000"/>
        </w:rPr>
        <w:t xml:space="preserve">ния. Том </w:t>
      </w:r>
      <w:r>
        <w:rPr>
          <w:color w:val="000000"/>
          <w:lang w:val="en-US"/>
        </w:rPr>
        <w:t xml:space="preserve">I. </w:t>
      </w:r>
      <w:r>
        <w:rPr>
          <w:color w:val="000000"/>
        </w:rPr>
        <w:t>Германия. Бельгия» (Спб., 1899) была написана Лениным в конце 1899 года. Первые три</w:t>
      </w:r>
      <w:r>
        <w:rPr>
          <w:color w:val="000000"/>
        </w:rPr>
        <w:br/>
        <w:t>страницы и конец рукописи не сохранились; рукопись, по-видимому, подготовлялась к набору, т. к. в</w:t>
      </w:r>
      <w:r>
        <w:rPr>
          <w:color w:val="000000"/>
        </w:rPr>
        <w:br/>
      </w:r>
      <w:r>
        <w:rPr>
          <w:color w:val="000000"/>
          <w:spacing w:val="1"/>
        </w:rPr>
        <w:t>ней имеются небольшие поправки, сделанные Мартовым. В настоящем издании текст Ленина дается</w:t>
      </w:r>
      <w:r>
        <w:rPr>
          <w:color w:val="000000"/>
          <w:spacing w:val="1"/>
        </w:rPr>
        <w:br/>
      </w:r>
      <w:r>
        <w:rPr>
          <w:color w:val="000000"/>
        </w:rPr>
        <w:t>без этих поправок. Ввиду того, что книга С. Прокоповича 22 мая 1899 года была задержана Петер</w:t>
      </w:r>
      <w:r>
        <w:rPr>
          <w:color w:val="000000"/>
        </w:rPr>
        <w:softHyphen/>
      </w:r>
      <w:r>
        <w:rPr>
          <w:color w:val="000000"/>
        </w:rPr>
        <w:br/>
        <w:t>бургским цензурным комитетом и вышла в свет в конце января 1900 года, рецензия Ленина своевре</w:t>
      </w:r>
      <w:r>
        <w:rPr>
          <w:color w:val="000000"/>
        </w:rPr>
        <w:softHyphen/>
      </w:r>
      <w:r>
        <w:rPr>
          <w:color w:val="000000"/>
        </w:rPr>
        <w:br/>
        <w:t xml:space="preserve">менно не была напечатана, — </w:t>
      </w:r>
      <w:r>
        <w:rPr>
          <w:i/>
          <w:iCs/>
          <w:color w:val="000000"/>
        </w:rPr>
        <w:t>299.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40" w:line="341" w:lineRule="exact"/>
        <w:ind w:left="221" w:hanging="216"/>
      </w:pPr>
      <w:r>
        <w:rPr>
          <w:color w:val="000000"/>
          <w:vertAlign w:val="superscript"/>
        </w:rPr>
        <w:t>112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«Новое Время» </w:t>
      </w:r>
      <w:r>
        <w:rPr>
          <w:color w:val="000000"/>
        </w:rPr>
        <w:t>— ежедневная газета; выходила в Петербурге с 1868 по 1917 год; принадлежала раз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ным издателям и неоднократно меняла свое политическое направление, Вначале умеренно либераль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>ная, с 1876 года, после того как издателем газеты стал А. С. Суворин, она превратилась в орган реак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ционно-дворянских и чиновно-бюрократических кругов, пропагандировала великодержавный шови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  <w:spacing w:val="-1"/>
        </w:rPr>
        <w:t>низм, антисемитизм и своим угодничеством перед правительством заслужила прозвище «Чего изволи</w:t>
      </w:r>
      <w:r>
        <w:rPr>
          <w:color w:val="000000"/>
          <w:spacing w:val="-1"/>
        </w:rPr>
        <w:softHyphen/>
      </w:r>
      <w:r>
        <w:rPr>
          <w:color w:val="000000"/>
          <w:spacing w:val="-1"/>
        </w:rPr>
        <w:br/>
      </w:r>
      <w:r>
        <w:rPr>
          <w:color w:val="000000"/>
        </w:rPr>
        <w:t>те?» С 1905 года — орган черносотенцев. После февральской буржуазно-демократической революции</w:t>
      </w:r>
      <w:r>
        <w:rPr>
          <w:color w:val="000000"/>
        </w:rPr>
        <w:br/>
      </w:r>
      <w:r>
        <w:rPr>
          <w:color w:val="000000"/>
          <w:spacing w:val="2"/>
        </w:rPr>
        <w:t>газета заняла контрреволюционную позицию, вела бешеную травлю большевиков. Закрыта Военно-</w:t>
      </w:r>
      <w:r>
        <w:rPr>
          <w:color w:val="000000"/>
          <w:spacing w:val="2"/>
        </w:rPr>
        <w:br/>
      </w:r>
      <w:r>
        <w:rPr>
          <w:color w:val="000000"/>
        </w:rPr>
        <w:t xml:space="preserve">революционным комитетом при Петроградском Совете 26 октября (8 ноября) 1917 года. — </w:t>
      </w:r>
      <w:r>
        <w:rPr>
          <w:i/>
          <w:iCs/>
          <w:color w:val="000000"/>
        </w:rPr>
        <w:t>308.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45" w:line="341" w:lineRule="exact"/>
        <w:ind w:left="221" w:hanging="216"/>
      </w:pPr>
      <w:r>
        <w:rPr>
          <w:color w:val="000000"/>
          <w:vertAlign w:val="superscript"/>
        </w:rPr>
        <w:t>113</w:t>
      </w:r>
      <w:r>
        <w:rPr>
          <w:color w:val="000000"/>
          <w:vertAlign w:val="superscript"/>
        </w:rPr>
        <w:tab/>
      </w:r>
      <w:r>
        <w:rPr>
          <w:color w:val="000000"/>
        </w:rPr>
        <w:t>Статья написана в конце 1899 или начале 1900 года, о чем свидетельствует упоминание о «Послесло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3"/>
        </w:rPr>
        <w:t>вии» редакции «Рабочего Дела» к «Протесту российских социал-демократов». Ленин мог познако</w:t>
      </w:r>
      <w:r>
        <w:rPr>
          <w:color w:val="000000"/>
          <w:spacing w:val="3"/>
        </w:rPr>
        <w:softHyphen/>
      </w:r>
      <w:r>
        <w:rPr>
          <w:color w:val="000000"/>
          <w:spacing w:val="3"/>
        </w:rPr>
        <w:br/>
      </w:r>
      <w:r>
        <w:rPr>
          <w:color w:val="000000"/>
        </w:rPr>
        <w:t>миться с содержанием его или по отдельному оттиску из № 4—5 «Рабочего Дела» (вышел в декабре</w:t>
      </w:r>
      <w:r>
        <w:rPr>
          <w:color w:val="000000"/>
        </w:rPr>
        <w:br/>
        <w:t xml:space="preserve">1899 года) или по сборнику Г. В. Плеханова </w:t>
      </w:r>
      <w:r>
        <w:rPr>
          <w:color w:val="000000"/>
          <w:lang w:val="de-DE"/>
        </w:rPr>
        <w:t xml:space="preserve">«Vademecum </w:t>
      </w:r>
      <w:r>
        <w:rPr>
          <w:color w:val="000000"/>
        </w:rPr>
        <w:t>для редакции «Рабочего Дела»» (вышел в</w:t>
      </w:r>
      <w:r>
        <w:rPr>
          <w:color w:val="000000"/>
        </w:rPr>
        <w:br/>
        <w:t>начале 1900 года). Упоминая о «Послесловии» в своей статье, Ленин писал, что этим документом «па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ки и паки иллюстрируется глубокое заблуждение редакции «Рабочего Дела», упорно желающей при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  <w:spacing w:val="-1"/>
        </w:rPr>
        <w:t>крывать взгляды «молодых экономистов» и видеть в них только уклонение отдельных личностей» (на</w:t>
      </w:r>
      <w:r>
        <w:rPr>
          <w:color w:val="000000"/>
          <w:spacing w:val="-1"/>
        </w:rPr>
        <w:softHyphen/>
      </w:r>
      <w:r>
        <w:rPr>
          <w:color w:val="000000"/>
          <w:spacing w:val="-1"/>
        </w:rPr>
        <w:br/>
      </w:r>
      <w:r>
        <w:rPr>
          <w:color w:val="000000"/>
        </w:rPr>
        <w:t>стоящий том, стр. 318).</w:t>
      </w:r>
    </w:p>
    <w:p w:rsidR="003F2B60" w:rsidRDefault="003F2B60" w:rsidP="003F2B60">
      <w:pPr>
        <w:shd w:val="clear" w:color="auto" w:fill="FFFFFF"/>
        <w:spacing w:before="120" w:line="341" w:lineRule="exact"/>
        <w:ind w:left="221" w:firstLine="283"/>
        <w:jc w:val="both"/>
      </w:pPr>
      <w:r>
        <w:rPr>
          <w:color w:val="000000"/>
        </w:rPr>
        <w:t xml:space="preserve">В связи с нареканиями, вызванными опубликованием </w:t>
      </w:r>
      <w:r>
        <w:rPr>
          <w:color w:val="000000"/>
          <w:lang w:val="en-US"/>
        </w:rPr>
        <w:t xml:space="preserve">«Credo» </w:t>
      </w:r>
      <w:r>
        <w:rPr>
          <w:color w:val="000000"/>
        </w:rPr>
        <w:t xml:space="preserve">в «Протесте российских социал-демократов» и ряда документов «экономистов» в сборнике </w:t>
      </w:r>
      <w:r>
        <w:rPr>
          <w:color w:val="000000"/>
          <w:lang w:val="en-US"/>
        </w:rPr>
        <w:t xml:space="preserve">«Vademecum </w:t>
      </w:r>
      <w:r>
        <w:rPr>
          <w:color w:val="000000"/>
        </w:rPr>
        <w:t>для редакции «Рабочего Де</w:t>
      </w:r>
      <w:r>
        <w:rPr>
          <w:color w:val="000000"/>
        </w:rPr>
        <w:softHyphen/>
        <w:t xml:space="preserve">ла»» без ведома их авторов, Ленин запросил согласие Киевского комитета на опубликование </w:t>
      </w:r>
      <w:r>
        <w:rPr>
          <w:color w:val="000000"/>
          <w:lang w:val="en-US"/>
        </w:rPr>
        <w:t>«Profes</w:t>
      </w:r>
      <w:r>
        <w:rPr>
          <w:color w:val="000000"/>
          <w:lang w:val="en-US"/>
        </w:rPr>
        <w:softHyphen/>
        <w:t xml:space="preserve">sion </w:t>
      </w:r>
      <w:r>
        <w:rPr>
          <w:color w:val="000000"/>
          <w:lang w:val="fr-FR"/>
        </w:rPr>
        <w:t xml:space="preserve">de foi» </w:t>
      </w:r>
      <w:r>
        <w:rPr>
          <w:color w:val="000000"/>
        </w:rPr>
        <w:t>вместе с написанным против него опровержением. Киевский комитет согласия не дал. Ста</w:t>
      </w:r>
      <w:r>
        <w:rPr>
          <w:color w:val="000000"/>
        </w:rPr>
        <w:softHyphen/>
        <w:t xml:space="preserve">тья Ленина была распространена в списках вместе с </w:t>
      </w:r>
      <w:r>
        <w:rPr>
          <w:color w:val="000000"/>
          <w:lang w:val="fr-FR"/>
        </w:rPr>
        <w:t xml:space="preserve">«Profession de foi», </w:t>
      </w:r>
      <w:r>
        <w:rPr>
          <w:color w:val="000000"/>
        </w:rPr>
        <w:t>о чем свидетельствуют цитаты из нее в книге В. Акимова (Махновца) «Очерк развития социал-демократии в России», Спб.,</w:t>
      </w:r>
    </w:p>
    <w:p w:rsidR="003F2B60" w:rsidRDefault="003F2B60" w:rsidP="003F2B60">
      <w:pPr>
        <w:shd w:val="clear" w:color="auto" w:fill="FFFFFF"/>
        <w:spacing w:before="120" w:line="341" w:lineRule="exact"/>
        <w:ind w:left="221" w:firstLine="283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2"/>
        </w:tabs>
        <w:ind w:left="3686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479</w:t>
      </w:r>
    </w:p>
    <w:p w:rsidR="003F2B60" w:rsidRDefault="003F2B60" w:rsidP="003F2B60">
      <w:pPr>
        <w:shd w:val="clear" w:color="auto" w:fill="FFFFFF"/>
        <w:spacing w:before="672" w:line="341" w:lineRule="exact"/>
        <w:ind w:left="216"/>
        <w:jc w:val="both"/>
      </w:pPr>
      <w:r>
        <w:rPr>
          <w:color w:val="000000"/>
        </w:rPr>
        <w:t xml:space="preserve">1906, стр. </w:t>
      </w:r>
      <w:r>
        <w:rPr>
          <w:color w:val="000000"/>
          <w:lang w:val="en-US"/>
        </w:rPr>
        <w:t xml:space="preserve">Ill </w:t>
      </w:r>
      <w:r>
        <w:rPr>
          <w:color w:val="000000"/>
        </w:rPr>
        <w:t xml:space="preserve">и 112. В. Акимов писал о том, что </w:t>
      </w:r>
      <w:r>
        <w:rPr>
          <w:color w:val="000000"/>
          <w:lang w:val="en-US"/>
        </w:rPr>
        <w:t xml:space="preserve">«Profession </w:t>
      </w:r>
      <w:r>
        <w:rPr>
          <w:color w:val="000000"/>
          <w:lang w:val="fr-FR"/>
        </w:rPr>
        <w:t xml:space="preserve">de foi» </w:t>
      </w:r>
      <w:r>
        <w:rPr>
          <w:color w:val="000000"/>
        </w:rPr>
        <w:t xml:space="preserve">было опубликовано противниками «экономистов» через полтора года после появления, т. е. в конце 1900 года, не для распространения, а для критики. — </w:t>
      </w:r>
      <w:r>
        <w:rPr>
          <w:i/>
          <w:iCs/>
          <w:color w:val="000000"/>
        </w:rPr>
        <w:t>310.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115" w:line="346" w:lineRule="exact"/>
        <w:ind w:left="216" w:hanging="216"/>
      </w:pPr>
      <w:r>
        <w:rPr>
          <w:color w:val="000000"/>
          <w:vertAlign w:val="superscript"/>
        </w:rPr>
        <w:t>114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«Московские Ведомости» </w:t>
      </w:r>
      <w:r>
        <w:rPr>
          <w:color w:val="000000"/>
        </w:rPr>
        <w:t>— старейшая русская газета, издававшаяся Московским университетом</w:t>
      </w:r>
      <w:r>
        <w:rPr>
          <w:color w:val="000000"/>
        </w:rPr>
        <w:br/>
        <w:t xml:space="preserve">первоначально (с 1756 года) в виде небольшого листка. С 1863 года газета перешла в руки </w:t>
      </w:r>
      <w:r>
        <w:rPr>
          <w:color w:val="000000"/>
          <w:lang w:val="fr-FR"/>
        </w:rPr>
        <w:t xml:space="preserve">M. H. </w:t>
      </w:r>
      <w:r>
        <w:rPr>
          <w:color w:val="000000"/>
        </w:rPr>
        <w:t>Кат</w:t>
      </w:r>
      <w:r>
        <w:rPr>
          <w:color w:val="000000"/>
        </w:rPr>
        <w:softHyphen/>
      </w:r>
      <w:r>
        <w:rPr>
          <w:color w:val="000000"/>
        </w:rPr>
        <w:br/>
        <w:t>кова, стала монархо-националистическим органом, проводившим взгляды наиболее реакционных сло</w:t>
      </w:r>
      <w:r>
        <w:rPr>
          <w:color w:val="000000"/>
        </w:rPr>
        <w:softHyphen/>
      </w:r>
      <w:r>
        <w:rPr>
          <w:color w:val="000000"/>
        </w:rPr>
        <w:br/>
        <w:t>ев помещиков и духовенства. С 1905 года — один из главных органов черносотенцев. Выходила до</w:t>
      </w:r>
      <w:r>
        <w:rPr>
          <w:color w:val="000000"/>
        </w:rPr>
        <w:br/>
        <w:t xml:space="preserve">Великой Октябрьской социалистической революции 1917 года. — </w:t>
      </w:r>
      <w:r>
        <w:rPr>
          <w:i/>
          <w:iCs/>
          <w:color w:val="000000"/>
        </w:rPr>
        <w:t>314.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240" w:line="341" w:lineRule="exact"/>
        <w:ind w:left="216" w:hanging="216"/>
      </w:pPr>
      <w:r>
        <w:rPr>
          <w:color w:val="000000"/>
          <w:vertAlign w:val="superscript"/>
        </w:rPr>
        <w:t>115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«Гражданин» </w:t>
      </w:r>
      <w:r>
        <w:rPr>
          <w:color w:val="000000"/>
        </w:rPr>
        <w:t xml:space="preserve">— реакционный журнал; выходил в Петербурге с 1872 по 1914 год. С 80-х годов </w:t>
      </w:r>
      <w:r>
        <w:rPr>
          <w:color w:val="000000"/>
          <w:lang w:val="en-US"/>
        </w:rPr>
        <w:t>XIX</w:t>
      </w:r>
      <w:r>
        <w:rPr>
          <w:color w:val="000000"/>
          <w:lang w:val="en-US"/>
        </w:rPr>
        <w:br/>
      </w:r>
      <w:r>
        <w:rPr>
          <w:color w:val="000000"/>
        </w:rPr>
        <w:t>века — орган крайних монархистов; редактировался князем Мещерским, финансировался правитель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-1"/>
        </w:rPr>
        <w:t>ством. Имел незначительное распространение, но оказывал влияние на чиновно-бюрократические кру</w:t>
      </w:r>
      <w:r>
        <w:rPr>
          <w:color w:val="000000"/>
          <w:spacing w:val="-1"/>
        </w:rPr>
        <w:softHyphen/>
      </w:r>
      <w:r>
        <w:rPr>
          <w:color w:val="000000"/>
          <w:spacing w:val="-1"/>
        </w:rPr>
        <w:br/>
      </w:r>
      <w:r>
        <w:rPr>
          <w:color w:val="000000"/>
        </w:rPr>
        <w:t xml:space="preserve">ги. — </w:t>
      </w:r>
      <w:r>
        <w:rPr>
          <w:i/>
          <w:iCs/>
          <w:color w:val="000000"/>
        </w:rPr>
        <w:t>314.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235" w:line="346" w:lineRule="exact"/>
        <w:ind w:left="216" w:hanging="216"/>
      </w:pPr>
      <w:r>
        <w:rPr>
          <w:i/>
          <w:iCs/>
          <w:color w:val="000000"/>
          <w:vertAlign w:val="superscript"/>
        </w:rPr>
        <w:t>116</w:t>
      </w:r>
      <w:r>
        <w:rPr>
          <w:i/>
          <w:iCs/>
          <w:color w:val="000000"/>
          <w:vertAlign w:val="superscript"/>
        </w:rPr>
        <w:tab/>
      </w:r>
      <w:r>
        <w:rPr>
          <w:i/>
          <w:iCs/>
          <w:color w:val="000000"/>
        </w:rPr>
        <w:t>«Искра»</w:t>
      </w:r>
      <w:r>
        <w:rPr>
          <w:color w:val="000000"/>
        </w:rPr>
        <w:t>— первая общерусская нелегальная марксистская газета, основанная Лениным в 1900 году и</w:t>
      </w:r>
      <w:r>
        <w:rPr>
          <w:color w:val="000000"/>
        </w:rPr>
        <w:br/>
      </w:r>
      <w:r>
        <w:rPr>
          <w:color w:val="000000"/>
          <w:spacing w:val="-1"/>
        </w:rPr>
        <w:t>сыгравшая решающую роль в создании революционной марксистской партии рабочего класса России.</w:t>
      </w:r>
    </w:p>
    <w:p w:rsidR="003F2B60" w:rsidRDefault="003F2B60" w:rsidP="003F2B60">
      <w:pPr>
        <w:shd w:val="clear" w:color="auto" w:fill="FFFFFF"/>
        <w:spacing w:before="120" w:line="341" w:lineRule="exact"/>
        <w:ind w:left="216" w:firstLine="283"/>
        <w:jc w:val="both"/>
      </w:pPr>
      <w:r>
        <w:rPr>
          <w:color w:val="000000"/>
          <w:spacing w:val="-1"/>
        </w:rPr>
        <w:t xml:space="preserve">Ввиду невозможности издавать революционную газету в России из-за полицейских преследований, </w:t>
      </w:r>
      <w:r>
        <w:rPr>
          <w:color w:val="000000"/>
        </w:rPr>
        <w:t>Ленин еще в сибирской ссылке обдумал во всех подробностях план издания ее за границей. По окон</w:t>
      </w:r>
      <w:r>
        <w:rPr>
          <w:color w:val="000000"/>
        </w:rPr>
        <w:softHyphen/>
        <w:t>чании ссылки (январь 1900 года) Ленин немедленно приступил к осуществлению своего плана. В фев</w:t>
      </w:r>
      <w:r>
        <w:rPr>
          <w:color w:val="000000"/>
        </w:rPr>
        <w:softHyphen/>
        <w:t>рале 1900 года в Петербурге Ленин вел переговоры с В. И. Засулич, нелегально приехавшей из-за гра</w:t>
      </w:r>
      <w:r>
        <w:rPr>
          <w:color w:val="000000"/>
        </w:rPr>
        <w:softHyphen/>
        <w:t>ницы, об участии в издании газеты группы «Освобождение труда». В конце марта — начале апреля 1900 года происходило так называемое «Псковское совещание» В. И. Ленина, Л. Мартова (Ю. О. Це</w:t>
      </w:r>
      <w:r>
        <w:rPr>
          <w:color w:val="000000"/>
        </w:rPr>
        <w:softHyphen/>
        <w:t>дербаума), А. Н. Потресова, С. И. Радченко с «легальными марксистами» — П. Б. Струве, М. И. Туган-</w:t>
      </w:r>
      <w:r>
        <w:rPr>
          <w:color w:val="000000"/>
          <w:spacing w:val="1"/>
        </w:rPr>
        <w:t xml:space="preserve">Барановским, на котором обсуждался ленинский проект заявления редакции общерусской газеты </w:t>
      </w:r>
      <w:r>
        <w:rPr>
          <w:color w:val="000000"/>
        </w:rPr>
        <w:t xml:space="preserve">(«Искра») и научно-политического журнала («Заря») о программе и задачах этих изданий. В течение первой половины 1900 года Ленин объехал ряд городов России (Москву, Петербург, Ригу, Смоленск, Нижний Новгород, Уфу, Самару, Сызрань), установил связи с социал-демократическими группами и </w:t>
      </w:r>
      <w:r>
        <w:rPr>
          <w:color w:val="000000"/>
          <w:spacing w:val="2"/>
        </w:rPr>
        <w:t xml:space="preserve">отдельными социал-демократами и договорился с ними о поддержке будущей «Искры». В августе </w:t>
      </w:r>
      <w:r>
        <w:rPr>
          <w:color w:val="000000"/>
        </w:rPr>
        <w:t>1900 года, по приезде Ленина в Швейцарию, состоялось совещание В. И. Ленина и А. Н. Потресова с членами группы «Освобождение труда» о программе и задачах газеты и журнала, возможных сотруд</w:t>
      </w:r>
      <w:r>
        <w:rPr>
          <w:color w:val="000000"/>
        </w:rPr>
        <w:softHyphen/>
        <w:t>никах, составе редакции и ее местопребывании; эти</w:t>
      </w:r>
    </w:p>
    <w:p w:rsidR="003F2B60" w:rsidRDefault="003F2B60" w:rsidP="003F2B60">
      <w:pPr>
        <w:shd w:val="clear" w:color="auto" w:fill="FFFFFF"/>
        <w:spacing w:before="120" w:line="341" w:lineRule="exact"/>
        <w:ind w:left="216" w:firstLine="283"/>
        <w:jc w:val="both"/>
        <w:sectPr w:rsidR="003F2B60">
          <w:pgSz w:w="11909" w:h="16834"/>
          <w:pgMar w:top="1440" w:right="1414" w:bottom="720" w:left="1432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480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72" w:line="341" w:lineRule="exact"/>
        <w:ind w:left="226" w:right="5"/>
        <w:jc w:val="both"/>
      </w:pPr>
      <w:r>
        <w:rPr>
          <w:color w:val="000000"/>
        </w:rPr>
        <w:t>переговоры едва не кончились разрывом (см. настоящий том, стр. 334—352), однако к концу перего</w:t>
      </w:r>
      <w:r>
        <w:rPr>
          <w:color w:val="000000"/>
        </w:rPr>
        <w:softHyphen/>
        <w:t>воров удалось достичь соглашения по всем спорным вопросам.</w:t>
      </w:r>
    </w:p>
    <w:p w:rsidR="003F2B60" w:rsidRDefault="003F2B60" w:rsidP="003F2B60">
      <w:pPr>
        <w:shd w:val="clear" w:color="auto" w:fill="FFFFFF"/>
        <w:spacing w:line="341" w:lineRule="exact"/>
        <w:ind w:left="221" w:firstLine="278"/>
        <w:jc w:val="both"/>
      </w:pPr>
      <w:r>
        <w:rPr>
          <w:color w:val="000000"/>
        </w:rPr>
        <w:t>Первый номер ленинской «Искры» вышел в декабре 1900 года в Лейпциге, последующие номера выходили в Мюнхене, с июля 1902 года — в Лондоне и с весны 1903 года — в Женеве. Большую по</w:t>
      </w:r>
      <w:r>
        <w:rPr>
          <w:color w:val="000000"/>
        </w:rPr>
        <w:softHyphen/>
        <w:t>мощь в постановке газеты (организации тайной типографии, приобретении русского шрифта и т. п.) оказали германские социал-демократы К. Цеткин, А. Браун и др., живший в те годы в Мюнхене поль</w:t>
      </w:r>
      <w:r>
        <w:rPr>
          <w:color w:val="000000"/>
        </w:rPr>
        <w:softHyphen/>
        <w:t>ский революционер Ю. Мархлевский и Г. Квелч — один из руководителей английской социал-</w:t>
      </w:r>
      <w:r>
        <w:rPr>
          <w:color w:val="000000"/>
          <w:spacing w:val="-1"/>
        </w:rPr>
        <w:t>демократической федерации.</w:t>
      </w:r>
    </w:p>
    <w:p w:rsidR="003F2B60" w:rsidRDefault="003F2B60" w:rsidP="003F2B60">
      <w:pPr>
        <w:shd w:val="clear" w:color="auto" w:fill="FFFFFF"/>
        <w:spacing w:line="341" w:lineRule="exact"/>
        <w:ind w:left="221" w:right="5" w:firstLine="283"/>
        <w:jc w:val="both"/>
      </w:pPr>
      <w:r>
        <w:rPr>
          <w:color w:val="000000"/>
        </w:rPr>
        <w:t>В редакцию «Искры» входили: В. И. Ленин, Г. В. Плеханов, Л. Мартов, П. Б. Аксельрод, А. Н. По</w:t>
      </w:r>
      <w:r>
        <w:rPr>
          <w:color w:val="000000"/>
        </w:rPr>
        <w:softHyphen/>
        <w:t>тресов и В. И. Засулич. Секретарем редакции сначала была И. Г. Смидович-Леман, затем, с весны 1901 года, — Н. К. Крупская, ведавшая также всей перепиской «Искры» с русскими социал-</w:t>
      </w:r>
      <w:r>
        <w:rPr>
          <w:color w:val="000000"/>
          <w:spacing w:val="-1"/>
        </w:rPr>
        <w:t>демократическими организациями. Ленин был фактически главным редактором и руководителем «Ис</w:t>
      </w:r>
      <w:r>
        <w:rPr>
          <w:color w:val="000000"/>
          <w:spacing w:val="-1"/>
        </w:rPr>
        <w:softHyphen/>
      </w:r>
      <w:r>
        <w:rPr>
          <w:color w:val="000000"/>
        </w:rPr>
        <w:t>кры». Он выступал в «Искре» со статьями по всем основным вопросам строительства партии и клас</w:t>
      </w:r>
      <w:r>
        <w:rPr>
          <w:color w:val="000000"/>
        </w:rPr>
        <w:softHyphen/>
        <w:t>совой борьбы пролетариата России, откликался на важнейшие события международной жизни.</w:t>
      </w:r>
    </w:p>
    <w:p w:rsidR="003F2B60" w:rsidRDefault="003F2B60" w:rsidP="003F2B60">
      <w:pPr>
        <w:shd w:val="clear" w:color="auto" w:fill="FFFFFF"/>
        <w:spacing w:line="341" w:lineRule="exact"/>
        <w:ind w:left="221" w:firstLine="288"/>
        <w:jc w:val="both"/>
      </w:pPr>
      <w:r>
        <w:rPr>
          <w:color w:val="000000"/>
          <w:spacing w:val="-1"/>
        </w:rPr>
        <w:t xml:space="preserve">«Искра» стала центром объединения партийных сил, собирания и воспитания партийных кадров. В </w:t>
      </w:r>
      <w:r>
        <w:rPr>
          <w:color w:val="000000"/>
        </w:rPr>
        <w:t xml:space="preserve">ряде городов России (Петербург, Москва, Самара и др.) были созданы группы и комитеты РСДРП ле-нинско-искровского направления, а в январе 1902 года на съезде искровцев в Самаре была основана русская организация «Искры». Искровские организации возникали и работали под непосредственным руководством учеников и соратников В. И. Ленина — Н. Э. Баумана, И. В. Бабушкина, С. И. Гусева, М. И. Калинина, П. А. Красикова, Г. М. Кржижановского, Ф. В. Ленгника, П. Н. Лепешинского, И. И. </w:t>
      </w:r>
      <w:r>
        <w:rPr>
          <w:color w:val="000000"/>
          <w:spacing w:val="-1"/>
        </w:rPr>
        <w:t>Радченко и др.</w:t>
      </w:r>
    </w:p>
    <w:p w:rsidR="003F2B60" w:rsidRDefault="003F2B60" w:rsidP="003F2B60">
      <w:pPr>
        <w:shd w:val="clear" w:color="auto" w:fill="FFFFFF"/>
        <w:spacing w:line="341" w:lineRule="exact"/>
        <w:ind w:left="221" w:firstLine="278"/>
        <w:jc w:val="both"/>
      </w:pPr>
      <w:r>
        <w:rPr>
          <w:color w:val="000000"/>
          <w:spacing w:val="-1"/>
        </w:rPr>
        <w:t xml:space="preserve">По инициативе Ленина и при его непосредственном участии редакция «Искры» разработала проект </w:t>
      </w:r>
      <w:r>
        <w:rPr>
          <w:color w:val="000000"/>
        </w:rPr>
        <w:t xml:space="preserve">программы партии (опубликован в №21 «Искры») и подготовила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 РСДРП, состоявшийся в июле — августе 1903 года. Ко времени созыва съезда большинство местных социал-демократических организаций России присоединилось к «Искре», одобрило ее тактику, программу и организационный план, признало ее своим руководящим органом. В специальном постановлении съезд отметил исклю</w:t>
      </w:r>
      <w:r>
        <w:rPr>
          <w:color w:val="000000"/>
        </w:rPr>
        <w:softHyphen/>
        <w:t xml:space="preserve">чительную роль «Искры» в борьбе за партию и объявил ее Центральным Органом РСДРП. На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съезде была утверждена редакция в составе Ленина, Плеханова и Мартова. Мартов, вопреки решению съезда партии, отказался войти в редакцию, и №№ 46—51 «Искры» вышли под редакцией Ленина и Плеха</w:t>
      </w:r>
      <w:r>
        <w:rPr>
          <w:color w:val="000000"/>
        </w:rPr>
        <w:softHyphen/>
      </w:r>
      <w:r>
        <w:rPr>
          <w:color w:val="000000"/>
          <w:spacing w:val="-1"/>
        </w:rPr>
        <w:t>нова. В дальнейшем Плеханов перешел на позиции меньшевизма и потребовал включения в состав ре</w:t>
      </w:r>
      <w:r>
        <w:rPr>
          <w:color w:val="000000"/>
          <w:spacing w:val="-1"/>
        </w:rPr>
        <w:softHyphen/>
      </w:r>
      <w:r>
        <w:rPr>
          <w:color w:val="000000"/>
        </w:rPr>
        <w:t>дакции «Искры» всех старых</w:t>
      </w:r>
    </w:p>
    <w:p w:rsidR="003F2B60" w:rsidRDefault="003F2B60" w:rsidP="003F2B60">
      <w:pPr>
        <w:shd w:val="clear" w:color="auto" w:fill="FFFFFF"/>
        <w:spacing w:line="341" w:lineRule="exact"/>
        <w:ind w:left="221" w:firstLine="278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2"/>
        </w:tabs>
        <w:ind w:left="3686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481</w:t>
      </w:r>
    </w:p>
    <w:p w:rsidR="003F2B60" w:rsidRDefault="003F2B60" w:rsidP="003F2B60">
      <w:pPr>
        <w:shd w:val="clear" w:color="auto" w:fill="FFFFFF"/>
        <w:spacing w:before="672" w:line="341" w:lineRule="exact"/>
        <w:ind w:left="216"/>
        <w:jc w:val="both"/>
      </w:pPr>
      <w:r>
        <w:rPr>
          <w:color w:val="000000"/>
        </w:rPr>
        <w:t>редакторов-меньшевиков, отвергнутых съездом. Ленин не мог согласиться с этим и 19 октября (1 но</w:t>
      </w:r>
      <w:r>
        <w:rPr>
          <w:color w:val="000000"/>
        </w:rPr>
        <w:softHyphen/>
        <w:t>ября) 1903 года вышел из редакции «Искры», был кооптирован в ЦК и оттуда повел борьбу с оппор</w:t>
      </w:r>
      <w:r>
        <w:rPr>
          <w:color w:val="000000"/>
        </w:rPr>
        <w:softHyphen/>
        <w:t>тунистами-меньшевиками. № 52 вышел под редакцией одного Плеханова. 13(26) ноября 1903 года Плеханов единолично, нарушая волю съезда, кооптировал в состав редакции «Искры» бывших ее ре</w:t>
      </w:r>
      <w:r>
        <w:rPr>
          <w:color w:val="000000"/>
        </w:rPr>
        <w:softHyphen/>
        <w:t xml:space="preserve">дакторов — меньшевиков. С № 52 меньшевики превратили «Искру» в свой орган. — </w:t>
      </w:r>
      <w:r>
        <w:rPr>
          <w:i/>
          <w:iCs/>
          <w:color w:val="000000"/>
        </w:rPr>
        <w:t>322.</w:t>
      </w:r>
    </w:p>
    <w:p w:rsidR="003F2B60" w:rsidRDefault="003F2B60" w:rsidP="003F2B60">
      <w:pPr>
        <w:shd w:val="clear" w:color="auto" w:fill="FFFFFF"/>
        <w:spacing w:before="115" w:line="346" w:lineRule="exact"/>
        <w:ind w:left="216" w:right="5" w:hanging="216"/>
        <w:jc w:val="both"/>
      </w:pPr>
      <w:r>
        <w:rPr>
          <w:color w:val="000000"/>
          <w:vertAlign w:val="superscript"/>
        </w:rPr>
        <w:t>117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«Заря» </w:t>
      </w:r>
      <w:r>
        <w:rPr>
          <w:color w:val="000000"/>
        </w:rPr>
        <w:t xml:space="preserve">— марксистский научно-политический журнал; издавался легально в 1901—1902 годах в Штутгарте редакцией «Искры». Всего вышло четыре номера (три книги) «Зари»: № 1 — в апреле 1901 года (фактически вышел 23 марта нового стиля), № 2—3 — в декабре 1901 года, № 4 — в августе 1902 </w:t>
      </w:r>
      <w:r>
        <w:rPr>
          <w:color w:val="000000"/>
          <w:spacing w:val="-4"/>
        </w:rPr>
        <w:t>года.</w:t>
      </w:r>
    </w:p>
    <w:p w:rsidR="003F2B60" w:rsidRDefault="003F2B60" w:rsidP="003F2B60">
      <w:pPr>
        <w:shd w:val="clear" w:color="auto" w:fill="FFFFFF"/>
        <w:spacing w:before="115" w:line="341" w:lineRule="exact"/>
        <w:ind w:left="221" w:firstLine="283"/>
        <w:jc w:val="both"/>
      </w:pPr>
      <w:r>
        <w:rPr>
          <w:color w:val="000000"/>
        </w:rPr>
        <w:t>Задачи журнала были определены в проекте заявления «Искры» и «Зари», написанном В. И. Лени</w:t>
      </w:r>
      <w:r>
        <w:rPr>
          <w:color w:val="000000"/>
        </w:rPr>
        <w:softHyphen/>
      </w:r>
      <w:r>
        <w:rPr>
          <w:color w:val="000000"/>
          <w:spacing w:val="-1"/>
        </w:rPr>
        <w:t>ным в России. Затем, поскольку при обсуждении вопроса об издании этих органов за границей, совме</w:t>
      </w:r>
      <w:r>
        <w:rPr>
          <w:color w:val="000000"/>
          <w:spacing w:val="-1"/>
        </w:rPr>
        <w:softHyphen/>
        <w:t xml:space="preserve">стно с группой «Освобождение труда», было решено «Зарю» издавать легально, а «Искру» нелегально, </w:t>
      </w:r>
      <w:r>
        <w:rPr>
          <w:color w:val="000000"/>
        </w:rPr>
        <w:t xml:space="preserve">в заявлении редакции «Искры» о «Заре» уже не упоминалось. Заявление редакции «Зари» для номера </w:t>
      </w:r>
      <w:r>
        <w:rPr>
          <w:color w:val="000000"/>
          <w:spacing w:val="-1"/>
        </w:rPr>
        <w:t xml:space="preserve">первого было поручено написать П. Б. Аксельроду. Однако оно было отвергнуто издательством Дитца, </w:t>
      </w:r>
      <w:r>
        <w:rPr>
          <w:color w:val="000000"/>
        </w:rPr>
        <w:t xml:space="preserve">поскольку в нем были ссылки на нелегальную «Искру». № 1 «Зари» открывался кратким обращением </w:t>
      </w:r>
      <w:r>
        <w:rPr>
          <w:color w:val="000000"/>
          <w:spacing w:val="-1"/>
        </w:rPr>
        <w:t xml:space="preserve">«К читателям»; в целях сохранения легальности на обложке «Зари» было указано, что журнал выходит </w:t>
      </w:r>
      <w:r>
        <w:rPr>
          <w:color w:val="000000"/>
          <w:spacing w:val="1"/>
        </w:rPr>
        <w:t xml:space="preserve">при участии Г. В. Плеханова, В. И. Засулич и П. Б. Аксельрода; имя Ленина не упоминалось, так же </w:t>
      </w:r>
      <w:r>
        <w:rPr>
          <w:color w:val="000000"/>
        </w:rPr>
        <w:t>как и не упоминалось, что редактирование «Зари» осуществляется редакцией «Искры». В 1902 году во время возникших разногласий и конфликтов внутри редакции «Искры» и «Зари» Плеханов выдвинул проект отделения журнала от газеты (с тем, чтобы оставить за собой редактирование «Зари»), но это предложение не было принято, и редакция этих органов оставалась все время общей.</w:t>
      </w:r>
    </w:p>
    <w:p w:rsidR="003F2B60" w:rsidRDefault="003F2B60" w:rsidP="003F2B60">
      <w:pPr>
        <w:shd w:val="clear" w:color="auto" w:fill="FFFFFF"/>
        <w:spacing w:before="5" w:line="341" w:lineRule="exact"/>
        <w:ind w:left="221" w:firstLine="283"/>
        <w:jc w:val="both"/>
      </w:pPr>
      <w:r>
        <w:rPr>
          <w:color w:val="000000"/>
        </w:rPr>
        <w:t>Журнал «Заря» выступил с критикой международного и русского ревизионизма («легального мар</w:t>
      </w:r>
      <w:r>
        <w:rPr>
          <w:color w:val="000000"/>
        </w:rPr>
        <w:softHyphen/>
        <w:t xml:space="preserve">ксизма» и «экономизма»), в защиту теоретических основ марксизма. Этому вопросу были посвящены напечатанные в «Заре» работы Ленина: «Гонители земства и Аннибалы либерализма», «Гг. «критики» </w:t>
      </w:r>
      <w:r>
        <w:rPr>
          <w:color w:val="000000"/>
          <w:spacing w:val="-1"/>
        </w:rPr>
        <w:t>в аграрном вопросе» (первые четыре главы работы «Аграрный вопрос и «критики Маркса»»), «Аграр</w:t>
      </w:r>
      <w:r>
        <w:rPr>
          <w:color w:val="000000"/>
          <w:spacing w:val="-1"/>
        </w:rPr>
        <w:softHyphen/>
        <w:t>ная программа русской социал-демократии», а также работы Г. В. Плеханова: «Критика наших крити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ков. Ч. 1. Г-н П. Струве в роли критика марксовой теории социального развития», </w:t>
      </w:r>
      <w:r>
        <w:rPr>
          <w:color w:val="000000"/>
          <w:lang w:val="en-US"/>
        </w:rPr>
        <w:t xml:space="preserve">«Cant </w:t>
      </w:r>
      <w:r>
        <w:rPr>
          <w:color w:val="000000"/>
        </w:rPr>
        <w:t xml:space="preserve">против Канта или духовное завещание г. Бернштейна» и др. — </w:t>
      </w:r>
      <w:r>
        <w:rPr>
          <w:i/>
          <w:iCs/>
          <w:color w:val="000000"/>
        </w:rPr>
        <w:t>322.</w:t>
      </w:r>
    </w:p>
    <w:p w:rsidR="003F2B60" w:rsidRDefault="003F2B60" w:rsidP="003F2B60">
      <w:pPr>
        <w:shd w:val="clear" w:color="auto" w:fill="FFFFFF"/>
        <w:spacing w:before="5" w:line="341" w:lineRule="exact"/>
        <w:ind w:left="221" w:firstLine="283"/>
        <w:jc w:val="both"/>
        <w:sectPr w:rsidR="003F2B60">
          <w:pgSz w:w="11909" w:h="16834"/>
          <w:pgMar w:top="1440" w:right="1414" w:bottom="720" w:left="1432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482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792" w:line="341" w:lineRule="exact"/>
        <w:ind w:left="221" w:hanging="216"/>
      </w:pPr>
      <w:r>
        <w:rPr>
          <w:color w:val="000000"/>
          <w:vertAlign w:val="superscript"/>
        </w:rPr>
        <w:t>118</w:t>
      </w:r>
      <w:r>
        <w:rPr>
          <w:color w:val="000000"/>
          <w:vertAlign w:val="superscript"/>
        </w:rPr>
        <w:tab/>
      </w:r>
      <w:r>
        <w:rPr>
          <w:color w:val="000000"/>
          <w:spacing w:val="1"/>
        </w:rPr>
        <w:t xml:space="preserve">Ленин имеет в виду </w:t>
      </w:r>
      <w:r>
        <w:rPr>
          <w:i/>
          <w:iCs/>
          <w:color w:val="000000"/>
          <w:spacing w:val="1"/>
        </w:rPr>
        <w:t xml:space="preserve">«Объявление о возобновлении изданий группы «Освобождение труда»», </w:t>
      </w:r>
      <w:r>
        <w:rPr>
          <w:color w:val="000000"/>
          <w:spacing w:val="1"/>
        </w:rPr>
        <w:t>опубли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 xml:space="preserve">кованное в начале 1900 года в Женеве в сборнике Г. В. Плеханова </w:t>
      </w:r>
      <w:r>
        <w:rPr>
          <w:color w:val="000000"/>
          <w:lang w:val="en-US"/>
        </w:rPr>
        <w:t xml:space="preserve">«Vademecum </w:t>
      </w:r>
      <w:r>
        <w:rPr>
          <w:color w:val="000000"/>
        </w:rPr>
        <w:t>для редакции «Рабоче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го Дела»». Оно было написано П. Б. Аксельродом, отредактировано Г. В. Плехановым после получе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>ния ими в двадцатых числах октября 1899 года «Протеста российских социал-демократов», написан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-1"/>
        </w:rPr>
        <w:t>ного Лениным.</w:t>
      </w:r>
    </w:p>
    <w:p w:rsidR="003F2B60" w:rsidRDefault="003F2B60" w:rsidP="003F2B60">
      <w:pPr>
        <w:shd w:val="clear" w:color="auto" w:fill="FFFFFF"/>
        <w:spacing w:before="115" w:line="346" w:lineRule="exact"/>
        <w:ind w:left="226" w:right="5" w:firstLine="278"/>
        <w:jc w:val="both"/>
      </w:pPr>
      <w:r>
        <w:rPr>
          <w:color w:val="000000"/>
        </w:rPr>
        <w:t>В «Объявлении» группа «Освобождение труда» заявила о полной солидарности с выдвинутым в «Протесте» призывом к решительной борьбе против оппортунизма в рядах российской и международ</w:t>
      </w:r>
      <w:r>
        <w:rPr>
          <w:color w:val="000000"/>
        </w:rPr>
        <w:softHyphen/>
        <w:t xml:space="preserve">ной социал-демократии. — </w:t>
      </w:r>
      <w:r>
        <w:rPr>
          <w:i/>
          <w:iCs/>
          <w:color w:val="000000"/>
        </w:rPr>
        <w:t>325.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120" w:line="341" w:lineRule="exact"/>
        <w:ind w:left="221" w:hanging="216"/>
      </w:pPr>
      <w:r>
        <w:rPr>
          <w:color w:val="000000"/>
          <w:vertAlign w:val="superscript"/>
        </w:rPr>
        <w:t>119</w:t>
      </w:r>
      <w:r>
        <w:rPr>
          <w:color w:val="000000"/>
          <w:vertAlign w:val="superscript"/>
        </w:rPr>
        <w:tab/>
      </w:r>
      <w:r>
        <w:rPr>
          <w:color w:val="000000"/>
        </w:rPr>
        <w:t>Ленин имеет в виду социал-демократов, группировавшихся вокруг газеты «Южный Рабочий», Бунд и</w:t>
      </w:r>
      <w:r>
        <w:rPr>
          <w:color w:val="000000"/>
        </w:rPr>
        <w:br/>
      </w:r>
      <w:r>
        <w:rPr>
          <w:color w:val="000000"/>
          <w:spacing w:val="1"/>
        </w:rPr>
        <w:t>«Союз русских социал-демократов за границей», руководство в котором к этому времени перешло от</w:t>
      </w:r>
      <w:r>
        <w:rPr>
          <w:color w:val="000000"/>
          <w:spacing w:val="1"/>
        </w:rPr>
        <w:br/>
      </w:r>
      <w:r>
        <w:rPr>
          <w:color w:val="000000"/>
        </w:rPr>
        <w:t>группы «Освобождение труда» к «молодым» — сторонникам «экономизма». Эти организации намеча</w:t>
      </w:r>
      <w:r>
        <w:rPr>
          <w:color w:val="000000"/>
        </w:rPr>
        <w:softHyphen/>
      </w:r>
      <w:r>
        <w:rPr>
          <w:color w:val="000000"/>
        </w:rPr>
        <w:br/>
        <w:t xml:space="preserve">ли созыв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съезда партии весной 1900 года в Смоленске. Об обстоятельствах подготовки съезда Ленин</w:t>
      </w:r>
      <w:r>
        <w:rPr>
          <w:color w:val="000000"/>
        </w:rPr>
        <w:br/>
        <w:t xml:space="preserve">пишет в </w:t>
      </w:r>
      <w:r>
        <w:rPr>
          <w:color w:val="000000"/>
          <w:lang w:val="en-US"/>
        </w:rPr>
        <w:t xml:space="preserve">V </w:t>
      </w:r>
      <w:r>
        <w:rPr>
          <w:color w:val="000000"/>
        </w:rPr>
        <w:t xml:space="preserve">главе книги «Что делать?» (см. Сочинения, 4 изд., том 5, стр. 464—465). — </w:t>
      </w:r>
      <w:r>
        <w:rPr>
          <w:i/>
          <w:iCs/>
          <w:color w:val="000000"/>
        </w:rPr>
        <w:t>325.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35" w:line="346" w:lineRule="exact"/>
        <w:ind w:left="221" w:hanging="216"/>
      </w:pPr>
      <w:r>
        <w:rPr>
          <w:color w:val="000000"/>
          <w:vertAlign w:val="superscript"/>
        </w:rPr>
        <w:t>120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Ленин имеет в виду </w:t>
      </w:r>
      <w:r>
        <w:rPr>
          <w:i/>
          <w:iCs/>
          <w:color w:val="000000"/>
        </w:rPr>
        <w:t xml:space="preserve">«Проект программы нашей партии», </w:t>
      </w:r>
      <w:r>
        <w:rPr>
          <w:color w:val="000000"/>
        </w:rPr>
        <w:t>написанный им в конце 1899 года для не</w:t>
      </w:r>
      <w:r>
        <w:rPr>
          <w:color w:val="000000"/>
        </w:rPr>
        <w:br/>
        <w:t>вышедшего в свет номера «Рабочей Газеты» (см. настоящий том, стр. 211—239). Проект программы</w:t>
      </w:r>
      <w:r>
        <w:rPr>
          <w:color w:val="000000"/>
        </w:rPr>
        <w:br/>
        <w:t xml:space="preserve">партии ко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съезду РСДРП по предложению Ленина был выработан редакцией «Искры» и «Зари» и</w:t>
      </w:r>
      <w:r>
        <w:rPr>
          <w:color w:val="000000"/>
        </w:rPr>
        <w:br/>
        <w:t xml:space="preserve">напечатан в № 21 «Искры» 1 июня 1902 года, а затем принят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съездом РСДРП в августе 1903 года. —</w:t>
      </w:r>
    </w:p>
    <w:p w:rsidR="003F2B60" w:rsidRDefault="003F2B60" w:rsidP="003F2B60">
      <w:pPr>
        <w:shd w:val="clear" w:color="auto" w:fill="FFFFFF"/>
        <w:spacing w:before="91"/>
        <w:ind w:left="226"/>
      </w:pPr>
      <w:r>
        <w:rPr>
          <w:i/>
          <w:iCs/>
          <w:color w:val="000000"/>
        </w:rPr>
        <w:t>327.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69" w:line="341" w:lineRule="exact"/>
        <w:ind w:left="221" w:hanging="216"/>
      </w:pPr>
      <w:r>
        <w:rPr>
          <w:color w:val="000000"/>
          <w:vertAlign w:val="superscript"/>
        </w:rPr>
        <w:t>121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Ленин приводит основное положение «Общего устава Международного Товарищества Рабочих» </w:t>
      </w:r>
      <w:r>
        <w:rPr>
          <w:color w:val="000000"/>
          <w:lang w:val="en-US"/>
        </w:rPr>
        <w:t>(I</w:t>
      </w:r>
      <w:r>
        <w:rPr>
          <w:color w:val="000000"/>
          <w:lang w:val="en-US"/>
        </w:rPr>
        <w:br/>
      </w:r>
      <w:r>
        <w:rPr>
          <w:color w:val="000000"/>
          <w:spacing w:val="2"/>
        </w:rPr>
        <w:t>Интернационала), написанного К. Марксом (см. К. Маркс и Ф. Энгельс. Избранные произведения в</w:t>
      </w:r>
      <w:r>
        <w:rPr>
          <w:color w:val="000000"/>
          <w:spacing w:val="2"/>
        </w:rPr>
        <w:br/>
      </w:r>
      <w:r>
        <w:rPr>
          <w:color w:val="000000"/>
        </w:rPr>
        <w:t xml:space="preserve">двух томах, т. </w:t>
      </w:r>
      <w:r>
        <w:rPr>
          <w:color w:val="000000"/>
          <w:lang w:val="en-US"/>
        </w:rPr>
        <w:t xml:space="preserve">I, </w:t>
      </w:r>
      <w:r>
        <w:rPr>
          <w:color w:val="000000"/>
        </w:rPr>
        <w:t>1955, стр. 344). —</w:t>
      </w:r>
      <w:r>
        <w:rPr>
          <w:i/>
          <w:iCs/>
          <w:color w:val="000000"/>
        </w:rPr>
        <w:t>330.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35" w:line="346" w:lineRule="exact"/>
        <w:ind w:left="221" w:hanging="216"/>
      </w:pPr>
      <w:r>
        <w:rPr>
          <w:color w:val="000000"/>
          <w:vertAlign w:val="superscript"/>
        </w:rPr>
        <w:t>122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Имеется в виду раскол в «Союзе русских социал-демократов за границей», происшедший на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съезде</w:t>
      </w:r>
      <w:r>
        <w:rPr>
          <w:color w:val="000000"/>
        </w:rPr>
        <w:br/>
        <w:t>«Союза» в апреле 1900 года (Женева) между группой «Освобождение труда», являвшейся ядром</w:t>
      </w:r>
      <w:r>
        <w:rPr>
          <w:color w:val="000000"/>
        </w:rPr>
        <w:br/>
      </w:r>
      <w:r>
        <w:rPr>
          <w:color w:val="000000"/>
          <w:spacing w:val="1"/>
        </w:rPr>
        <w:t>«Союза», и примкнувшими к «Союзу» сторонниками «экономизма», так называемыми «молодыми».</w:t>
      </w:r>
      <w:r>
        <w:rPr>
          <w:color w:val="000000"/>
          <w:spacing w:val="1"/>
        </w:rPr>
        <w:br/>
      </w:r>
      <w:r>
        <w:rPr>
          <w:i/>
          <w:iCs/>
          <w:color w:val="000000"/>
        </w:rPr>
        <w:t>— 334.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40" w:line="341" w:lineRule="exact"/>
        <w:ind w:left="221" w:hanging="216"/>
      </w:pPr>
      <w:r>
        <w:rPr>
          <w:color w:val="000000"/>
          <w:vertAlign w:val="superscript"/>
        </w:rPr>
        <w:t>123</w:t>
      </w:r>
      <w:r>
        <w:rPr>
          <w:color w:val="000000"/>
          <w:vertAlign w:val="superscript"/>
        </w:rPr>
        <w:tab/>
      </w:r>
      <w:r>
        <w:rPr>
          <w:color w:val="000000"/>
        </w:rPr>
        <w:t>Г. В. Плеханов, заявляя о том, что ему в 1895 году якобы «приказано» было «не стрелять» в П. Б.</w:t>
      </w:r>
      <w:r>
        <w:rPr>
          <w:color w:val="000000"/>
        </w:rPr>
        <w:br/>
      </w:r>
      <w:r>
        <w:rPr>
          <w:color w:val="000000"/>
          <w:spacing w:val="1"/>
        </w:rPr>
        <w:t>Струве (в данном случае он намекал на А. Н. Потресова), пытался этим оправдать свое примиренче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>ское отношение к ревизионистским выступлениям «легальных марксистов». На деле же именно в 1895</w:t>
      </w:r>
      <w:r>
        <w:rPr>
          <w:color w:val="000000"/>
        </w:rPr>
        <w:br/>
      </w:r>
      <w:r>
        <w:rPr>
          <w:color w:val="000000"/>
          <w:spacing w:val="2"/>
        </w:rPr>
        <w:t>году, во время пребывания В. И. Ленина в Женеве и Цюрихе, выявились разногласия по вопросу об</w:t>
      </w:r>
      <w:r>
        <w:rPr>
          <w:color w:val="000000"/>
          <w:spacing w:val="2"/>
        </w:rPr>
        <w:br/>
      </w:r>
      <w:r>
        <w:rPr>
          <w:color w:val="000000"/>
        </w:rPr>
        <w:t>отношении к либералам между В. И. Лениным и группой «Освобожде-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40" w:line="341" w:lineRule="exact"/>
        <w:ind w:left="221" w:hanging="216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2"/>
        </w:tabs>
        <w:ind w:left="3686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483</w:t>
      </w:r>
    </w:p>
    <w:p w:rsidR="003F2B60" w:rsidRDefault="003F2B60" w:rsidP="003F2B60">
      <w:pPr>
        <w:shd w:val="clear" w:color="auto" w:fill="FFFFFF"/>
        <w:spacing w:before="667" w:line="346" w:lineRule="exact"/>
        <w:ind w:left="216" w:right="5"/>
        <w:jc w:val="both"/>
      </w:pPr>
      <w:r>
        <w:rPr>
          <w:color w:val="000000"/>
        </w:rPr>
        <w:t>ние труда». Г. В. Плеханов и П. Б. Аксельрод стояли на позициях поддержки российских либералов социал-демократами и осуждали Ленина за резкую критику либералов. «Вы поворачиваетесь к либе</w:t>
      </w:r>
      <w:r>
        <w:rPr>
          <w:color w:val="000000"/>
        </w:rPr>
        <w:softHyphen/>
        <w:t xml:space="preserve">ралам спиной, а мы — лицом», — говорил В. И. Ленину Г. В. Плеханов. Ленин считал неправильным поведение Плеханова, который не только не критиковал либерально-буржуазные взгляды Струве, но взял его под свою защиту. — </w:t>
      </w:r>
      <w:r>
        <w:rPr>
          <w:i/>
          <w:iCs/>
          <w:color w:val="000000"/>
        </w:rPr>
        <w:t>337.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110" w:line="346" w:lineRule="exact"/>
        <w:ind w:left="216" w:hanging="216"/>
      </w:pPr>
      <w:r>
        <w:rPr>
          <w:color w:val="000000"/>
          <w:vertAlign w:val="superscript"/>
        </w:rPr>
        <w:t>124</w:t>
      </w:r>
      <w:r>
        <w:rPr>
          <w:color w:val="000000"/>
          <w:vertAlign w:val="superscript"/>
        </w:rPr>
        <w:tab/>
      </w:r>
      <w:r>
        <w:rPr>
          <w:color w:val="000000"/>
        </w:rPr>
        <w:t>Ленин, по-видимому, имеет в виду статью П. Б. Струве «Еще о свободе и необходимости», напечатан</w:t>
      </w:r>
      <w:r>
        <w:rPr>
          <w:color w:val="000000"/>
        </w:rPr>
        <w:softHyphen/>
      </w:r>
      <w:r>
        <w:rPr>
          <w:color w:val="000000"/>
        </w:rPr>
        <w:br/>
        <w:t>ную в 1897 году в № 8 журнала «Новое Слово». В. И. Ленин писал А. Н. Потресову 27 июня (9 июля)</w:t>
      </w:r>
      <w:r>
        <w:rPr>
          <w:color w:val="000000"/>
        </w:rPr>
        <w:br/>
        <w:t xml:space="preserve">1899 года: «Не понимаю только одного, как </w:t>
      </w:r>
      <w:r>
        <w:rPr>
          <w:i/>
          <w:iCs/>
          <w:color w:val="000000"/>
        </w:rPr>
        <w:t xml:space="preserve">мог </w:t>
      </w:r>
      <w:r>
        <w:rPr>
          <w:color w:val="000000"/>
        </w:rPr>
        <w:t xml:space="preserve">Каменский (Плеханов. </w:t>
      </w:r>
      <w:r>
        <w:rPr>
          <w:i/>
          <w:iCs/>
          <w:color w:val="000000"/>
        </w:rPr>
        <w:t xml:space="preserve">Ред.) </w:t>
      </w:r>
      <w:r>
        <w:rPr>
          <w:color w:val="000000"/>
        </w:rPr>
        <w:t>оставить без ответа ста</w:t>
      </w:r>
      <w:r>
        <w:rPr>
          <w:color w:val="000000"/>
        </w:rPr>
        <w:softHyphen/>
      </w:r>
      <w:r>
        <w:rPr>
          <w:color w:val="000000"/>
        </w:rPr>
        <w:br/>
        <w:t>тьи Струве и Булгакова в «Новом Слове» против Энгельса! Не объясните ли Вы мне этого?» (Сочине</w:t>
      </w:r>
      <w:r>
        <w:rPr>
          <w:color w:val="000000"/>
        </w:rPr>
        <w:softHyphen/>
      </w:r>
      <w:r>
        <w:rPr>
          <w:color w:val="000000"/>
        </w:rPr>
        <w:br/>
        <w:t xml:space="preserve">ния, 4 изд., том 34, стр. 21). — </w:t>
      </w:r>
      <w:r>
        <w:rPr>
          <w:i/>
          <w:iCs/>
          <w:color w:val="000000"/>
        </w:rPr>
        <w:t>337.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230" w:line="346" w:lineRule="exact"/>
        <w:ind w:left="216" w:hanging="216"/>
      </w:pPr>
      <w:r>
        <w:rPr>
          <w:color w:val="000000"/>
          <w:vertAlign w:val="superscript"/>
        </w:rPr>
        <w:t>125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Речь идет о сборнике материалов и документов </w:t>
      </w:r>
      <w:r>
        <w:rPr>
          <w:color w:val="000000"/>
          <w:lang w:val="en-US"/>
        </w:rPr>
        <w:t xml:space="preserve">«Vademecum </w:t>
      </w:r>
      <w:r>
        <w:rPr>
          <w:color w:val="000000"/>
        </w:rPr>
        <w:t>для редакции «Рабочего Дела»» (1900), в</w:t>
      </w:r>
      <w:r>
        <w:rPr>
          <w:color w:val="000000"/>
        </w:rPr>
        <w:br/>
        <w:t>котором Г. В. Плеханов опубликовал вместе с другими документами три частных письма — бундовца</w:t>
      </w:r>
      <w:r>
        <w:rPr>
          <w:color w:val="000000"/>
        </w:rPr>
        <w:br/>
      </w:r>
      <w:r>
        <w:rPr>
          <w:color w:val="000000"/>
          <w:spacing w:val="1"/>
        </w:rPr>
        <w:t>Ц. М. Копельзона и одного из руководителей «экономистов» Е. Д. Кусковой. Ленин высоко оценивал</w:t>
      </w:r>
      <w:r>
        <w:rPr>
          <w:color w:val="000000"/>
          <w:spacing w:val="1"/>
        </w:rPr>
        <w:br/>
      </w:r>
      <w:r>
        <w:rPr>
          <w:color w:val="000000"/>
        </w:rPr>
        <w:t xml:space="preserve">политическое значение сборника </w:t>
      </w:r>
      <w:r>
        <w:rPr>
          <w:color w:val="000000"/>
          <w:lang w:val="en-US"/>
        </w:rPr>
        <w:t xml:space="preserve">«Vademecum», </w:t>
      </w:r>
      <w:r>
        <w:rPr>
          <w:color w:val="000000"/>
        </w:rPr>
        <w:t>в котором Г. В. Плеханов объявлял беспощадную</w:t>
      </w:r>
      <w:r>
        <w:rPr>
          <w:color w:val="000000"/>
        </w:rPr>
        <w:br/>
        <w:t xml:space="preserve">войну «экономизму». Ленин писал, что </w:t>
      </w:r>
      <w:r>
        <w:rPr>
          <w:color w:val="000000"/>
          <w:lang w:val="en-US"/>
        </w:rPr>
        <w:t xml:space="preserve">«Vademecum </w:t>
      </w:r>
      <w:r>
        <w:rPr>
          <w:color w:val="000000"/>
        </w:rPr>
        <w:t>— это — вопль, прямо-таки вопль против пошло</w:t>
      </w:r>
      <w:r>
        <w:rPr>
          <w:color w:val="000000"/>
        </w:rPr>
        <w:softHyphen/>
      </w:r>
      <w:r>
        <w:rPr>
          <w:color w:val="000000"/>
        </w:rPr>
        <w:br/>
        <w:t xml:space="preserve">го экономизма, против «стыда и позора» социал-демократии... </w:t>
      </w:r>
      <w:r>
        <w:rPr>
          <w:i/>
          <w:iCs/>
          <w:color w:val="000000"/>
        </w:rPr>
        <w:t xml:space="preserve">вся суть </w:t>
      </w:r>
      <w:r>
        <w:rPr>
          <w:color w:val="000000"/>
        </w:rPr>
        <w:t>его брошюры — именно объ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2"/>
        </w:rPr>
        <w:t>явление войны «позорным» принципам «кредизма» и «кусковщины», именно принципиальный рас</w:t>
      </w:r>
      <w:r>
        <w:rPr>
          <w:color w:val="000000"/>
          <w:spacing w:val="2"/>
        </w:rPr>
        <w:softHyphen/>
      </w:r>
      <w:r>
        <w:rPr>
          <w:color w:val="000000"/>
          <w:spacing w:val="2"/>
        </w:rPr>
        <w:br/>
      </w:r>
      <w:r>
        <w:rPr>
          <w:color w:val="000000"/>
        </w:rPr>
        <w:t xml:space="preserve">кол» (Сочинения, 4 изд., том 34, стр. 26, 27). — </w:t>
      </w:r>
      <w:r>
        <w:rPr>
          <w:i/>
          <w:iCs/>
          <w:color w:val="000000"/>
        </w:rPr>
        <w:t>337.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235" w:line="346" w:lineRule="exact"/>
        <w:ind w:left="216" w:hanging="216"/>
      </w:pPr>
      <w:r>
        <w:rPr>
          <w:color w:val="000000"/>
          <w:vertAlign w:val="superscript"/>
        </w:rPr>
        <w:t>126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«Наш третий» </w:t>
      </w:r>
      <w:r>
        <w:rPr>
          <w:color w:val="000000"/>
        </w:rPr>
        <w:t>— Л. Мартов (Ю. О. Цедербаум), который во время переговоров В. И. Ленина и А. Н.</w:t>
      </w:r>
      <w:r>
        <w:rPr>
          <w:color w:val="000000"/>
        </w:rPr>
        <w:br/>
      </w:r>
      <w:r>
        <w:rPr>
          <w:color w:val="000000"/>
          <w:spacing w:val="2"/>
        </w:rPr>
        <w:t>Потресова с группой «Освобождение труда» находился на юге России и приехал за границу в марте</w:t>
      </w:r>
      <w:r>
        <w:rPr>
          <w:color w:val="000000"/>
          <w:spacing w:val="2"/>
        </w:rPr>
        <w:br/>
      </w:r>
      <w:r>
        <w:rPr>
          <w:color w:val="000000"/>
        </w:rPr>
        <w:t xml:space="preserve">1901 года. — </w:t>
      </w:r>
      <w:r>
        <w:rPr>
          <w:i/>
          <w:iCs/>
          <w:color w:val="000000"/>
        </w:rPr>
        <w:t>338.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235" w:line="346" w:lineRule="exact"/>
        <w:ind w:left="216" w:hanging="216"/>
      </w:pPr>
      <w:r>
        <w:rPr>
          <w:color w:val="000000"/>
          <w:vertAlign w:val="superscript"/>
        </w:rPr>
        <w:t>127</w:t>
      </w:r>
      <w:r>
        <w:rPr>
          <w:color w:val="000000"/>
          <w:vertAlign w:val="superscript"/>
        </w:rPr>
        <w:tab/>
      </w:r>
      <w:r>
        <w:rPr>
          <w:color w:val="000000"/>
          <w:spacing w:val="1"/>
        </w:rPr>
        <w:t>По-видимому, имеется в виду Л. И. Аксельрод (Ортодокс), позднее меньшевичка, автор работ по во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  <w:t>просам философии. В «Заре» были напечатаны две ее статьи против ревизионистов (Н. А. Бердяева и</w:t>
      </w:r>
      <w:r>
        <w:rPr>
          <w:color w:val="000000"/>
          <w:spacing w:val="1"/>
        </w:rPr>
        <w:br/>
      </w:r>
      <w:r>
        <w:rPr>
          <w:color w:val="000000"/>
        </w:rPr>
        <w:t xml:space="preserve">П. Б. Струве). — </w:t>
      </w:r>
      <w:r>
        <w:rPr>
          <w:i/>
          <w:iCs/>
          <w:color w:val="000000"/>
        </w:rPr>
        <w:t>340.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235" w:line="341" w:lineRule="exact"/>
        <w:ind w:left="216" w:hanging="216"/>
      </w:pPr>
      <w:r>
        <w:rPr>
          <w:color w:val="000000"/>
          <w:vertAlign w:val="superscript"/>
        </w:rPr>
        <w:t>128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  <w:lang w:val="de-DE"/>
        </w:rPr>
        <w:t xml:space="preserve">«Die Neue Zeit» </w:t>
      </w:r>
      <w:r>
        <w:rPr>
          <w:color w:val="000000"/>
        </w:rPr>
        <w:t>(«Новое Время») — теоретический журнал германской социал-демократии; выходил в</w:t>
      </w:r>
      <w:r>
        <w:rPr>
          <w:color w:val="000000"/>
        </w:rPr>
        <w:br/>
        <w:t>Штутгарте с 1883 по 1923 год. До октября 1917 года редактировался К. Каутским, затем — Г. Куно-</w:t>
      </w:r>
      <w:r>
        <w:rPr>
          <w:color w:val="000000"/>
        </w:rPr>
        <w:br/>
        <w:t xml:space="preserve">вым. В журнале </w:t>
      </w:r>
      <w:r>
        <w:rPr>
          <w:color w:val="000000"/>
          <w:lang w:val="de-DE"/>
        </w:rPr>
        <w:t xml:space="preserve">«Die Neue Zeit» </w:t>
      </w:r>
      <w:r>
        <w:rPr>
          <w:color w:val="000000"/>
        </w:rPr>
        <w:t>был опубликован ряд статей К. Маркса и Ф. Энгельса. Энгельс посто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-1"/>
        </w:rPr>
        <w:t>янно помогал своими советами редакции журнала и резко критиковал ее за отступления от марксизма.</w:t>
      </w:r>
      <w:r>
        <w:rPr>
          <w:color w:val="000000"/>
          <w:spacing w:val="-1"/>
        </w:rPr>
        <w:br/>
      </w:r>
      <w:r>
        <w:rPr>
          <w:color w:val="000000"/>
        </w:rPr>
        <w:t>Со второй половины 90-х годов, после смерти Ф. Энгельса,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235" w:line="341" w:lineRule="exact"/>
        <w:ind w:left="216" w:hanging="216"/>
        <w:sectPr w:rsidR="003F2B60">
          <w:pgSz w:w="11909" w:h="16834"/>
          <w:pgMar w:top="1440" w:right="1414" w:bottom="720" w:left="1432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484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72" w:line="341" w:lineRule="exact"/>
        <w:ind w:left="221" w:right="5"/>
        <w:jc w:val="both"/>
      </w:pPr>
      <w:r>
        <w:rPr>
          <w:color w:val="000000"/>
        </w:rPr>
        <w:t>журнал стал проводником оппортунистических взглядов, систематически печатал статьи ревизиони</w:t>
      </w:r>
      <w:r>
        <w:rPr>
          <w:color w:val="000000"/>
        </w:rPr>
        <w:softHyphen/>
        <w:t>стов. В годы первой мировой войны (1914—1918) занимал центристскую позицию, фактически под</w:t>
      </w:r>
      <w:r>
        <w:rPr>
          <w:color w:val="000000"/>
        </w:rPr>
        <w:softHyphen/>
        <w:t xml:space="preserve">держивая социал-шовинистов. — </w:t>
      </w:r>
      <w:r>
        <w:rPr>
          <w:i/>
          <w:iCs/>
          <w:color w:val="000000"/>
        </w:rPr>
        <w:t>340.</w:t>
      </w:r>
    </w:p>
    <w:p w:rsidR="003F2B60" w:rsidRDefault="003F2B60" w:rsidP="003F2B60">
      <w:pPr>
        <w:shd w:val="clear" w:color="auto" w:fill="FFFFFF"/>
        <w:tabs>
          <w:tab w:val="left" w:pos="226"/>
        </w:tabs>
        <w:spacing w:before="115" w:line="346" w:lineRule="exact"/>
        <w:ind w:left="226" w:hanging="221"/>
      </w:pPr>
      <w:r>
        <w:rPr>
          <w:color w:val="000000"/>
          <w:vertAlign w:val="superscript"/>
        </w:rPr>
        <w:t>129</w:t>
      </w:r>
      <w:r>
        <w:rPr>
          <w:color w:val="000000"/>
          <w:vertAlign w:val="superscript"/>
        </w:rPr>
        <w:tab/>
      </w:r>
      <w:r>
        <w:rPr>
          <w:color w:val="000000"/>
        </w:rPr>
        <w:t>Имеются в виду бывшие члены «Союза русских социал-демократов за границей», которые после рас</w:t>
      </w:r>
      <w:r>
        <w:rPr>
          <w:color w:val="000000"/>
        </w:rPr>
        <w:softHyphen/>
      </w:r>
      <w:r>
        <w:rPr>
          <w:color w:val="000000"/>
        </w:rPr>
        <w:br/>
        <w:t xml:space="preserve">кола на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съезде «Союза» в апреле 1900 года порвали с его оппортунистическим большинством и во</w:t>
      </w:r>
      <w:r>
        <w:rPr>
          <w:color w:val="000000"/>
        </w:rPr>
        <w:softHyphen/>
      </w:r>
      <w:r>
        <w:rPr>
          <w:color w:val="000000"/>
        </w:rPr>
        <w:br/>
        <w:t xml:space="preserve">шли в созданную вместе с группой «Освобождение труда» организацию «Социал-демократ». — </w:t>
      </w:r>
      <w:r>
        <w:rPr>
          <w:i/>
          <w:iCs/>
          <w:color w:val="000000"/>
        </w:rPr>
        <w:t>342.</w:t>
      </w:r>
    </w:p>
    <w:p w:rsidR="003F2B60" w:rsidRDefault="003F2B60" w:rsidP="003F2B60">
      <w:pPr>
        <w:shd w:val="clear" w:color="auto" w:fill="FFFFFF"/>
        <w:tabs>
          <w:tab w:val="left" w:pos="226"/>
        </w:tabs>
        <w:spacing w:before="326"/>
        <w:ind w:left="5"/>
      </w:pPr>
      <w:r>
        <w:rPr>
          <w:color w:val="000000"/>
          <w:vertAlign w:val="superscript"/>
        </w:rPr>
        <w:t>130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«Соблюсти аппарансы» </w:t>
      </w:r>
      <w:r>
        <w:rPr>
          <w:color w:val="000000"/>
        </w:rPr>
        <w:t xml:space="preserve">— соблюсти видимость приличия. — </w:t>
      </w:r>
      <w:r>
        <w:rPr>
          <w:i/>
          <w:iCs/>
          <w:color w:val="000000"/>
        </w:rPr>
        <w:t>351.</w:t>
      </w:r>
    </w:p>
    <w:p w:rsidR="003F2B60" w:rsidRDefault="003F2B60" w:rsidP="003F2B60">
      <w:pPr>
        <w:shd w:val="clear" w:color="auto" w:fill="FFFFFF"/>
        <w:spacing w:before="254" w:line="350" w:lineRule="exact"/>
        <w:ind w:left="226" w:right="5" w:hanging="221"/>
        <w:jc w:val="both"/>
      </w:pPr>
      <w:r>
        <w:rPr>
          <w:color w:val="000000"/>
          <w:vertAlign w:val="superscript"/>
        </w:rPr>
        <w:t>131</w:t>
      </w:r>
      <w:r>
        <w:rPr>
          <w:i/>
          <w:iCs/>
          <w:color w:val="000000"/>
        </w:rPr>
        <w:t xml:space="preserve">N </w:t>
      </w:r>
      <w:r>
        <w:rPr>
          <w:color w:val="000000"/>
        </w:rPr>
        <w:t>— город Нюрнберг, где Ленин был проездом из Женевы в Мюнхен после совещания группы «Ис</w:t>
      </w:r>
      <w:r>
        <w:rPr>
          <w:color w:val="000000"/>
        </w:rPr>
        <w:softHyphen/>
        <w:t>кра» с группой «Освобождение труда». — 552.</w:t>
      </w:r>
    </w:p>
    <w:p w:rsidR="003F2B60" w:rsidRDefault="003F2B60" w:rsidP="003F2B60">
      <w:pPr>
        <w:shd w:val="clear" w:color="auto" w:fill="FFFFFF"/>
        <w:tabs>
          <w:tab w:val="left" w:pos="226"/>
        </w:tabs>
        <w:spacing w:before="240" w:line="341" w:lineRule="exact"/>
        <w:ind w:left="226" w:hanging="221"/>
      </w:pPr>
      <w:r>
        <w:rPr>
          <w:color w:val="000000"/>
          <w:vertAlign w:val="superscript"/>
        </w:rPr>
        <w:t>132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  <w:spacing w:val="1"/>
        </w:rPr>
        <w:t xml:space="preserve">«Особое соглашение», </w:t>
      </w:r>
      <w:r>
        <w:rPr>
          <w:color w:val="000000"/>
          <w:spacing w:val="1"/>
        </w:rPr>
        <w:t>очевидно, было написано позднее. В Архиве Института марксизма-ленинизма</w:t>
      </w:r>
      <w:r>
        <w:rPr>
          <w:color w:val="000000"/>
          <w:spacing w:val="1"/>
        </w:rPr>
        <w:br/>
      </w:r>
      <w:r>
        <w:rPr>
          <w:color w:val="000000"/>
        </w:rPr>
        <w:t>при ЦК КПСС хранится следующий документ, вложенный в конверт с надписью Н. К. Крупской —</w:t>
      </w:r>
      <w:r>
        <w:rPr>
          <w:color w:val="000000"/>
        </w:rPr>
        <w:br/>
        <w:t>«Документы, относящиеся к самому первому периоду. Договор об издании «Зари» и «Искры»»:</w:t>
      </w:r>
    </w:p>
    <w:p w:rsidR="003F2B60" w:rsidRDefault="003F2B60" w:rsidP="003F2B60">
      <w:pPr>
        <w:shd w:val="clear" w:color="auto" w:fill="FFFFFF"/>
        <w:spacing w:before="120" w:line="341" w:lineRule="exact"/>
        <w:ind w:left="221" w:right="5" w:firstLine="288"/>
        <w:jc w:val="both"/>
      </w:pPr>
      <w:r>
        <w:rPr>
          <w:color w:val="000000"/>
        </w:rPr>
        <w:t>«1. Сборник «Заря» и газета «Искра» издаются и редактируются группой русских социал-демократов, при редакционном участии группы «Освобождение труда».</w:t>
      </w:r>
    </w:p>
    <w:p w:rsidR="003F2B60" w:rsidRDefault="003F2B60" w:rsidP="003F2B60">
      <w:pPr>
        <w:numPr>
          <w:ilvl w:val="0"/>
          <w:numId w:val="8"/>
        </w:numPr>
        <w:shd w:val="clear" w:color="auto" w:fill="FFFFFF"/>
        <w:tabs>
          <w:tab w:val="left" w:pos="710"/>
        </w:tabs>
        <w:spacing w:before="5" w:line="341" w:lineRule="exact"/>
        <w:ind w:left="221" w:firstLine="288"/>
        <w:rPr>
          <w:color w:val="000000"/>
        </w:rPr>
      </w:pPr>
      <w:r>
        <w:rPr>
          <w:color w:val="000000"/>
          <w:spacing w:val="1"/>
        </w:rPr>
        <w:t>Все принципиальные и имеющие особенно серьезное значение статьи редакция сообщает, если</w:t>
      </w:r>
      <w:r>
        <w:rPr>
          <w:color w:val="000000"/>
          <w:spacing w:val="1"/>
        </w:rPr>
        <w:br/>
      </w:r>
      <w:r>
        <w:rPr>
          <w:color w:val="000000"/>
        </w:rPr>
        <w:t>это не невозможно по редакционно-техническим условиям, всем членам группы «Освобождение тру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-5"/>
        </w:rPr>
        <w:t>да».</w:t>
      </w:r>
    </w:p>
    <w:p w:rsidR="003F2B60" w:rsidRDefault="003F2B60" w:rsidP="003F2B60">
      <w:pPr>
        <w:numPr>
          <w:ilvl w:val="0"/>
          <w:numId w:val="8"/>
        </w:numPr>
        <w:shd w:val="clear" w:color="auto" w:fill="FFFFFF"/>
        <w:tabs>
          <w:tab w:val="left" w:pos="710"/>
        </w:tabs>
        <w:spacing w:line="341" w:lineRule="exact"/>
        <w:ind w:left="221" w:firstLine="288"/>
        <w:rPr>
          <w:color w:val="000000"/>
        </w:rPr>
      </w:pPr>
      <w:r>
        <w:rPr>
          <w:color w:val="000000"/>
        </w:rPr>
        <w:t>Члены группы «Освобождение труда» голосуют по всем редакционным вопросам, лично — при</w:t>
      </w:r>
      <w:r>
        <w:rPr>
          <w:color w:val="000000"/>
        </w:rPr>
        <w:br/>
        <w:t>присутствии их в месте жительства редакции, письменно — при сообщении им статей.</w:t>
      </w:r>
    </w:p>
    <w:p w:rsidR="003F2B60" w:rsidRDefault="003F2B60" w:rsidP="003F2B60">
      <w:pPr>
        <w:numPr>
          <w:ilvl w:val="0"/>
          <w:numId w:val="8"/>
        </w:numPr>
        <w:shd w:val="clear" w:color="auto" w:fill="FFFFFF"/>
        <w:tabs>
          <w:tab w:val="left" w:pos="710"/>
        </w:tabs>
        <w:spacing w:line="341" w:lineRule="exact"/>
        <w:ind w:left="221" w:firstLine="288"/>
        <w:rPr>
          <w:color w:val="000000"/>
        </w:rPr>
      </w:pPr>
      <w:r>
        <w:rPr>
          <w:color w:val="000000"/>
        </w:rPr>
        <w:t>В случае разногласия с группой «Освобождение труда» редакция обязуется напечатать целиком</w:t>
      </w:r>
      <w:r>
        <w:rPr>
          <w:color w:val="000000"/>
        </w:rPr>
        <w:br/>
        <w:t>особое мнение группы или каждого ее члена в отдельности.</w:t>
      </w:r>
    </w:p>
    <w:p w:rsidR="003F2B60" w:rsidRDefault="003F2B60" w:rsidP="003F2B60">
      <w:pPr>
        <w:numPr>
          <w:ilvl w:val="0"/>
          <w:numId w:val="8"/>
        </w:numPr>
        <w:shd w:val="clear" w:color="auto" w:fill="FFFFFF"/>
        <w:tabs>
          <w:tab w:val="left" w:pos="710"/>
        </w:tabs>
        <w:spacing w:line="341" w:lineRule="exact"/>
        <w:ind w:left="509"/>
        <w:rPr>
          <w:color w:val="000000"/>
        </w:rPr>
      </w:pPr>
      <w:r>
        <w:rPr>
          <w:color w:val="000000"/>
        </w:rPr>
        <w:t>Опубликованию подлежит только первый пункт этого соглашения.</w:t>
      </w:r>
    </w:p>
    <w:p w:rsidR="003F2B60" w:rsidRDefault="003F2B60" w:rsidP="003F2B60">
      <w:pPr>
        <w:shd w:val="clear" w:color="auto" w:fill="FFFFFF"/>
        <w:spacing w:line="346" w:lineRule="exact"/>
        <w:ind w:left="514" w:firstLine="6715"/>
      </w:pPr>
      <w:r>
        <w:rPr>
          <w:color w:val="000000"/>
        </w:rPr>
        <w:t xml:space="preserve">6 октября 1900 года». Документ напечатан на машинке, заголовка и подписи не имеет. — </w:t>
      </w:r>
      <w:r>
        <w:rPr>
          <w:i/>
          <w:iCs/>
          <w:color w:val="000000"/>
        </w:rPr>
        <w:t>353.</w:t>
      </w:r>
    </w:p>
    <w:p w:rsidR="003F2B60" w:rsidRDefault="003F2B60" w:rsidP="003F2B60">
      <w:pPr>
        <w:shd w:val="clear" w:color="auto" w:fill="FFFFFF"/>
        <w:tabs>
          <w:tab w:val="left" w:pos="226"/>
        </w:tabs>
        <w:spacing w:before="120" w:line="341" w:lineRule="exact"/>
        <w:ind w:left="226" w:hanging="221"/>
      </w:pPr>
      <w:r>
        <w:rPr>
          <w:color w:val="000000"/>
          <w:vertAlign w:val="superscript"/>
        </w:rPr>
        <w:t>133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«Группа самоосвобождения рабочего класса» </w:t>
      </w:r>
      <w:r>
        <w:rPr>
          <w:color w:val="000000"/>
        </w:rPr>
        <w:t>— небольшая группа «экономистов», возникла в Петер</w:t>
      </w:r>
      <w:r>
        <w:rPr>
          <w:color w:val="000000"/>
        </w:rPr>
        <w:softHyphen/>
      </w:r>
      <w:r>
        <w:rPr>
          <w:color w:val="000000"/>
        </w:rPr>
        <w:br/>
        <w:t>бурге осенью 1898 года и просуществовала несколько месяцев. Группа выпустила воззвание с изложе</w:t>
      </w:r>
      <w:r>
        <w:rPr>
          <w:color w:val="000000"/>
        </w:rPr>
        <w:softHyphen/>
      </w:r>
      <w:r>
        <w:rPr>
          <w:color w:val="000000"/>
        </w:rPr>
        <w:br/>
        <w:t>нием своих целей (датировано мартом 1899 года, напечатано в лондонском народ-</w:t>
      </w:r>
    </w:p>
    <w:p w:rsidR="003F2B60" w:rsidRDefault="003F2B60" w:rsidP="003F2B60">
      <w:pPr>
        <w:shd w:val="clear" w:color="auto" w:fill="FFFFFF"/>
        <w:tabs>
          <w:tab w:val="left" w:pos="226"/>
        </w:tabs>
        <w:spacing w:before="120" w:line="341" w:lineRule="exact"/>
        <w:ind w:left="226" w:hanging="221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2"/>
        </w:tabs>
        <w:ind w:left="3686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485</w:t>
      </w:r>
    </w:p>
    <w:p w:rsidR="003F2B60" w:rsidRDefault="003F2B60" w:rsidP="003F2B60">
      <w:pPr>
        <w:shd w:val="clear" w:color="auto" w:fill="FFFFFF"/>
        <w:spacing w:before="667" w:line="346" w:lineRule="exact"/>
        <w:ind w:left="221"/>
      </w:pPr>
      <w:r>
        <w:rPr>
          <w:color w:val="000000"/>
        </w:rPr>
        <w:t xml:space="preserve">ническом журнале «Накануне» в июле 1899 года), устав и несколько прокламаций к рабочим. Критику воззрений этой группы Ленин дал во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 xml:space="preserve">главе книги «Что делать?». — </w:t>
      </w:r>
      <w:r>
        <w:rPr>
          <w:i/>
          <w:iCs/>
          <w:color w:val="000000"/>
        </w:rPr>
        <w:t>356.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120" w:line="341" w:lineRule="exact"/>
        <w:ind w:left="216" w:hanging="216"/>
      </w:pPr>
      <w:r>
        <w:rPr>
          <w:color w:val="000000"/>
          <w:vertAlign w:val="superscript"/>
        </w:rPr>
        <w:t>134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Ленин приводит основное положение «Общего устава Международного Товарищества Рабочих» </w:t>
      </w:r>
      <w:r>
        <w:rPr>
          <w:color w:val="000000"/>
          <w:lang w:val="en-US"/>
        </w:rPr>
        <w:t>(I</w:t>
      </w:r>
      <w:r>
        <w:rPr>
          <w:color w:val="000000"/>
          <w:lang w:val="en-US"/>
        </w:rPr>
        <w:br/>
      </w:r>
      <w:r>
        <w:rPr>
          <w:color w:val="000000"/>
          <w:spacing w:val="2"/>
        </w:rPr>
        <w:t>Интернационала), написанного К. Марксом (см. К. Маркс и Ф. Энгельс. Набранные произведения в</w:t>
      </w:r>
      <w:r>
        <w:rPr>
          <w:color w:val="000000"/>
          <w:spacing w:val="2"/>
        </w:rPr>
        <w:br/>
      </w:r>
      <w:r>
        <w:rPr>
          <w:color w:val="000000"/>
        </w:rPr>
        <w:t xml:space="preserve">двух томах, т. </w:t>
      </w:r>
      <w:r>
        <w:rPr>
          <w:color w:val="000000"/>
          <w:lang w:val="en-US"/>
        </w:rPr>
        <w:t xml:space="preserve">I, </w:t>
      </w:r>
      <w:r>
        <w:rPr>
          <w:color w:val="000000"/>
        </w:rPr>
        <w:t xml:space="preserve">1955, стр. 344). — </w:t>
      </w:r>
      <w:r>
        <w:rPr>
          <w:i/>
          <w:iCs/>
          <w:color w:val="000000"/>
        </w:rPr>
        <w:t>373.</w:t>
      </w:r>
    </w:p>
    <w:p w:rsidR="003F2B60" w:rsidRDefault="003F2B60" w:rsidP="003F2B60">
      <w:pPr>
        <w:shd w:val="clear" w:color="auto" w:fill="FFFFFF"/>
        <w:tabs>
          <w:tab w:val="left" w:pos="216"/>
        </w:tabs>
        <w:spacing w:before="245" w:line="341" w:lineRule="exact"/>
        <w:ind w:left="216" w:hanging="216"/>
      </w:pPr>
      <w:r>
        <w:rPr>
          <w:color w:val="000000"/>
          <w:vertAlign w:val="superscript"/>
        </w:rPr>
        <w:t>135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Речь Петра Алексеева </w:t>
      </w:r>
      <w:r>
        <w:rPr>
          <w:color w:val="000000"/>
        </w:rPr>
        <w:t>впервые была напечатана в 1877 году в Лондоне в журнале «Вперед!» (непе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риодическое обозрение). С тех пор она неоднократно переиздавалась нелегально и пользовалась ши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 xml:space="preserve">рокой популярностью у рабочих России. — </w:t>
      </w:r>
      <w:r>
        <w:rPr>
          <w:i/>
          <w:iCs/>
          <w:color w:val="000000"/>
        </w:rPr>
        <w:t>377.</w:t>
      </w:r>
    </w:p>
    <w:p w:rsidR="003F2B60" w:rsidRDefault="003F2B60" w:rsidP="003F2B60">
      <w:pPr>
        <w:shd w:val="clear" w:color="auto" w:fill="FFFFFF"/>
        <w:tabs>
          <w:tab w:val="left" w:pos="302"/>
        </w:tabs>
        <w:spacing w:before="235" w:line="346" w:lineRule="exact"/>
        <w:ind w:left="221" w:hanging="221"/>
      </w:pPr>
      <w:r>
        <w:rPr>
          <w:color w:val="000000"/>
          <w:vertAlign w:val="superscript"/>
        </w:rPr>
        <w:t>136</w:t>
      </w:r>
      <w:r>
        <w:rPr>
          <w:color w:val="000000"/>
          <w:vertAlign w:val="superscript"/>
        </w:rPr>
        <w:tab/>
      </w:r>
      <w:r>
        <w:rPr>
          <w:color w:val="000000"/>
        </w:rPr>
        <w:t>Речь идет о восстании в Индии, начавшемся в 1857 году. Восстание носило национально-</w:t>
      </w:r>
      <w:r>
        <w:rPr>
          <w:color w:val="000000"/>
        </w:rPr>
        <w:br/>
        <w:t xml:space="preserve">освободительный характер; было подавлено английскими войсками в 1859 году. — </w:t>
      </w:r>
      <w:r>
        <w:rPr>
          <w:i/>
          <w:iCs/>
          <w:color w:val="000000"/>
        </w:rPr>
        <w:t>380.</w:t>
      </w:r>
    </w:p>
    <w:p w:rsidR="003F2B60" w:rsidRDefault="003F2B60" w:rsidP="003F2B60">
      <w:pPr>
        <w:shd w:val="clear" w:color="auto" w:fill="FFFFFF"/>
        <w:tabs>
          <w:tab w:val="left" w:pos="211"/>
        </w:tabs>
        <w:spacing w:before="240" w:line="341" w:lineRule="exact"/>
        <w:ind w:left="211" w:hanging="211"/>
      </w:pPr>
      <w:r>
        <w:rPr>
          <w:color w:val="000000"/>
          <w:vertAlign w:val="superscript"/>
        </w:rPr>
        <w:t>137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Англо-бурская война </w:t>
      </w:r>
      <w:r>
        <w:rPr>
          <w:color w:val="000000"/>
        </w:rPr>
        <w:t>(октябрь 1899 года — май 1902 года), колониальная, захватническая война Анг</w:t>
      </w:r>
      <w:r>
        <w:rPr>
          <w:color w:val="000000"/>
        </w:rPr>
        <w:softHyphen/>
      </w:r>
      <w:r>
        <w:rPr>
          <w:color w:val="000000"/>
        </w:rPr>
        <w:br/>
        <w:t>лии против двух южноафриканских республик — Трансвааля и Оранжевой, в результате которой по</w:t>
      </w:r>
      <w:r>
        <w:rPr>
          <w:color w:val="000000"/>
        </w:rPr>
        <w:softHyphen/>
      </w:r>
      <w:r>
        <w:rPr>
          <w:color w:val="000000"/>
        </w:rPr>
        <w:br/>
        <w:t xml:space="preserve">следние потеряли самостоятельность, стали колониями Великобритании. — </w:t>
      </w:r>
      <w:r>
        <w:rPr>
          <w:i/>
          <w:iCs/>
          <w:color w:val="000000"/>
        </w:rPr>
        <w:t>380.</w:t>
      </w:r>
    </w:p>
    <w:p w:rsidR="003F2B60" w:rsidRDefault="003F2B60" w:rsidP="003F2B60">
      <w:pPr>
        <w:shd w:val="clear" w:color="auto" w:fill="FFFFFF"/>
        <w:tabs>
          <w:tab w:val="left" w:pos="211"/>
        </w:tabs>
        <w:spacing w:before="240" w:line="341" w:lineRule="exact"/>
        <w:ind w:left="211" w:hanging="211"/>
      </w:pPr>
      <w:r>
        <w:rPr>
          <w:color w:val="000000"/>
          <w:vertAlign w:val="superscript"/>
        </w:rPr>
        <w:t>138</w:t>
      </w:r>
      <w:r>
        <w:rPr>
          <w:color w:val="000000"/>
          <w:vertAlign w:val="superscript"/>
        </w:rPr>
        <w:tab/>
      </w:r>
      <w:r>
        <w:rPr>
          <w:color w:val="000000"/>
          <w:spacing w:val="1"/>
        </w:rPr>
        <w:t>Ознакомившись со статьей В. И. Ленина «Раскол в Заграничном союзе русских социал-демократов»,</w:t>
      </w:r>
      <w:r>
        <w:rPr>
          <w:color w:val="000000"/>
          <w:spacing w:val="1"/>
        </w:rPr>
        <w:br/>
      </w:r>
      <w:r>
        <w:rPr>
          <w:color w:val="000000"/>
          <w:spacing w:val="2"/>
        </w:rPr>
        <w:t>Г. В. Плеханов в письме к мюнхенской части редакции «Искры» просил внести в нее некоторые по</w:t>
      </w:r>
      <w:r>
        <w:rPr>
          <w:color w:val="000000"/>
          <w:spacing w:val="2"/>
        </w:rPr>
        <w:softHyphen/>
      </w:r>
      <w:r>
        <w:rPr>
          <w:color w:val="000000"/>
          <w:spacing w:val="2"/>
        </w:rPr>
        <w:br/>
      </w:r>
      <w:r>
        <w:rPr>
          <w:color w:val="000000"/>
        </w:rPr>
        <w:t>правки, в частности, не касаться вопроса о заслугах «Рабочего Дела». Ленин 11 декабря 1900 года, от</w:t>
      </w:r>
      <w:r>
        <w:rPr>
          <w:color w:val="000000"/>
        </w:rPr>
        <w:softHyphen/>
      </w:r>
      <w:r>
        <w:rPr>
          <w:color w:val="000000"/>
        </w:rPr>
        <w:br/>
        <w:t>вечая женевской части редакции «Искры» (Аксельроду), писал: «Я внес желаемые Вами исправления,</w:t>
      </w:r>
      <w:r>
        <w:rPr>
          <w:color w:val="000000"/>
        </w:rPr>
        <w:br/>
        <w:t>но не мог только выкинуть вовсе слова о заслугах «Рабочего Дела», — мне кажется, это было бы не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9"/>
        </w:rPr>
        <w:t>справедливо  по отношению  к противнику,  имеющему  не только  проступки перед социал-</w:t>
      </w:r>
      <w:r>
        <w:rPr>
          <w:color w:val="000000"/>
          <w:spacing w:val="9"/>
        </w:rPr>
        <w:br/>
      </w:r>
      <w:r>
        <w:rPr>
          <w:color w:val="000000"/>
        </w:rPr>
        <w:t xml:space="preserve">демократией» (Сочинения, 4 изд., том 36, стр. 30). — </w:t>
      </w:r>
      <w:r>
        <w:rPr>
          <w:i/>
          <w:iCs/>
          <w:color w:val="000000"/>
        </w:rPr>
        <w:t>384.</w:t>
      </w:r>
    </w:p>
    <w:p w:rsidR="003F2B60" w:rsidRDefault="003F2B60" w:rsidP="003F2B60">
      <w:pPr>
        <w:shd w:val="clear" w:color="auto" w:fill="FFFFFF"/>
        <w:tabs>
          <w:tab w:val="left" w:pos="211"/>
        </w:tabs>
        <w:spacing w:before="240" w:line="341" w:lineRule="exact"/>
        <w:ind w:left="211" w:hanging="211"/>
      </w:pPr>
      <w:r>
        <w:rPr>
          <w:color w:val="000000"/>
          <w:vertAlign w:val="superscript"/>
        </w:rPr>
        <w:t>139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Пятый международный конгресс </w:t>
      </w:r>
      <w:r>
        <w:rPr>
          <w:i/>
          <w:iCs/>
          <w:color w:val="000000"/>
          <w:lang w:val="en-US"/>
        </w:rPr>
        <w:t xml:space="preserve">II </w:t>
      </w:r>
      <w:r>
        <w:rPr>
          <w:i/>
          <w:iCs/>
          <w:color w:val="000000"/>
        </w:rPr>
        <w:t xml:space="preserve">Интернационала </w:t>
      </w:r>
      <w:r>
        <w:rPr>
          <w:color w:val="000000"/>
        </w:rPr>
        <w:t>происходил в Париже 23—27 сентября (н. ст.)</w:t>
      </w:r>
      <w:r>
        <w:rPr>
          <w:color w:val="000000"/>
        </w:rPr>
        <w:br/>
        <w:t>1900 года. Русская делегация была представлена 24 делегатами (в том числе 13 социал-демократами).</w:t>
      </w:r>
      <w:r>
        <w:rPr>
          <w:color w:val="000000"/>
        </w:rPr>
        <w:br/>
      </w:r>
      <w:r>
        <w:rPr>
          <w:color w:val="000000"/>
          <w:spacing w:val="2"/>
        </w:rPr>
        <w:t>Из шести мандатов на конгресс, имевшихся у группы «Освобождение труда», четыре мандата были</w:t>
      </w:r>
      <w:r>
        <w:rPr>
          <w:color w:val="000000"/>
          <w:spacing w:val="2"/>
        </w:rPr>
        <w:br/>
      </w:r>
      <w:r>
        <w:rPr>
          <w:color w:val="000000"/>
          <w:spacing w:val="1"/>
        </w:rPr>
        <w:t>получены через В. И. Ленина (три мандата от уральской группы «Социал-демократ», один мандат от</w:t>
      </w:r>
      <w:r>
        <w:rPr>
          <w:color w:val="000000"/>
          <w:spacing w:val="1"/>
        </w:rPr>
        <w:br/>
        <w:t>уфимской организации). На конгрессе делегация социал-демократов разделилась на две части: боль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>шинство, во главе с Б. Н. Кричевским, и меньшинство, во главе с Г. В. Плехановым. По основному во</w:t>
      </w:r>
      <w:r>
        <w:rPr>
          <w:color w:val="000000"/>
        </w:rPr>
        <w:softHyphen/>
      </w:r>
      <w:r>
        <w:rPr>
          <w:color w:val="000000"/>
        </w:rPr>
        <w:br/>
        <w:t>просу «Завоевание политической власти</w:t>
      </w:r>
    </w:p>
    <w:p w:rsidR="003F2B60" w:rsidRDefault="003F2B60" w:rsidP="003F2B60">
      <w:pPr>
        <w:shd w:val="clear" w:color="auto" w:fill="FFFFFF"/>
        <w:tabs>
          <w:tab w:val="left" w:pos="211"/>
        </w:tabs>
        <w:spacing w:before="240" w:line="341" w:lineRule="exact"/>
        <w:ind w:left="211" w:hanging="211"/>
        <w:sectPr w:rsidR="003F2B60">
          <w:pgSz w:w="11909" w:h="16834"/>
          <w:pgMar w:top="1440" w:right="1414" w:bottom="720" w:left="1432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486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spacing w:before="672" w:line="341" w:lineRule="exact"/>
        <w:ind w:left="226" w:right="10"/>
        <w:jc w:val="both"/>
      </w:pPr>
      <w:r>
        <w:rPr>
          <w:color w:val="000000"/>
        </w:rPr>
        <w:t xml:space="preserve">и союзы с буржуазными партиями», связанному с вхождением А. Мильерана в контрреволюционное правительство Вальдека-Руссо, большинство голосовало за каучуковую резолюцию К. Каутского, меньшинство — Г. В. Плеханов, П. Б. Аксельрод, В. И. Засулич, Д. Кольцов — за резолюцию Ж. Геда, </w:t>
      </w:r>
      <w:r>
        <w:rPr>
          <w:color w:val="000000"/>
          <w:spacing w:val="-1"/>
        </w:rPr>
        <w:t>осуждавшую мильеранизм.</w:t>
      </w:r>
    </w:p>
    <w:p w:rsidR="003F2B60" w:rsidRDefault="003F2B60" w:rsidP="003F2B60">
      <w:pPr>
        <w:shd w:val="clear" w:color="auto" w:fill="FFFFFF"/>
        <w:spacing w:before="5" w:line="341" w:lineRule="exact"/>
        <w:ind w:left="216" w:right="5" w:firstLine="278"/>
        <w:jc w:val="both"/>
      </w:pPr>
      <w:r>
        <w:rPr>
          <w:color w:val="000000"/>
        </w:rPr>
        <w:t>На Парижском конгрессе было принято решение о создании Международного социалистического бюро (МСБ) из представителей социалистических партий всех стран с местопребыванием секретариа</w:t>
      </w:r>
      <w:r>
        <w:rPr>
          <w:color w:val="000000"/>
        </w:rPr>
        <w:softHyphen/>
        <w:t>та в Брюсселе. По решению конгресса представители в МСБ, избранные делегациями, должны были утверждаться партийными организациями каждой страны; до такого утверждения они считались вре</w:t>
      </w:r>
      <w:r>
        <w:rPr>
          <w:color w:val="000000"/>
        </w:rPr>
        <w:softHyphen/>
        <w:t xml:space="preserve">менными. — </w:t>
      </w:r>
      <w:r>
        <w:rPr>
          <w:i/>
          <w:iCs/>
          <w:color w:val="000000"/>
        </w:rPr>
        <w:t>385.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11"/>
        <w:ind w:left="5"/>
      </w:pPr>
      <w:r>
        <w:rPr>
          <w:color w:val="000000"/>
          <w:vertAlign w:val="superscript"/>
        </w:rPr>
        <w:t>140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«Товарищ и друг» </w:t>
      </w:r>
      <w:r>
        <w:rPr>
          <w:color w:val="000000"/>
        </w:rPr>
        <w:t xml:space="preserve">П. Б. Струве — М. И. Туган-Барановский. — </w:t>
      </w:r>
      <w:r>
        <w:rPr>
          <w:i/>
          <w:iCs/>
          <w:color w:val="000000"/>
        </w:rPr>
        <w:t>387.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64" w:line="341" w:lineRule="exact"/>
        <w:ind w:left="221" w:hanging="216"/>
      </w:pPr>
      <w:r>
        <w:rPr>
          <w:color w:val="000000"/>
          <w:vertAlign w:val="superscript"/>
        </w:rPr>
        <w:t>141</w:t>
      </w:r>
      <w:r>
        <w:rPr>
          <w:color w:val="000000"/>
          <w:vertAlign w:val="superscript"/>
        </w:rPr>
        <w:tab/>
      </w:r>
      <w:r>
        <w:rPr>
          <w:color w:val="000000"/>
          <w:spacing w:val="1"/>
        </w:rPr>
        <w:t>Проект соглашения с П. Б. Струве был выработан в результате переговоров В. И. Ленина, В. И. Засу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>лич и А. Н. Потресова с П. Б. Струве, начатых по инициативе А. Н. Потресова 29 декабря 1900 года</w:t>
      </w:r>
      <w:r>
        <w:rPr>
          <w:color w:val="000000"/>
        </w:rPr>
        <w:br/>
        <w:t>(см. настоящий том, стр. 386— 388). Представители «легального марксизма» (в документе упомина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ются как группа «демократической оппозиции» «Свобода») П. Б. Струве и М. И. Туган-Барановский</w:t>
      </w:r>
      <w:r>
        <w:rPr>
          <w:color w:val="000000"/>
          <w:spacing w:val="1"/>
        </w:rPr>
        <w:br/>
        <w:t>были заинтересованы в создании за границей нелегального органа (предполагалось назвать его «Со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  <w:t>временное Обозрение»), выходящего параллельно с «Искрой» и «Зарей», но открыто не связанного с</w:t>
      </w:r>
      <w:r>
        <w:rPr>
          <w:color w:val="000000"/>
          <w:spacing w:val="1"/>
        </w:rPr>
        <w:br/>
      </w:r>
      <w:r>
        <w:rPr>
          <w:color w:val="000000"/>
        </w:rPr>
        <w:t>социал-демократией. Редакция «Искры» и «Зари» соглашалась участвовать в этом издании, рассчиты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2"/>
        </w:rPr>
        <w:t>вая на получение через П. Б. Струве политического материала и корреспонденций для «Искры», но</w:t>
      </w:r>
      <w:r>
        <w:rPr>
          <w:color w:val="000000"/>
          <w:spacing w:val="2"/>
        </w:rPr>
        <w:br/>
      </w:r>
      <w:r>
        <w:rPr>
          <w:color w:val="000000"/>
        </w:rPr>
        <w:t>ставила условием, чтобы новый орган выходил не чаще «Зари» как приложение к ней. В состав редак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3"/>
        </w:rPr>
        <w:t>ции «Современного Обозрения» должны были войти на основах равноправия редакция «Искры» и</w:t>
      </w:r>
      <w:r>
        <w:rPr>
          <w:color w:val="000000"/>
          <w:spacing w:val="3"/>
        </w:rPr>
        <w:br/>
      </w:r>
      <w:r>
        <w:rPr>
          <w:color w:val="000000"/>
        </w:rPr>
        <w:t>представители «демократической оппозиции» — Струве и Туган-Барановский.</w:t>
      </w:r>
    </w:p>
    <w:p w:rsidR="003F2B60" w:rsidRDefault="003F2B60" w:rsidP="003F2B60">
      <w:pPr>
        <w:shd w:val="clear" w:color="auto" w:fill="FFFFFF"/>
        <w:spacing w:before="115" w:line="346" w:lineRule="exact"/>
        <w:ind w:left="226" w:firstLine="278"/>
        <w:jc w:val="both"/>
      </w:pPr>
      <w:r>
        <w:rPr>
          <w:color w:val="000000"/>
        </w:rPr>
        <w:t>В процессе переговоров выяснилось, что П. Б. Струве намеревается использовать редакцию «Ис</w:t>
      </w:r>
      <w:r>
        <w:rPr>
          <w:color w:val="000000"/>
        </w:rPr>
        <w:softHyphen/>
        <w:t>кры» и «Зари» для обслуживания «Современного Обозрения», пытается превратить его в орган, кон</w:t>
      </w:r>
      <w:r>
        <w:rPr>
          <w:color w:val="000000"/>
        </w:rPr>
        <w:softHyphen/>
        <w:t>курирующий с «Искрой» по объему, содержанию и периодичности. При выработке проекта соглаше</w:t>
      </w:r>
      <w:r>
        <w:rPr>
          <w:color w:val="000000"/>
        </w:rPr>
        <w:softHyphen/>
        <w:t>ния Струве отверг пункт 7, предложенный группой «Искры» и «Зари», о полной свободе использова</w:t>
      </w:r>
      <w:r>
        <w:rPr>
          <w:color w:val="000000"/>
        </w:rPr>
        <w:softHyphen/>
        <w:t>ния редакцией «Искры» всего политического материала, поступающего в «Современное Обозрение». Содержание переговоров с П. Б. Струве В. И. Ленин изложил в письме Г. В. Плеханову от 30 января 1901 года, решительно высказываясь за разрыв переговоров (см. Сочинения, 4 изд., том 34, стр. 34— 36). По настоянию Г. В. Плеханова соглашение вступило</w:t>
      </w:r>
    </w:p>
    <w:p w:rsidR="003F2B60" w:rsidRDefault="003F2B60" w:rsidP="003F2B60">
      <w:pPr>
        <w:shd w:val="clear" w:color="auto" w:fill="FFFFFF"/>
        <w:spacing w:before="115" w:line="346" w:lineRule="exact"/>
        <w:ind w:left="226" w:firstLine="278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8482"/>
        </w:tabs>
        <w:ind w:left="3686"/>
      </w:pPr>
      <w:r>
        <w:rPr>
          <w:color w:val="000000"/>
          <w:spacing w:val="-2"/>
        </w:rPr>
        <w:lastRenderedPageBreak/>
        <w:t>ПРИМЕЧАНИЯ</w:t>
      </w:r>
      <w:r>
        <w:rPr>
          <w:color w:val="000000"/>
        </w:rPr>
        <w:tab/>
        <w:t>487</w:t>
      </w:r>
    </w:p>
    <w:p w:rsidR="003F2B60" w:rsidRDefault="003F2B60" w:rsidP="003F2B60">
      <w:pPr>
        <w:shd w:val="clear" w:color="auto" w:fill="FFFFFF"/>
        <w:spacing w:before="672" w:line="341" w:lineRule="exact"/>
        <w:ind w:left="221"/>
        <w:jc w:val="both"/>
      </w:pPr>
      <w:r>
        <w:rPr>
          <w:color w:val="000000"/>
          <w:spacing w:val="-1"/>
        </w:rPr>
        <w:t xml:space="preserve">в силу; были подготовлены заявления о выходе «Современного Обозрения», написанные от «Искры» и </w:t>
      </w:r>
      <w:r>
        <w:rPr>
          <w:color w:val="000000"/>
        </w:rPr>
        <w:t>«Зари» Г. В. Плехановым, от группы «демократической оппозиции» — П. Б. Струве. Однако это изда</w:t>
      </w:r>
      <w:r>
        <w:rPr>
          <w:color w:val="000000"/>
        </w:rPr>
        <w:softHyphen/>
        <w:t>ние не осуществилось. Поводом послужил отказ издательства Дитца напечатать заявления, как не от</w:t>
      </w:r>
      <w:r>
        <w:rPr>
          <w:color w:val="000000"/>
        </w:rPr>
        <w:softHyphen/>
        <w:t xml:space="preserve">вечающие требованиям цензуры (см. Сочинения, 4 изд., том 36, стр. 43). Дальнейшие переговоры представителей «Искры» со Струве закончились полным разрывом. — </w:t>
      </w:r>
      <w:r>
        <w:rPr>
          <w:i/>
          <w:iCs/>
          <w:color w:val="000000"/>
        </w:rPr>
        <w:t>389.</w:t>
      </w:r>
    </w:p>
    <w:p w:rsidR="003F2B60" w:rsidRDefault="003F2B60" w:rsidP="003F2B60">
      <w:pPr>
        <w:shd w:val="clear" w:color="auto" w:fill="FFFFFF"/>
        <w:tabs>
          <w:tab w:val="left" w:pos="211"/>
        </w:tabs>
        <w:spacing w:before="125" w:line="341" w:lineRule="exact"/>
        <w:ind w:left="211" w:hanging="211"/>
      </w:pPr>
      <w:r>
        <w:rPr>
          <w:color w:val="000000"/>
          <w:vertAlign w:val="superscript"/>
        </w:rPr>
        <w:t>142</w:t>
      </w:r>
      <w:r>
        <w:rPr>
          <w:color w:val="000000"/>
          <w:vertAlign w:val="superscript"/>
        </w:rPr>
        <w:tab/>
      </w:r>
      <w:r>
        <w:rPr>
          <w:color w:val="000000"/>
        </w:rPr>
        <w:t>Ленин цитирует слова полковника Скалозуба — персонажа комедии А. С. Грибоедова «Горе от ума»</w:t>
      </w:r>
      <w:r>
        <w:rPr>
          <w:color w:val="000000"/>
        </w:rPr>
        <w:br/>
        <w:t xml:space="preserve">(см. А. С. Грибоедов. Сочинения, 1956, стр. 114). — </w:t>
      </w:r>
      <w:r>
        <w:rPr>
          <w:i/>
          <w:iCs/>
          <w:color w:val="000000"/>
        </w:rPr>
        <w:t>392.</w:t>
      </w:r>
    </w:p>
    <w:p w:rsidR="003F2B60" w:rsidRDefault="003F2B60" w:rsidP="003F2B60">
      <w:pPr>
        <w:shd w:val="clear" w:color="auto" w:fill="FFFFFF"/>
        <w:tabs>
          <w:tab w:val="left" w:pos="211"/>
        </w:tabs>
        <w:spacing w:before="240" w:line="341" w:lineRule="exact"/>
        <w:ind w:left="211" w:hanging="211"/>
      </w:pPr>
      <w:r>
        <w:rPr>
          <w:color w:val="000000"/>
          <w:vertAlign w:val="superscript"/>
        </w:rPr>
        <w:t>143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Пытки «зеленой улицы» </w:t>
      </w:r>
      <w:r>
        <w:rPr>
          <w:color w:val="000000"/>
        </w:rPr>
        <w:t>— телесные наказания солдат, применявшиеся в армии крепостной России.</w:t>
      </w:r>
      <w:r>
        <w:rPr>
          <w:color w:val="000000"/>
        </w:rPr>
        <w:br/>
        <w:t>Осужденного, привязанного к ружью, проводили «сквозь строй» солдат, которые избивали его палка</w:t>
      </w:r>
      <w:r>
        <w:rPr>
          <w:color w:val="000000"/>
        </w:rPr>
        <w:softHyphen/>
      </w:r>
      <w:r>
        <w:rPr>
          <w:color w:val="000000"/>
        </w:rPr>
        <w:br/>
        <w:t xml:space="preserve">ми или зелеными прутьями (шпицрутенами). Наказание особенно широко применялось при Николае </w:t>
      </w:r>
      <w:r>
        <w:rPr>
          <w:color w:val="000000"/>
          <w:lang w:val="en-US"/>
        </w:rPr>
        <w:t>I</w:t>
      </w:r>
      <w:r>
        <w:rPr>
          <w:color w:val="000000"/>
          <w:lang w:val="en-US"/>
        </w:rPr>
        <w:br/>
      </w:r>
      <w:r>
        <w:rPr>
          <w:color w:val="000000"/>
        </w:rPr>
        <w:t xml:space="preserve">(1825—1855 годы). — </w:t>
      </w:r>
      <w:r>
        <w:rPr>
          <w:i/>
          <w:iCs/>
          <w:color w:val="000000"/>
        </w:rPr>
        <w:t>393.</w:t>
      </w:r>
    </w:p>
    <w:p w:rsidR="003F2B60" w:rsidRDefault="003F2B60" w:rsidP="003F2B60">
      <w:pPr>
        <w:shd w:val="clear" w:color="auto" w:fill="FFFFFF"/>
        <w:tabs>
          <w:tab w:val="left" w:pos="211"/>
        </w:tabs>
        <w:spacing w:before="245" w:line="341" w:lineRule="exact"/>
        <w:ind w:left="211" w:hanging="211"/>
      </w:pPr>
      <w:r>
        <w:rPr>
          <w:color w:val="000000"/>
          <w:vertAlign w:val="superscript"/>
        </w:rPr>
        <w:t>144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«Аннибалова клятва» </w:t>
      </w:r>
      <w:r>
        <w:rPr>
          <w:color w:val="000000"/>
        </w:rPr>
        <w:t>— образное выражение, означающее непреклонную решимость бороться до</w:t>
      </w:r>
      <w:r>
        <w:rPr>
          <w:color w:val="000000"/>
        </w:rPr>
        <w:br/>
      </w:r>
      <w:r>
        <w:rPr>
          <w:color w:val="000000"/>
          <w:spacing w:val="-1"/>
        </w:rPr>
        <w:t>конца. Происходит от имени карфагенского полководца Аннибала, поклявшегося не прекращать борь</w:t>
      </w:r>
      <w:r>
        <w:rPr>
          <w:color w:val="000000"/>
          <w:spacing w:val="-1"/>
        </w:rPr>
        <w:softHyphen/>
      </w:r>
      <w:r>
        <w:rPr>
          <w:color w:val="000000"/>
          <w:spacing w:val="-1"/>
        </w:rPr>
        <w:br/>
      </w:r>
      <w:r>
        <w:rPr>
          <w:color w:val="000000"/>
        </w:rPr>
        <w:t xml:space="preserve">бы с Римом до конца своей жизни. — </w:t>
      </w:r>
      <w:r>
        <w:rPr>
          <w:i/>
          <w:iCs/>
          <w:color w:val="000000"/>
        </w:rPr>
        <w:t>394.</w:t>
      </w:r>
    </w:p>
    <w:p w:rsidR="003F2B60" w:rsidRDefault="003F2B60" w:rsidP="003F2B60">
      <w:pPr>
        <w:shd w:val="clear" w:color="auto" w:fill="FFFFFF"/>
        <w:tabs>
          <w:tab w:val="left" w:pos="211"/>
        </w:tabs>
        <w:spacing w:before="240" w:line="341" w:lineRule="exact"/>
        <w:ind w:left="211" w:hanging="211"/>
      </w:pPr>
      <w:r>
        <w:rPr>
          <w:color w:val="000000"/>
          <w:vertAlign w:val="superscript"/>
        </w:rPr>
        <w:t>145</w:t>
      </w:r>
      <w:r>
        <w:rPr>
          <w:color w:val="000000"/>
          <w:vertAlign w:val="superscript"/>
        </w:rPr>
        <w:tab/>
      </w:r>
      <w:r>
        <w:rPr>
          <w:color w:val="000000"/>
        </w:rPr>
        <w:t xml:space="preserve">Статьи: </w:t>
      </w:r>
      <w:r>
        <w:rPr>
          <w:i/>
          <w:iCs/>
          <w:color w:val="000000"/>
        </w:rPr>
        <w:t>«Бей, но не до смерти», «Зачем ускорять превратность времен?», «Объективная статисти</w:t>
      </w:r>
      <w:r>
        <w:rPr>
          <w:i/>
          <w:iCs/>
          <w:color w:val="000000"/>
        </w:rPr>
        <w:softHyphen/>
      </w:r>
      <w:r>
        <w:rPr>
          <w:i/>
          <w:iCs/>
          <w:color w:val="000000"/>
        </w:rPr>
        <w:br/>
      </w:r>
      <w:r>
        <w:rPr>
          <w:i/>
          <w:iCs/>
          <w:color w:val="000000"/>
          <w:spacing w:val="2"/>
        </w:rPr>
        <w:t xml:space="preserve">ка», </w:t>
      </w:r>
      <w:r>
        <w:rPr>
          <w:color w:val="000000"/>
          <w:spacing w:val="2"/>
        </w:rPr>
        <w:t xml:space="preserve">объединенные общим заголовком </w:t>
      </w:r>
      <w:r>
        <w:rPr>
          <w:i/>
          <w:iCs/>
          <w:color w:val="000000"/>
          <w:spacing w:val="2"/>
        </w:rPr>
        <w:t xml:space="preserve">«Случайные заметки» </w:t>
      </w:r>
      <w:r>
        <w:rPr>
          <w:color w:val="000000"/>
          <w:spacing w:val="2"/>
        </w:rPr>
        <w:t>написаны на основе газетных сообще</w:t>
      </w:r>
      <w:r>
        <w:rPr>
          <w:color w:val="000000"/>
          <w:spacing w:val="2"/>
        </w:rPr>
        <w:softHyphen/>
      </w:r>
      <w:r>
        <w:rPr>
          <w:color w:val="000000"/>
          <w:spacing w:val="2"/>
        </w:rPr>
        <w:br/>
      </w:r>
      <w:r>
        <w:rPr>
          <w:color w:val="000000"/>
        </w:rPr>
        <w:t>ний. Сведения об убийстве городовыми крестьянина Воздухова в полицейском участке, послужившие</w:t>
      </w:r>
      <w:r>
        <w:rPr>
          <w:color w:val="000000"/>
        </w:rPr>
        <w:br/>
      </w:r>
      <w:r>
        <w:rPr>
          <w:color w:val="000000"/>
          <w:spacing w:val="5"/>
        </w:rPr>
        <w:t>материалом для статьи «Бей, но не до смерти», были напечатаны в газете «Русские Ведомости»,</w:t>
      </w:r>
      <w:r>
        <w:rPr>
          <w:color w:val="000000"/>
          <w:spacing w:val="5"/>
        </w:rPr>
        <w:br/>
      </w:r>
      <w:r>
        <w:rPr>
          <w:color w:val="000000"/>
        </w:rPr>
        <w:t>1901 г., №№ 24 и 26 от 24 и 26 января. Заметки о двух судебных делах, упоминаемых В. И. Лениным в</w:t>
      </w:r>
      <w:r>
        <w:rPr>
          <w:color w:val="000000"/>
        </w:rPr>
        <w:br/>
        <w:t>примечаниях (см. настоящий том, стр. 403, 413), были опубликованы в газетах «Московские Ведомо</w:t>
      </w:r>
      <w:r>
        <w:rPr>
          <w:color w:val="000000"/>
        </w:rPr>
        <w:softHyphen/>
      </w:r>
      <w:r>
        <w:rPr>
          <w:color w:val="000000"/>
        </w:rPr>
        <w:br/>
        <w:t>сти», 1901 г., № 31 от 31 января; «Русские Ведомости», 1901 г., № 32 от 1 февраля. Для статьи «Зачем</w:t>
      </w:r>
      <w:r>
        <w:rPr>
          <w:color w:val="000000"/>
        </w:rPr>
        <w:br/>
      </w:r>
      <w:r>
        <w:rPr>
          <w:color w:val="000000"/>
          <w:spacing w:val="5"/>
        </w:rPr>
        <w:t>ускорять превратность времен?» В. И. Ленин использовал материалы, опубликованные в «Санкт-</w:t>
      </w:r>
      <w:r>
        <w:rPr>
          <w:color w:val="000000"/>
          <w:spacing w:val="5"/>
        </w:rPr>
        <w:br/>
      </w:r>
      <w:r>
        <w:rPr>
          <w:color w:val="000000"/>
        </w:rPr>
        <w:t>Петербургских Ведомостях», 1900 г., № 285 от 17 октября и «Орловском Вестнике», г., № 273 от 11</w:t>
      </w:r>
      <w:r>
        <w:rPr>
          <w:color w:val="000000"/>
        </w:rPr>
        <w:br/>
      </w:r>
      <w:r>
        <w:rPr>
          <w:color w:val="000000"/>
          <w:spacing w:val="2"/>
        </w:rPr>
        <w:t>октября. Для статьи «Объективная статистика» упоминаемые Лениным узаконения и распоряжения</w:t>
      </w:r>
      <w:r>
        <w:rPr>
          <w:color w:val="000000"/>
          <w:spacing w:val="2"/>
        </w:rPr>
        <w:br/>
      </w:r>
      <w:r>
        <w:rPr>
          <w:color w:val="000000"/>
        </w:rPr>
        <w:t xml:space="preserve">правительства взяты из газеты «Московские Ведомости», г., №№ 20—28 от 20—28 января. — </w:t>
      </w:r>
      <w:r>
        <w:rPr>
          <w:i/>
          <w:iCs/>
          <w:color w:val="000000"/>
        </w:rPr>
        <w:t>397.</w:t>
      </w:r>
    </w:p>
    <w:p w:rsidR="003F2B60" w:rsidRDefault="003F2B60" w:rsidP="003F2B60">
      <w:pPr>
        <w:shd w:val="clear" w:color="auto" w:fill="FFFFFF"/>
        <w:tabs>
          <w:tab w:val="left" w:pos="211"/>
        </w:tabs>
        <w:spacing w:before="240" w:line="341" w:lineRule="exact"/>
        <w:ind w:left="211" w:hanging="211"/>
      </w:pPr>
      <w:r>
        <w:rPr>
          <w:color w:val="000000"/>
          <w:vertAlign w:val="superscript"/>
        </w:rPr>
        <w:t>146</w:t>
      </w:r>
      <w:r>
        <w:rPr>
          <w:color w:val="000000"/>
          <w:vertAlign w:val="superscript"/>
        </w:rPr>
        <w:tab/>
      </w:r>
      <w:r>
        <w:rPr>
          <w:color w:val="000000"/>
          <w:spacing w:val="-1"/>
        </w:rPr>
        <w:t>Ленин цитирует статью Глеба Успенского «Федор Михайлович Решетников. (Биографический очерк)»</w:t>
      </w:r>
      <w:r>
        <w:rPr>
          <w:color w:val="000000"/>
          <w:spacing w:val="-1"/>
        </w:rPr>
        <w:br/>
      </w:r>
      <w:r>
        <w:rPr>
          <w:color w:val="000000"/>
        </w:rPr>
        <w:t xml:space="preserve">(см. Г. И. Успенский. Собрание сочинений в девяти томах, т. 9, 1957, стр. 59). — </w:t>
      </w:r>
      <w:r>
        <w:rPr>
          <w:i/>
          <w:iCs/>
          <w:color w:val="000000"/>
        </w:rPr>
        <w:t>415.</w:t>
      </w:r>
    </w:p>
    <w:p w:rsidR="003F2B60" w:rsidRDefault="003F2B60" w:rsidP="003F2B60">
      <w:pPr>
        <w:shd w:val="clear" w:color="auto" w:fill="FFFFFF"/>
        <w:tabs>
          <w:tab w:val="left" w:pos="211"/>
        </w:tabs>
        <w:spacing w:before="240" w:line="341" w:lineRule="exact"/>
        <w:ind w:left="211" w:hanging="211"/>
        <w:sectPr w:rsidR="003F2B60">
          <w:pgSz w:w="11909" w:h="16834"/>
          <w:pgMar w:top="1440" w:right="1414" w:bottom="720" w:left="1432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pos="3691"/>
        </w:tabs>
      </w:pPr>
      <w:r>
        <w:rPr>
          <w:color w:val="000000"/>
        </w:rPr>
        <w:lastRenderedPageBreak/>
        <w:t>488</w:t>
      </w:r>
      <w:r>
        <w:rPr>
          <w:color w:val="000000"/>
        </w:rPr>
        <w:tab/>
      </w:r>
      <w:r>
        <w:rPr>
          <w:color w:val="000000"/>
          <w:spacing w:val="-2"/>
        </w:rPr>
        <w:t>ПРИМЕЧАНИЯ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792" w:line="341" w:lineRule="exact"/>
        <w:ind w:left="221" w:hanging="216"/>
      </w:pPr>
      <w:r>
        <w:rPr>
          <w:color w:val="000000"/>
          <w:vertAlign w:val="superscript"/>
        </w:rPr>
        <w:t>147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«Вестник Финансов, Промышленности и Торговли» </w:t>
      </w:r>
      <w:r>
        <w:rPr>
          <w:color w:val="000000"/>
        </w:rPr>
        <w:t>— еженедельный журнал министерства финансов;</w:t>
      </w:r>
      <w:r>
        <w:rPr>
          <w:color w:val="000000"/>
        </w:rPr>
        <w:br/>
        <w:t>выходил в Петербурге с ноября 1883 по 1917 год (до января 1885 года под названием «Указатель пра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вительственных распоряжений по министерству финансов»). В журнале печатались правительствен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 xml:space="preserve">ные распоряжения, экономические статьи и обзоры. — </w:t>
      </w:r>
      <w:r>
        <w:rPr>
          <w:i/>
          <w:iCs/>
          <w:color w:val="000000"/>
        </w:rPr>
        <w:t>422.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35" w:line="346" w:lineRule="exact"/>
        <w:ind w:left="221" w:hanging="216"/>
      </w:pPr>
      <w:r>
        <w:rPr>
          <w:color w:val="000000"/>
          <w:vertAlign w:val="superscript"/>
        </w:rPr>
        <w:t>148</w:t>
      </w:r>
      <w:r>
        <w:rPr>
          <w:color w:val="000000"/>
          <w:vertAlign w:val="superscript"/>
        </w:rPr>
        <w:tab/>
      </w:r>
      <w:r>
        <w:rPr>
          <w:color w:val="000000"/>
          <w:spacing w:val="1"/>
        </w:rPr>
        <w:t xml:space="preserve">Статья </w:t>
      </w:r>
      <w:r>
        <w:rPr>
          <w:i/>
          <w:iCs/>
          <w:color w:val="000000"/>
          <w:spacing w:val="1"/>
        </w:rPr>
        <w:t xml:space="preserve">«Рабочая партия и крестьянство» </w:t>
      </w:r>
      <w:r>
        <w:rPr>
          <w:color w:val="000000"/>
          <w:spacing w:val="1"/>
        </w:rPr>
        <w:t>посвящена разработке аграрной программы РСДРП, кото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 xml:space="preserve">рая от имени редакции «Искры» и «Зари» была опубликована летом 1902 года и принята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съездом</w:t>
      </w:r>
      <w:r>
        <w:rPr>
          <w:color w:val="000000"/>
        </w:rPr>
        <w:br/>
        <w:t xml:space="preserve">РСДРП в 1903 году. — </w:t>
      </w:r>
      <w:r>
        <w:rPr>
          <w:i/>
          <w:iCs/>
          <w:color w:val="000000"/>
        </w:rPr>
        <w:t>429.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40" w:line="341" w:lineRule="exact"/>
        <w:ind w:left="221" w:hanging="216"/>
      </w:pPr>
      <w:r>
        <w:rPr>
          <w:color w:val="000000"/>
          <w:vertAlign w:val="superscript"/>
        </w:rPr>
        <w:t>149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Четвертной, или нищенский, надел </w:t>
      </w:r>
      <w:r>
        <w:rPr>
          <w:color w:val="000000"/>
        </w:rPr>
        <w:t>— одна четвертая часть так называемого «высшего» или «указно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го», т. е. установленного законом, крестьянского земельного надела данной местности во время про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>ведения реформы 1861 года. Часть бывших крепостных крестьян получала от помещиков эти нищен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ские наделы даром (без выкупа). Поэтому четвертные наделы назывались также «дарственными» на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 xml:space="preserve">делами, а получившие их крестьяне — «дарственниками». — </w:t>
      </w:r>
      <w:r>
        <w:rPr>
          <w:i/>
          <w:iCs/>
          <w:color w:val="000000"/>
        </w:rPr>
        <w:t>429.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235" w:line="346" w:lineRule="exact"/>
        <w:ind w:left="221" w:hanging="216"/>
      </w:pPr>
      <w:r>
        <w:rPr>
          <w:color w:val="000000"/>
          <w:vertAlign w:val="superscript"/>
        </w:rPr>
        <w:t>150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Временнообязанными крестьянами </w:t>
      </w:r>
      <w:r>
        <w:rPr>
          <w:color w:val="000000"/>
        </w:rPr>
        <w:t>назывались бывшие помещичьи крестьяне, которые и после отме</w:t>
      </w:r>
      <w:r>
        <w:rPr>
          <w:color w:val="000000"/>
        </w:rPr>
        <w:softHyphen/>
      </w:r>
      <w:r>
        <w:rPr>
          <w:color w:val="000000"/>
        </w:rPr>
        <w:br/>
        <w:t>ны крепостного права в 1861 году были обязаны за пользование поземельным наделом нести повинно</w:t>
      </w:r>
      <w:r>
        <w:rPr>
          <w:color w:val="000000"/>
        </w:rPr>
        <w:softHyphen/>
      </w:r>
      <w:r>
        <w:rPr>
          <w:color w:val="000000"/>
        </w:rPr>
        <w:br/>
        <w:t>сти (оброк или барщину) до начала выкупа своего надела у помещика.</w:t>
      </w:r>
    </w:p>
    <w:p w:rsidR="003F2B60" w:rsidRDefault="003F2B60" w:rsidP="003F2B60">
      <w:pPr>
        <w:shd w:val="clear" w:color="auto" w:fill="FFFFFF"/>
        <w:spacing w:before="110" w:line="346" w:lineRule="exact"/>
        <w:ind w:left="221" w:firstLine="293"/>
      </w:pPr>
      <w:r>
        <w:rPr>
          <w:color w:val="000000"/>
          <w:spacing w:val="-1"/>
        </w:rPr>
        <w:t>С момента заключения выкупной сделки крестьяне переставали быть «временнообязанными» и пе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реходили в разряд «крестьян-собственников». — </w:t>
      </w:r>
      <w:r>
        <w:rPr>
          <w:i/>
          <w:iCs/>
          <w:color w:val="000000"/>
        </w:rPr>
        <w:t>430.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120" w:line="341" w:lineRule="exact"/>
        <w:ind w:left="221" w:hanging="216"/>
      </w:pPr>
      <w:r>
        <w:rPr>
          <w:color w:val="000000"/>
          <w:vertAlign w:val="superscript"/>
        </w:rPr>
        <w:t>151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Уставные грамоты </w:t>
      </w:r>
      <w:r>
        <w:rPr>
          <w:color w:val="000000"/>
        </w:rPr>
        <w:t>— акты, определявшие поземельные отношения временнообязанных крестьян с</w:t>
      </w:r>
      <w:r>
        <w:rPr>
          <w:color w:val="000000"/>
        </w:rPr>
        <w:br/>
        <w:t>помещиками, в связи с отменой крепостного права в 1861 году. В уставной грамоте указывалось коли</w:t>
      </w:r>
      <w:r>
        <w:rPr>
          <w:color w:val="000000"/>
        </w:rPr>
        <w:softHyphen/>
      </w:r>
      <w:r>
        <w:rPr>
          <w:color w:val="000000"/>
        </w:rPr>
        <w:br/>
      </w:r>
      <w:r>
        <w:rPr>
          <w:color w:val="000000"/>
          <w:spacing w:val="1"/>
        </w:rPr>
        <w:t>чество земли, которым пользовались крестьяне до реформы, и обозначались те земли и угодья, кото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>рые оставались у крестьян при «освобождении»; в грамоте перечислялись также повинности крестьян</w:t>
      </w:r>
      <w:r>
        <w:rPr>
          <w:color w:val="000000"/>
        </w:rPr>
        <w:br/>
      </w:r>
      <w:r>
        <w:rPr>
          <w:color w:val="000000"/>
          <w:spacing w:val="1"/>
        </w:rPr>
        <w:t>в пользу помещика. На основе уставных грамот определялся размер выкупных платежей с крестьян.</w:t>
      </w:r>
      <w:r>
        <w:rPr>
          <w:color w:val="000000"/>
          <w:spacing w:val="1"/>
        </w:rPr>
        <w:br/>
      </w:r>
      <w:r>
        <w:rPr>
          <w:i/>
          <w:iCs/>
          <w:color w:val="000000"/>
        </w:rPr>
        <w:t>— 430.</w:t>
      </w:r>
    </w:p>
    <w:p w:rsidR="003F2B60" w:rsidRDefault="003F2B60" w:rsidP="003F2B60">
      <w:pPr>
        <w:shd w:val="clear" w:color="auto" w:fill="FFFFFF"/>
        <w:tabs>
          <w:tab w:val="left" w:pos="221"/>
        </w:tabs>
        <w:spacing w:before="120" w:line="341" w:lineRule="exact"/>
        <w:ind w:left="221" w:hanging="216"/>
        <w:sectPr w:rsidR="003F2B60">
          <w:pgSz w:w="11909" w:h="16834"/>
          <w:pgMar w:top="1440" w:right="1419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506"/>
      </w:pPr>
      <w:r>
        <w:rPr>
          <w:color w:val="000000"/>
        </w:rPr>
        <w:lastRenderedPageBreak/>
        <w:t>489</w:t>
      </w:r>
    </w:p>
    <w:p w:rsidR="003F2B60" w:rsidRDefault="003F2B60" w:rsidP="003F2B60">
      <w:pPr>
        <w:shd w:val="clear" w:color="auto" w:fill="FFFFFF"/>
        <w:spacing w:before="3158" w:line="322" w:lineRule="exact"/>
        <w:ind w:right="34"/>
        <w:jc w:val="center"/>
      </w:pPr>
      <w:r>
        <w:rPr>
          <w:color w:val="000000"/>
          <w:spacing w:val="16"/>
          <w:sz w:val="30"/>
          <w:szCs w:val="30"/>
        </w:rPr>
        <w:t>УКАЗАТЕЛЬ</w:t>
      </w:r>
    </w:p>
    <w:p w:rsidR="003F2B60" w:rsidRDefault="003F2B60" w:rsidP="003F2B60">
      <w:pPr>
        <w:shd w:val="clear" w:color="auto" w:fill="FFFFFF"/>
        <w:spacing w:line="322" w:lineRule="exact"/>
        <w:ind w:right="34"/>
        <w:jc w:val="center"/>
      </w:pPr>
      <w:r>
        <w:rPr>
          <w:color w:val="000000"/>
          <w:spacing w:val="22"/>
          <w:sz w:val="30"/>
          <w:szCs w:val="30"/>
        </w:rPr>
        <w:t>ЛИТЕРАТУРНЫХ РАБОТ И ИСТОЧНИКОВ,</w:t>
      </w:r>
    </w:p>
    <w:p w:rsidR="003F2B60" w:rsidRDefault="003F2B60" w:rsidP="003F2B60">
      <w:pPr>
        <w:shd w:val="clear" w:color="auto" w:fill="FFFFFF"/>
        <w:spacing w:line="322" w:lineRule="exact"/>
        <w:ind w:right="29"/>
        <w:jc w:val="center"/>
      </w:pPr>
      <w:r>
        <w:rPr>
          <w:color w:val="000000"/>
          <w:spacing w:val="24"/>
          <w:sz w:val="30"/>
          <w:szCs w:val="30"/>
        </w:rPr>
        <w:t>ЦИТИРУЕМЫХ И УПОМИНАЕМЫХ</w:t>
      </w:r>
    </w:p>
    <w:p w:rsidR="003F2B60" w:rsidRDefault="003F2B60" w:rsidP="003F2B60">
      <w:pPr>
        <w:shd w:val="clear" w:color="auto" w:fill="FFFFFF"/>
        <w:spacing w:line="322" w:lineRule="exact"/>
        <w:ind w:right="24"/>
        <w:jc w:val="center"/>
      </w:pPr>
      <w:r>
        <w:rPr>
          <w:color w:val="000000"/>
          <w:spacing w:val="25"/>
          <w:sz w:val="30"/>
          <w:szCs w:val="30"/>
        </w:rPr>
        <w:t>В. И. ЛЕНИНЫМ</w:t>
      </w:r>
    </w:p>
    <w:p w:rsidR="003F2B60" w:rsidRDefault="003F2B60" w:rsidP="003F2B60">
      <w:pPr>
        <w:shd w:val="clear" w:color="auto" w:fill="FFFFFF"/>
        <w:spacing w:before="355" w:line="230" w:lineRule="exact"/>
        <w:ind w:left="302" w:hanging="302"/>
        <w:jc w:val="both"/>
      </w:pPr>
      <w:r>
        <w:rPr>
          <w:i/>
          <w:iCs/>
          <w:color w:val="000000"/>
        </w:rPr>
        <w:t xml:space="preserve">Аграрный вопрос и социальная демократия в России. </w:t>
      </w:r>
      <w:r>
        <w:rPr>
          <w:color w:val="000000"/>
        </w:rPr>
        <w:t>— В кн. : Доклад, представленный делегацией рус</w:t>
      </w:r>
      <w:r>
        <w:rPr>
          <w:color w:val="000000"/>
        </w:rPr>
        <w:softHyphen/>
      </w:r>
      <w:r>
        <w:rPr>
          <w:color w:val="000000"/>
          <w:spacing w:val="4"/>
        </w:rPr>
        <w:t xml:space="preserve">ских социал-демократов Меясдународному рабочему социалистическому конгрессу в Лондоне в </w:t>
      </w:r>
      <w:r>
        <w:rPr>
          <w:color w:val="000000"/>
        </w:rPr>
        <w:t xml:space="preserve">1896 г. Женева, изд. Союза русских социал-демократов, 1896, стр. 22—32. — </w:t>
      </w:r>
      <w:r>
        <w:rPr>
          <w:i/>
          <w:iCs/>
          <w:color w:val="000000"/>
        </w:rPr>
        <w:t>237.</w:t>
      </w:r>
    </w:p>
    <w:p w:rsidR="003F2B60" w:rsidRDefault="003F2B60" w:rsidP="003F2B60">
      <w:pPr>
        <w:shd w:val="clear" w:color="auto" w:fill="FFFFFF"/>
        <w:spacing w:before="235" w:line="230" w:lineRule="exact"/>
        <w:ind w:left="302" w:right="10" w:hanging="302"/>
        <w:jc w:val="both"/>
      </w:pPr>
      <w:r>
        <w:rPr>
          <w:i/>
          <w:iCs/>
          <w:color w:val="000000"/>
        </w:rPr>
        <w:t xml:space="preserve">Аксельрод, П. Б. К вопросу о современных задачах и тактике русских социал-демократов. </w:t>
      </w:r>
      <w:r>
        <w:rPr>
          <w:color w:val="000000"/>
        </w:rPr>
        <w:t xml:space="preserve">Женева, изд. Союза русских социал-демократов, 1898. 34 стр. — </w:t>
      </w:r>
      <w:r>
        <w:rPr>
          <w:i/>
          <w:iCs/>
          <w:color w:val="000000"/>
        </w:rPr>
        <w:t>173, 215—216, 227, 237, 238, 254, 255, 257, 258— 259, 329, 359.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64"/>
        </w:tabs>
        <w:spacing w:before="230" w:line="230" w:lineRule="exact"/>
        <w:ind w:left="264" w:hanging="250"/>
        <w:rPr>
          <w:color w:val="000000"/>
        </w:rPr>
      </w:pPr>
      <w:r>
        <w:rPr>
          <w:i/>
          <w:iCs/>
          <w:color w:val="000000"/>
        </w:rPr>
        <w:t xml:space="preserve">Объявление о возобновлении изданий группы «Освобождение труда». </w:t>
      </w:r>
      <w:r>
        <w:rPr>
          <w:color w:val="000000"/>
        </w:rPr>
        <w:t>Конец 1899 г. — начало 1900 г.</w:t>
      </w:r>
      <w:r>
        <w:rPr>
          <w:color w:val="000000"/>
        </w:rPr>
        <w:br/>
        <w:t xml:space="preserve">— </w:t>
      </w:r>
      <w:r>
        <w:rPr>
          <w:i/>
          <w:iCs/>
          <w:color w:val="000000"/>
        </w:rPr>
        <w:t>324—325, 356.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64"/>
        </w:tabs>
        <w:spacing w:before="235" w:line="230" w:lineRule="exact"/>
        <w:ind w:left="264" w:hanging="250"/>
        <w:rPr>
          <w:color w:val="000000"/>
        </w:rPr>
      </w:pPr>
      <w:r>
        <w:rPr>
          <w:i/>
          <w:iCs/>
          <w:color w:val="000000"/>
        </w:rPr>
        <w:t xml:space="preserve">Предисловие </w:t>
      </w:r>
      <w:r>
        <w:rPr>
          <w:color w:val="000000"/>
        </w:rPr>
        <w:t>[к брошюре В. И. Ленина «Задачи русских социал-демократов»]. — В кн.: [Ленин, В. И.]</w:t>
      </w:r>
      <w:r>
        <w:rPr>
          <w:color w:val="000000"/>
        </w:rPr>
        <w:br/>
        <w:t>Задачи русских социал-демократов. С предисл. П. Аксельрода. Женева, изд. РСДРП, 1898, стр. 1—5.</w:t>
      </w:r>
      <w:r>
        <w:rPr>
          <w:color w:val="000000"/>
        </w:rPr>
        <w:br/>
        <w:t xml:space="preserve">Перед загл. кн. авт. не указан. — </w:t>
      </w:r>
      <w:r>
        <w:rPr>
          <w:i/>
          <w:iCs/>
          <w:color w:val="000000"/>
        </w:rPr>
        <w:t>190, 257, 330—331.</w:t>
      </w:r>
    </w:p>
    <w:p w:rsidR="003F2B60" w:rsidRDefault="003F2B60" w:rsidP="003F2B60">
      <w:pPr>
        <w:shd w:val="clear" w:color="auto" w:fill="FFFFFF"/>
        <w:spacing w:before="235" w:line="230" w:lineRule="exact"/>
        <w:ind w:left="302" w:right="5" w:hanging="302"/>
        <w:jc w:val="both"/>
      </w:pPr>
      <w:r>
        <w:rPr>
          <w:i/>
          <w:iCs/>
          <w:color w:val="000000"/>
        </w:rPr>
        <w:t xml:space="preserve">Алексеев, П. А. Речь, [произнесенная 10 марта 1877 г. перед царским судом в Петербурге]. </w:t>
      </w:r>
      <w:r>
        <w:rPr>
          <w:color w:val="000000"/>
        </w:rPr>
        <w:t xml:space="preserve">— «Вперед!» Т. </w:t>
      </w:r>
      <w:r>
        <w:rPr>
          <w:color w:val="000000"/>
          <w:lang w:val="en-US"/>
        </w:rPr>
        <w:t xml:space="preserve">V. </w:t>
      </w:r>
      <w:r>
        <w:rPr>
          <w:color w:val="000000"/>
        </w:rPr>
        <w:t xml:space="preserve">Лондон, 1877, стр. 30—35, в отд.: Что делается на родине? — </w:t>
      </w:r>
      <w:r>
        <w:rPr>
          <w:i/>
          <w:iCs/>
          <w:color w:val="000000"/>
        </w:rPr>
        <w:t>377.</w:t>
      </w:r>
    </w:p>
    <w:p w:rsidR="003F2B60" w:rsidRDefault="003F2B60" w:rsidP="003F2B60">
      <w:pPr>
        <w:shd w:val="clear" w:color="auto" w:fill="FFFFFF"/>
        <w:spacing w:before="240"/>
        <w:ind w:left="10"/>
      </w:pPr>
      <w:r>
        <w:rPr>
          <w:i/>
          <w:iCs/>
          <w:color w:val="000000"/>
        </w:rPr>
        <w:t xml:space="preserve">Бельтов, Н.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Плеханов, Г. В.</w:t>
      </w:r>
    </w:p>
    <w:p w:rsidR="003F2B60" w:rsidRDefault="003F2B60" w:rsidP="003F2B60">
      <w:pPr>
        <w:shd w:val="clear" w:color="auto" w:fill="FFFFFF"/>
        <w:spacing w:before="235" w:line="230" w:lineRule="exact"/>
        <w:ind w:left="298" w:hanging="288"/>
        <w:jc w:val="both"/>
      </w:pPr>
      <w:r>
        <w:rPr>
          <w:i/>
          <w:iCs/>
          <w:color w:val="000000"/>
        </w:rPr>
        <w:t xml:space="preserve">Ближайшие задачи русского рабочего движения. </w:t>
      </w:r>
      <w:r>
        <w:rPr>
          <w:color w:val="000000"/>
        </w:rPr>
        <w:t>[Передовая]. — «Рабочая Газета», Киев, 1897, № 2, но</w:t>
      </w:r>
      <w:r>
        <w:rPr>
          <w:color w:val="000000"/>
        </w:rPr>
        <w:softHyphen/>
        <w:t xml:space="preserve">ябрь, стр. 1—4. — </w:t>
      </w:r>
      <w:r>
        <w:rPr>
          <w:i/>
          <w:iCs/>
          <w:color w:val="000000"/>
        </w:rPr>
        <w:t>174.</w:t>
      </w:r>
    </w:p>
    <w:p w:rsidR="003F2B60" w:rsidRDefault="003F2B60" w:rsidP="003F2B60">
      <w:pPr>
        <w:shd w:val="clear" w:color="auto" w:fill="FFFFFF"/>
        <w:spacing w:before="240"/>
        <w:ind w:left="10"/>
      </w:pPr>
      <w:r>
        <w:rPr>
          <w:i/>
          <w:iCs/>
          <w:color w:val="000000"/>
        </w:rPr>
        <w:t xml:space="preserve">Богданов, А. Краткий курс экономической науки. </w:t>
      </w:r>
      <w:r>
        <w:rPr>
          <w:color w:val="000000"/>
        </w:rPr>
        <w:t xml:space="preserve">М., Муринова, 1897. </w:t>
      </w:r>
      <w:r>
        <w:rPr>
          <w:color w:val="000000"/>
          <w:lang w:val="en-US"/>
        </w:rPr>
        <w:t xml:space="preserve">VIII, </w:t>
      </w:r>
      <w:r>
        <w:rPr>
          <w:color w:val="000000"/>
        </w:rPr>
        <w:t xml:space="preserve">290 стр. — </w:t>
      </w:r>
      <w:r>
        <w:rPr>
          <w:i/>
          <w:iCs/>
          <w:color w:val="000000"/>
        </w:rPr>
        <w:t>35</w:t>
      </w:r>
      <w:r>
        <w:rPr>
          <w:color w:val="000000"/>
        </w:rPr>
        <w:t>—</w:t>
      </w:r>
      <w:r>
        <w:rPr>
          <w:i/>
          <w:iCs/>
          <w:color w:val="000000"/>
        </w:rPr>
        <w:t>43.</w:t>
      </w:r>
    </w:p>
    <w:p w:rsidR="003F2B60" w:rsidRDefault="003F2B60" w:rsidP="003F2B60">
      <w:pPr>
        <w:shd w:val="clear" w:color="auto" w:fill="FFFFFF"/>
        <w:spacing w:before="240"/>
        <w:ind w:left="10"/>
        <w:sectPr w:rsidR="003F2B60">
          <w:pgSz w:w="11909" w:h="16834"/>
          <w:pgMar w:top="1440" w:right="1419" w:bottom="720" w:left="140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34"/>
        </w:tabs>
        <w:ind w:left="10"/>
      </w:pPr>
      <w:r>
        <w:rPr>
          <w:color w:val="000000"/>
          <w:u w:val="single"/>
        </w:rPr>
        <w:lastRenderedPageBreak/>
        <w:t>490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УКАЗАТЕЛЬ ЛИТЕРАТУРНЫХ РАБОТ И ИСТОЧНИКОВ</w:t>
      </w:r>
    </w:p>
    <w:p w:rsidR="003F2B60" w:rsidRDefault="003F2B60" w:rsidP="003F2B60">
      <w:pPr>
        <w:shd w:val="clear" w:color="auto" w:fill="FFFFFF"/>
        <w:spacing w:before="874" w:line="230" w:lineRule="exact"/>
        <w:ind w:left="293" w:right="14" w:hanging="293"/>
        <w:jc w:val="both"/>
      </w:pPr>
      <w:r>
        <w:rPr>
          <w:i/>
          <w:iCs/>
          <w:color w:val="000000"/>
        </w:rPr>
        <w:t xml:space="preserve">Булгаков, С. Н. К вопросу о капиталистической эволюции земледелия. </w:t>
      </w:r>
      <w:r>
        <w:rPr>
          <w:color w:val="000000"/>
        </w:rPr>
        <w:t xml:space="preserve">— «Начало», Спб., 1899, № 1—2, стр. 1—21; № 3, стр. 25—36. — </w:t>
      </w:r>
      <w:r>
        <w:rPr>
          <w:i/>
          <w:iCs/>
          <w:color w:val="000000"/>
        </w:rPr>
        <w:t>99—101, 102, 103, 104—110, 111, 113—118, 119—122, 124, 125, 126— 127, 129—130, 131—132, 133, 134—137, 138, 139, 140, 141—145, 146, 148, 149—151, 204.</w:t>
      </w:r>
    </w:p>
    <w:p w:rsidR="003F2B60" w:rsidRDefault="003F2B60" w:rsidP="003F2B60">
      <w:pPr>
        <w:shd w:val="clear" w:color="auto" w:fill="FFFFFF"/>
        <w:spacing w:before="235" w:line="230" w:lineRule="exact"/>
        <w:ind w:left="293" w:right="10" w:hanging="288"/>
        <w:jc w:val="both"/>
      </w:pP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О рынках при капиталистическом производстве. </w:t>
      </w:r>
      <w:r>
        <w:rPr>
          <w:color w:val="000000"/>
        </w:rPr>
        <w:t xml:space="preserve">Теоретический этюд. М., Водовозова, 1897. 260 стр. </w:t>
      </w:r>
      <w:r>
        <w:rPr>
          <w:i/>
          <w:iCs/>
          <w:color w:val="000000"/>
        </w:rPr>
        <w:t>—44—45, 49—50, 51—54, 67, 69, 70, 78—79, 83.</w:t>
      </w:r>
    </w:p>
    <w:p w:rsidR="003F2B60" w:rsidRDefault="003F2B60" w:rsidP="003F2B60">
      <w:pPr>
        <w:shd w:val="clear" w:color="auto" w:fill="FFFFFF"/>
        <w:spacing w:before="43" w:line="470" w:lineRule="exact"/>
      </w:pPr>
      <w:r>
        <w:rPr>
          <w:i/>
          <w:iCs/>
          <w:color w:val="000000"/>
        </w:rPr>
        <w:t xml:space="preserve">В. В.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Воронцов, В. П.</w:t>
      </w:r>
    </w:p>
    <w:p w:rsidR="003F2B60" w:rsidRDefault="003F2B60" w:rsidP="003F2B60">
      <w:pPr>
        <w:shd w:val="clear" w:color="auto" w:fill="FFFFFF"/>
        <w:spacing w:line="470" w:lineRule="exact"/>
        <w:ind w:left="14"/>
      </w:pPr>
      <w:r>
        <w:rPr>
          <w:i/>
          <w:iCs/>
          <w:color w:val="000000"/>
        </w:rPr>
        <w:t xml:space="preserve">«Вестник Европы», </w:t>
      </w:r>
      <w:r>
        <w:rPr>
          <w:color w:val="000000"/>
        </w:rPr>
        <w:t xml:space="preserve">Спб., 1877, № 9, стр. 64—105. 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spacing w:line="470" w:lineRule="exact"/>
        <w:ind w:left="14"/>
      </w:pPr>
      <w:r>
        <w:rPr>
          <w:i/>
          <w:iCs/>
          <w:color w:val="000000"/>
        </w:rPr>
        <w:t xml:space="preserve">«Вестник Финансов, Промышленности и Торговли», </w:t>
      </w:r>
      <w:r>
        <w:rPr>
          <w:color w:val="000000"/>
        </w:rPr>
        <w:t xml:space="preserve">Спб. — </w:t>
      </w:r>
      <w:r>
        <w:rPr>
          <w:i/>
          <w:iCs/>
          <w:color w:val="000000"/>
        </w:rPr>
        <w:t>422</w:t>
      </w:r>
      <w:r>
        <w:rPr>
          <w:color w:val="000000"/>
        </w:rPr>
        <w:t>—</w:t>
      </w:r>
      <w:r>
        <w:rPr>
          <w:i/>
          <w:iCs/>
          <w:color w:val="000000"/>
        </w:rPr>
        <w:t>423.</w:t>
      </w:r>
    </w:p>
    <w:p w:rsidR="003F2B60" w:rsidRDefault="003F2B60" w:rsidP="003F2B60">
      <w:pPr>
        <w:shd w:val="clear" w:color="auto" w:fill="FFFFFF"/>
        <w:spacing w:before="187" w:line="230" w:lineRule="exact"/>
        <w:ind w:left="312" w:hanging="312"/>
        <w:jc w:val="both"/>
      </w:pPr>
      <w:r>
        <w:rPr>
          <w:i/>
          <w:iCs/>
          <w:color w:val="000000"/>
        </w:rPr>
        <w:t xml:space="preserve">Витте, С. Ю. Циркуляр [к рабочим С .-Петербургских бумагопрядильных и ткацких фабрик]. </w:t>
      </w:r>
      <w:r>
        <w:rPr>
          <w:color w:val="000000"/>
        </w:rPr>
        <w:t xml:space="preserve">15 июня 1896 г. </w:t>
      </w:r>
      <w:r>
        <w:rPr>
          <w:i/>
          <w:iCs/>
          <w:color w:val="000000"/>
        </w:rPr>
        <w:t>—221.</w:t>
      </w:r>
    </w:p>
    <w:p w:rsidR="003F2B60" w:rsidRDefault="003F2B60" w:rsidP="003F2B60">
      <w:pPr>
        <w:shd w:val="clear" w:color="auto" w:fill="FFFFFF"/>
        <w:spacing w:before="230" w:line="235" w:lineRule="exact"/>
        <w:ind w:left="293" w:right="5" w:hanging="230"/>
        <w:jc w:val="both"/>
      </w:pPr>
      <w:r>
        <w:rPr>
          <w:i/>
          <w:iCs/>
          <w:color w:val="000000"/>
        </w:rPr>
        <w:t xml:space="preserve">Влияние урожаев и хлебных цен на некоторые стороны русского народного хозяйства. </w:t>
      </w:r>
      <w:r>
        <w:rPr>
          <w:color w:val="000000"/>
        </w:rPr>
        <w:t xml:space="preserve">Сборник статей под ред. проф. А. И. Чупрова и А. С. Посникова. Т.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—П. Спб., 1897. 2 т. — </w:t>
      </w:r>
      <w:r>
        <w:rPr>
          <w:i/>
          <w:iCs/>
          <w:color w:val="000000"/>
        </w:rPr>
        <w:t>132.</w:t>
      </w:r>
    </w:p>
    <w:p w:rsidR="003F2B60" w:rsidRDefault="003F2B60" w:rsidP="003F2B60">
      <w:pPr>
        <w:shd w:val="clear" w:color="auto" w:fill="FFFFFF"/>
        <w:spacing w:before="230" w:line="230" w:lineRule="exact"/>
        <w:ind w:left="298" w:right="14" w:hanging="264"/>
        <w:jc w:val="both"/>
      </w:pPr>
      <w:r>
        <w:rPr>
          <w:i/>
          <w:iCs/>
          <w:color w:val="000000"/>
        </w:rPr>
        <w:t xml:space="preserve">*Военно-статистический сборник. </w:t>
      </w:r>
      <w:r>
        <w:rPr>
          <w:color w:val="000000"/>
        </w:rPr>
        <w:t xml:space="preserve">Вып. </w:t>
      </w:r>
      <w:r>
        <w:rPr>
          <w:color w:val="000000"/>
          <w:lang w:val="en-US"/>
        </w:rPr>
        <w:t xml:space="preserve">IV. </w:t>
      </w:r>
      <w:r>
        <w:rPr>
          <w:color w:val="000000"/>
        </w:rPr>
        <w:t xml:space="preserve">Россия. Под общ. ред. Н. П. Обручева. Спб., 1871. </w:t>
      </w:r>
      <w:r>
        <w:rPr>
          <w:color w:val="000000"/>
          <w:lang w:val="en-US"/>
        </w:rPr>
        <w:t xml:space="preserve">XXX, </w:t>
      </w:r>
      <w:r>
        <w:rPr>
          <w:color w:val="000000"/>
        </w:rPr>
        <w:t xml:space="preserve">922, 235 стр. — </w:t>
      </w:r>
      <w:r>
        <w:rPr>
          <w:i/>
          <w:iCs/>
          <w:color w:val="000000"/>
        </w:rPr>
        <w:t>11, 15—16, 22.</w:t>
      </w:r>
    </w:p>
    <w:p w:rsidR="003F2B60" w:rsidRDefault="003F2B60" w:rsidP="003F2B60">
      <w:pPr>
        <w:shd w:val="clear" w:color="auto" w:fill="FFFFFF"/>
        <w:spacing w:before="230" w:line="230" w:lineRule="exact"/>
        <w:ind w:left="288" w:right="10" w:hanging="288"/>
        <w:jc w:val="both"/>
      </w:pPr>
      <w:r>
        <w:rPr>
          <w:i/>
          <w:iCs/>
          <w:color w:val="000000"/>
        </w:rPr>
        <w:t xml:space="preserve">Воззвание Группы самоосвобождения рабочих. </w:t>
      </w:r>
      <w:r>
        <w:rPr>
          <w:color w:val="000000"/>
        </w:rPr>
        <w:t xml:space="preserve">С.-Петербург, март, 1899 г. — «Накануне», Лондон, 1899, № 7, стр. 79— 80. — </w:t>
      </w:r>
      <w:r>
        <w:rPr>
          <w:i/>
          <w:iCs/>
          <w:color w:val="000000"/>
        </w:rPr>
        <w:t>355—356.</w:t>
      </w:r>
    </w:p>
    <w:p w:rsidR="003F2B60" w:rsidRDefault="003F2B60" w:rsidP="003F2B60">
      <w:pPr>
        <w:shd w:val="clear" w:color="auto" w:fill="FFFFFF"/>
        <w:spacing w:before="235" w:line="230" w:lineRule="exact"/>
        <w:ind w:left="293" w:right="24" w:hanging="288"/>
        <w:jc w:val="both"/>
      </w:pPr>
      <w:r>
        <w:rPr>
          <w:i/>
          <w:iCs/>
          <w:color w:val="000000"/>
        </w:rPr>
        <w:t xml:space="preserve">[Воронцов, В. П.] В. В. Очерки теоретической экономии. </w:t>
      </w:r>
      <w:r>
        <w:rPr>
          <w:color w:val="000000"/>
        </w:rPr>
        <w:t xml:space="preserve">Спб., тип. Скороходова, 1895. 321 стр. — </w:t>
      </w:r>
      <w:r>
        <w:rPr>
          <w:i/>
          <w:iCs/>
          <w:color w:val="000000"/>
        </w:rPr>
        <w:t>82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83, 84, 309.</w:t>
      </w:r>
    </w:p>
    <w:p w:rsidR="003F2B60" w:rsidRDefault="003F2B60" w:rsidP="003F2B60">
      <w:pPr>
        <w:shd w:val="clear" w:color="auto" w:fill="FFFFFF"/>
        <w:spacing w:before="240"/>
        <w:ind w:left="14"/>
      </w:pPr>
      <w:r>
        <w:rPr>
          <w:i/>
          <w:iCs/>
          <w:color w:val="000000"/>
        </w:rPr>
        <w:t xml:space="preserve">«Вперед!» </w:t>
      </w:r>
      <w:r>
        <w:rPr>
          <w:color w:val="000000"/>
        </w:rPr>
        <w:t xml:space="preserve">Т. </w:t>
      </w:r>
      <w:r>
        <w:rPr>
          <w:color w:val="000000"/>
          <w:lang w:val="en-US"/>
        </w:rPr>
        <w:t xml:space="preserve">V. </w:t>
      </w:r>
      <w:r>
        <w:rPr>
          <w:color w:val="000000"/>
        </w:rPr>
        <w:t xml:space="preserve">Лондон, 1877, стр. 30—35, в отд.: Что делается на родине? — </w:t>
      </w:r>
      <w:r>
        <w:rPr>
          <w:i/>
          <w:iCs/>
          <w:color w:val="000000"/>
        </w:rPr>
        <w:t>377.</w:t>
      </w:r>
    </w:p>
    <w:p w:rsidR="003F2B60" w:rsidRDefault="003F2B60" w:rsidP="003F2B60">
      <w:pPr>
        <w:shd w:val="clear" w:color="auto" w:fill="FFFFFF"/>
        <w:spacing w:before="235" w:line="230" w:lineRule="exact"/>
        <w:ind w:left="269" w:right="5" w:hanging="269"/>
        <w:jc w:val="both"/>
      </w:pPr>
      <w:r>
        <w:rPr>
          <w:i/>
          <w:iCs/>
          <w:color w:val="000000"/>
        </w:rPr>
        <w:t xml:space="preserve">Временные правила об отбывании воинской повинности воспитанниками высших учебных заведений, удаляемых из сих заведений за учинение скопом беспорядков. </w:t>
      </w:r>
      <w:r>
        <w:rPr>
          <w:color w:val="000000"/>
        </w:rPr>
        <w:t xml:space="preserve">29 июля 1899 г. — «Правительственный Вестник», Спб., 1899, № 165, 31 июля (12 августа), стр. 1. </w:t>
      </w:r>
      <w:r>
        <w:rPr>
          <w:i/>
          <w:iCs/>
          <w:color w:val="000000"/>
        </w:rPr>
        <w:t>—221,391, 393—395.</w:t>
      </w:r>
    </w:p>
    <w:p w:rsidR="003F2B60" w:rsidRDefault="003F2B60" w:rsidP="003F2B60">
      <w:pPr>
        <w:shd w:val="clear" w:color="auto" w:fill="FFFFFF"/>
        <w:spacing w:before="230" w:line="235" w:lineRule="exact"/>
        <w:ind w:left="293" w:right="5" w:hanging="293"/>
        <w:jc w:val="both"/>
      </w:pPr>
      <w:r>
        <w:rPr>
          <w:i/>
          <w:iCs/>
          <w:color w:val="000000"/>
        </w:rPr>
        <w:t xml:space="preserve">Всемирный рабочий праздник 1-го Мая (по нашему счету 19 апреля). </w:t>
      </w:r>
      <w:r>
        <w:rPr>
          <w:color w:val="000000"/>
        </w:rPr>
        <w:t>[Спб.], изд. с.-петербургского Сою</w:t>
      </w:r>
      <w:r>
        <w:rPr>
          <w:color w:val="000000"/>
        </w:rPr>
        <w:softHyphen/>
        <w:t xml:space="preserve">за борьбы за освобождение рабочего класса, [1898]. 1 стр. — </w:t>
      </w:r>
      <w:r>
        <w:rPr>
          <w:i/>
          <w:iCs/>
          <w:color w:val="000000"/>
        </w:rPr>
        <w:t>246.</w:t>
      </w:r>
    </w:p>
    <w:p w:rsidR="003F2B60" w:rsidRDefault="003F2B60" w:rsidP="003F2B60">
      <w:pPr>
        <w:shd w:val="clear" w:color="auto" w:fill="FFFFFF"/>
        <w:spacing w:before="4435" w:line="235" w:lineRule="exact"/>
        <w:ind w:left="10" w:firstLine="4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2758440</wp:posOffset>
                </wp:positionV>
                <wp:extent cx="1828800" cy="0"/>
                <wp:effectExtent l="12700" t="5715" r="6350" b="1333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217.2pt" to="144.2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  <w:spacing w:val="1"/>
        </w:rPr>
        <w:t>Звездочкой отмечены книги, на которых имеются пометки В. И. Ленина. Эти книги хранятся в Ар</w:t>
      </w:r>
      <w:r>
        <w:rPr>
          <w:color w:val="000000"/>
          <w:spacing w:val="1"/>
        </w:rPr>
        <w:softHyphen/>
      </w:r>
      <w:r>
        <w:rPr>
          <w:color w:val="000000"/>
        </w:rPr>
        <w:t>хиве Института марксизма-ленинизма при ЦК КПСС.</w:t>
      </w:r>
    </w:p>
    <w:p w:rsidR="003F2B60" w:rsidRDefault="003F2B60" w:rsidP="003F2B60">
      <w:pPr>
        <w:shd w:val="clear" w:color="auto" w:fill="FFFFFF"/>
        <w:spacing w:before="4435" w:line="235" w:lineRule="exact"/>
        <w:ind w:left="10" w:firstLine="413"/>
        <w:sectPr w:rsidR="003F2B60">
          <w:pgSz w:w="11909" w:h="16834"/>
          <w:pgMar w:top="1202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15"/>
        </w:tabs>
        <w:ind w:left="1853"/>
      </w:pPr>
      <w:r>
        <w:rPr>
          <w:color w:val="000000"/>
          <w:spacing w:val="-2"/>
          <w:u w:val="single"/>
        </w:rPr>
        <w:lastRenderedPageBreak/>
        <w:t>УКАЗАТЕЛЬ ЛИТЕРАТУРНЫХ РАБОТ И ИСТОЧНИКОВ</w:t>
      </w:r>
      <w:r>
        <w:rPr>
          <w:color w:val="000000"/>
          <w:u w:val="single"/>
        </w:rPr>
        <w:tab/>
      </w:r>
      <w:r>
        <w:rPr>
          <w:color w:val="000000"/>
        </w:rPr>
        <w:t>491</w:t>
      </w:r>
    </w:p>
    <w:p w:rsidR="003F2B60" w:rsidRDefault="003F2B60" w:rsidP="003F2B60">
      <w:pPr>
        <w:shd w:val="clear" w:color="auto" w:fill="FFFFFF"/>
        <w:spacing w:before="869" w:line="235" w:lineRule="exact"/>
        <w:ind w:left="331" w:right="10" w:hanging="317"/>
        <w:jc w:val="both"/>
      </w:pPr>
      <w:r>
        <w:rPr>
          <w:i/>
          <w:iCs/>
          <w:color w:val="000000"/>
        </w:rPr>
        <w:t xml:space="preserve">Гвоздев, Р. Кулачество-ростовщичество, его общественно-экономическое значение. </w:t>
      </w:r>
      <w:r>
        <w:rPr>
          <w:b/>
          <w:bCs/>
          <w:color w:val="000000"/>
        </w:rPr>
        <w:t xml:space="preserve">Спб., Гарин, 1898. </w:t>
      </w:r>
      <w:r>
        <w:rPr>
          <w:color w:val="000000"/>
        </w:rPr>
        <w:t xml:space="preserve">161 стр. На обл. год изд.: 1899. — </w:t>
      </w:r>
      <w:r>
        <w:rPr>
          <w:i/>
          <w:iCs/>
          <w:color w:val="000000"/>
        </w:rPr>
        <w:t>55— 59.</w:t>
      </w:r>
    </w:p>
    <w:p w:rsidR="003F2B60" w:rsidRDefault="003F2B60" w:rsidP="003F2B60">
      <w:pPr>
        <w:shd w:val="clear" w:color="auto" w:fill="FFFFFF"/>
        <w:spacing w:before="235"/>
        <w:ind w:left="14"/>
      </w:pPr>
      <w:r>
        <w:rPr>
          <w:i/>
          <w:iCs/>
          <w:color w:val="000000"/>
        </w:rPr>
        <w:t xml:space="preserve">Гервег, Г. Жилья и работы.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293.</w:t>
      </w:r>
    </w:p>
    <w:p w:rsidR="003F2B60" w:rsidRDefault="003F2B60" w:rsidP="003F2B60">
      <w:pPr>
        <w:shd w:val="clear" w:color="auto" w:fill="FFFFFF"/>
        <w:spacing w:before="240"/>
        <w:ind w:left="14"/>
      </w:pPr>
      <w:r>
        <w:rPr>
          <w:i/>
          <w:iCs/>
          <w:color w:val="000000"/>
        </w:rPr>
        <w:t xml:space="preserve">Геркнер, Г. Рабочий труд в Западной Европе. </w:t>
      </w:r>
      <w:r>
        <w:rPr>
          <w:color w:val="000000"/>
        </w:rPr>
        <w:t xml:space="preserve">Спб., жури. «Образование», 1899. 512, </w:t>
      </w:r>
      <w:r>
        <w:rPr>
          <w:color w:val="000000"/>
          <w:lang w:val="en-US"/>
        </w:rPr>
        <w:t xml:space="preserve">XXXIX </w:t>
      </w:r>
      <w:r>
        <w:rPr>
          <w:color w:val="000000"/>
        </w:rPr>
        <w:t xml:space="preserve">стр. — </w:t>
      </w:r>
      <w:r>
        <w:rPr>
          <w:i/>
          <w:iCs/>
          <w:color w:val="000000"/>
        </w:rPr>
        <w:t>306</w:t>
      </w:r>
      <w:r>
        <w:rPr>
          <w:color w:val="000000"/>
        </w:rPr>
        <w:t>—</w:t>
      </w:r>
    </w:p>
    <w:p w:rsidR="003F2B60" w:rsidRDefault="003F2B60" w:rsidP="003F2B60">
      <w:pPr>
        <w:shd w:val="clear" w:color="auto" w:fill="FFFFFF"/>
        <w:ind w:left="312"/>
      </w:pPr>
      <w:r>
        <w:rPr>
          <w:i/>
          <w:iCs/>
          <w:color w:val="000000"/>
        </w:rPr>
        <w:t>307.</w:t>
      </w:r>
    </w:p>
    <w:p w:rsidR="003F2B60" w:rsidRDefault="003F2B60" w:rsidP="003F2B60">
      <w:pPr>
        <w:shd w:val="clear" w:color="auto" w:fill="FFFFFF"/>
        <w:spacing w:before="240"/>
        <w:ind w:left="14"/>
      </w:pPr>
      <w:r>
        <w:rPr>
          <w:i/>
          <w:iCs/>
          <w:color w:val="000000"/>
        </w:rPr>
        <w:t xml:space="preserve">Герценштейн, М. Я. Учение о фонде рабочей платы. </w:t>
      </w:r>
      <w:r>
        <w:rPr>
          <w:color w:val="000000"/>
        </w:rPr>
        <w:t xml:space="preserve">— </w:t>
      </w:r>
      <w:r>
        <w:rPr>
          <w:b/>
          <w:bCs/>
          <w:color w:val="000000"/>
        </w:rPr>
        <w:t>«Русская Мысль», М., 1890, № 7, стр. 1</w:t>
      </w:r>
      <w:r>
        <w:rPr>
          <w:color w:val="000000"/>
        </w:rPr>
        <w:t>—</w:t>
      </w:r>
      <w:r>
        <w:rPr>
          <w:b/>
          <w:bCs/>
          <w:color w:val="000000"/>
        </w:rPr>
        <w:t xml:space="preserve">27. </w:t>
      </w:r>
      <w:r>
        <w:rPr>
          <w:color w:val="000000"/>
        </w:rPr>
        <w:t>—</w:t>
      </w:r>
    </w:p>
    <w:p w:rsidR="003F2B60" w:rsidRDefault="003F2B60" w:rsidP="003F2B60">
      <w:pPr>
        <w:shd w:val="clear" w:color="auto" w:fill="FFFFFF"/>
        <w:ind w:left="312"/>
      </w:pPr>
      <w:r>
        <w:rPr>
          <w:i/>
          <w:iCs/>
          <w:color w:val="000000"/>
        </w:rPr>
        <w:t>53.</w:t>
      </w:r>
    </w:p>
    <w:p w:rsidR="003F2B60" w:rsidRDefault="003F2B60" w:rsidP="003F2B60">
      <w:pPr>
        <w:shd w:val="clear" w:color="auto" w:fill="FFFFFF"/>
        <w:spacing w:before="235" w:line="230" w:lineRule="exact"/>
        <w:ind w:left="312" w:right="5" w:hanging="259"/>
        <w:jc w:val="both"/>
      </w:pPr>
      <w:r>
        <w:rPr>
          <w:i/>
          <w:iCs/>
          <w:color w:val="000000"/>
          <w:spacing w:val="-1"/>
        </w:rPr>
        <w:t xml:space="preserve">*Гобсон, Д. Эволюция современного капитализма. </w:t>
      </w:r>
      <w:r>
        <w:rPr>
          <w:color w:val="000000"/>
          <w:spacing w:val="-1"/>
        </w:rPr>
        <w:t xml:space="preserve">С предисл. авт., написанным для этого издания. Пер. с </w:t>
      </w:r>
      <w:r>
        <w:rPr>
          <w:color w:val="000000"/>
        </w:rPr>
        <w:t xml:space="preserve">англ. Спб., Попова, 1898. </w:t>
      </w:r>
      <w:r>
        <w:rPr>
          <w:color w:val="000000"/>
          <w:lang w:val="en-US"/>
        </w:rPr>
        <w:t xml:space="preserve">XIII, </w:t>
      </w:r>
      <w:r>
        <w:rPr>
          <w:color w:val="000000"/>
        </w:rPr>
        <w:t xml:space="preserve">424 стр. (Экономическая б-ка). — </w:t>
      </w:r>
      <w:r>
        <w:rPr>
          <w:i/>
          <w:iCs/>
          <w:color w:val="000000"/>
        </w:rPr>
        <w:t>153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156.</w:t>
      </w:r>
    </w:p>
    <w:p w:rsidR="003F2B60" w:rsidRDefault="003F2B60" w:rsidP="003F2B60">
      <w:pPr>
        <w:shd w:val="clear" w:color="auto" w:fill="FFFFFF"/>
        <w:spacing w:before="43" w:line="470" w:lineRule="exact"/>
        <w:ind w:left="14" w:right="5837"/>
      </w:pPr>
      <w:r>
        <w:rPr>
          <w:i/>
          <w:iCs/>
          <w:color w:val="000000"/>
        </w:rPr>
        <w:t xml:space="preserve">Гоголь, К В. Ревизор. — 253, 404. «Гражданин», </w:t>
      </w:r>
      <w:r>
        <w:rPr>
          <w:color w:val="000000"/>
        </w:rPr>
        <w:t xml:space="preserve">Спб. — </w:t>
      </w:r>
      <w:r>
        <w:rPr>
          <w:i/>
          <w:iCs/>
          <w:color w:val="000000"/>
        </w:rPr>
        <w:t xml:space="preserve">314. Грибоедов, А. С. Горе от ума.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392.</w:t>
      </w:r>
    </w:p>
    <w:p w:rsidR="003F2B60" w:rsidRDefault="003F2B60" w:rsidP="003F2B60">
      <w:pPr>
        <w:shd w:val="clear" w:color="auto" w:fill="FFFFFF"/>
        <w:spacing w:before="187" w:line="230" w:lineRule="exact"/>
        <w:ind w:left="307" w:right="10" w:hanging="283"/>
        <w:jc w:val="both"/>
      </w:pPr>
      <w:r>
        <w:rPr>
          <w:i/>
          <w:iCs/>
          <w:color w:val="000000"/>
        </w:rPr>
        <w:t xml:space="preserve">[Даниельсон, Н. Ф.] Николай </w:t>
      </w:r>
      <w:r>
        <w:rPr>
          <w:color w:val="000000"/>
        </w:rPr>
        <w:t>—</w:t>
      </w:r>
      <w:r>
        <w:rPr>
          <w:i/>
          <w:iCs/>
          <w:color w:val="000000"/>
        </w:rPr>
        <w:t xml:space="preserve">он. Очерки нашего пореформенного общественного хозяйства. </w:t>
      </w:r>
      <w:r>
        <w:rPr>
          <w:color w:val="000000"/>
        </w:rPr>
        <w:t xml:space="preserve">Спб., </w:t>
      </w:r>
      <w:r>
        <w:rPr>
          <w:b/>
          <w:bCs/>
          <w:color w:val="000000"/>
        </w:rPr>
        <w:t xml:space="preserve">тип. </w:t>
      </w:r>
      <w:r>
        <w:rPr>
          <w:color w:val="000000"/>
        </w:rPr>
        <w:t xml:space="preserve">Бенке, 1893. </w:t>
      </w:r>
      <w:r>
        <w:rPr>
          <w:color w:val="000000"/>
          <w:lang w:val="en-US"/>
        </w:rPr>
        <w:t xml:space="preserve">XVI, </w:t>
      </w:r>
      <w:r>
        <w:rPr>
          <w:color w:val="000000"/>
        </w:rPr>
        <w:t xml:space="preserve">353 стр.; </w:t>
      </w:r>
      <w:r>
        <w:rPr>
          <w:color w:val="000000"/>
          <w:lang w:val="en-US"/>
        </w:rPr>
        <w:t xml:space="preserve">XVI </w:t>
      </w:r>
      <w:r>
        <w:rPr>
          <w:color w:val="000000"/>
        </w:rPr>
        <w:t xml:space="preserve">л. табл. — </w:t>
      </w:r>
      <w:r>
        <w:rPr>
          <w:i/>
          <w:iCs/>
          <w:color w:val="000000"/>
        </w:rPr>
        <w:t>49, 82—83.</w:t>
      </w:r>
    </w:p>
    <w:p w:rsidR="003F2B60" w:rsidRDefault="003F2B60" w:rsidP="003F2B60">
      <w:pPr>
        <w:shd w:val="clear" w:color="auto" w:fill="FFFFFF"/>
        <w:spacing w:before="38" w:line="470" w:lineRule="exact"/>
      </w:pPr>
      <w:r>
        <w:rPr>
          <w:i/>
          <w:iCs/>
          <w:color w:val="000000"/>
        </w:rPr>
        <w:t xml:space="preserve">Дефо, Д. Робинзон Крузо.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154.</w:t>
      </w:r>
    </w:p>
    <w:p w:rsidR="003F2B60" w:rsidRDefault="003F2B60" w:rsidP="003F2B60">
      <w:pPr>
        <w:shd w:val="clear" w:color="auto" w:fill="FFFFFF"/>
        <w:spacing w:line="470" w:lineRule="exact"/>
      </w:pPr>
      <w:r>
        <w:rPr>
          <w:i/>
          <w:iCs/>
          <w:color w:val="000000"/>
        </w:rPr>
        <w:t xml:space="preserve">Диккенс, Ч. Посмертные записки Пикквикского клуба.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208.</w:t>
      </w:r>
    </w:p>
    <w:p w:rsidR="003F2B60" w:rsidRDefault="003F2B60" w:rsidP="003F2B60">
      <w:pPr>
        <w:shd w:val="clear" w:color="auto" w:fill="FFFFFF"/>
        <w:spacing w:line="470" w:lineRule="exact"/>
      </w:pPr>
      <w:r>
        <w:rPr>
          <w:i/>
          <w:iCs/>
          <w:color w:val="000000"/>
        </w:rPr>
        <w:t xml:space="preserve">Дионео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Шкловский, И. В.</w:t>
      </w:r>
    </w:p>
    <w:p w:rsidR="003F2B60" w:rsidRDefault="003F2B60" w:rsidP="003F2B60">
      <w:pPr>
        <w:shd w:val="clear" w:color="auto" w:fill="FFFFFF"/>
        <w:spacing w:before="187" w:line="230" w:lineRule="exact"/>
        <w:ind w:left="312" w:hanging="312"/>
        <w:jc w:val="both"/>
      </w:pPr>
      <w:r>
        <w:rPr>
          <w:i/>
          <w:iCs/>
          <w:color w:val="000000"/>
        </w:rPr>
        <w:t>Доклад, представленный делегацией русских социал-демократов Международному рабочему социали</w:t>
      </w:r>
      <w:r>
        <w:rPr>
          <w:i/>
          <w:iCs/>
          <w:color w:val="000000"/>
        </w:rPr>
        <w:softHyphen/>
        <w:t xml:space="preserve">стическому конгрессу в Лондоне в 1896 г. </w:t>
      </w:r>
      <w:r>
        <w:rPr>
          <w:color w:val="000000"/>
        </w:rPr>
        <w:t xml:space="preserve">Женева, изд. Союза русских социал-демократов, 1896. 32 </w:t>
      </w:r>
      <w:r>
        <w:rPr>
          <w:b/>
          <w:bCs/>
          <w:color w:val="000000"/>
        </w:rPr>
        <w:t xml:space="preserve">стр. </w:t>
      </w:r>
      <w:r>
        <w:rPr>
          <w:i/>
          <w:iCs/>
          <w:color w:val="000000"/>
        </w:rPr>
        <w:t>—237.</w:t>
      </w:r>
    </w:p>
    <w:p w:rsidR="003F2B60" w:rsidRDefault="003F2B60" w:rsidP="003F2B60">
      <w:pPr>
        <w:shd w:val="clear" w:color="auto" w:fill="FFFFFF"/>
        <w:spacing w:before="235" w:line="230" w:lineRule="exact"/>
        <w:ind w:left="312" w:right="10" w:hanging="259"/>
        <w:jc w:val="both"/>
      </w:pPr>
      <w:r>
        <w:rPr>
          <w:i/>
          <w:iCs/>
          <w:color w:val="000000"/>
        </w:rPr>
        <w:t xml:space="preserve">^Ежегодник министерства финансов. </w:t>
      </w:r>
      <w:r>
        <w:rPr>
          <w:color w:val="000000"/>
        </w:rPr>
        <w:t xml:space="preserve">Вып. </w:t>
      </w:r>
      <w:r>
        <w:rPr>
          <w:color w:val="000000"/>
          <w:lang w:val="en-US"/>
        </w:rPr>
        <w:t xml:space="preserve">I. </w:t>
      </w:r>
      <w:r>
        <w:rPr>
          <w:color w:val="000000"/>
        </w:rPr>
        <w:t xml:space="preserve">На 1869 год. Сост. под ред. А. Б. Бушена. Спб., 1869. </w:t>
      </w:r>
      <w:r>
        <w:rPr>
          <w:color w:val="000000"/>
          <w:lang w:val="en-US"/>
        </w:rPr>
        <w:t xml:space="preserve">VIII, </w:t>
      </w:r>
      <w:r>
        <w:rPr>
          <w:color w:val="000000"/>
        </w:rPr>
        <w:t xml:space="preserve">618 стр. </w:t>
      </w:r>
      <w:r>
        <w:rPr>
          <w:i/>
          <w:iCs/>
          <w:color w:val="000000"/>
        </w:rPr>
        <w:t>—2, 6.</w:t>
      </w:r>
    </w:p>
    <w:p w:rsidR="003F2B60" w:rsidRDefault="003F2B60" w:rsidP="003F2B60">
      <w:pPr>
        <w:shd w:val="clear" w:color="auto" w:fill="FFFFFF"/>
        <w:spacing w:before="43" w:line="470" w:lineRule="exact"/>
        <w:ind w:left="34"/>
      </w:pPr>
      <w:r>
        <w:rPr>
          <w:i/>
          <w:iCs/>
          <w:color w:val="000000"/>
        </w:rPr>
        <w:t xml:space="preserve">[Ерманский, О. </w:t>
      </w:r>
      <w:r>
        <w:rPr>
          <w:i/>
          <w:iCs/>
          <w:color w:val="000000"/>
          <w:lang w:val="el-GR"/>
        </w:rPr>
        <w:t xml:space="preserve">Α.] </w:t>
      </w:r>
      <w:r>
        <w:rPr>
          <w:i/>
          <w:iCs/>
          <w:color w:val="000000"/>
        </w:rPr>
        <w:t xml:space="preserve">Майские дни в Харькове. </w:t>
      </w:r>
      <w:r>
        <w:rPr>
          <w:b/>
          <w:bCs/>
          <w:color w:val="000000"/>
        </w:rPr>
        <w:t xml:space="preserve">[Лейпциг], изд. «Искры», 1901. </w:t>
      </w:r>
      <w:r>
        <w:rPr>
          <w:b/>
          <w:bCs/>
          <w:color w:val="000000"/>
          <w:lang w:val="en-US"/>
        </w:rPr>
        <w:t xml:space="preserve">VI, </w:t>
      </w:r>
      <w:r>
        <w:rPr>
          <w:b/>
          <w:bCs/>
          <w:color w:val="000000"/>
        </w:rPr>
        <w:t xml:space="preserve">17 стр.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363, 365</w:t>
      </w:r>
      <w:r>
        <w:rPr>
          <w:color w:val="000000"/>
        </w:rPr>
        <w:t>—</w:t>
      </w:r>
      <w:r>
        <w:rPr>
          <w:i/>
          <w:iCs/>
          <w:color w:val="000000"/>
        </w:rPr>
        <w:t xml:space="preserve">366. «Жизнь», </w:t>
      </w:r>
      <w:r>
        <w:rPr>
          <w:color w:val="000000"/>
        </w:rPr>
        <w:t xml:space="preserve">Спб., 1899, № 3, стр. 358—371. </w:t>
      </w:r>
      <w:r>
        <w:rPr>
          <w:i/>
          <w:iCs/>
          <w:color w:val="000000"/>
        </w:rPr>
        <w:t xml:space="preserve">—206 — </w:t>
      </w:r>
      <w:r>
        <w:rPr>
          <w:color w:val="000000"/>
        </w:rPr>
        <w:t xml:space="preserve">1899, № 4, стр. 297—317. — </w:t>
      </w:r>
      <w:r>
        <w:rPr>
          <w:i/>
          <w:iCs/>
          <w:color w:val="000000"/>
        </w:rPr>
        <w:t>157—162.</w:t>
      </w:r>
    </w:p>
    <w:p w:rsidR="003F2B60" w:rsidRDefault="003F2B60" w:rsidP="003F2B60">
      <w:pPr>
        <w:shd w:val="clear" w:color="auto" w:fill="FFFFFF"/>
        <w:spacing w:before="43" w:line="470" w:lineRule="exact"/>
        <w:ind w:left="34"/>
        <w:sectPr w:rsidR="003F2B60">
          <w:pgSz w:w="11909" w:h="16834"/>
          <w:pgMar w:top="1440" w:right="1419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43"/>
        </w:tabs>
        <w:ind w:left="19"/>
      </w:pPr>
      <w:r>
        <w:rPr>
          <w:color w:val="000000"/>
          <w:u w:val="single"/>
        </w:rPr>
        <w:lastRenderedPageBreak/>
        <w:t>492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УКАЗАТЕЛЬ ЛИТЕРАТУРНЫХ РАБОТ И ИСТОЧНИКОВ</w:t>
      </w:r>
    </w:p>
    <w:p w:rsidR="003F2B60" w:rsidRDefault="003F2B60" w:rsidP="003F2B60">
      <w:pPr>
        <w:shd w:val="clear" w:color="auto" w:fill="FFFFFF"/>
        <w:spacing w:before="874" w:line="230" w:lineRule="exact"/>
        <w:ind w:left="322" w:hanging="322"/>
        <w:jc w:val="both"/>
      </w:pPr>
      <w:r>
        <w:rPr>
          <w:i/>
          <w:iCs/>
          <w:color w:val="000000"/>
        </w:rPr>
        <w:t xml:space="preserve">Жуковский, Ю. Г. Карл Маркс и его книга о капитале. </w:t>
      </w:r>
      <w:r>
        <w:rPr>
          <w:color w:val="000000"/>
        </w:rPr>
        <w:t xml:space="preserve">— «Вестник Европы», Спб., 1877, № 9, стр. 64— 105.—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spacing w:before="240"/>
        <w:ind w:left="14"/>
      </w:pPr>
      <w:r>
        <w:rPr>
          <w:i/>
          <w:iCs/>
          <w:color w:val="000000"/>
        </w:rPr>
        <w:t xml:space="preserve">Закон о запрещении детской работы на фабриках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Устав о промышленности.</w:t>
      </w:r>
    </w:p>
    <w:p w:rsidR="003F2B60" w:rsidRDefault="003F2B60" w:rsidP="003F2B60">
      <w:pPr>
        <w:shd w:val="clear" w:color="auto" w:fill="FFFFFF"/>
        <w:spacing w:before="235" w:line="230" w:lineRule="exact"/>
        <w:ind w:left="302" w:right="5" w:hanging="288"/>
        <w:jc w:val="both"/>
      </w:pPr>
      <w:r>
        <w:rPr>
          <w:i/>
          <w:iCs/>
          <w:color w:val="000000"/>
        </w:rPr>
        <w:t xml:space="preserve">Закон о запрещении ночной работы женщин в известных производствах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Устав о промышленно</w:t>
      </w:r>
      <w:r>
        <w:rPr>
          <w:color w:val="000000"/>
        </w:rPr>
        <w:softHyphen/>
      </w:r>
      <w:r>
        <w:rPr>
          <w:color w:val="000000"/>
          <w:spacing w:val="-5"/>
        </w:rPr>
        <w:t>сти.</w:t>
      </w:r>
    </w:p>
    <w:p w:rsidR="003F2B60" w:rsidRDefault="003F2B60" w:rsidP="003F2B60">
      <w:pPr>
        <w:shd w:val="clear" w:color="auto" w:fill="FFFFFF"/>
        <w:spacing w:before="240"/>
        <w:ind w:left="14"/>
      </w:pPr>
      <w:r>
        <w:rPr>
          <w:i/>
          <w:iCs/>
          <w:color w:val="000000"/>
        </w:rPr>
        <w:t xml:space="preserve">Закон о назначении фабричных инспекторов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Устав о промышленности.</w:t>
      </w:r>
    </w:p>
    <w:p w:rsidR="003F2B60" w:rsidRDefault="003F2B60" w:rsidP="003F2B60">
      <w:pPr>
        <w:shd w:val="clear" w:color="auto" w:fill="FFFFFF"/>
        <w:spacing w:before="235" w:line="230" w:lineRule="exact"/>
        <w:ind w:left="302" w:right="5" w:hanging="288"/>
        <w:jc w:val="both"/>
      </w:pPr>
      <w:r>
        <w:rPr>
          <w:i/>
          <w:iCs/>
          <w:color w:val="000000"/>
        </w:rPr>
        <w:t>Закон о необходимости для фабрикантов и заводчиков доставлять отчетные ведомости в министер</w:t>
      </w:r>
      <w:r>
        <w:rPr>
          <w:i/>
          <w:iCs/>
          <w:color w:val="000000"/>
        </w:rPr>
        <w:softHyphen/>
        <w:t xml:space="preserve">ство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Устав о промышленности.</w:t>
      </w:r>
    </w:p>
    <w:p w:rsidR="003F2B60" w:rsidRDefault="003F2B60" w:rsidP="003F2B60">
      <w:pPr>
        <w:shd w:val="clear" w:color="auto" w:fill="FFFFFF"/>
        <w:spacing w:before="235" w:line="230" w:lineRule="exact"/>
        <w:ind w:left="298" w:right="5" w:hanging="283"/>
        <w:jc w:val="both"/>
      </w:pPr>
      <w:r>
        <w:rPr>
          <w:i/>
          <w:iCs/>
          <w:color w:val="000000"/>
        </w:rPr>
        <w:t xml:space="preserve">Закон о сокращении рабочего дня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О продолжительности и распределении рабочего времени в заве</w:t>
      </w:r>
      <w:r>
        <w:rPr>
          <w:color w:val="000000"/>
        </w:rPr>
        <w:softHyphen/>
        <w:t>дениях фабрично-заводской промышленности.</w:t>
      </w:r>
    </w:p>
    <w:p w:rsidR="003F2B60" w:rsidRDefault="003F2B60" w:rsidP="003F2B60">
      <w:pPr>
        <w:shd w:val="clear" w:color="auto" w:fill="FFFFFF"/>
        <w:spacing w:before="235" w:line="230" w:lineRule="exact"/>
        <w:ind w:left="302" w:right="10" w:hanging="278"/>
        <w:jc w:val="both"/>
      </w:pPr>
      <w:r>
        <w:rPr>
          <w:i/>
          <w:iCs/>
          <w:color w:val="000000"/>
        </w:rPr>
        <w:t xml:space="preserve">«Заря», </w:t>
      </w:r>
      <w:r>
        <w:rPr>
          <w:color w:val="000000"/>
        </w:rPr>
        <w:t xml:space="preserve">Штутгарт. — </w:t>
      </w:r>
      <w:r>
        <w:rPr>
          <w:i/>
          <w:iCs/>
          <w:color w:val="000000"/>
        </w:rPr>
        <w:t>322—333, 334, 337, 338, 340, 341, 344, 345, 347—348, 351—352, 353, 386—388, 389— 390.</w:t>
      </w:r>
    </w:p>
    <w:p w:rsidR="003F2B60" w:rsidRDefault="003F2B60" w:rsidP="003F2B60">
      <w:pPr>
        <w:shd w:val="clear" w:color="auto" w:fill="FFFFFF"/>
        <w:spacing w:before="43" w:line="470" w:lineRule="exact"/>
        <w:ind w:left="10" w:right="730"/>
      </w:pPr>
      <w:r>
        <w:rPr>
          <w:i/>
          <w:iCs/>
          <w:color w:val="000000"/>
        </w:rPr>
        <w:t xml:space="preserve">«Известия Московского Сельскохозяйственного Института», </w:t>
      </w:r>
      <w:r>
        <w:rPr>
          <w:color w:val="000000"/>
        </w:rPr>
        <w:t xml:space="preserve">М., 1898, кн. 1, стр. 1—52. — </w:t>
      </w:r>
      <w:r>
        <w:rPr>
          <w:i/>
          <w:iCs/>
          <w:color w:val="000000"/>
        </w:rPr>
        <w:t xml:space="preserve">1. Ильин, В.; Ильин, Владимир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Ленин, В. И.</w:t>
      </w:r>
    </w:p>
    <w:p w:rsidR="003F2B60" w:rsidRDefault="003F2B60" w:rsidP="003F2B60">
      <w:pPr>
        <w:shd w:val="clear" w:color="auto" w:fill="FFFFFF"/>
        <w:spacing w:before="182" w:line="230" w:lineRule="exact"/>
        <w:ind w:left="302" w:right="10" w:hanging="278"/>
        <w:jc w:val="both"/>
      </w:pPr>
      <w:r>
        <w:rPr>
          <w:i/>
          <w:iCs/>
          <w:color w:val="000000"/>
        </w:rPr>
        <w:t xml:space="preserve">«Искра», </w:t>
      </w:r>
      <w:r>
        <w:rPr>
          <w:color w:val="000000"/>
        </w:rPr>
        <w:t xml:space="preserve">[Лейпциг — Мюнхен — Лондон — Женева]. — </w:t>
      </w:r>
      <w:r>
        <w:rPr>
          <w:i/>
          <w:iCs/>
          <w:color w:val="000000"/>
        </w:rPr>
        <w:t>322—333, 334—352, 353, 354—360, 376, 386— 388.</w:t>
      </w:r>
    </w:p>
    <w:p w:rsidR="003F2B60" w:rsidRDefault="003F2B60" w:rsidP="003F2B60">
      <w:pPr>
        <w:shd w:val="clear" w:color="auto" w:fill="FFFFFF"/>
        <w:spacing w:before="235" w:line="230" w:lineRule="exact"/>
        <w:ind w:left="298" w:right="5" w:hanging="288"/>
        <w:jc w:val="both"/>
      </w:pPr>
      <w:r>
        <w:rPr>
          <w:i/>
          <w:iCs/>
          <w:color w:val="000000"/>
        </w:rPr>
        <w:t xml:space="preserve">К десятилетию смерти Чернышевского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17-го октября. </w:t>
      </w:r>
      <w:r>
        <w:rPr>
          <w:color w:val="000000"/>
        </w:rPr>
        <w:t xml:space="preserve">— В кн. : Отдельное приложение к «Рабочей Мысли». Пб., изд. Петербургского «Союза», сентябрь 1899, стр. 17—29. — </w:t>
      </w:r>
      <w:r>
        <w:rPr>
          <w:i/>
          <w:iCs/>
          <w:color w:val="000000"/>
        </w:rPr>
        <w:t>259, 264</w:t>
      </w:r>
      <w:r>
        <w:rPr>
          <w:color w:val="000000"/>
        </w:rPr>
        <w:t>—</w:t>
      </w:r>
      <w:r>
        <w:rPr>
          <w:i/>
          <w:iCs/>
          <w:color w:val="000000"/>
        </w:rPr>
        <w:t>265.</w:t>
      </w:r>
    </w:p>
    <w:p w:rsidR="003F2B60" w:rsidRDefault="003F2B60" w:rsidP="003F2B60">
      <w:pPr>
        <w:shd w:val="clear" w:color="auto" w:fill="FFFFFF"/>
        <w:spacing w:before="235" w:line="230" w:lineRule="exact"/>
        <w:ind w:left="312" w:right="5" w:hanging="302"/>
        <w:jc w:val="both"/>
      </w:pPr>
      <w:r>
        <w:rPr>
          <w:i/>
          <w:iCs/>
          <w:color w:val="000000"/>
          <w:spacing w:val="3"/>
        </w:rPr>
        <w:t xml:space="preserve">Каблуков, И. А. Лекции по экономии сельского хозяйства, читанные в Московском университете в </w:t>
      </w:r>
      <w:r>
        <w:rPr>
          <w:i/>
          <w:iCs/>
          <w:color w:val="000000"/>
        </w:rPr>
        <w:t xml:space="preserve">1895/6 г. </w:t>
      </w:r>
      <w:r>
        <w:rPr>
          <w:color w:val="000000"/>
        </w:rPr>
        <w:t xml:space="preserve">М., 1897. 228 стр. (Изд. для студентов). — </w:t>
      </w:r>
      <w:r>
        <w:rPr>
          <w:i/>
          <w:iCs/>
          <w:color w:val="000000"/>
        </w:rPr>
        <w:t>105.</w:t>
      </w:r>
    </w:p>
    <w:p w:rsidR="003F2B60" w:rsidRDefault="003F2B60" w:rsidP="003F2B60">
      <w:pPr>
        <w:shd w:val="clear" w:color="auto" w:fill="FFFFFF"/>
        <w:spacing w:before="235" w:line="230" w:lineRule="exact"/>
        <w:ind w:left="298" w:right="19" w:hanging="283"/>
        <w:jc w:val="both"/>
      </w:pP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Об условиях развития крестьянского хозяйства в России. </w:t>
      </w:r>
      <w:r>
        <w:rPr>
          <w:color w:val="000000"/>
        </w:rPr>
        <w:t xml:space="preserve">(Очерки по экономии сельского хозяйства). М., 1899. </w:t>
      </w:r>
      <w:r>
        <w:rPr>
          <w:color w:val="000000"/>
          <w:lang w:val="en-US"/>
        </w:rPr>
        <w:t xml:space="preserve">VIII, </w:t>
      </w:r>
      <w:r>
        <w:rPr>
          <w:color w:val="000000"/>
        </w:rPr>
        <w:t xml:space="preserve">309 стр. — </w:t>
      </w:r>
      <w:r>
        <w:rPr>
          <w:i/>
          <w:iCs/>
          <w:color w:val="000000"/>
        </w:rPr>
        <w:t>105, 112, 129—130.</w:t>
      </w:r>
    </w:p>
    <w:p w:rsidR="003F2B60" w:rsidRDefault="003F2B60" w:rsidP="003F2B60">
      <w:pPr>
        <w:shd w:val="clear" w:color="auto" w:fill="FFFFFF"/>
        <w:spacing w:before="235" w:line="230" w:lineRule="exact"/>
        <w:ind w:left="302" w:right="5" w:hanging="293"/>
        <w:jc w:val="both"/>
      </w:pPr>
      <w:r>
        <w:rPr>
          <w:i/>
          <w:iCs/>
          <w:color w:val="000000"/>
        </w:rPr>
        <w:t xml:space="preserve">Карышев, И. А. Материалы по русскому народному хозяйству. </w:t>
      </w:r>
      <w:r>
        <w:rPr>
          <w:color w:val="000000"/>
          <w:lang w:val="en-US"/>
        </w:rPr>
        <w:t xml:space="preserve">I. </w:t>
      </w:r>
      <w:r>
        <w:rPr>
          <w:color w:val="000000"/>
        </w:rPr>
        <w:t>Наша фабрично-заводская промышлен</w:t>
      </w:r>
      <w:r>
        <w:rPr>
          <w:color w:val="000000"/>
        </w:rPr>
        <w:softHyphen/>
        <w:t xml:space="preserve">ность в половине 90-х годов. — «Известия Московского Сельскохозяйственного Института», М., 1898, кн. 1, стр. 1—52. — </w:t>
      </w:r>
      <w:r>
        <w:rPr>
          <w:i/>
          <w:iCs/>
          <w:color w:val="000000"/>
        </w:rPr>
        <w:t>1.</w:t>
      </w:r>
    </w:p>
    <w:p w:rsidR="003F2B60" w:rsidRDefault="003F2B60" w:rsidP="003F2B60">
      <w:pPr>
        <w:shd w:val="clear" w:color="auto" w:fill="FFFFFF"/>
        <w:spacing w:before="235" w:line="230" w:lineRule="exact"/>
        <w:ind w:left="302" w:right="5" w:hanging="293"/>
        <w:jc w:val="both"/>
        <w:sectPr w:rsidR="003F2B60">
          <w:pgSz w:w="11909" w:h="16834"/>
          <w:pgMar w:top="1440" w:right="1414" w:bottom="720" w:left="140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1834"/>
      </w:pPr>
      <w:r>
        <w:rPr>
          <w:color w:val="000000"/>
          <w:spacing w:val="-2"/>
          <w:u w:val="single"/>
        </w:rPr>
        <w:lastRenderedPageBreak/>
        <w:t>УКАЗАТЕЛЬ ЛИТЕРАТУРНЫХ РАБОТ И ИСТОЧНИКОВ</w:t>
      </w:r>
      <w:r>
        <w:rPr>
          <w:color w:val="000000"/>
          <w:u w:val="single"/>
        </w:rPr>
        <w:tab/>
      </w:r>
      <w:r>
        <w:rPr>
          <w:color w:val="000000"/>
        </w:rPr>
        <w:t>493</w:t>
      </w:r>
    </w:p>
    <w:p w:rsidR="003F2B60" w:rsidRDefault="003F2B60" w:rsidP="003F2B60">
      <w:pPr>
        <w:shd w:val="clear" w:color="auto" w:fill="FFFFFF"/>
        <w:spacing w:before="874" w:line="230" w:lineRule="exact"/>
        <w:ind w:left="288" w:right="5" w:hanging="274"/>
        <w:jc w:val="both"/>
      </w:pPr>
      <w:r>
        <w:rPr>
          <w:color w:val="000000"/>
        </w:rPr>
        <w:t xml:space="preserve">*— </w:t>
      </w:r>
      <w:r>
        <w:rPr>
          <w:i/>
          <w:iCs/>
          <w:color w:val="000000"/>
        </w:rPr>
        <w:t xml:space="preserve">Материалы по русскому народному хозяйству. </w:t>
      </w:r>
      <w:r>
        <w:rPr>
          <w:color w:val="000000"/>
          <w:lang w:val="en-US"/>
        </w:rPr>
        <w:t xml:space="preserve">I. </w:t>
      </w:r>
      <w:r>
        <w:rPr>
          <w:color w:val="000000"/>
        </w:rPr>
        <w:t>Наша фабрично-заводская промышленность в по</w:t>
      </w:r>
      <w:r>
        <w:rPr>
          <w:color w:val="000000"/>
        </w:rPr>
        <w:softHyphen/>
        <w:t>ловине 90-х годов. С 5 картогр. (Оттиск из «Известий Московского Сельскохозяйственного Институ</w:t>
      </w:r>
      <w:r>
        <w:rPr>
          <w:color w:val="000000"/>
        </w:rPr>
        <w:softHyphen/>
        <w:t xml:space="preserve">та», год </w:t>
      </w:r>
      <w:r>
        <w:rPr>
          <w:color w:val="000000"/>
          <w:lang w:val="en-US"/>
        </w:rPr>
        <w:t xml:space="preserve">IV, </w:t>
      </w:r>
      <w:r>
        <w:rPr>
          <w:color w:val="000000"/>
        </w:rPr>
        <w:t xml:space="preserve">кн. 1). М, 1898. 52 стр. — </w:t>
      </w:r>
      <w:r>
        <w:rPr>
          <w:i/>
          <w:iCs/>
          <w:color w:val="000000"/>
        </w:rPr>
        <w:t>1—34.</w:t>
      </w:r>
    </w:p>
    <w:p w:rsidR="003F2B60" w:rsidRDefault="003F2B60" w:rsidP="003F2B60">
      <w:pPr>
        <w:shd w:val="clear" w:color="auto" w:fill="FFFFFF"/>
        <w:tabs>
          <w:tab w:val="left" w:pos="274"/>
        </w:tabs>
        <w:spacing w:before="235" w:line="230" w:lineRule="exact"/>
        <w:ind w:left="274" w:hanging="269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i/>
          <w:iCs/>
          <w:color w:val="000000"/>
          <w:spacing w:val="1"/>
        </w:rPr>
        <w:t>Статистический обзор распространения главнейших отраслей обрабатывающей промышленности</w:t>
      </w:r>
      <w:r>
        <w:rPr>
          <w:i/>
          <w:iCs/>
          <w:color w:val="000000"/>
          <w:spacing w:val="1"/>
        </w:rPr>
        <w:br/>
      </w:r>
      <w:r>
        <w:rPr>
          <w:i/>
          <w:iCs/>
          <w:color w:val="000000"/>
        </w:rPr>
        <w:t xml:space="preserve">в России. </w:t>
      </w:r>
      <w:r>
        <w:rPr>
          <w:color w:val="000000"/>
        </w:rPr>
        <w:t xml:space="preserve">— «Юридический Вестник», М, 1889, № 9, стр. 38—67. — </w:t>
      </w:r>
      <w:r>
        <w:rPr>
          <w:i/>
          <w:iCs/>
          <w:color w:val="000000"/>
        </w:rPr>
        <w:t>12, 15.</w:t>
      </w:r>
    </w:p>
    <w:p w:rsidR="003F2B60" w:rsidRDefault="003F2B60" w:rsidP="003F2B60">
      <w:pPr>
        <w:shd w:val="clear" w:color="auto" w:fill="FFFFFF"/>
        <w:spacing w:before="240"/>
      </w:pPr>
      <w:r>
        <w:rPr>
          <w:i/>
          <w:iCs/>
          <w:color w:val="000000"/>
        </w:rPr>
        <w:t xml:space="preserve">Каутский, К. Эрфуртская программа. </w:t>
      </w:r>
      <w:r>
        <w:rPr>
          <w:color w:val="000000"/>
        </w:rPr>
        <w:t xml:space="preserve">Пер. с нем. Штутгарт, Дитц, 1903. </w:t>
      </w:r>
      <w:r>
        <w:rPr>
          <w:color w:val="000000"/>
          <w:lang w:val="en-US"/>
        </w:rPr>
        <w:t xml:space="preserve">IV, </w:t>
      </w:r>
      <w:r>
        <w:rPr>
          <w:color w:val="000000"/>
        </w:rPr>
        <w:t xml:space="preserve">120 стр. — </w:t>
      </w:r>
      <w:r>
        <w:rPr>
          <w:i/>
          <w:iCs/>
          <w:color w:val="000000"/>
        </w:rPr>
        <w:t>299</w:t>
      </w:r>
      <w:r>
        <w:rPr>
          <w:color w:val="000000"/>
        </w:rPr>
        <w:t>—</w:t>
      </w:r>
      <w:r>
        <w:rPr>
          <w:i/>
          <w:iCs/>
          <w:color w:val="000000"/>
        </w:rPr>
        <w:t>300.</w:t>
      </w:r>
    </w:p>
    <w:p w:rsidR="003F2B60" w:rsidRDefault="003F2B60" w:rsidP="003F2B60">
      <w:pPr>
        <w:shd w:val="clear" w:color="auto" w:fill="FFFFFF"/>
        <w:spacing w:before="235" w:line="230" w:lineRule="exact"/>
        <w:ind w:left="288" w:right="5" w:hanging="288"/>
        <w:jc w:val="both"/>
      </w:pPr>
      <w:r>
        <w:rPr>
          <w:i/>
          <w:iCs/>
          <w:color w:val="000000"/>
          <w:spacing w:val="1"/>
        </w:rPr>
        <w:t xml:space="preserve">Кобеляцкий, А. И. Справочная книга для чинов фабричной инспекции, для фабрикантов и заводчиков. </w:t>
      </w:r>
      <w:r>
        <w:rPr>
          <w:color w:val="000000"/>
        </w:rPr>
        <w:t>Полный сборник узаконений о найме рабочих на фабрики, заводы и мануфактуры; о взаимных отно</w:t>
      </w:r>
      <w:r>
        <w:rPr>
          <w:color w:val="000000"/>
        </w:rPr>
        <w:softHyphen/>
      </w:r>
      <w:r>
        <w:rPr>
          <w:color w:val="000000"/>
          <w:spacing w:val="3"/>
        </w:rPr>
        <w:t>шениях фабрикантов и рабочих; о фабричной инспекции; о надзоре за заведениями фабрично-</w:t>
      </w:r>
      <w:r>
        <w:rPr>
          <w:color w:val="000000"/>
        </w:rPr>
        <w:t>заводской промышленности. Изд. 4-е. Спб., 1897. 311 стр. — 7—</w:t>
      </w:r>
      <w:r>
        <w:rPr>
          <w:i/>
          <w:iCs/>
          <w:color w:val="000000"/>
        </w:rPr>
        <w:t>9, 11, 13, 18.</w:t>
      </w:r>
    </w:p>
    <w:p w:rsidR="003F2B60" w:rsidRDefault="003F2B60" w:rsidP="003F2B60">
      <w:pPr>
        <w:shd w:val="clear" w:color="auto" w:fill="FFFFFF"/>
        <w:spacing w:before="235" w:line="230" w:lineRule="exact"/>
        <w:ind w:left="293" w:right="10" w:hanging="293"/>
        <w:jc w:val="both"/>
      </w:pPr>
      <w:r>
        <w:rPr>
          <w:i/>
          <w:iCs/>
          <w:color w:val="000000"/>
        </w:rPr>
        <w:t xml:space="preserve">Корсак, А. К. О формах промышленности вообще и о значении домашнего производства (кустарной и домашней промышленности) в Западной Европе и России. </w:t>
      </w:r>
      <w:r>
        <w:rPr>
          <w:color w:val="000000"/>
        </w:rPr>
        <w:t xml:space="preserve">М., тип. Грачева, 1861. 311 стр. — </w:t>
      </w:r>
      <w:r>
        <w:rPr>
          <w:i/>
          <w:iCs/>
          <w:color w:val="000000"/>
        </w:rPr>
        <w:t>41.</w:t>
      </w:r>
    </w:p>
    <w:p w:rsidR="003F2B60" w:rsidRDefault="003F2B60" w:rsidP="003F2B60">
      <w:pPr>
        <w:shd w:val="clear" w:color="auto" w:fill="FFFFFF"/>
        <w:spacing w:before="240"/>
      </w:pPr>
      <w:r>
        <w:rPr>
          <w:i/>
          <w:iCs/>
          <w:color w:val="000000"/>
        </w:rPr>
        <w:t xml:space="preserve">Крылов, И. А. Лисица и Виноград.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419.</w:t>
      </w:r>
    </w:p>
    <w:p w:rsidR="003F2B60" w:rsidRDefault="003F2B60" w:rsidP="003F2B60">
      <w:pPr>
        <w:shd w:val="clear" w:color="auto" w:fill="FFFFFF"/>
        <w:spacing w:before="240" w:line="226" w:lineRule="exact"/>
        <w:ind w:left="298" w:right="10" w:hanging="293"/>
        <w:jc w:val="both"/>
      </w:pPr>
      <w:r>
        <w:rPr>
          <w:i/>
          <w:iCs/>
          <w:color w:val="000000"/>
          <w:lang w:val="en-US"/>
        </w:rPr>
        <w:t xml:space="preserve">[Credo]. </w:t>
      </w:r>
      <w:r>
        <w:rPr>
          <w:color w:val="000000"/>
        </w:rPr>
        <w:t>— В кн.: [Ленин, В. И.] Протест российских социал-демократов. С послесл. от ред. «Рабочего Дела». Женева, изд. Союза русских социал-демократов, 1899, стр. 1—6. (Оттиск из № 4—5 «Рабочего</w:t>
      </w:r>
    </w:p>
    <w:p w:rsidR="003F2B60" w:rsidRDefault="003F2B60" w:rsidP="003F2B60">
      <w:pPr>
        <w:shd w:val="clear" w:color="auto" w:fill="FFFFFF"/>
        <w:spacing w:line="226" w:lineRule="exact"/>
        <w:ind w:left="298"/>
      </w:pPr>
      <w:r>
        <w:rPr>
          <w:color w:val="000000"/>
        </w:rPr>
        <w:t xml:space="preserve">Дела»). — </w:t>
      </w:r>
      <w:r>
        <w:rPr>
          <w:i/>
          <w:iCs/>
          <w:color w:val="000000"/>
        </w:rPr>
        <w:t>165—176, 310, 313, 315, 317, 318, 319, 324, 355—356, 371.</w:t>
      </w:r>
    </w:p>
    <w:p w:rsidR="003F2B60" w:rsidRDefault="003F2B60" w:rsidP="003F2B60">
      <w:pPr>
        <w:shd w:val="clear" w:color="auto" w:fill="FFFFFF"/>
        <w:spacing w:before="235" w:line="230" w:lineRule="exact"/>
        <w:ind w:left="293" w:right="14" w:hanging="288"/>
        <w:jc w:val="both"/>
      </w:pPr>
      <w:r>
        <w:rPr>
          <w:i/>
          <w:iCs/>
          <w:color w:val="000000"/>
        </w:rPr>
        <w:t xml:space="preserve">[Ленин, В. И.] Еще к вопросу о теории реализации. </w:t>
      </w:r>
      <w:r>
        <w:rPr>
          <w:color w:val="000000"/>
        </w:rPr>
        <w:t xml:space="preserve">— «Научное Обозрение», [Спб.], 1899, № 8, стр. 1564—1579. Подпись: В. Ильин. — </w:t>
      </w:r>
      <w:r>
        <w:rPr>
          <w:i/>
          <w:iCs/>
          <w:color w:val="000000"/>
        </w:rPr>
        <w:t>157, 303.</w:t>
      </w:r>
    </w:p>
    <w:p w:rsidR="003F2B60" w:rsidRDefault="003F2B60" w:rsidP="003F2B60">
      <w:pPr>
        <w:numPr>
          <w:ilvl w:val="0"/>
          <w:numId w:val="10"/>
        </w:numPr>
        <w:shd w:val="clear" w:color="auto" w:fill="FFFFFF"/>
        <w:tabs>
          <w:tab w:val="left" w:pos="274"/>
        </w:tabs>
        <w:spacing w:before="235" w:line="230" w:lineRule="exact"/>
        <w:ind w:left="274" w:hanging="269"/>
        <w:rPr>
          <w:color w:val="000000"/>
        </w:rPr>
      </w:pPr>
      <w:r>
        <w:rPr>
          <w:i/>
          <w:iCs/>
          <w:color w:val="000000"/>
        </w:rPr>
        <w:t xml:space="preserve">Задачи русских социал-демократов. </w:t>
      </w:r>
      <w:r>
        <w:rPr>
          <w:color w:val="000000"/>
        </w:rPr>
        <w:t>С предисл. П. Аксельрода. Женева, изд. РСДРП, 1898. 32</w:t>
      </w:r>
      <w:r>
        <w:rPr>
          <w:color w:val="000000"/>
        </w:rPr>
        <w:br/>
        <w:t xml:space="preserve">стр. Перед загл. кн. авт. не указан. — </w:t>
      </w:r>
      <w:r>
        <w:rPr>
          <w:i/>
          <w:iCs/>
          <w:color w:val="000000"/>
        </w:rPr>
        <w:t>237, 257, 330—331.</w:t>
      </w:r>
    </w:p>
    <w:p w:rsidR="003F2B60" w:rsidRDefault="003F2B60" w:rsidP="003F2B60">
      <w:pPr>
        <w:numPr>
          <w:ilvl w:val="0"/>
          <w:numId w:val="10"/>
        </w:numPr>
        <w:shd w:val="clear" w:color="auto" w:fill="FFFFFF"/>
        <w:tabs>
          <w:tab w:val="left" w:pos="274"/>
        </w:tabs>
        <w:spacing w:before="235" w:line="230" w:lineRule="exact"/>
        <w:ind w:left="274" w:hanging="269"/>
        <w:rPr>
          <w:color w:val="000000"/>
        </w:rPr>
      </w:pPr>
      <w:r>
        <w:rPr>
          <w:i/>
          <w:iCs/>
          <w:color w:val="000000"/>
        </w:rPr>
        <w:t xml:space="preserve">Заметка к вопросу о теории рынков. </w:t>
      </w:r>
      <w:r>
        <w:rPr>
          <w:color w:val="000000"/>
        </w:rPr>
        <w:t>(По поводу полемики гг. Туган-Барановского и Булгакова). —</w:t>
      </w:r>
      <w:r>
        <w:rPr>
          <w:color w:val="000000"/>
        </w:rPr>
        <w:br/>
        <w:t xml:space="preserve">«Научное Обозрение», [Спб.], 1899, № 1, стр. 37—45. Подпись: Владимир Ильин. — </w:t>
      </w:r>
      <w:r>
        <w:rPr>
          <w:i/>
          <w:iCs/>
          <w:color w:val="000000"/>
        </w:rPr>
        <w:t>67</w:t>
      </w:r>
      <w:r>
        <w:rPr>
          <w:color w:val="000000"/>
        </w:rPr>
        <w:t>—</w:t>
      </w:r>
      <w:r>
        <w:rPr>
          <w:i/>
          <w:iCs/>
          <w:color w:val="000000"/>
        </w:rPr>
        <w:t>68, 69, 70,</w:t>
      </w:r>
    </w:p>
    <w:p w:rsidR="003F2B60" w:rsidRDefault="003F2B60" w:rsidP="003F2B60">
      <w:pPr>
        <w:shd w:val="clear" w:color="auto" w:fill="FFFFFF"/>
        <w:spacing w:line="230" w:lineRule="exact"/>
        <w:ind w:left="312"/>
      </w:pPr>
      <w:r>
        <w:rPr>
          <w:i/>
          <w:iCs/>
          <w:color w:val="000000"/>
        </w:rPr>
        <w:t>71, 73, 76—77, 79, 80, 83, 157—158, 160, 161.</w:t>
      </w:r>
    </w:p>
    <w:p w:rsidR="003F2B60" w:rsidRDefault="003F2B60" w:rsidP="003F2B60">
      <w:pPr>
        <w:shd w:val="clear" w:color="auto" w:fill="FFFFFF"/>
        <w:spacing w:line="230" w:lineRule="exact"/>
        <w:ind w:left="312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29"/>
        </w:tabs>
        <w:ind w:left="5"/>
      </w:pPr>
      <w:r>
        <w:rPr>
          <w:color w:val="000000"/>
          <w:u w:val="single"/>
        </w:rPr>
        <w:lastRenderedPageBreak/>
        <w:t>494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УКАЗАТЕЛЬ ЛИТЕРАТУРНЫХ РАБОТ И ИСТОЧНИКОВ</w:t>
      </w:r>
    </w:p>
    <w:p w:rsidR="003F2B60" w:rsidRDefault="003F2B60" w:rsidP="003F2B60">
      <w:pPr>
        <w:shd w:val="clear" w:color="auto" w:fill="FFFFFF"/>
        <w:spacing w:before="874" w:line="230" w:lineRule="exact"/>
        <w:ind w:left="288" w:right="5" w:hanging="288"/>
        <w:jc w:val="both"/>
      </w:pPr>
      <w:r>
        <w:rPr>
          <w:i/>
          <w:iCs/>
          <w:color w:val="000000"/>
        </w:rPr>
        <w:t xml:space="preserve">[Ленин, В. И.] К характеристике экономического романтизма. </w:t>
      </w:r>
      <w:r>
        <w:rPr>
          <w:color w:val="000000"/>
        </w:rPr>
        <w:t xml:space="preserve">Сисмонди и наши отечественные сис-мондисты. — «Новое Слово», Спб., 1897, № 7, апрель, стр. 25—50; № 8, май, стр. 25—60; № 9, нюнь, стр. 26—53; № 10, июль, стр. 18—32. Подпись: К. Т—н. — </w:t>
      </w:r>
      <w:r>
        <w:rPr>
          <w:i/>
          <w:iCs/>
          <w:color w:val="000000"/>
        </w:rPr>
        <w:t>49.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before="235" w:line="230" w:lineRule="exact"/>
        <w:ind w:left="245" w:hanging="245"/>
        <w:rPr>
          <w:color w:val="000000"/>
        </w:rPr>
      </w:pPr>
      <w:r>
        <w:rPr>
          <w:i/>
          <w:iCs/>
          <w:color w:val="000000"/>
        </w:rPr>
        <w:t xml:space="preserve">К характеристике экономического романтизма. </w:t>
      </w:r>
      <w:r>
        <w:rPr>
          <w:color w:val="000000"/>
        </w:rPr>
        <w:t>Сисмонди и наши отечественные сисмондисты. — В</w:t>
      </w:r>
      <w:r>
        <w:rPr>
          <w:color w:val="000000"/>
        </w:rPr>
        <w:br/>
        <w:t>кн.: [Ленин, В. И.] Ильин, Владимир. Экономические этюды и статьи. Спб., тип. Лейферта, 1899,</w:t>
      </w:r>
      <w:r>
        <w:rPr>
          <w:color w:val="000000"/>
        </w:rPr>
        <w:br/>
        <w:t xml:space="preserve">стр. 1—112. </w:t>
      </w:r>
      <w:r>
        <w:rPr>
          <w:i/>
          <w:iCs/>
          <w:color w:val="000000"/>
        </w:rPr>
        <w:t>— 67— 68, 70, 71, 76— 78, 79, 143, 158, 161, 303.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before="43" w:line="470" w:lineRule="exact"/>
        <w:rPr>
          <w:color w:val="000000"/>
        </w:rPr>
      </w:pPr>
      <w:r>
        <w:rPr>
          <w:i/>
          <w:iCs/>
          <w:color w:val="000000"/>
        </w:rPr>
        <w:t xml:space="preserve">Насущный вопрос. </w:t>
      </w:r>
      <w:r>
        <w:rPr>
          <w:color w:val="000000"/>
        </w:rPr>
        <w:t xml:space="preserve">[Статья для «Рабочей Газеты»]. Не ранее октября 1899 г. — </w:t>
      </w:r>
      <w:r>
        <w:rPr>
          <w:i/>
          <w:iCs/>
          <w:color w:val="000000"/>
        </w:rPr>
        <w:t>179, 180.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line="470" w:lineRule="exact"/>
        <w:rPr>
          <w:color w:val="000000"/>
        </w:rPr>
      </w:pPr>
      <w:r>
        <w:rPr>
          <w:i/>
          <w:iCs/>
          <w:color w:val="000000"/>
        </w:rPr>
        <w:t xml:space="preserve">Наша ближайшая задача. </w:t>
      </w:r>
      <w:r>
        <w:rPr>
          <w:color w:val="000000"/>
        </w:rPr>
        <w:t xml:space="preserve">[Статья для «Рабочей Газеты»]. Не ранее октября 1899 г. — </w:t>
      </w:r>
      <w:r>
        <w:rPr>
          <w:i/>
          <w:iCs/>
          <w:color w:val="000000"/>
        </w:rPr>
        <w:t>179, 180, 193.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line="470" w:lineRule="exact"/>
        <w:rPr>
          <w:color w:val="000000"/>
        </w:rPr>
      </w:pPr>
      <w:r>
        <w:rPr>
          <w:i/>
          <w:iCs/>
          <w:color w:val="000000"/>
        </w:rPr>
        <w:t xml:space="preserve">Наша программа. </w:t>
      </w:r>
      <w:r>
        <w:rPr>
          <w:color w:val="000000"/>
        </w:rPr>
        <w:t xml:space="preserve">[Статья для «Рабочей Газеты»]. Не ранее октября 1899 г. — </w:t>
      </w:r>
      <w:r>
        <w:rPr>
          <w:i/>
          <w:iCs/>
          <w:color w:val="000000"/>
        </w:rPr>
        <w:t>179, 180, 190.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line="470" w:lineRule="exact"/>
        <w:rPr>
          <w:i/>
          <w:iCs/>
          <w:color w:val="000000"/>
        </w:rPr>
      </w:pPr>
      <w:r>
        <w:rPr>
          <w:i/>
          <w:iCs/>
          <w:color w:val="000000"/>
        </w:rPr>
        <w:t xml:space="preserve">О стачках. </w:t>
      </w:r>
      <w:r>
        <w:rPr>
          <w:color w:val="000000"/>
        </w:rPr>
        <w:t xml:space="preserve">Конец 1899 г. — </w:t>
      </w:r>
      <w:r>
        <w:rPr>
          <w:i/>
          <w:iCs/>
          <w:color w:val="000000"/>
        </w:rPr>
        <w:t>181.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line="470" w:lineRule="exact"/>
        <w:rPr>
          <w:color w:val="000000"/>
        </w:rPr>
      </w:pPr>
      <w:r>
        <w:rPr>
          <w:i/>
          <w:iCs/>
          <w:color w:val="000000"/>
        </w:rPr>
        <w:t xml:space="preserve">От редакции. </w:t>
      </w:r>
      <w:r>
        <w:rPr>
          <w:color w:val="000000"/>
        </w:rPr>
        <w:t>[Заявление редакции «Искры»]. Отдельный листок. Б. м., тип. «Искры», 1900. 2 стр. —</w:t>
      </w:r>
    </w:p>
    <w:p w:rsidR="003F2B60" w:rsidRDefault="003F2B60" w:rsidP="003F2B60">
      <w:pPr>
        <w:shd w:val="clear" w:color="auto" w:fill="FFFFFF"/>
        <w:spacing w:line="466" w:lineRule="exact"/>
        <w:ind w:left="288"/>
      </w:pPr>
      <w:r>
        <w:rPr>
          <w:i/>
          <w:iCs/>
          <w:color w:val="000000"/>
        </w:rPr>
        <w:t>387.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line="466" w:lineRule="exact"/>
        <w:rPr>
          <w:color w:val="000000"/>
        </w:rPr>
      </w:pPr>
      <w:r>
        <w:rPr>
          <w:i/>
          <w:iCs/>
          <w:color w:val="000000"/>
        </w:rPr>
        <w:t xml:space="preserve">Проект заявления редакции «Искры» и «Зари». </w:t>
      </w:r>
      <w:r>
        <w:rPr>
          <w:color w:val="000000"/>
        </w:rPr>
        <w:t xml:space="preserve">Конец марта — начало апреля 1900 г. — </w:t>
      </w:r>
      <w:r>
        <w:rPr>
          <w:i/>
          <w:iCs/>
          <w:color w:val="000000"/>
        </w:rPr>
        <w:t>338, 339.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line="466" w:lineRule="exact"/>
        <w:rPr>
          <w:color w:val="000000"/>
        </w:rPr>
      </w:pPr>
      <w:r>
        <w:rPr>
          <w:i/>
          <w:iCs/>
          <w:color w:val="000000"/>
        </w:rPr>
        <w:t xml:space="preserve">Проект программы нашей партии. </w:t>
      </w:r>
      <w:r>
        <w:rPr>
          <w:color w:val="000000"/>
        </w:rPr>
        <w:t xml:space="preserve">Конец 1899 г. — </w:t>
      </w:r>
      <w:r>
        <w:rPr>
          <w:i/>
          <w:iCs/>
          <w:color w:val="000000"/>
        </w:rPr>
        <w:t>180, 198, 327.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line="466" w:lineRule="exact"/>
        <w:rPr>
          <w:color w:val="000000"/>
        </w:rPr>
      </w:pPr>
      <w:r>
        <w:rPr>
          <w:i/>
          <w:iCs/>
          <w:color w:val="000000"/>
        </w:rPr>
        <w:t xml:space="preserve">Проект соглашения. </w:t>
      </w:r>
      <w:r>
        <w:rPr>
          <w:color w:val="000000"/>
        </w:rPr>
        <w:t xml:space="preserve">Начало сентября (н. ст.) 1900 г. — </w:t>
      </w:r>
      <w:r>
        <w:rPr>
          <w:i/>
          <w:iCs/>
          <w:color w:val="000000"/>
        </w:rPr>
        <w:t>352.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before="197" w:line="226" w:lineRule="exact"/>
        <w:ind w:left="245" w:hanging="245"/>
        <w:rPr>
          <w:color w:val="000000"/>
        </w:rPr>
      </w:pPr>
      <w:r>
        <w:rPr>
          <w:i/>
          <w:iCs/>
          <w:color w:val="000000"/>
          <w:spacing w:val="3"/>
        </w:rPr>
        <w:t xml:space="preserve">Протест российских социал-демократов. </w:t>
      </w:r>
      <w:r>
        <w:rPr>
          <w:color w:val="000000"/>
          <w:spacing w:val="3"/>
        </w:rPr>
        <w:t>С послесл. от ред. «Рабочего Дела». Женева, изд. Союза</w:t>
      </w:r>
      <w:r>
        <w:rPr>
          <w:color w:val="000000"/>
          <w:spacing w:val="3"/>
        </w:rPr>
        <w:br/>
      </w:r>
      <w:r>
        <w:rPr>
          <w:color w:val="000000"/>
        </w:rPr>
        <w:t xml:space="preserve">русских социал-демократов, 1899. 15 стр. (Оттиск из № 4—5 «Рабочего Дела»).— </w:t>
      </w:r>
      <w:r>
        <w:rPr>
          <w:i/>
          <w:iCs/>
          <w:color w:val="000000"/>
        </w:rPr>
        <w:t>355</w:t>
      </w:r>
      <w:r>
        <w:rPr>
          <w:color w:val="000000"/>
        </w:rPr>
        <w:t>—</w:t>
      </w:r>
      <w:r>
        <w:rPr>
          <w:i/>
          <w:iCs/>
          <w:color w:val="000000"/>
        </w:rPr>
        <w:t>356.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before="235" w:line="230" w:lineRule="exact"/>
        <w:ind w:left="245" w:hanging="245"/>
        <w:rPr>
          <w:color w:val="000000"/>
        </w:rPr>
      </w:pPr>
      <w:r>
        <w:rPr>
          <w:i/>
          <w:iCs/>
          <w:color w:val="000000"/>
          <w:spacing w:val="1"/>
        </w:rPr>
        <w:t xml:space="preserve">Развитие капитализма в России. </w:t>
      </w:r>
      <w:r>
        <w:rPr>
          <w:color w:val="000000"/>
          <w:spacing w:val="1"/>
        </w:rPr>
        <w:t>Процесс образования внутреннего рынка для крупной промышлен</w:t>
      </w:r>
      <w:r>
        <w:rPr>
          <w:color w:val="000000"/>
          <w:spacing w:val="1"/>
        </w:rPr>
        <w:softHyphen/>
      </w:r>
      <w:r>
        <w:rPr>
          <w:color w:val="000000"/>
          <w:spacing w:val="1"/>
        </w:rPr>
        <w:br/>
      </w:r>
      <w:r>
        <w:rPr>
          <w:color w:val="000000"/>
        </w:rPr>
        <w:t xml:space="preserve">ности. Спб., Водовозова, 1899. </w:t>
      </w:r>
      <w:r>
        <w:rPr>
          <w:color w:val="000000"/>
          <w:lang w:val="en-US"/>
        </w:rPr>
        <w:t xml:space="preserve">XIII, </w:t>
      </w:r>
      <w:r>
        <w:rPr>
          <w:color w:val="000000"/>
        </w:rPr>
        <w:t xml:space="preserve">480 стр.; 2 л. диагр.; </w:t>
      </w:r>
      <w:r>
        <w:rPr>
          <w:color w:val="000000"/>
          <w:lang w:val="en-US"/>
        </w:rPr>
        <w:t xml:space="preserve">VIII </w:t>
      </w:r>
      <w:r>
        <w:rPr>
          <w:color w:val="000000"/>
        </w:rPr>
        <w:t>стр. табл. Перед загл. авт.: Владимир</w:t>
      </w:r>
      <w:r>
        <w:rPr>
          <w:color w:val="000000"/>
        </w:rPr>
        <w:br/>
        <w:t>Ильин. —</w:t>
      </w:r>
      <w:r>
        <w:rPr>
          <w:i/>
          <w:iCs/>
          <w:color w:val="000000"/>
        </w:rPr>
        <w:t>17, 83, 84, 85, 118, 122, 129, 132, 144—145, 160, 161, 162, 303—304.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before="235" w:line="230" w:lineRule="exact"/>
        <w:ind w:left="245" w:hanging="245"/>
        <w:rPr>
          <w:color w:val="000000"/>
        </w:rPr>
      </w:pPr>
      <w:r>
        <w:rPr>
          <w:i/>
          <w:iCs/>
          <w:color w:val="000000"/>
          <w:spacing w:val="-1"/>
        </w:rPr>
        <w:t xml:space="preserve">Рецензия. </w:t>
      </w:r>
      <w:r>
        <w:rPr>
          <w:color w:val="000000"/>
          <w:spacing w:val="-1"/>
        </w:rPr>
        <w:t>Парвус. Мировой рынок и сельскохозяйственный кризис. Экономические очерки. Перевод с</w:t>
      </w:r>
      <w:r>
        <w:rPr>
          <w:color w:val="000000"/>
          <w:spacing w:val="-1"/>
        </w:rPr>
        <w:br/>
      </w:r>
      <w:r>
        <w:rPr>
          <w:color w:val="000000"/>
        </w:rPr>
        <w:t>немецкого Л. Я. Спб., 1898. Изд. О. Н. Поповой (Образовательная библиотека, серия 2-я, № 2). Стр.</w:t>
      </w:r>
      <w:r>
        <w:rPr>
          <w:color w:val="000000"/>
        </w:rPr>
        <w:br/>
        <w:t xml:space="preserve">142. Цена 40 коп. — «Начало», Спб., 1899, № 3, стр. 117—118. — </w:t>
      </w:r>
      <w:r>
        <w:rPr>
          <w:i/>
          <w:iCs/>
          <w:color w:val="000000"/>
        </w:rPr>
        <w:t>151.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before="235" w:line="230" w:lineRule="exact"/>
        <w:ind w:left="245" w:hanging="245"/>
        <w:rPr>
          <w:color w:val="000000"/>
        </w:rPr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6"/>
        </w:tabs>
        <w:ind w:left="1843"/>
      </w:pPr>
      <w:r>
        <w:rPr>
          <w:color w:val="000000"/>
          <w:spacing w:val="-2"/>
          <w:u w:val="single"/>
        </w:rPr>
        <w:lastRenderedPageBreak/>
        <w:t>УКАЗАТЕЛЬ ЛИТЕРАТУРНЫХ РАБОТ И ИСТОЧНИКОВ</w:t>
      </w:r>
      <w:r>
        <w:rPr>
          <w:color w:val="000000"/>
          <w:u w:val="single"/>
        </w:rPr>
        <w:tab/>
      </w:r>
      <w:r>
        <w:rPr>
          <w:color w:val="000000"/>
        </w:rPr>
        <w:t>495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9"/>
        </w:tabs>
        <w:spacing w:before="874" w:line="230" w:lineRule="exact"/>
        <w:ind w:left="259" w:hanging="245"/>
        <w:rPr>
          <w:color w:val="000000"/>
        </w:rPr>
      </w:pPr>
      <w:r>
        <w:rPr>
          <w:i/>
          <w:iCs/>
          <w:color w:val="000000"/>
        </w:rPr>
        <w:t xml:space="preserve">Экономические этюды и статьи. </w:t>
      </w:r>
      <w:r>
        <w:rPr>
          <w:color w:val="000000"/>
        </w:rPr>
        <w:t>Спб., тип. Лейферта, 1899. 290 стр. Перед загл. авт.: Владимир Иль</w:t>
      </w:r>
      <w:r>
        <w:rPr>
          <w:color w:val="000000"/>
        </w:rPr>
        <w:softHyphen/>
      </w:r>
      <w:r>
        <w:rPr>
          <w:color w:val="000000"/>
        </w:rPr>
        <w:br/>
        <w:t xml:space="preserve">ин.— </w:t>
      </w:r>
      <w:r>
        <w:rPr>
          <w:i/>
          <w:iCs/>
          <w:color w:val="000000"/>
        </w:rPr>
        <w:t>67—68, 70, 71, 76—78, 79, 143, 158, 161, 303.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9"/>
        </w:tabs>
        <w:spacing w:before="235" w:line="230" w:lineRule="exact"/>
        <w:ind w:left="259" w:hanging="245"/>
        <w:rPr>
          <w:color w:val="000000"/>
        </w:rPr>
      </w:pPr>
      <w:r>
        <w:rPr>
          <w:i/>
          <w:iCs/>
          <w:color w:val="000000"/>
          <w:spacing w:val="3"/>
        </w:rPr>
        <w:t xml:space="preserve">Экономическое содержание народничества и критика его в книге г. Струве. </w:t>
      </w:r>
      <w:r>
        <w:rPr>
          <w:color w:val="000000"/>
          <w:spacing w:val="3"/>
        </w:rPr>
        <w:t>(По поводу книги П.</w:t>
      </w:r>
      <w:r>
        <w:rPr>
          <w:color w:val="000000"/>
          <w:spacing w:val="3"/>
        </w:rPr>
        <w:br/>
      </w:r>
      <w:r>
        <w:rPr>
          <w:color w:val="000000"/>
        </w:rPr>
        <w:t>Струве: Критические заметки к вопросу об экономическом развитии России. Спб., 1894 г.) — В кн.:</w:t>
      </w:r>
      <w:r>
        <w:rPr>
          <w:color w:val="000000"/>
        </w:rPr>
        <w:br/>
        <w:t>Материалы к характеристике нашего хозяйственного развития. Сб. статей. Спб., тип. Сойкина, 1895,</w:t>
      </w:r>
      <w:r>
        <w:rPr>
          <w:color w:val="000000"/>
        </w:rPr>
        <w:br/>
        <w:t xml:space="preserve">стр. 1—144, в ч. П. Подпись: К. Тулин. — </w:t>
      </w:r>
      <w:r>
        <w:rPr>
          <w:i/>
          <w:iCs/>
          <w:color w:val="000000"/>
        </w:rPr>
        <w:t>83.</w:t>
      </w:r>
    </w:p>
    <w:p w:rsidR="003F2B60" w:rsidRDefault="003F2B60" w:rsidP="003F2B60">
      <w:pPr>
        <w:shd w:val="clear" w:color="auto" w:fill="FFFFFF"/>
        <w:spacing w:before="240"/>
      </w:pPr>
      <w:r>
        <w:rPr>
          <w:i/>
          <w:iCs/>
          <w:color w:val="000000"/>
        </w:rPr>
        <w:t xml:space="preserve">Майские дни в Харькове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Ерманский, О. А.</w:t>
      </w:r>
    </w:p>
    <w:p w:rsidR="003F2B60" w:rsidRDefault="003F2B60" w:rsidP="003F2B60">
      <w:pPr>
        <w:shd w:val="clear" w:color="auto" w:fill="FFFFFF"/>
        <w:spacing w:before="235" w:line="230" w:lineRule="exact"/>
        <w:ind w:left="312" w:right="29" w:hanging="312"/>
        <w:jc w:val="both"/>
      </w:pPr>
      <w:r>
        <w:rPr>
          <w:i/>
          <w:iCs/>
          <w:color w:val="000000"/>
        </w:rPr>
        <w:t xml:space="preserve">Манифест Российской социал-демократической рабочей партии. </w:t>
      </w:r>
      <w:r>
        <w:rPr>
          <w:color w:val="000000"/>
        </w:rPr>
        <w:t>Б. м., тип. партии, [1898]. 2 стр. —</w:t>
      </w:r>
      <w:r>
        <w:rPr>
          <w:i/>
          <w:iCs/>
          <w:color w:val="000000"/>
        </w:rPr>
        <w:t>174, 175—176, 186, 257, 265, 273, 310, 325, 327, 330—331, 356, 371, 384.</w:t>
      </w:r>
    </w:p>
    <w:p w:rsidR="003F2B60" w:rsidRDefault="003F2B60" w:rsidP="003F2B60">
      <w:pPr>
        <w:shd w:val="clear" w:color="auto" w:fill="FFFFFF"/>
        <w:spacing w:before="235" w:line="230" w:lineRule="exact"/>
        <w:ind w:left="312" w:right="29" w:hanging="312"/>
        <w:jc w:val="both"/>
      </w:pPr>
      <w:r>
        <w:rPr>
          <w:i/>
          <w:iCs/>
          <w:color w:val="000000"/>
        </w:rPr>
        <w:t xml:space="preserve">Маркс, К. и Энгельс, Ф. Манифест Коммунистической партии. </w:t>
      </w:r>
      <w:r>
        <w:rPr>
          <w:color w:val="000000"/>
        </w:rPr>
        <w:t xml:space="preserve">Декабрь 1847 г. — январь 1848 г. — </w:t>
      </w:r>
      <w:r>
        <w:rPr>
          <w:i/>
          <w:iCs/>
          <w:color w:val="000000"/>
        </w:rPr>
        <w:t>169, 188, 189, 202, 311, 329—330.</w:t>
      </w:r>
    </w:p>
    <w:p w:rsidR="003F2B60" w:rsidRDefault="003F2B60" w:rsidP="003F2B60">
      <w:pPr>
        <w:shd w:val="clear" w:color="auto" w:fill="FFFFFF"/>
        <w:spacing w:before="240"/>
      </w:pPr>
      <w:r>
        <w:rPr>
          <w:i/>
          <w:iCs/>
          <w:color w:val="000000"/>
        </w:rPr>
        <w:t xml:space="preserve">Маркс, К. Временный устав Товарищества. </w:t>
      </w:r>
      <w:r>
        <w:rPr>
          <w:color w:val="000000"/>
        </w:rPr>
        <w:t xml:space="preserve">21—27 октября 1864 г. — </w:t>
      </w:r>
      <w:r>
        <w:rPr>
          <w:i/>
          <w:iCs/>
          <w:color w:val="000000"/>
        </w:rPr>
        <w:t>330, 373.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9"/>
        </w:tabs>
        <w:spacing w:before="240"/>
        <w:ind w:left="14"/>
        <w:rPr>
          <w:color w:val="000000"/>
        </w:rPr>
      </w:pPr>
      <w:r>
        <w:rPr>
          <w:i/>
          <w:iCs/>
          <w:color w:val="000000"/>
        </w:rPr>
        <w:t xml:space="preserve">К критике политической экономии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Критика некоторых положений политической экономии.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9"/>
        </w:tabs>
        <w:spacing w:before="240" w:line="226" w:lineRule="exact"/>
        <w:ind w:left="259" w:hanging="245"/>
        <w:rPr>
          <w:i/>
          <w:iCs/>
          <w:color w:val="000000"/>
        </w:rPr>
      </w:pPr>
      <w:r>
        <w:rPr>
          <w:i/>
          <w:iCs/>
          <w:color w:val="000000"/>
        </w:rPr>
        <w:t xml:space="preserve">Капитал. </w:t>
      </w:r>
      <w:r>
        <w:rPr>
          <w:color w:val="000000"/>
        </w:rPr>
        <w:t xml:space="preserve">Критика политической экономии. Т. </w:t>
      </w:r>
      <w:r>
        <w:rPr>
          <w:color w:val="000000"/>
          <w:lang w:val="en-US"/>
        </w:rPr>
        <w:t xml:space="preserve">I—III. </w:t>
      </w:r>
      <w:r>
        <w:rPr>
          <w:color w:val="000000"/>
        </w:rPr>
        <w:t xml:space="preserve">1867—1894 гг. — </w:t>
      </w:r>
      <w:r>
        <w:rPr>
          <w:i/>
          <w:iCs/>
          <w:color w:val="000000"/>
        </w:rPr>
        <w:t>78, 100, 101, 162, 169, 200, 205,</w:t>
      </w:r>
      <w:r>
        <w:rPr>
          <w:i/>
          <w:iCs/>
          <w:color w:val="000000"/>
        </w:rPr>
        <w:br/>
        <w:t>303, 304.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9"/>
        </w:tabs>
        <w:spacing w:before="240"/>
        <w:ind w:left="14"/>
        <w:rPr>
          <w:color w:val="000000"/>
        </w:rPr>
      </w:pPr>
      <w:r>
        <w:rPr>
          <w:i/>
          <w:iCs/>
          <w:color w:val="000000"/>
        </w:rPr>
        <w:t xml:space="preserve">Капитал. </w:t>
      </w:r>
      <w:r>
        <w:rPr>
          <w:color w:val="000000"/>
        </w:rPr>
        <w:t xml:space="preserve">Критика политической экономии. Т. </w:t>
      </w:r>
      <w:r>
        <w:rPr>
          <w:color w:val="000000"/>
          <w:lang w:val="en-US"/>
        </w:rPr>
        <w:t xml:space="preserve">I. </w:t>
      </w:r>
      <w:r>
        <w:rPr>
          <w:color w:val="000000"/>
        </w:rPr>
        <w:t xml:space="preserve">1867 г. — </w:t>
      </w:r>
      <w:r>
        <w:rPr>
          <w:i/>
          <w:iCs/>
          <w:color w:val="000000"/>
        </w:rPr>
        <w:t>41, 74, 218, 219, 220.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9"/>
        </w:tabs>
        <w:spacing w:before="240"/>
        <w:ind w:left="14"/>
        <w:rPr>
          <w:color w:val="000000"/>
        </w:rPr>
      </w:pPr>
      <w:r>
        <w:rPr>
          <w:i/>
          <w:iCs/>
          <w:color w:val="000000"/>
        </w:rPr>
        <w:t xml:space="preserve">Капитал. </w:t>
      </w:r>
      <w:r>
        <w:rPr>
          <w:color w:val="000000"/>
        </w:rPr>
        <w:t xml:space="preserve">Критика политической экономии. Т. П. 1885 г. — </w:t>
      </w:r>
      <w:r>
        <w:rPr>
          <w:i/>
          <w:iCs/>
          <w:color w:val="000000"/>
        </w:rPr>
        <w:t>44, 45, 52, 53, 75, 76, 81, 90, 159</w:t>
      </w:r>
      <w:r>
        <w:rPr>
          <w:color w:val="000000"/>
        </w:rPr>
        <w:t>—</w:t>
      </w:r>
      <w:r>
        <w:rPr>
          <w:i/>
          <w:iCs/>
          <w:color w:val="000000"/>
        </w:rPr>
        <w:t>160.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9"/>
        </w:tabs>
        <w:spacing w:before="235" w:line="230" w:lineRule="exact"/>
        <w:ind w:left="259" w:hanging="245"/>
        <w:rPr>
          <w:color w:val="000000"/>
        </w:rPr>
      </w:pPr>
      <w:r>
        <w:rPr>
          <w:i/>
          <w:iCs/>
          <w:color w:val="000000"/>
        </w:rPr>
        <w:t xml:space="preserve">Капитал. </w:t>
      </w:r>
      <w:r>
        <w:rPr>
          <w:color w:val="000000"/>
        </w:rPr>
        <w:t xml:space="preserve">Критика политической экономии. Т. </w:t>
      </w:r>
      <w:r>
        <w:rPr>
          <w:color w:val="000000"/>
          <w:lang w:val="en-US"/>
        </w:rPr>
        <w:t xml:space="preserve">III. </w:t>
      </w:r>
      <w:r>
        <w:rPr>
          <w:color w:val="000000"/>
        </w:rPr>
        <w:t xml:space="preserve">Ч. 1—2. 1894 г. — </w:t>
      </w:r>
      <w:r>
        <w:rPr>
          <w:i/>
          <w:iCs/>
          <w:color w:val="000000"/>
        </w:rPr>
        <w:t>52, 61, 72</w:t>
      </w:r>
      <w:r>
        <w:rPr>
          <w:color w:val="000000"/>
        </w:rPr>
        <w:t>—</w:t>
      </w:r>
      <w:r>
        <w:rPr>
          <w:i/>
          <w:iCs/>
          <w:color w:val="000000"/>
        </w:rPr>
        <w:t>73, 74, 76, 88, 132,</w:t>
      </w:r>
      <w:r>
        <w:rPr>
          <w:i/>
          <w:iCs/>
          <w:color w:val="000000"/>
        </w:rPr>
        <w:br/>
        <w:t>160, 201.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9"/>
        </w:tabs>
        <w:spacing w:before="230" w:line="235" w:lineRule="exact"/>
        <w:ind w:left="259" w:hanging="245"/>
        <w:rPr>
          <w:color w:val="000000"/>
        </w:rPr>
      </w:pPr>
      <w:r>
        <w:rPr>
          <w:i/>
          <w:iCs/>
          <w:color w:val="000000"/>
        </w:rPr>
        <w:t xml:space="preserve">Капитал. </w:t>
      </w:r>
      <w:r>
        <w:rPr>
          <w:color w:val="000000"/>
        </w:rPr>
        <w:t xml:space="preserve">Критика политической экономии. Под ред. Ф. Энгельса. Пер. с нем. Т. </w:t>
      </w:r>
      <w:r>
        <w:rPr>
          <w:color w:val="000000"/>
          <w:lang w:val="en-US"/>
        </w:rPr>
        <w:t xml:space="preserve">III. </w:t>
      </w:r>
      <w:r>
        <w:rPr>
          <w:color w:val="000000"/>
        </w:rPr>
        <w:t xml:space="preserve">Кн. </w:t>
      </w:r>
      <w:r>
        <w:rPr>
          <w:color w:val="000000"/>
          <w:lang w:val="en-US"/>
        </w:rPr>
        <w:t xml:space="preserve">III. </w:t>
      </w:r>
      <w:r>
        <w:rPr>
          <w:color w:val="000000"/>
        </w:rPr>
        <w:t>Процесс</w:t>
      </w:r>
      <w:r>
        <w:rPr>
          <w:color w:val="000000"/>
        </w:rPr>
        <w:br/>
        <w:t xml:space="preserve">капиталистического производства, взятый в целом. Спб., тип. Демакова, 1896. </w:t>
      </w:r>
      <w:r>
        <w:rPr>
          <w:color w:val="000000"/>
          <w:lang w:val="en-US"/>
        </w:rPr>
        <w:t xml:space="preserve">XLVI, </w:t>
      </w:r>
      <w:r>
        <w:rPr>
          <w:color w:val="000000"/>
        </w:rPr>
        <w:t xml:space="preserve">734 стр. — </w:t>
      </w:r>
      <w:r>
        <w:rPr>
          <w:i/>
          <w:iCs/>
          <w:color w:val="000000"/>
        </w:rPr>
        <w:t>47,</w:t>
      </w:r>
    </w:p>
    <w:p w:rsidR="003F2B60" w:rsidRDefault="003F2B60" w:rsidP="003F2B60">
      <w:pPr>
        <w:shd w:val="clear" w:color="auto" w:fill="FFFFFF"/>
        <w:ind w:left="302"/>
      </w:pPr>
      <w:r>
        <w:rPr>
          <w:i/>
          <w:iCs/>
          <w:color w:val="000000"/>
        </w:rPr>
        <w:t>48, 49, 71, 72, 80, 107, 145.</w:t>
      </w:r>
    </w:p>
    <w:p w:rsidR="003F2B60" w:rsidRDefault="003F2B60" w:rsidP="003F2B60">
      <w:pPr>
        <w:shd w:val="clear" w:color="auto" w:fill="FFFFFF"/>
        <w:tabs>
          <w:tab w:val="left" w:pos="259"/>
        </w:tabs>
        <w:spacing w:before="240"/>
        <w:ind w:left="14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i/>
          <w:iCs/>
          <w:color w:val="000000"/>
        </w:rPr>
        <w:t xml:space="preserve">Критика Готской программы. </w:t>
      </w:r>
      <w:r>
        <w:rPr>
          <w:color w:val="000000"/>
        </w:rPr>
        <w:t>Замечания к программе германской рабочей партии. 5 мая 1875 г. —</w:t>
      </w:r>
    </w:p>
    <w:p w:rsidR="003F2B60" w:rsidRDefault="003F2B60" w:rsidP="003F2B60">
      <w:pPr>
        <w:shd w:val="clear" w:color="auto" w:fill="FFFFFF"/>
        <w:ind w:left="302"/>
      </w:pPr>
      <w:r>
        <w:rPr>
          <w:i/>
          <w:iCs/>
          <w:color w:val="000000"/>
        </w:rPr>
        <w:t>213.</w:t>
      </w:r>
    </w:p>
    <w:p w:rsidR="003F2B60" w:rsidRDefault="003F2B60" w:rsidP="003F2B60">
      <w:pPr>
        <w:shd w:val="clear" w:color="auto" w:fill="FFFFFF"/>
        <w:tabs>
          <w:tab w:val="left" w:pos="259"/>
        </w:tabs>
        <w:spacing w:before="240" w:line="226" w:lineRule="exact"/>
        <w:ind w:left="259" w:hanging="245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i/>
          <w:iCs/>
          <w:color w:val="000000"/>
          <w:spacing w:val="1"/>
        </w:rPr>
        <w:t xml:space="preserve">Критика некоторых положений политической экономии. </w:t>
      </w:r>
      <w:r>
        <w:rPr>
          <w:color w:val="000000"/>
          <w:spacing w:val="1"/>
        </w:rPr>
        <w:t>Пер. с нем. П. П. Румянцева под ред. А. А.</w:t>
      </w:r>
      <w:r>
        <w:rPr>
          <w:color w:val="000000"/>
          <w:spacing w:val="1"/>
        </w:rPr>
        <w:br/>
      </w:r>
      <w:r>
        <w:rPr>
          <w:color w:val="000000"/>
        </w:rPr>
        <w:t xml:space="preserve">Мануйлова. М., Бонч-Бруевич, 1896. </w:t>
      </w:r>
      <w:r>
        <w:rPr>
          <w:color w:val="000000"/>
          <w:lang w:val="en-US"/>
        </w:rPr>
        <w:t xml:space="preserve">XII, </w:t>
      </w:r>
      <w:r>
        <w:rPr>
          <w:color w:val="000000"/>
        </w:rPr>
        <w:t xml:space="preserve">163 стр. — </w:t>
      </w:r>
      <w:r>
        <w:rPr>
          <w:i/>
          <w:iCs/>
          <w:color w:val="000000"/>
        </w:rPr>
        <w:t>201, 202.</w:t>
      </w:r>
    </w:p>
    <w:p w:rsidR="003F2B60" w:rsidRDefault="003F2B60" w:rsidP="003F2B60">
      <w:pPr>
        <w:shd w:val="clear" w:color="auto" w:fill="FFFFFF"/>
        <w:tabs>
          <w:tab w:val="left" w:pos="259"/>
        </w:tabs>
        <w:spacing w:before="240" w:line="226" w:lineRule="exact"/>
        <w:ind w:left="259" w:hanging="245"/>
        <w:sectPr w:rsidR="003F2B60">
          <w:pgSz w:w="11909" w:h="16834"/>
          <w:pgMar w:top="1440" w:right="1414" w:bottom="720" w:left="140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43"/>
        </w:tabs>
        <w:ind w:left="19"/>
      </w:pPr>
      <w:r>
        <w:rPr>
          <w:color w:val="000000"/>
          <w:u w:val="single"/>
        </w:rPr>
        <w:lastRenderedPageBreak/>
        <w:t>496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УКАЗАТЕЛЬ ЛИТЕРАТУРНЫХ РАБОТ И ИСТОЧНИКОВ</w:t>
      </w:r>
    </w:p>
    <w:p w:rsidR="003F2B60" w:rsidRDefault="003F2B60" w:rsidP="003F2B60">
      <w:pPr>
        <w:shd w:val="clear" w:color="auto" w:fill="FFFFFF"/>
        <w:spacing w:before="878"/>
      </w:pPr>
      <w:r>
        <w:rPr>
          <w:i/>
          <w:iCs/>
          <w:color w:val="000000"/>
        </w:rPr>
        <w:t xml:space="preserve">Маркс, К. Нищета философии. </w:t>
      </w:r>
      <w:r>
        <w:rPr>
          <w:color w:val="000000"/>
        </w:rPr>
        <w:t>Ответ на «Философию нищеты» г-на Прудона. Первая половина 1847 г.</w:t>
      </w:r>
    </w:p>
    <w:p w:rsidR="003F2B60" w:rsidRDefault="003F2B60" w:rsidP="003F2B60">
      <w:pPr>
        <w:shd w:val="clear" w:color="auto" w:fill="FFFFFF"/>
        <w:spacing w:line="470" w:lineRule="exact"/>
        <w:ind w:left="298"/>
      </w:pPr>
      <w:r>
        <w:rPr>
          <w:i/>
          <w:iCs/>
          <w:color w:val="000000"/>
        </w:rPr>
        <w:t>— 170.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64"/>
        </w:tabs>
        <w:spacing w:line="470" w:lineRule="exact"/>
        <w:ind w:left="14"/>
        <w:rPr>
          <w:color w:val="000000"/>
        </w:rPr>
      </w:pPr>
      <w:r>
        <w:rPr>
          <w:i/>
          <w:iCs/>
          <w:color w:val="000000"/>
        </w:rPr>
        <w:t xml:space="preserve">Общий устав Международного Товарищества Рабочих. </w:t>
      </w:r>
      <w:r>
        <w:rPr>
          <w:color w:val="000000"/>
        </w:rPr>
        <w:t xml:space="preserve">Около 24 октября 1871 г. — </w:t>
      </w:r>
      <w:r>
        <w:rPr>
          <w:i/>
          <w:iCs/>
          <w:color w:val="000000"/>
        </w:rPr>
        <w:t>330, 373.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64"/>
        </w:tabs>
        <w:spacing w:line="470" w:lineRule="exact"/>
        <w:ind w:left="14"/>
        <w:rPr>
          <w:color w:val="000000"/>
        </w:rPr>
      </w:pPr>
      <w:r>
        <w:rPr>
          <w:i/>
          <w:iCs/>
          <w:color w:val="000000"/>
        </w:rPr>
        <w:t xml:space="preserve">[Письмо] В. Бракке. </w:t>
      </w:r>
      <w:r>
        <w:rPr>
          <w:color w:val="000000"/>
        </w:rPr>
        <w:t xml:space="preserve">5 мая 1875 г. — </w:t>
      </w:r>
      <w:r>
        <w:rPr>
          <w:i/>
          <w:iCs/>
          <w:color w:val="000000"/>
        </w:rPr>
        <w:t>213.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64"/>
        </w:tabs>
        <w:spacing w:before="187" w:line="230" w:lineRule="exact"/>
        <w:ind w:left="264" w:hanging="250"/>
        <w:rPr>
          <w:color w:val="000000"/>
        </w:rPr>
      </w:pPr>
      <w:r>
        <w:rPr>
          <w:i/>
          <w:iCs/>
          <w:color w:val="000000"/>
        </w:rPr>
        <w:t xml:space="preserve">Предисловие </w:t>
      </w:r>
      <w:r>
        <w:rPr>
          <w:color w:val="000000"/>
        </w:rPr>
        <w:t>[к книге «Критика некоторых положений политической экономии»]. — В кн.: Маркс, К.</w:t>
      </w:r>
      <w:r>
        <w:rPr>
          <w:color w:val="000000"/>
        </w:rPr>
        <w:br/>
      </w:r>
      <w:r>
        <w:rPr>
          <w:color w:val="000000"/>
          <w:spacing w:val="1"/>
        </w:rPr>
        <w:t>Критика некоторых положений политической экономии. Пер. с нем. П. П. Румянцева под ред. А. А.</w:t>
      </w:r>
      <w:r>
        <w:rPr>
          <w:color w:val="000000"/>
          <w:spacing w:val="1"/>
        </w:rPr>
        <w:br/>
      </w:r>
      <w:r>
        <w:rPr>
          <w:color w:val="000000"/>
        </w:rPr>
        <w:t xml:space="preserve">Мануйлова. М., Бонч-Бруевич, 1896, стр. </w:t>
      </w:r>
      <w:r>
        <w:rPr>
          <w:color w:val="000000"/>
          <w:lang w:val="en-US"/>
        </w:rPr>
        <w:t>IX</w:t>
      </w:r>
      <w:r>
        <w:rPr>
          <w:color w:val="000000"/>
        </w:rPr>
        <w:t>—</w:t>
      </w:r>
      <w:r>
        <w:rPr>
          <w:color w:val="000000"/>
          <w:lang w:val="en-US"/>
        </w:rPr>
        <w:t xml:space="preserve">XII.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201, 202.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64"/>
        </w:tabs>
        <w:spacing w:before="240"/>
        <w:ind w:left="14"/>
        <w:rPr>
          <w:color w:val="000000"/>
        </w:rPr>
      </w:pPr>
      <w:r>
        <w:rPr>
          <w:i/>
          <w:iCs/>
          <w:color w:val="000000"/>
        </w:rPr>
        <w:t xml:space="preserve">Теории прибавочной стоимости </w:t>
      </w:r>
      <w:r>
        <w:rPr>
          <w:color w:val="000000"/>
          <w:lang w:val="en-US"/>
        </w:rPr>
        <w:t xml:space="preserve">(IV </w:t>
      </w:r>
      <w:r>
        <w:rPr>
          <w:color w:val="000000"/>
        </w:rPr>
        <w:t xml:space="preserve">том «Капитала»). Январь 1862 г. — июль 1863 г. — </w:t>
      </w:r>
      <w:r>
        <w:rPr>
          <w:i/>
          <w:iCs/>
          <w:color w:val="000000"/>
        </w:rPr>
        <w:t>71.</w:t>
      </w:r>
    </w:p>
    <w:p w:rsidR="003F2B60" w:rsidRDefault="003F2B60" w:rsidP="003F2B60">
      <w:pPr>
        <w:shd w:val="clear" w:color="auto" w:fill="FFFFFF"/>
        <w:spacing w:before="235" w:line="230" w:lineRule="exact"/>
        <w:ind w:left="298" w:hanging="298"/>
        <w:jc w:val="both"/>
      </w:pPr>
      <w:r>
        <w:rPr>
          <w:i/>
          <w:iCs/>
          <w:color w:val="000000"/>
        </w:rPr>
        <w:t xml:space="preserve">Мартов, Л. Красное знамя в России. </w:t>
      </w:r>
      <w:r>
        <w:rPr>
          <w:color w:val="000000"/>
        </w:rPr>
        <w:t>Очерк истории русского рабочего движения. С предисл. П. Аксель</w:t>
      </w:r>
      <w:r>
        <w:rPr>
          <w:color w:val="000000"/>
        </w:rPr>
        <w:softHyphen/>
        <w:t xml:space="preserve">рода. Женева, изд. революц. организации «Социал-Демократ», 1900. </w:t>
      </w:r>
      <w:r>
        <w:rPr>
          <w:color w:val="000000"/>
          <w:lang w:val="en-US"/>
        </w:rPr>
        <w:t xml:space="preserve">XII, </w:t>
      </w:r>
      <w:r>
        <w:rPr>
          <w:color w:val="000000"/>
        </w:rPr>
        <w:t xml:space="preserve">64 стр. — </w:t>
      </w:r>
      <w:r>
        <w:rPr>
          <w:i/>
          <w:iCs/>
          <w:color w:val="000000"/>
        </w:rPr>
        <w:t>245.</w:t>
      </w:r>
    </w:p>
    <w:p w:rsidR="003F2B60" w:rsidRDefault="003F2B60" w:rsidP="003F2B60">
      <w:pPr>
        <w:shd w:val="clear" w:color="auto" w:fill="FFFFFF"/>
        <w:tabs>
          <w:tab w:val="left" w:pos="259"/>
        </w:tabs>
        <w:spacing w:before="43" w:line="470" w:lineRule="exact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i/>
          <w:iCs/>
          <w:color w:val="000000"/>
        </w:rPr>
        <w:t xml:space="preserve">Рабочее дело в России, </w:t>
      </w:r>
      <w:r>
        <w:rPr>
          <w:color w:val="000000"/>
        </w:rPr>
        <w:t xml:space="preserve">Женева, изд. Союза русских социал-демократов, 1899. 90 стр. — </w:t>
      </w:r>
      <w:r>
        <w:rPr>
          <w:i/>
          <w:iCs/>
          <w:color w:val="000000"/>
        </w:rPr>
        <w:t>330</w:t>
      </w:r>
      <w:r>
        <w:rPr>
          <w:color w:val="000000"/>
        </w:rPr>
        <w:t>—</w:t>
      </w:r>
      <w:r>
        <w:rPr>
          <w:i/>
          <w:iCs/>
          <w:color w:val="000000"/>
        </w:rPr>
        <w:t>331.</w:t>
      </w:r>
      <w:r>
        <w:rPr>
          <w:i/>
          <w:iCs/>
          <w:color w:val="000000"/>
        </w:rPr>
        <w:br/>
        <w:t xml:space="preserve">Материалы к характеристике нашего хозяйственного развития. </w:t>
      </w:r>
      <w:r>
        <w:rPr>
          <w:color w:val="000000"/>
        </w:rPr>
        <w:t xml:space="preserve">Сб. статей. Спб., тип. Сойкина, 1895. 232, 259, </w:t>
      </w:r>
      <w:r>
        <w:rPr>
          <w:color w:val="000000"/>
          <w:lang w:val="en-US"/>
        </w:rPr>
        <w:t>III</w:t>
      </w:r>
    </w:p>
    <w:p w:rsidR="003F2B60" w:rsidRDefault="003F2B60" w:rsidP="003F2B60">
      <w:pPr>
        <w:shd w:val="clear" w:color="auto" w:fill="FFFFFF"/>
        <w:ind w:left="302"/>
      </w:pPr>
      <w:r>
        <w:rPr>
          <w:color w:val="000000"/>
          <w:sz w:val="16"/>
          <w:szCs w:val="16"/>
        </w:rPr>
        <w:t xml:space="preserve">стр. — </w:t>
      </w:r>
      <w:r>
        <w:rPr>
          <w:i/>
          <w:iCs/>
          <w:color w:val="000000"/>
          <w:sz w:val="16"/>
          <w:szCs w:val="16"/>
        </w:rPr>
        <w:t>83.</w:t>
      </w:r>
    </w:p>
    <w:p w:rsidR="003F2B60" w:rsidRDefault="003F2B60" w:rsidP="003F2B60">
      <w:pPr>
        <w:shd w:val="clear" w:color="auto" w:fill="FFFFFF"/>
        <w:spacing w:before="235" w:line="230" w:lineRule="exact"/>
        <w:ind w:left="302" w:hanging="302"/>
        <w:jc w:val="both"/>
      </w:pPr>
      <w:r>
        <w:rPr>
          <w:i/>
          <w:iCs/>
          <w:color w:val="000000"/>
          <w:spacing w:val="-1"/>
        </w:rPr>
        <w:t>Микулин, А. А. Фабрично-заводская и ремесленная промышленность Одесского градоначальства Херсон</w:t>
      </w:r>
      <w:r>
        <w:rPr>
          <w:i/>
          <w:iCs/>
          <w:color w:val="000000"/>
          <w:spacing w:val="-1"/>
        </w:rPr>
        <w:softHyphen/>
      </w:r>
      <w:r>
        <w:rPr>
          <w:i/>
          <w:iCs/>
          <w:color w:val="000000"/>
        </w:rPr>
        <w:t xml:space="preserve">ской губернии и Николаевского военного губернаторства с приложением списка фабрик, заводов и сельскохозяйственных мельниц. </w:t>
      </w:r>
      <w:r>
        <w:rPr>
          <w:color w:val="000000"/>
        </w:rPr>
        <w:t xml:space="preserve">Одесса, 1897. </w:t>
      </w:r>
      <w:r>
        <w:rPr>
          <w:color w:val="000000"/>
          <w:lang w:val="en-US"/>
        </w:rPr>
        <w:t xml:space="preserve">XIII, </w:t>
      </w:r>
      <w:r>
        <w:rPr>
          <w:color w:val="000000"/>
        </w:rPr>
        <w:t>76, 276 стр. —</w:t>
      </w:r>
      <w:r>
        <w:rPr>
          <w:i/>
          <w:iCs/>
          <w:color w:val="000000"/>
        </w:rPr>
        <w:t>4, 8, 20, 33.</w:t>
      </w:r>
    </w:p>
    <w:p w:rsidR="003F2B60" w:rsidRDefault="003F2B60" w:rsidP="003F2B60">
      <w:pPr>
        <w:shd w:val="clear" w:color="auto" w:fill="FFFFFF"/>
        <w:spacing w:before="43" w:line="470" w:lineRule="exact"/>
        <w:ind w:left="24" w:right="2688"/>
      </w:pPr>
      <w:r>
        <w:rPr>
          <w:i/>
          <w:iCs/>
          <w:color w:val="000000"/>
        </w:rPr>
        <w:t xml:space="preserve">Мимоходом. </w:t>
      </w:r>
      <w:r>
        <w:rPr>
          <w:color w:val="000000"/>
        </w:rPr>
        <w:t xml:space="preserve">— «Рабочая Мысль», Спб., 1899, № 7, июль, стр. 6. — </w:t>
      </w:r>
      <w:r>
        <w:rPr>
          <w:i/>
          <w:iCs/>
          <w:color w:val="000000"/>
        </w:rPr>
        <w:t xml:space="preserve">180. «Мир Божий», </w:t>
      </w:r>
      <w:r>
        <w:rPr>
          <w:color w:val="000000"/>
        </w:rPr>
        <w:t xml:space="preserve">Спб., 1898, № 4, стр. 77—82. — </w:t>
      </w:r>
      <w:r>
        <w:rPr>
          <w:i/>
          <w:iCs/>
          <w:color w:val="000000"/>
        </w:rPr>
        <w:t>16, 22.</w:t>
      </w:r>
    </w:p>
    <w:p w:rsidR="003F2B60" w:rsidRDefault="003F2B60" w:rsidP="003F2B60">
      <w:pPr>
        <w:shd w:val="clear" w:color="auto" w:fill="FFFFFF"/>
        <w:tabs>
          <w:tab w:val="left" w:pos="259"/>
        </w:tabs>
        <w:spacing w:line="470" w:lineRule="exact"/>
      </w:pPr>
      <w:r>
        <w:rPr>
          <w:i/>
          <w:iCs/>
          <w:color w:val="000000"/>
        </w:rPr>
        <w:t>—</w:t>
      </w:r>
      <w:r>
        <w:rPr>
          <w:i/>
          <w:iCs/>
          <w:color w:val="000000"/>
        </w:rPr>
        <w:tab/>
      </w:r>
      <w:r>
        <w:rPr>
          <w:color w:val="000000"/>
        </w:rPr>
        <w:t xml:space="preserve">1898, № 6, стр. 118—127. — </w:t>
      </w:r>
      <w:r>
        <w:rPr>
          <w:i/>
          <w:iCs/>
          <w:color w:val="000000"/>
        </w:rPr>
        <w:t>45—50, 51—52, 67.</w:t>
      </w:r>
    </w:p>
    <w:p w:rsidR="003F2B60" w:rsidRDefault="003F2B60" w:rsidP="003F2B60">
      <w:pPr>
        <w:shd w:val="clear" w:color="auto" w:fill="FFFFFF"/>
        <w:spacing w:before="182" w:line="230" w:lineRule="exact"/>
        <w:ind w:left="322" w:right="10" w:hanging="322"/>
        <w:jc w:val="both"/>
      </w:pPr>
      <w:r>
        <w:rPr>
          <w:i/>
          <w:iCs/>
          <w:color w:val="000000"/>
        </w:rPr>
        <w:t xml:space="preserve">Михайловский, П. К. Карл Маркс перед судом г. Ю. Жуковского. </w:t>
      </w:r>
      <w:r>
        <w:rPr>
          <w:color w:val="000000"/>
        </w:rPr>
        <w:t xml:space="preserve">— «Отечественные Записки», Спб., 1877, № 10, стр. 321—356. 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tabs>
          <w:tab w:val="left" w:pos="259"/>
        </w:tabs>
        <w:spacing w:before="240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i/>
          <w:iCs/>
          <w:color w:val="000000"/>
        </w:rPr>
        <w:t xml:space="preserve">Литература и жизнь. </w:t>
      </w:r>
      <w:r>
        <w:rPr>
          <w:color w:val="000000"/>
        </w:rPr>
        <w:t>— «Русское Богатство», Спб., 1893, № 10, стр. 108—141. —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tabs>
          <w:tab w:val="left" w:pos="278"/>
        </w:tabs>
        <w:spacing w:before="235" w:line="230" w:lineRule="exact"/>
        <w:ind w:left="278" w:hanging="264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i/>
          <w:iCs/>
          <w:color w:val="000000"/>
        </w:rPr>
        <w:t xml:space="preserve">Литература и жизнь. </w:t>
      </w:r>
      <w:r>
        <w:rPr>
          <w:color w:val="000000"/>
        </w:rPr>
        <w:t>— «Русское Богатство», Спб., 1899, № 1, стр. 76—99; № 2, стр. 83—100; № 7</w:t>
      </w:r>
      <w:r>
        <w:rPr>
          <w:color w:val="000000"/>
        </w:rPr>
        <w:br/>
        <w:t xml:space="preserve">(10), стр. 194—218.—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tabs>
          <w:tab w:val="left" w:pos="278"/>
        </w:tabs>
        <w:spacing w:before="235" w:line="230" w:lineRule="exact"/>
        <w:ind w:left="278" w:hanging="264"/>
        <w:sectPr w:rsidR="003F2B60">
          <w:pgSz w:w="11909" w:h="16834"/>
          <w:pgMar w:top="1440" w:right="1419" w:bottom="720" w:left="140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6"/>
        </w:tabs>
        <w:ind w:left="1843"/>
      </w:pPr>
      <w:r>
        <w:rPr>
          <w:color w:val="000000"/>
          <w:spacing w:val="-2"/>
          <w:u w:val="single"/>
        </w:rPr>
        <w:lastRenderedPageBreak/>
        <w:t>УКАЗАТЕЛЬ ЛИТЕРАТУРНЫХ РАБОТ И ИСТОЧНИКОВ</w:t>
      </w:r>
      <w:r>
        <w:rPr>
          <w:color w:val="000000"/>
          <w:u w:val="single"/>
        </w:rPr>
        <w:tab/>
      </w:r>
      <w:r>
        <w:rPr>
          <w:color w:val="000000"/>
        </w:rPr>
        <w:t>497</w:t>
      </w:r>
    </w:p>
    <w:p w:rsidR="003F2B60" w:rsidRDefault="003F2B60" w:rsidP="003F2B60">
      <w:pPr>
        <w:shd w:val="clear" w:color="auto" w:fill="FFFFFF"/>
        <w:spacing w:before="883"/>
      </w:pPr>
      <w:r>
        <w:rPr>
          <w:i/>
          <w:iCs/>
          <w:color w:val="000000"/>
        </w:rPr>
        <w:t xml:space="preserve">Мольер, Ж. Б. Лекарь поневоле. </w:t>
      </w:r>
      <w:r>
        <w:rPr>
          <w:color w:val="000000"/>
        </w:rPr>
        <w:t>— 305.</w:t>
      </w:r>
    </w:p>
    <w:p w:rsidR="003F2B60" w:rsidRDefault="003F2B60" w:rsidP="003F2B60">
      <w:pPr>
        <w:shd w:val="clear" w:color="auto" w:fill="FFFFFF"/>
        <w:spacing w:before="235" w:line="230" w:lineRule="exact"/>
        <w:ind w:left="302" w:hanging="302"/>
      </w:pPr>
      <w:r>
        <w:rPr>
          <w:i/>
          <w:iCs/>
          <w:color w:val="000000"/>
        </w:rPr>
        <w:t xml:space="preserve">Москва. (От нашего корреспондента). </w:t>
      </w:r>
      <w:r>
        <w:rPr>
          <w:color w:val="000000"/>
        </w:rPr>
        <w:t xml:space="preserve">— «С.-Петербургские Ведомости», 1900, № 239, 1 (14) сентября, стр. 3.— </w:t>
      </w:r>
      <w:r>
        <w:rPr>
          <w:i/>
          <w:iCs/>
          <w:color w:val="000000"/>
        </w:rPr>
        <w:t>422.</w:t>
      </w:r>
    </w:p>
    <w:p w:rsidR="003F2B60" w:rsidRDefault="003F2B60" w:rsidP="003F2B60">
      <w:pPr>
        <w:shd w:val="clear" w:color="auto" w:fill="FFFFFF"/>
        <w:spacing w:before="43" w:line="470" w:lineRule="exact"/>
        <w:ind w:left="24"/>
      </w:pPr>
      <w:r>
        <w:rPr>
          <w:i/>
          <w:iCs/>
          <w:color w:val="000000"/>
        </w:rPr>
        <w:t xml:space="preserve">«Московские Ведомости».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314.</w:t>
      </w:r>
    </w:p>
    <w:p w:rsidR="003F2B60" w:rsidRDefault="003F2B60" w:rsidP="003F2B60">
      <w:pPr>
        <w:numPr>
          <w:ilvl w:val="0"/>
          <w:numId w:val="12"/>
        </w:numPr>
        <w:shd w:val="clear" w:color="auto" w:fill="FFFFFF"/>
        <w:tabs>
          <w:tab w:val="left" w:pos="288"/>
        </w:tabs>
        <w:spacing w:line="470" w:lineRule="exact"/>
        <w:ind w:left="14"/>
        <w:rPr>
          <w:i/>
          <w:iCs/>
          <w:color w:val="000000"/>
        </w:rPr>
      </w:pPr>
      <w:r>
        <w:rPr>
          <w:color w:val="000000"/>
        </w:rPr>
        <w:t xml:space="preserve">1901, № 20, 20 января (2 февраля), стр. 1. — </w:t>
      </w:r>
      <w:r>
        <w:rPr>
          <w:i/>
          <w:iCs/>
          <w:color w:val="000000"/>
        </w:rPr>
        <w:t>423—428.</w:t>
      </w:r>
    </w:p>
    <w:p w:rsidR="003F2B60" w:rsidRDefault="003F2B60" w:rsidP="003F2B60">
      <w:pPr>
        <w:numPr>
          <w:ilvl w:val="0"/>
          <w:numId w:val="12"/>
        </w:numPr>
        <w:shd w:val="clear" w:color="auto" w:fill="FFFFFF"/>
        <w:tabs>
          <w:tab w:val="left" w:pos="288"/>
        </w:tabs>
        <w:spacing w:line="470" w:lineRule="exact"/>
        <w:ind w:left="14"/>
        <w:rPr>
          <w:i/>
          <w:iCs/>
          <w:color w:val="000000"/>
        </w:rPr>
      </w:pPr>
      <w:r>
        <w:rPr>
          <w:color w:val="000000"/>
        </w:rPr>
        <w:t xml:space="preserve">1901, № 22, 22 января (4 февраля), стр. 1. — </w:t>
      </w:r>
      <w:r>
        <w:rPr>
          <w:i/>
          <w:iCs/>
          <w:color w:val="000000"/>
        </w:rPr>
        <w:t>423—428.</w:t>
      </w:r>
    </w:p>
    <w:p w:rsidR="003F2B60" w:rsidRDefault="003F2B60" w:rsidP="003F2B60">
      <w:pPr>
        <w:numPr>
          <w:ilvl w:val="0"/>
          <w:numId w:val="12"/>
        </w:numPr>
        <w:shd w:val="clear" w:color="auto" w:fill="FFFFFF"/>
        <w:tabs>
          <w:tab w:val="left" w:pos="288"/>
        </w:tabs>
        <w:spacing w:line="470" w:lineRule="exact"/>
        <w:ind w:left="14"/>
        <w:rPr>
          <w:i/>
          <w:iCs/>
          <w:color w:val="000000"/>
        </w:rPr>
      </w:pPr>
      <w:r>
        <w:rPr>
          <w:color w:val="000000"/>
        </w:rPr>
        <w:t xml:space="preserve">1901, № 23, 23 января (5 февраля), стр. 1. — </w:t>
      </w:r>
      <w:r>
        <w:rPr>
          <w:i/>
          <w:iCs/>
          <w:color w:val="000000"/>
        </w:rPr>
        <w:t>423—428.</w:t>
      </w:r>
    </w:p>
    <w:p w:rsidR="003F2B60" w:rsidRDefault="003F2B60" w:rsidP="003F2B60">
      <w:pPr>
        <w:numPr>
          <w:ilvl w:val="0"/>
          <w:numId w:val="12"/>
        </w:numPr>
        <w:shd w:val="clear" w:color="auto" w:fill="FFFFFF"/>
        <w:tabs>
          <w:tab w:val="left" w:pos="288"/>
        </w:tabs>
        <w:spacing w:line="470" w:lineRule="exact"/>
        <w:ind w:left="14"/>
        <w:rPr>
          <w:i/>
          <w:iCs/>
          <w:color w:val="000000"/>
        </w:rPr>
      </w:pPr>
      <w:r>
        <w:rPr>
          <w:color w:val="000000"/>
        </w:rPr>
        <w:t xml:space="preserve">1901, № 24, 24 января (6 февраля), стр. 1. — </w:t>
      </w:r>
      <w:r>
        <w:rPr>
          <w:i/>
          <w:iCs/>
          <w:color w:val="000000"/>
        </w:rPr>
        <w:t>423—428.</w:t>
      </w:r>
    </w:p>
    <w:p w:rsidR="003F2B60" w:rsidRDefault="003F2B60" w:rsidP="003F2B60">
      <w:pPr>
        <w:numPr>
          <w:ilvl w:val="0"/>
          <w:numId w:val="12"/>
        </w:numPr>
        <w:shd w:val="clear" w:color="auto" w:fill="FFFFFF"/>
        <w:tabs>
          <w:tab w:val="left" w:pos="288"/>
        </w:tabs>
        <w:spacing w:line="470" w:lineRule="exact"/>
        <w:ind w:left="14"/>
        <w:rPr>
          <w:i/>
          <w:iCs/>
          <w:color w:val="000000"/>
        </w:rPr>
      </w:pPr>
      <w:r>
        <w:rPr>
          <w:color w:val="000000"/>
        </w:rPr>
        <w:t xml:space="preserve">1901, № 25, 25 января (7 февраля), стр. 2. — </w:t>
      </w:r>
      <w:r>
        <w:rPr>
          <w:i/>
          <w:iCs/>
          <w:color w:val="000000"/>
        </w:rPr>
        <w:t>423—428.</w:t>
      </w:r>
    </w:p>
    <w:p w:rsidR="003F2B60" w:rsidRDefault="003F2B60" w:rsidP="003F2B60">
      <w:pPr>
        <w:numPr>
          <w:ilvl w:val="0"/>
          <w:numId w:val="12"/>
        </w:numPr>
        <w:shd w:val="clear" w:color="auto" w:fill="FFFFFF"/>
        <w:tabs>
          <w:tab w:val="left" w:pos="288"/>
        </w:tabs>
        <w:spacing w:line="470" w:lineRule="exact"/>
        <w:ind w:left="14"/>
        <w:rPr>
          <w:i/>
          <w:iCs/>
          <w:color w:val="000000"/>
        </w:rPr>
      </w:pPr>
      <w:r>
        <w:rPr>
          <w:color w:val="000000"/>
        </w:rPr>
        <w:t xml:space="preserve">1901, № 27, 27 января (9 февраля), стр. 1. — </w:t>
      </w:r>
      <w:r>
        <w:rPr>
          <w:i/>
          <w:iCs/>
          <w:color w:val="000000"/>
        </w:rPr>
        <w:t>423—428.</w:t>
      </w:r>
    </w:p>
    <w:p w:rsidR="003F2B60" w:rsidRDefault="003F2B60" w:rsidP="003F2B60">
      <w:pPr>
        <w:numPr>
          <w:ilvl w:val="0"/>
          <w:numId w:val="12"/>
        </w:numPr>
        <w:shd w:val="clear" w:color="auto" w:fill="FFFFFF"/>
        <w:tabs>
          <w:tab w:val="left" w:pos="288"/>
        </w:tabs>
        <w:spacing w:line="470" w:lineRule="exact"/>
        <w:ind w:left="14" w:right="3840"/>
        <w:rPr>
          <w:i/>
          <w:iCs/>
          <w:color w:val="000000"/>
        </w:rPr>
      </w:pPr>
      <w:r>
        <w:rPr>
          <w:color w:val="000000"/>
        </w:rPr>
        <w:t xml:space="preserve">1901, № 28, 28 января (10 февраля), стр. 1. — </w:t>
      </w:r>
      <w:r>
        <w:rPr>
          <w:i/>
          <w:iCs/>
          <w:color w:val="000000"/>
        </w:rPr>
        <w:t>423—428.</w:t>
      </w:r>
      <w:r>
        <w:rPr>
          <w:i/>
          <w:iCs/>
          <w:color w:val="000000"/>
        </w:rPr>
        <w:br/>
        <w:t xml:space="preserve">«Накануне», </w:t>
      </w:r>
      <w:r>
        <w:rPr>
          <w:color w:val="000000"/>
        </w:rPr>
        <w:t xml:space="preserve">Лондон, 1899, № 7, стр. 79—80. — </w:t>
      </w:r>
      <w:r>
        <w:rPr>
          <w:i/>
          <w:iCs/>
          <w:color w:val="000000"/>
        </w:rPr>
        <w:t>355—356.</w:t>
      </w:r>
    </w:p>
    <w:p w:rsidR="003F2B60" w:rsidRDefault="003F2B60" w:rsidP="003F2B60">
      <w:pPr>
        <w:shd w:val="clear" w:color="auto" w:fill="FFFFFF"/>
        <w:spacing w:line="470" w:lineRule="exact"/>
        <w:ind w:left="29"/>
      </w:pPr>
      <w:r>
        <w:rPr>
          <w:i/>
          <w:iCs/>
          <w:color w:val="000000"/>
        </w:rPr>
        <w:t xml:space="preserve">«Научное Обозрение», [Саб.], </w:t>
      </w:r>
      <w:r>
        <w:rPr>
          <w:color w:val="000000"/>
        </w:rPr>
        <w:t xml:space="preserve">1899, № 1, стр. 37—45, 46—64. — </w:t>
      </w:r>
      <w:r>
        <w:rPr>
          <w:i/>
          <w:iCs/>
          <w:color w:val="000000"/>
        </w:rPr>
        <w:t>67—87, 157—158, 160, 161.</w:t>
      </w:r>
    </w:p>
    <w:p w:rsidR="003F2B60" w:rsidRDefault="003F2B60" w:rsidP="003F2B60">
      <w:pPr>
        <w:shd w:val="clear" w:color="auto" w:fill="FFFFFF"/>
        <w:tabs>
          <w:tab w:val="left" w:pos="288"/>
        </w:tabs>
        <w:spacing w:line="470" w:lineRule="exact"/>
        <w:ind w:left="14"/>
      </w:pPr>
      <w:r>
        <w:rPr>
          <w:i/>
          <w:iCs/>
          <w:color w:val="000000"/>
        </w:rPr>
        <w:t>—</w:t>
      </w:r>
      <w:r>
        <w:rPr>
          <w:i/>
          <w:iCs/>
          <w:color w:val="000000"/>
        </w:rPr>
        <w:tab/>
      </w:r>
      <w:r>
        <w:rPr>
          <w:color w:val="000000"/>
        </w:rPr>
        <w:t xml:space="preserve">1899, № 8, стр. 1564—1579. — </w:t>
      </w:r>
      <w:r>
        <w:rPr>
          <w:i/>
          <w:iCs/>
          <w:color w:val="000000"/>
        </w:rPr>
        <w:t>157, 303.</w:t>
      </w:r>
    </w:p>
    <w:p w:rsidR="003F2B60" w:rsidRDefault="003F2B60" w:rsidP="003F2B60">
      <w:pPr>
        <w:shd w:val="clear" w:color="auto" w:fill="FFFFFF"/>
        <w:spacing w:before="178" w:line="230" w:lineRule="exact"/>
        <w:ind w:left="317" w:hanging="288"/>
      </w:pPr>
      <w:r>
        <w:rPr>
          <w:i/>
          <w:iCs/>
          <w:color w:val="000000"/>
        </w:rPr>
        <w:t xml:space="preserve">«Начало», </w:t>
      </w:r>
      <w:r>
        <w:rPr>
          <w:color w:val="000000"/>
        </w:rPr>
        <w:t xml:space="preserve">Спб., 1899, № 1—2, стр. 1—21, 292—316. — </w:t>
      </w:r>
      <w:r>
        <w:rPr>
          <w:i/>
          <w:iCs/>
          <w:color w:val="000000"/>
        </w:rPr>
        <w:t>99—101, 102, 103, 104—110, 111, 113—118, 119— 122, 123, 124, 125, 126—127, 129—130, 131—132, 133, 134—137, 204.</w:t>
      </w:r>
    </w:p>
    <w:p w:rsidR="003F2B60" w:rsidRDefault="003F2B60" w:rsidP="003F2B60">
      <w:pPr>
        <w:shd w:val="clear" w:color="auto" w:fill="FFFFFF"/>
        <w:tabs>
          <w:tab w:val="left" w:pos="288"/>
        </w:tabs>
        <w:spacing w:before="240"/>
        <w:ind w:left="14"/>
      </w:pPr>
      <w:r>
        <w:rPr>
          <w:i/>
          <w:iCs/>
          <w:color w:val="000000"/>
        </w:rPr>
        <w:t>—</w:t>
      </w:r>
      <w:r>
        <w:rPr>
          <w:i/>
          <w:iCs/>
          <w:color w:val="000000"/>
        </w:rPr>
        <w:tab/>
      </w:r>
      <w:r>
        <w:rPr>
          <w:color w:val="000000"/>
        </w:rPr>
        <w:t xml:space="preserve">1899, № 3, стр. 25—36, 117—118. — </w:t>
      </w:r>
      <w:r>
        <w:rPr>
          <w:i/>
          <w:iCs/>
          <w:color w:val="000000"/>
        </w:rPr>
        <w:t>138, 139, 140, 141—145,146, 148, 149—151, 204.</w:t>
      </w:r>
    </w:p>
    <w:p w:rsidR="003F2B60" w:rsidRDefault="003F2B60" w:rsidP="003F2B60">
      <w:pPr>
        <w:shd w:val="clear" w:color="auto" w:fill="FFFFFF"/>
        <w:spacing w:before="240" w:line="230" w:lineRule="exact"/>
        <w:ind w:left="302" w:hanging="288"/>
      </w:pPr>
      <w:r>
        <w:rPr>
          <w:i/>
          <w:iCs/>
          <w:color w:val="000000"/>
          <w:spacing w:val="1"/>
        </w:rPr>
        <w:t xml:space="preserve">Нежданов, П. К вопросу о рынках при капиталистическом производстве. </w:t>
      </w:r>
      <w:r>
        <w:rPr>
          <w:color w:val="000000"/>
          <w:spacing w:val="1"/>
        </w:rPr>
        <w:t xml:space="preserve">По поводу статей И. Ратнера, </w:t>
      </w:r>
      <w:r>
        <w:rPr>
          <w:color w:val="000000"/>
        </w:rPr>
        <w:t xml:space="preserve">Ильина и Струве. — «Жизнь», Спб., 1899, № 4, стр. 297—317. — </w:t>
      </w:r>
      <w:r>
        <w:rPr>
          <w:i/>
          <w:iCs/>
          <w:color w:val="000000"/>
        </w:rPr>
        <w:t>157—162.</w:t>
      </w:r>
    </w:p>
    <w:p w:rsidR="003F2B60" w:rsidRDefault="003F2B60" w:rsidP="003F2B60">
      <w:pPr>
        <w:shd w:val="clear" w:color="auto" w:fill="FFFFFF"/>
        <w:spacing w:before="43" w:line="470" w:lineRule="exact"/>
        <w:ind w:left="14"/>
      </w:pPr>
      <w:r>
        <w:rPr>
          <w:i/>
          <w:iCs/>
          <w:color w:val="000000"/>
        </w:rPr>
        <w:t xml:space="preserve">Николай </w:t>
      </w:r>
      <w:r>
        <w:rPr>
          <w:color w:val="000000"/>
        </w:rPr>
        <w:t>—</w:t>
      </w:r>
      <w:r>
        <w:rPr>
          <w:i/>
          <w:iCs/>
          <w:color w:val="000000"/>
        </w:rPr>
        <w:t xml:space="preserve">он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 xml:space="preserve">Даниельсон, </w:t>
      </w:r>
      <w:r>
        <w:rPr>
          <w:color w:val="000000"/>
          <w:lang w:val="el-GR"/>
        </w:rPr>
        <w:t>Η. Φ.</w:t>
      </w:r>
    </w:p>
    <w:p w:rsidR="003F2B60" w:rsidRDefault="003F2B60" w:rsidP="003F2B60">
      <w:pPr>
        <w:shd w:val="clear" w:color="auto" w:fill="FFFFFF"/>
        <w:spacing w:line="470" w:lineRule="exact"/>
        <w:ind w:left="29"/>
      </w:pPr>
      <w:r>
        <w:rPr>
          <w:i/>
          <w:iCs/>
          <w:color w:val="000000"/>
        </w:rPr>
        <w:t xml:space="preserve">«Новое Время», </w:t>
      </w:r>
      <w:r>
        <w:rPr>
          <w:color w:val="000000"/>
        </w:rPr>
        <w:t xml:space="preserve">Спб., 1899, № 8506, 1 (13) ноября, стр. 3. — </w:t>
      </w:r>
      <w:r>
        <w:rPr>
          <w:i/>
          <w:iCs/>
          <w:color w:val="000000"/>
        </w:rPr>
        <w:t>308.</w:t>
      </w:r>
    </w:p>
    <w:p w:rsidR="003F2B60" w:rsidRDefault="003F2B60" w:rsidP="003F2B60">
      <w:pPr>
        <w:shd w:val="clear" w:color="auto" w:fill="FFFFFF"/>
        <w:spacing w:line="470" w:lineRule="exact"/>
        <w:ind w:left="29"/>
      </w:pPr>
      <w:r>
        <w:rPr>
          <w:i/>
          <w:iCs/>
          <w:color w:val="000000"/>
        </w:rPr>
        <w:t xml:space="preserve">«Новое Слово», </w:t>
      </w:r>
      <w:r>
        <w:rPr>
          <w:color w:val="000000"/>
        </w:rPr>
        <w:t xml:space="preserve">Спб., 1897, № 7, апрель, стр. 25—50. — </w:t>
      </w:r>
      <w:r>
        <w:rPr>
          <w:i/>
          <w:iCs/>
          <w:color w:val="000000"/>
        </w:rPr>
        <w:t>49.</w:t>
      </w:r>
    </w:p>
    <w:p w:rsidR="003F2B60" w:rsidRDefault="003F2B60" w:rsidP="003F2B60">
      <w:pPr>
        <w:numPr>
          <w:ilvl w:val="0"/>
          <w:numId w:val="12"/>
        </w:numPr>
        <w:shd w:val="clear" w:color="auto" w:fill="FFFFFF"/>
        <w:tabs>
          <w:tab w:val="left" w:pos="288"/>
        </w:tabs>
        <w:spacing w:line="470" w:lineRule="exact"/>
        <w:ind w:left="14"/>
        <w:rPr>
          <w:color w:val="000000"/>
        </w:rPr>
      </w:pPr>
      <w:r>
        <w:rPr>
          <w:color w:val="000000"/>
        </w:rPr>
        <w:t xml:space="preserve">1897, № 8, май, стр. 25—60, 200—208. — </w:t>
      </w:r>
      <w:r>
        <w:rPr>
          <w:i/>
          <w:iCs/>
          <w:color w:val="000000"/>
        </w:rPr>
        <w:t>49, 337.</w:t>
      </w:r>
    </w:p>
    <w:p w:rsidR="003F2B60" w:rsidRDefault="003F2B60" w:rsidP="003F2B60">
      <w:pPr>
        <w:numPr>
          <w:ilvl w:val="0"/>
          <w:numId w:val="12"/>
        </w:numPr>
        <w:shd w:val="clear" w:color="auto" w:fill="FFFFFF"/>
        <w:tabs>
          <w:tab w:val="left" w:pos="288"/>
        </w:tabs>
        <w:spacing w:line="470" w:lineRule="exact"/>
        <w:ind w:left="14"/>
        <w:rPr>
          <w:i/>
          <w:iCs/>
          <w:color w:val="000000"/>
        </w:rPr>
      </w:pPr>
      <w:r>
        <w:rPr>
          <w:color w:val="000000"/>
        </w:rPr>
        <w:t xml:space="preserve">1897, № 9, июнь, стр. 26—53. — </w:t>
      </w:r>
      <w:r>
        <w:rPr>
          <w:i/>
          <w:iCs/>
          <w:color w:val="000000"/>
        </w:rPr>
        <w:t>49.</w:t>
      </w:r>
    </w:p>
    <w:p w:rsidR="003F2B60" w:rsidRDefault="003F2B60" w:rsidP="003F2B60">
      <w:pPr>
        <w:numPr>
          <w:ilvl w:val="0"/>
          <w:numId w:val="12"/>
        </w:numPr>
        <w:shd w:val="clear" w:color="auto" w:fill="FFFFFF"/>
        <w:tabs>
          <w:tab w:val="left" w:pos="288"/>
        </w:tabs>
        <w:spacing w:line="470" w:lineRule="exact"/>
        <w:ind w:left="14"/>
        <w:rPr>
          <w:i/>
          <w:iCs/>
          <w:color w:val="000000"/>
        </w:rPr>
      </w:pPr>
      <w:r>
        <w:rPr>
          <w:color w:val="000000"/>
        </w:rPr>
        <w:t xml:space="preserve">1897, № 10, июль, стр. 18—32. — </w:t>
      </w:r>
      <w:r>
        <w:rPr>
          <w:i/>
          <w:iCs/>
          <w:color w:val="000000"/>
        </w:rPr>
        <w:t>49.</w:t>
      </w:r>
    </w:p>
    <w:p w:rsidR="003F2B60" w:rsidRDefault="003F2B60" w:rsidP="003F2B60">
      <w:pPr>
        <w:shd w:val="clear" w:color="auto" w:fill="FFFFFF"/>
        <w:spacing w:before="173" w:line="235" w:lineRule="exact"/>
        <w:ind w:left="307" w:hanging="293"/>
      </w:pPr>
      <w:r>
        <w:rPr>
          <w:i/>
          <w:iCs/>
          <w:color w:val="000000"/>
        </w:rPr>
        <w:t xml:space="preserve">Новые данные о нашей фабрично-заводской статистике. </w:t>
      </w:r>
      <w:r>
        <w:rPr>
          <w:color w:val="000000"/>
        </w:rPr>
        <w:t>[Рецензия на книгу: Карышев, Н. А. Материа</w:t>
      </w:r>
      <w:r>
        <w:rPr>
          <w:color w:val="000000"/>
        </w:rPr>
        <w:softHyphen/>
      </w:r>
      <w:r>
        <w:rPr>
          <w:color w:val="000000"/>
          <w:spacing w:val="-1"/>
        </w:rPr>
        <w:t>лы по русскому</w:t>
      </w:r>
    </w:p>
    <w:p w:rsidR="003F2B60" w:rsidRDefault="003F2B60" w:rsidP="003F2B60">
      <w:pPr>
        <w:shd w:val="clear" w:color="auto" w:fill="FFFFFF"/>
        <w:spacing w:before="173" w:line="235" w:lineRule="exact"/>
        <w:ind w:left="307" w:hanging="293"/>
        <w:sectPr w:rsidR="003F2B60">
          <w:pgSz w:w="11909" w:h="16834"/>
          <w:pgMar w:top="1440" w:right="1418" w:bottom="720" w:left="140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24"/>
        </w:tabs>
      </w:pPr>
      <w:r>
        <w:rPr>
          <w:color w:val="000000"/>
          <w:u w:val="single"/>
        </w:rPr>
        <w:lastRenderedPageBreak/>
        <w:t>498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УКАЗАТЕЛЬ ЛИТЕРАТУРНЫХ РАБОТ И ИСТОЧНИКОВ</w:t>
      </w:r>
    </w:p>
    <w:p w:rsidR="003F2B60" w:rsidRDefault="003F2B60" w:rsidP="003F2B60">
      <w:pPr>
        <w:shd w:val="clear" w:color="auto" w:fill="FFFFFF"/>
        <w:spacing w:before="878"/>
      </w:pPr>
      <w:r>
        <w:rPr>
          <w:color w:val="000000"/>
        </w:rPr>
        <w:t xml:space="preserve">народному хозяйству]. — «Русские Ведомости», М., 1898, № 144, 27 июля, стр. 3. — </w:t>
      </w:r>
      <w:r>
        <w:rPr>
          <w:i/>
          <w:iCs/>
          <w:color w:val="000000"/>
        </w:rPr>
        <w:t>5.</w:t>
      </w:r>
    </w:p>
    <w:p w:rsidR="003F2B60" w:rsidRDefault="003F2B60" w:rsidP="003F2B60">
      <w:pPr>
        <w:shd w:val="clear" w:color="auto" w:fill="FFFFFF"/>
        <w:spacing w:before="235" w:line="230" w:lineRule="exact"/>
        <w:ind w:left="283" w:right="5" w:hanging="278"/>
        <w:jc w:val="both"/>
      </w:pPr>
      <w:r>
        <w:rPr>
          <w:i/>
          <w:iCs/>
          <w:color w:val="000000"/>
          <w:spacing w:val="-1"/>
        </w:rPr>
        <w:t>О продолжительности и распределении рабочего времени в заведениях фабрично-заводской промышлен</w:t>
      </w:r>
      <w:r>
        <w:rPr>
          <w:i/>
          <w:iCs/>
          <w:color w:val="000000"/>
          <w:spacing w:val="-1"/>
        </w:rPr>
        <w:softHyphen/>
      </w:r>
      <w:r>
        <w:rPr>
          <w:i/>
          <w:iCs/>
          <w:color w:val="000000"/>
        </w:rPr>
        <w:t xml:space="preserve">ности. 2 </w:t>
      </w:r>
      <w:r>
        <w:rPr>
          <w:color w:val="000000"/>
        </w:rPr>
        <w:t>июня 1897 г. — «Собрание Узаконений и Распоряжений Правительства, изд. при Правитель</w:t>
      </w:r>
      <w:r>
        <w:rPr>
          <w:color w:val="000000"/>
        </w:rPr>
        <w:softHyphen/>
        <w:t xml:space="preserve">ствующем Сенате», Спб., 1897, № 62, 13 июня, ст. 778, стр. 2135—2139. — </w:t>
      </w:r>
      <w:r>
        <w:rPr>
          <w:i/>
          <w:iCs/>
          <w:color w:val="000000"/>
        </w:rPr>
        <w:t>186, 221, 248, 285.</w:t>
      </w:r>
    </w:p>
    <w:p w:rsidR="003F2B60" w:rsidRDefault="003F2B60" w:rsidP="003F2B60">
      <w:pPr>
        <w:shd w:val="clear" w:color="auto" w:fill="FFFFFF"/>
        <w:spacing w:before="230" w:line="235" w:lineRule="exact"/>
        <w:ind w:left="302" w:right="10" w:hanging="278"/>
        <w:jc w:val="both"/>
      </w:pPr>
      <w:r>
        <w:rPr>
          <w:i/>
          <w:iCs/>
          <w:color w:val="000000"/>
          <w:spacing w:val="2"/>
        </w:rPr>
        <w:t xml:space="preserve">Юбзор Пермского края. </w:t>
      </w:r>
      <w:r>
        <w:rPr>
          <w:color w:val="000000"/>
          <w:spacing w:val="2"/>
        </w:rPr>
        <w:t xml:space="preserve">Очерк состояния кустарной промышленности в Пермской губернии. Пермь, </w:t>
      </w:r>
      <w:r>
        <w:rPr>
          <w:color w:val="000000"/>
        </w:rPr>
        <w:t xml:space="preserve">1896. 609 стр.; </w:t>
      </w:r>
      <w:r>
        <w:rPr>
          <w:color w:val="000000"/>
          <w:lang w:val="en-US"/>
        </w:rPr>
        <w:t xml:space="preserve">XVI </w:t>
      </w:r>
      <w:r>
        <w:rPr>
          <w:color w:val="000000"/>
        </w:rPr>
        <w:t xml:space="preserve">л. картогр. и диагр.; 1 карта. — </w:t>
      </w:r>
      <w:r>
        <w:rPr>
          <w:i/>
          <w:iCs/>
          <w:color w:val="000000"/>
        </w:rPr>
        <w:t>17.</w:t>
      </w:r>
    </w:p>
    <w:p w:rsidR="003F2B60" w:rsidRDefault="003F2B60" w:rsidP="003F2B60">
      <w:pPr>
        <w:shd w:val="clear" w:color="auto" w:fill="FFFFFF"/>
        <w:spacing w:before="235"/>
        <w:ind w:left="5"/>
      </w:pPr>
      <w:r>
        <w:rPr>
          <w:i/>
          <w:iCs/>
          <w:color w:val="000000"/>
        </w:rPr>
        <w:t xml:space="preserve">Объявление о возобновлении изданий группы «Освобождение труда»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Аксельрод, П. Б.</w:t>
      </w:r>
    </w:p>
    <w:p w:rsidR="003F2B60" w:rsidRDefault="003F2B60" w:rsidP="003F2B60">
      <w:pPr>
        <w:shd w:val="clear" w:color="auto" w:fill="FFFFFF"/>
        <w:spacing w:before="235" w:line="230" w:lineRule="exact"/>
        <w:ind w:left="283" w:right="5" w:hanging="259"/>
        <w:jc w:val="both"/>
      </w:pPr>
      <w:r>
        <w:rPr>
          <w:i/>
          <w:iCs/>
          <w:color w:val="000000"/>
          <w:spacing w:val="-1"/>
        </w:rPr>
        <w:t>Юрлов, П. А. Указатель фабрик и заводов Европейской России с Царством Польским и вел. кн. Финлянд</w:t>
      </w:r>
      <w:r>
        <w:rPr>
          <w:i/>
          <w:iCs/>
          <w:color w:val="000000"/>
          <w:spacing w:val="-1"/>
        </w:rPr>
        <w:softHyphen/>
      </w:r>
      <w:r>
        <w:rPr>
          <w:i/>
          <w:iCs/>
          <w:color w:val="000000"/>
        </w:rPr>
        <w:t xml:space="preserve">ским. </w:t>
      </w:r>
      <w:r>
        <w:rPr>
          <w:color w:val="000000"/>
        </w:rPr>
        <w:t>Материалы для фабрично-заводской статистики. Сост. по офиц. сведениям деп. торговли и ма</w:t>
      </w:r>
      <w:r>
        <w:rPr>
          <w:color w:val="000000"/>
        </w:rPr>
        <w:softHyphen/>
        <w:t xml:space="preserve">нуфактур. [По сведениям за 1879 г.]. Спб., 1881. </w:t>
      </w:r>
      <w:r>
        <w:rPr>
          <w:color w:val="000000"/>
          <w:lang w:val="en-US"/>
        </w:rPr>
        <w:t xml:space="preserve">IX, </w:t>
      </w:r>
      <w:r>
        <w:rPr>
          <w:color w:val="000000"/>
        </w:rPr>
        <w:t xml:space="preserve">754 стр. — </w:t>
      </w:r>
      <w:r>
        <w:rPr>
          <w:i/>
          <w:iCs/>
          <w:color w:val="000000"/>
        </w:rPr>
        <w:t>2, 3, 4—5, 8, 12, 13—14, 16—17.</w:t>
      </w:r>
    </w:p>
    <w:p w:rsidR="003F2B60" w:rsidRDefault="003F2B60" w:rsidP="003F2B60">
      <w:pPr>
        <w:shd w:val="clear" w:color="auto" w:fill="FFFFFF"/>
        <w:spacing w:before="235" w:line="230" w:lineRule="exact"/>
        <w:ind w:left="283" w:hanging="283"/>
        <w:jc w:val="both"/>
      </w:pPr>
      <w:r>
        <w:rPr>
          <w:i/>
          <w:iCs/>
          <w:color w:val="000000"/>
        </w:rPr>
        <w:t xml:space="preserve">Орлов, П. А. Указатель фабрик и заводов Европейской России и Царства Польского. </w:t>
      </w:r>
      <w:r>
        <w:rPr>
          <w:color w:val="000000"/>
        </w:rPr>
        <w:t xml:space="preserve">Материалы для </w:t>
      </w:r>
      <w:r>
        <w:rPr>
          <w:color w:val="000000"/>
          <w:spacing w:val="2"/>
        </w:rPr>
        <w:t xml:space="preserve">фабрично-заводской статистики. Сост. по офиц. сведениям деп. торговли и мануфактур. Изд. 2-е, </w:t>
      </w:r>
      <w:r>
        <w:rPr>
          <w:color w:val="000000"/>
        </w:rPr>
        <w:t xml:space="preserve">испр. и значит, доп. [По сведениям за 1884 г.]. Спб., 1887. </w:t>
      </w:r>
      <w:r>
        <w:rPr>
          <w:color w:val="000000"/>
          <w:lang w:val="en-US"/>
        </w:rPr>
        <w:t xml:space="preserve">XVIII, </w:t>
      </w:r>
      <w:r>
        <w:rPr>
          <w:color w:val="000000"/>
        </w:rPr>
        <w:t xml:space="preserve">824 стр. — </w:t>
      </w:r>
      <w:r>
        <w:rPr>
          <w:i/>
          <w:iCs/>
          <w:color w:val="000000"/>
        </w:rPr>
        <w:t>2, 3, 4—5, 8, 12, 26.</w:t>
      </w:r>
    </w:p>
    <w:p w:rsidR="003F2B60" w:rsidRDefault="003F2B60" w:rsidP="003F2B60">
      <w:pPr>
        <w:shd w:val="clear" w:color="auto" w:fill="FFFFFF"/>
        <w:spacing w:before="240" w:line="226" w:lineRule="exact"/>
        <w:ind w:left="278" w:right="5" w:hanging="278"/>
        <w:jc w:val="both"/>
      </w:pPr>
      <w:r>
        <w:rPr>
          <w:i/>
          <w:iCs/>
          <w:color w:val="000000"/>
          <w:spacing w:val="-1"/>
        </w:rPr>
        <w:t xml:space="preserve">Орлов, П. А. и Будагов, С. Г. Указатель фабрик и заводов Европейской России. </w:t>
      </w:r>
      <w:r>
        <w:rPr>
          <w:color w:val="000000"/>
          <w:spacing w:val="-1"/>
        </w:rPr>
        <w:t xml:space="preserve">Материалы для фабрично-заводской статистики. Сост. по офиц. сведениям деп. торговли и мануфактур. Изд. 3-е, испр. и значит, </w:t>
      </w:r>
      <w:r>
        <w:rPr>
          <w:color w:val="000000"/>
        </w:rPr>
        <w:t xml:space="preserve">доп. [По сведениям за 1890 г., доп. сведениями за 1893 и 1894 гг.]. Спб., 1894. </w:t>
      </w:r>
      <w:r>
        <w:rPr>
          <w:color w:val="000000"/>
          <w:lang w:val="en-US"/>
        </w:rPr>
        <w:t xml:space="preserve">II, XVI, </w:t>
      </w:r>
      <w:r>
        <w:rPr>
          <w:color w:val="000000"/>
        </w:rPr>
        <w:t xml:space="preserve">827 стр. — </w:t>
      </w:r>
      <w:r>
        <w:rPr>
          <w:i/>
          <w:iCs/>
          <w:color w:val="000000"/>
        </w:rPr>
        <w:t>2, 3,</w:t>
      </w:r>
    </w:p>
    <w:p w:rsidR="003F2B60" w:rsidRDefault="003F2B60" w:rsidP="003F2B60">
      <w:pPr>
        <w:shd w:val="clear" w:color="auto" w:fill="FFFFFF"/>
        <w:spacing w:line="226" w:lineRule="exact"/>
        <w:ind w:left="283"/>
      </w:pPr>
      <w:r>
        <w:rPr>
          <w:i/>
          <w:iCs/>
          <w:color w:val="000000"/>
        </w:rPr>
        <w:t>4—5, 8, 12, 13—14, 16—17, 19, 21—22, 25, 26, 27—28, 33.</w:t>
      </w:r>
    </w:p>
    <w:p w:rsidR="003F2B60" w:rsidRDefault="003F2B60" w:rsidP="003F2B60">
      <w:pPr>
        <w:shd w:val="clear" w:color="auto" w:fill="FFFFFF"/>
        <w:spacing w:before="43" w:line="470" w:lineRule="exact"/>
        <w:ind w:left="5" w:right="3283"/>
      </w:pPr>
      <w:r>
        <w:rPr>
          <w:i/>
          <w:iCs/>
          <w:color w:val="000000"/>
        </w:rPr>
        <w:t xml:space="preserve">«Орловский Вестник», </w:t>
      </w:r>
      <w:r>
        <w:rPr>
          <w:color w:val="000000"/>
        </w:rPr>
        <w:t>1900, № 273, 11 октября, стр. 2.—</w:t>
      </w:r>
      <w:r>
        <w:rPr>
          <w:i/>
          <w:iCs/>
          <w:color w:val="000000"/>
        </w:rPr>
        <w:t>416</w:t>
      </w:r>
      <w:r>
        <w:rPr>
          <w:color w:val="000000"/>
        </w:rPr>
        <w:t>—</w:t>
      </w:r>
      <w:r>
        <w:rPr>
          <w:i/>
          <w:iCs/>
          <w:color w:val="000000"/>
        </w:rPr>
        <w:t xml:space="preserve">422. Островский, А. П. Доходное место.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419.</w:t>
      </w:r>
    </w:p>
    <w:p w:rsidR="003F2B60" w:rsidRDefault="003F2B60" w:rsidP="003F2B60">
      <w:pPr>
        <w:shd w:val="clear" w:color="auto" w:fill="FFFFFF"/>
        <w:spacing w:before="187" w:line="230" w:lineRule="exact"/>
        <w:ind w:left="278" w:right="5" w:hanging="274"/>
        <w:jc w:val="both"/>
      </w:pPr>
      <w:r>
        <w:rPr>
          <w:i/>
          <w:iCs/>
          <w:color w:val="000000"/>
        </w:rPr>
        <w:t xml:space="preserve">От Министерства народного просвещения. </w:t>
      </w:r>
      <w:r>
        <w:rPr>
          <w:color w:val="000000"/>
        </w:rPr>
        <w:t>— «С.-Петербургские Ведомости», 1901, № 10, 11 (24) янва</w:t>
      </w:r>
      <w:r>
        <w:rPr>
          <w:color w:val="000000"/>
        </w:rPr>
        <w:softHyphen/>
        <w:t>ря, стр. 1. —</w:t>
      </w:r>
      <w:r>
        <w:rPr>
          <w:i/>
          <w:iCs/>
          <w:color w:val="000000"/>
        </w:rPr>
        <w:t>391.</w:t>
      </w:r>
    </w:p>
    <w:p w:rsidR="003F2B60" w:rsidRDefault="003F2B60" w:rsidP="003F2B60">
      <w:pPr>
        <w:shd w:val="clear" w:color="auto" w:fill="FFFFFF"/>
        <w:spacing w:before="245" w:line="226" w:lineRule="exact"/>
        <w:ind w:left="283" w:right="14" w:hanging="278"/>
        <w:jc w:val="both"/>
      </w:pPr>
      <w:r>
        <w:rPr>
          <w:i/>
          <w:iCs/>
          <w:color w:val="000000"/>
        </w:rPr>
        <w:t xml:space="preserve">От редакции. </w:t>
      </w:r>
      <w:r>
        <w:rPr>
          <w:color w:val="000000"/>
        </w:rPr>
        <w:t xml:space="preserve">— В кн.: Отдельное приложение к «Рабочей Мысли». Пб., изд. Петербургского «Союза», сентябрь 1899, стр. 37—38. — </w:t>
      </w:r>
      <w:r>
        <w:rPr>
          <w:i/>
          <w:iCs/>
          <w:color w:val="000000"/>
        </w:rPr>
        <w:t>240.</w:t>
      </w:r>
    </w:p>
    <w:p w:rsidR="003F2B60" w:rsidRDefault="003F2B60" w:rsidP="003F2B60">
      <w:pPr>
        <w:shd w:val="clear" w:color="auto" w:fill="FFFFFF"/>
        <w:spacing w:before="245" w:line="226" w:lineRule="exact"/>
        <w:ind w:left="283" w:right="14" w:hanging="278"/>
        <w:jc w:val="both"/>
        <w:sectPr w:rsidR="003F2B60">
          <w:pgSz w:w="11909" w:h="16834"/>
          <w:pgMar w:top="1440" w:right="1414" w:bottom="720" w:left="142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1834"/>
      </w:pPr>
      <w:r>
        <w:rPr>
          <w:color w:val="000000"/>
          <w:spacing w:val="-2"/>
          <w:u w:val="single"/>
        </w:rPr>
        <w:lastRenderedPageBreak/>
        <w:t>УКАЗАТЕЛЬ ЛИТЕРАТУРНЫХ РАБОТ И ИСТОЧНИКОВ</w:t>
      </w:r>
      <w:r>
        <w:rPr>
          <w:color w:val="000000"/>
          <w:u w:val="single"/>
        </w:rPr>
        <w:tab/>
      </w:r>
      <w:r>
        <w:rPr>
          <w:color w:val="000000"/>
        </w:rPr>
        <w:t>499</w:t>
      </w:r>
    </w:p>
    <w:p w:rsidR="003F2B60" w:rsidRDefault="003F2B60" w:rsidP="003F2B60">
      <w:pPr>
        <w:shd w:val="clear" w:color="auto" w:fill="FFFFFF"/>
        <w:spacing w:before="874" w:line="230" w:lineRule="exact"/>
        <w:ind w:left="293" w:right="19" w:hanging="278"/>
        <w:jc w:val="both"/>
      </w:pPr>
      <w:r>
        <w:rPr>
          <w:i/>
          <w:iCs/>
          <w:color w:val="000000"/>
        </w:rPr>
        <w:t xml:space="preserve">Отдельное приложение к «Рабочей Мысли». </w:t>
      </w:r>
      <w:r>
        <w:rPr>
          <w:color w:val="000000"/>
        </w:rPr>
        <w:t xml:space="preserve">Пб., изд. Петербургского «Союза», сентябрь 1899. 38 стр. — </w:t>
      </w:r>
      <w:r>
        <w:rPr>
          <w:i/>
          <w:iCs/>
          <w:color w:val="000000"/>
        </w:rPr>
        <w:t>240—265, 310, 324, 355—356, 371—372.</w:t>
      </w:r>
    </w:p>
    <w:p w:rsidR="003F2B60" w:rsidRDefault="003F2B60" w:rsidP="003F2B60">
      <w:pPr>
        <w:shd w:val="clear" w:color="auto" w:fill="FFFFFF"/>
        <w:spacing w:before="240"/>
        <w:ind w:left="14"/>
      </w:pPr>
      <w:r>
        <w:rPr>
          <w:i/>
          <w:iCs/>
          <w:color w:val="000000"/>
        </w:rPr>
        <w:t xml:space="preserve">«Отечественные Записки», </w:t>
      </w:r>
      <w:r>
        <w:rPr>
          <w:color w:val="000000"/>
        </w:rPr>
        <w:t xml:space="preserve">Спб., 1877, № 10, стр. 321—356. 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spacing w:before="230" w:line="235" w:lineRule="exact"/>
        <w:ind w:left="288" w:hanging="254"/>
        <w:jc w:val="both"/>
      </w:pPr>
      <w:r>
        <w:rPr>
          <w:i/>
          <w:iCs/>
          <w:color w:val="000000"/>
        </w:rPr>
        <w:t xml:space="preserve">Ючерк состояния кустарной промышленности в Пермской губернии. </w:t>
      </w:r>
      <w:r>
        <w:rPr>
          <w:color w:val="000000"/>
        </w:rPr>
        <w:t xml:space="preserve">Пермь, 1896. 609 стр.; </w:t>
      </w:r>
      <w:r>
        <w:rPr>
          <w:color w:val="000000"/>
          <w:lang w:val="en-US"/>
        </w:rPr>
        <w:t xml:space="preserve">XVI </w:t>
      </w:r>
      <w:r>
        <w:rPr>
          <w:color w:val="000000"/>
        </w:rPr>
        <w:t xml:space="preserve">л. кар-тогр. и диагр.; 1 карта. (Обзор Пермского края). — </w:t>
      </w:r>
      <w:r>
        <w:rPr>
          <w:i/>
          <w:iCs/>
          <w:color w:val="000000"/>
        </w:rPr>
        <w:t>17.</w:t>
      </w:r>
    </w:p>
    <w:p w:rsidR="003F2B60" w:rsidRDefault="003F2B60" w:rsidP="003F2B60">
      <w:pPr>
        <w:shd w:val="clear" w:color="auto" w:fill="FFFFFF"/>
        <w:spacing w:before="230" w:line="230" w:lineRule="exact"/>
        <w:ind w:left="288" w:right="10" w:hanging="288"/>
        <w:jc w:val="both"/>
      </w:pPr>
      <w:r>
        <w:rPr>
          <w:i/>
          <w:iCs/>
          <w:color w:val="000000"/>
        </w:rPr>
        <w:t xml:space="preserve">Парвус. Мировой рынок и сельскохозяйственный кризис. </w:t>
      </w:r>
      <w:r>
        <w:rPr>
          <w:color w:val="000000"/>
        </w:rPr>
        <w:t xml:space="preserve">Экономические очерки. Пер. с нем. Л. Я. Спб., Попова, 1898. 143,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 xml:space="preserve">стр. (Образовательная б-ка. Серия 2-ая (1898). № 2). — </w:t>
      </w:r>
      <w:r>
        <w:rPr>
          <w:i/>
          <w:iCs/>
          <w:color w:val="000000"/>
        </w:rPr>
        <w:t>56, 60—62, 151.</w:t>
      </w:r>
    </w:p>
    <w:p w:rsidR="003F2B60" w:rsidRDefault="003F2B60" w:rsidP="003F2B60">
      <w:pPr>
        <w:shd w:val="clear" w:color="auto" w:fill="FFFFFF"/>
        <w:spacing w:before="235" w:line="230" w:lineRule="exact"/>
        <w:ind w:left="293" w:hanging="293"/>
        <w:jc w:val="both"/>
      </w:pPr>
      <w:r>
        <w:rPr>
          <w:i/>
          <w:iCs/>
          <w:color w:val="000000"/>
        </w:rPr>
        <w:t xml:space="preserve">Первое мая. </w:t>
      </w:r>
      <w:r>
        <w:rPr>
          <w:color w:val="000000"/>
        </w:rPr>
        <w:t>18 апреля. Рабочим и работницам всей России ко дню рабочего праздника Первого мая Рос</w:t>
      </w:r>
      <w:r>
        <w:rPr>
          <w:color w:val="000000"/>
        </w:rPr>
        <w:softHyphen/>
        <w:t>сийская социал-демократическая рабочая партия шлет братский привет. Б. м., тип. «Южного Рабоче</w:t>
      </w:r>
      <w:r>
        <w:rPr>
          <w:color w:val="000000"/>
        </w:rPr>
        <w:softHyphen/>
        <w:t xml:space="preserve">го», [1901]. 2 стр. — </w:t>
      </w:r>
      <w:r>
        <w:rPr>
          <w:i/>
          <w:iCs/>
          <w:color w:val="000000"/>
        </w:rPr>
        <w:t>369.</w:t>
      </w:r>
    </w:p>
    <w:p w:rsidR="003F2B60" w:rsidRDefault="003F2B60" w:rsidP="003F2B60">
      <w:pPr>
        <w:shd w:val="clear" w:color="auto" w:fill="FFFFFF"/>
        <w:spacing w:before="240"/>
        <w:ind w:left="5"/>
      </w:pPr>
      <w:r>
        <w:rPr>
          <w:i/>
          <w:iCs/>
          <w:color w:val="000000"/>
        </w:rPr>
        <w:t xml:space="preserve">[Передовая]. </w:t>
      </w:r>
      <w:r>
        <w:rPr>
          <w:color w:val="000000"/>
        </w:rPr>
        <w:t xml:space="preserve">— «Рабочая Мысль», Спб., 1897, № 1, октябрь, стр. 1. — </w:t>
      </w:r>
      <w:r>
        <w:rPr>
          <w:i/>
          <w:iCs/>
          <w:color w:val="000000"/>
        </w:rPr>
        <w:t>174.</w:t>
      </w:r>
    </w:p>
    <w:p w:rsidR="003F2B60" w:rsidRDefault="003F2B60" w:rsidP="003F2B60">
      <w:pPr>
        <w:shd w:val="clear" w:color="auto" w:fill="FFFFFF"/>
        <w:spacing w:before="235" w:line="230" w:lineRule="exact"/>
        <w:ind w:left="293" w:right="5" w:hanging="293"/>
        <w:jc w:val="both"/>
      </w:pPr>
      <w:r>
        <w:rPr>
          <w:i/>
          <w:iCs/>
          <w:color w:val="000000"/>
        </w:rPr>
        <w:t xml:space="preserve">Перечень фабрик и заводов. </w:t>
      </w:r>
      <w:r>
        <w:rPr>
          <w:color w:val="000000"/>
        </w:rPr>
        <w:t xml:space="preserve">Фабрично-заводская промышленность России. Спб., 1897. 63, </w:t>
      </w:r>
      <w:r>
        <w:rPr>
          <w:color w:val="000000"/>
          <w:lang w:val="en-US"/>
        </w:rPr>
        <w:t xml:space="preserve">VI, </w:t>
      </w:r>
      <w:r>
        <w:rPr>
          <w:color w:val="000000"/>
        </w:rPr>
        <w:t xml:space="preserve">1047 стр. (М-во финансов-Деп. торговли и мануфактур). — </w:t>
      </w:r>
      <w:r>
        <w:rPr>
          <w:i/>
          <w:iCs/>
          <w:color w:val="000000"/>
        </w:rPr>
        <w:t>1, 2</w:t>
      </w:r>
      <w:r>
        <w:rPr>
          <w:color w:val="000000"/>
        </w:rPr>
        <w:t>—</w:t>
      </w:r>
      <w:r>
        <w:rPr>
          <w:i/>
          <w:iCs/>
          <w:color w:val="000000"/>
        </w:rPr>
        <w:t>5, 7, 8</w:t>
      </w:r>
      <w:r>
        <w:rPr>
          <w:color w:val="000000"/>
        </w:rPr>
        <w:t>—</w:t>
      </w:r>
      <w:r>
        <w:rPr>
          <w:i/>
          <w:iCs/>
          <w:color w:val="000000"/>
        </w:rPr>
        <w:t>12, 13</w:t>
      </w:r>
      <w:r>
        <w:rPr>
          <w:color w:val="000000"/>
        </w:rPr>
        <w:t>—</w:t>
      </w:r>
      <w:r>
        <w:rPr>
          <w:i/>
          <w:iCs/>
          <w:color w:val="000000"/>
        </w:rPr>
        <w:t>14, 15, 16</w:t>
      </w:r>
      <w:r>
        <w:rPr>
          <w:color w:val="000000"/>
        </w:rPr>
        <w:t>—</w:t>
      </w:r>
      <w:r>
        <w:rPr>
          <w:i/>
          <w:iCs/>
          <w:color w:val="000000"/>
        </w:rPr>
        <w:t>20, 21—22, 23—24, 25—26, 27—29, 33, 34.</w:t>
      </w:r>
    </w:p>
    <w:p w:rsidR="003F2B60" w:rsidRDefault="003F2B60" w:rsidP="003F2B60">
      <w:pPr>
        <w:shd w:val="clear" w:color="auto" w:fill="FFFFFF"/>
        <w:spacing w:before="230" w:line="230" w:lineRule="exact"/>
        <w:ind w:left="288" w:hanging="288"/>
        <w:jc w:val="both"/>
      </w:pPr>
      <w:r>
        <w:rPr>
          <w:i/>
          <w:iCs/>
          <w:color w:val="000000"/>
          <w:spacing w:val="2"/>
        </w:rPr>
        <w:t xml:space="preserve">Периодические издания. </w:t>
      </w:r>
      <w:r>
        <w:rPr>
          <w:color w:val="000000"/>
          <w:spacing w:val="2"/>
        </w:rPr>
        <w:t>«Русское Богатство», сентябрь. «Новое Слово», сентябрь. «Мир Божий», ок</w:t>
      </w:r>
      <w:r>
        <w:rPr>
          <w:color w:val="000000"/>
          <w:spacing w:val="2"/>
        </w:rPr>
        <w:softHyphen/>
      </w:r>
      <w:r>
        <w:rPr>
          <w:color w:val="000000"/>
        </w:rPr>
        <w:t xml:space="preserve">тябрь. — «Русская Мысль», М., 1897, № 11, стр. 506—521. — </w:t>
      </w:r>
      <w:r>
        <w:rPr>
          <w:i/>
          <w:iCs/>
          <w:color w:val="000000"/>
        </w:rPr>
        <w:t>38—39.</w:t>
      </w:r>
    </w:p>
    <w:p w:rsidR="003F2B60" w:rsidRDefault="003F2B60" w:rsidP="003F2B60">
      <w:pPr>
        <w:shd w:val="clear" w:color="auto" w:fill="FFFFFF"/>
        <w:spacing w:before="235" w:line="230" w:lineRule="exact"/>
        <w:ind w:left="293" w:right="10" w:hanging="293"/>
        <w:jc w:val="both"/>
      </w:pPr>
      <w:r>
        <w:rPr>
          <w:i/>
          <w:iCs/>
          <w:color w:val="000000"/>
        </w:rPr>
        <w:t xml:space="preserve">Плеханов, Г. В. К вопросу о развитии монистического взгляда на историю. </w:t>
      </w:r>
      <w:r>
        <w:rPr>
          <w:color w:val="000000"/>
        </w:rPr>
        <w:t xml:space="preserve">Ответ гг. Михайловскому, Карееву и комп. Спб., 1895. 288 стр. Перед загл. авт.: Н. Бельтов. — </w:t>
      </w:r>
      <w:r>
        <w:rPr>
          <w:i/>
          <w:iCs/>
          <w:color w:val="000000"/>
        </w:rPr>
        <w:t>75.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54"/>
        </w:tabs>
        <w:spacing w:before="235" w:line="230" w:lineRule="exact"/>
        <w:ind w:left="254" w:hanging="250"/>
        <w:rPr>
          <w:color w:val="000000"/>
        </w:rPr>
      </w:pPr>
      <w:r>
        <w:rPr>
          <w:i/>
          <w:iCs/>
          <w:color w:val="000000"/>
        </w:rPr>
        <w:t xml:space="preserve">П. Г. Чернышевский. </w:t>
      </w:r>
      <w:r>
        <w:rPr>
          <w:color w:val="000000"/>
        </w:rPr>
        <w:t>— «Социал-Демократ», Лондон, 1890, кн. 1, февраль, стр. 88—175; Женева,</w:t>
      </w:r>
      <w:r>
        <w:rPr>
          <w:color w:val="000000"/>
        </w:rPr>
        <w:br/>
        <w:t>1890, кн. 2, август, стр. 62—142; Женева, 1890, кн. 3, декабрь, стр. 71—ПО; Женева, 1892, кн. 4,</w:t>
      </w:r>
      <w:r>
        <w:rPr>
          <w:color w:val="000000"/>
        </w:rPr>
        <w:br/>
        <w:t xml:space="preserve">стр. 144—194. — </w:t>
      </w:r>
      <w:r>
        <w:rPr>
          <w:i/>
          <w:iCs/>
          <w:color w:val="000000"/>
        </w:rPr>
        <w:t>259.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54"/>
        </w:tabs>
        <w:spacing w:before="230" w:line="235" w:lineRule="exact"/>
        <w:ind w:left="254" w:hanging="250"/>
        <w:rPr>
          <w:color w:val="000000"/>
        </w:rPr>
      </w:pPr>
      <w:r>
        <w:rPr>
          <w:i/>
          <w:iCs/>
          <w:color w:val="000000"/>
        </w:rPr>
        <w:t xml:space="preserve">Наши разногласия. </w:t>
      </w:r>
      <w:r>
        <w:rPr>
          <w:color w:val="000000"/>
        </w:rPr>
        <w:t xml:space="preserve">Женева, тип. группы «Освобождение труда», 1884. </w:t>
      </w:r>
      <w:r>
        <w:rPr>
          <w:color w:val="000000"/>
          <w:lang w:val="en-US"/>
        </w:rPr>
        <w:t xml:space="preserve">XXIV, </w:t>
      </w:r>
      <w:r>
        <w:rPr>
          <w:color w:val="000000"/>
        </w:rPr>
        <w:t>322 стр. (Б-ка современ</w:t>
      </w:r>
      <w:r>
        <w:rPr>
          <w:color w:val="000000"/>
        </w:rPr>
        <w:softHyphen/>
      </w:r>
      <w:r>
        <w:rPr>
          <w:color w:val="000000"/>
        </w:rPr>
        <w:br/>
        <w:t xml:space="preserve">ного социализма. Вып. </w:t>
      </w:r>
      <w:r>
        <w:rPr>
          <w:color w:val="000000"/>
          <w:lang w:val="en-US"/>
        </w:rPr>
        <w:t xml:space="preserve">III). </w:t>
      </w:r>
      <w:r>
        <w:rPr>
          <w:color w:val="000000"/>
        </w:rPr>
        <w:t xml:space="preserve">На обл. год изд.: 1885. — </w:t>
      </w:r>
      <w:r>
        <w:rPr>
          <w:i/>
          <w:iCs/>
          <w:color w:val="000000"/>
        </w:rPr>
        <w:t>251.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54"/>
        </w:tabs>
        <w:spacing w:before="226" w:line="235" w:lineRule="exact"/>
        <w:ind w:left="254" w:hanging="250"/>
        <w:rPr>
          <w:color w:val="000000"/>
        </w:rPr>
      </w:pPr>
      <w:r>
        <w:rPr>
          <w:i/>
          <w:iCs/>
          <w:color w:val="000000"/>
          <w:spacing w:val="2"/>
        </w:rPr>
        <w:t xml:space="preserve">О задачах социалистов в борьбе с голодом в России. </w:t>
      </w:r>
      <w:r>
        <w:rPr>
          <w:color w:val="000000"/>
          <w:spacing w:val="2"/>
        </w:rPr>
        <w:t>(Письма к молодым товарищам). Женева, тип.</w:t>
      </w:r>
      <w:r>
        <w:rPr>
          <w:color w:val="000000"/>
          <w:spacing w:val="2"/>
        </w:rPr>
        <w:br/>
      </w:r>
      <w:r>
        <w:rPr>
          <w:color w:val="000000"/>
        </w:rPr>
        <w:t>«Социал-Демократа», 1892. 89 стр. (Б-ка современного социализма. Выл. 10). —</w:t>
      </w:r>
      <w:r>
        <w:rPr>
          <w:i/>
          <w:iCs/>
          <w:color w:val="000000"/>
        </w:rPr>
        <w:t>365.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54"/>
        </w:tabs>
        <w:spacing w:before="226" w:line="235" w:lineRule="exact"/>
        <w:ind w:left="254" w:hanging="250"/>
        <w:rPr>
          <w:color w:val="000000"/>
        </w:rPr>
        <w:sectPr w:rsidR="003F2B60">
          <w:pgSz w:w="11909" w:h="16834"/>
          <w:pgMar w:top="1440" w:right="141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34"/>
        </w:tabs>
        <w:ind w:left="14"/>
      </w:pPr>
      <w:r>
        <w:rPr>
          <w:color w:val="000000"/>
          <w:u w:val="single"/>
        </w:rPr>
        <w:lastRenderedPageBreak/>
        <w:t>500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УКАЗАТЕЛЬ ЛИТЕРАТУРНЫХ РАБОТ И ИСТОЧНИКОВ</w:t>
      </w:r>
    </w:p>
    <w:p w:rsidR="003F2B60" w:rsidRDefault="003F2B60" w:rsidP="003F2B60">
      <w:pPr>
        <w:shd w:val="clear" w:color="auto" w:fill="FFFFFF"/>
        <w:spacing w:before="874" w:line="230" w:lineRule="exact"/>
        <w:ind w:left="293" w:right="29" w:hanging="288"/>
        <w:jc w:val="both"/>
      </w:pPr>
      <w:r>
        <w:rPr>
          <w:i/>
          <w:iCs/>
          <w:color w:val="000000"/>
        </w:rPr>
        <w:t xml:space="preserve">[Плеханов, Г. В.] Проект программы русских социал-демократов. </w:t>
      </w:r>
      <w:r>
        <w:rPr>
          <w:color w:val="000000"/>
        </w:rPr>
        <w:t xml:space="preserve">1885—1887 гг. — </w:t>
      </w:r>
      <w:r>
        <w:rPr>
          <w:i/>
          <w:iCs/>
          <w:color w:val="000000"/>
        </w:rPr>
        <w:t>215</w:t>
      </w:r>
      <w:r>
        <w:rPr>
          <w:color w:val="000000"/>
        </w:rPr>
        <w:t>—</w:t>
      </w:r>
      <w:r>
        <w:rPr>
          <w:i/>
          <w:iCs/>
          <w:color w:val="000000"/>
        </w:rPr>
        <w:t>216, 217—218, 219, 222, 224, 225, 226, 229, 231, 232, 235, 237, 252, 253—255, 273, 371.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54"/>
        </w:tabs>
        <w:spacing w:before="235" w:line="230" w:lineRule="exact"/>
        <w:ind w:left="254" w:hanging="250"/>
        <w:rPr>
          <w:color w:val="000000"/>
        </w:rPr>
      </w:pPr>
      <w:r>
        <w:rPr>
          <w:i/>
          <w:iCs/>
          <w:color w:val="000000"/>
        </w:rPr>
        <w:t xml:space="preserve">Проект программы русских социал-демократов. </w:t>
      </w:r>
      <w:r>
        <w:rPr>
          <w:color w:val="000000"/>
        </w:rPr>
        <w:t>— В кн.: Аксельрод, П. Б. К вопросу о современных</w:t>
      </w:r>
      <w:r>
        <w:rPr>
          <w:color w:val="000000"/>
        </w:rPr>
        <w:br/>
        <w:t>задачах и тактике русских социал-демократов. Женева, изд. Союза русских социал-демократов, 1898,</w:t>
      </w:r>
      <w:r>
        <w:rPr>
          <w:color w:val="000000"/>
        </w:rPr>
        <w:br/>
        <w:t xml:space="preserve">стр. 29—34. — </w:t>
      </w:r>
      <w:r>
        <w:rPr>
          <w:i/>
          <w:iCs/>
          <w:color w:val="000000"/>
        </w:rPr>
        <w:t>215—216, 254—255.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54"/>
        </w:tabs>
        <w:spacing w:before="235" w:line="230" w:lineRule="exact"/>
        <w:ind w:left="254" w:hanging="250"/>
        <w:rPr>
          <w:color w:val="000000"/>
        </w:rPr>
      </w:pPr>
      <w:r>
        <w:rPr>
          <w:i/>
          <w:iCs/>
          <w:color w:val="000000"/>
        </w:rPr>
        <w:t xml:space="preserve">Социализм и политическая борьба. </w:t>
      </w:r>
      <w:r>
        <w:rPr>
          <w:color w:val="000000"/>
        </w:rPr>
        <w:t xml:space="preserve">Женева, 1883. </w:t>
      </w:r>
      <w:r>
        <w:rPr>
          <w:color w:val="000000"/>
          <w:lang w:val="en-US"/>
        </w:rPr>
        <w:t xml:space="preserve">IV, </w:t>
      </w:r>
      <w:r>
        <w:rPr>
          <w:color w:val="000000"/>
        </w:rPr>
        <w:t xml:space="preserve">78 стр. (Б-ка современного социализма. Вып. </w:t>
      </w:r>
      <w:r>
        <w:rPr>
          <w:color w:val="000000"/>
          <w:lang w:val="en-US"/>
        </w:rPr>
        <w:t>I).</w:t>
      </w:r>
      <w:r>
        <w:rPr>
          <w:color w:val="000000"/>
          <w:lang w:val="en-US"/>
        </w:rPr>
        <w:br/>
      </w:r>
      <w:r>
        <w:rPr>
          <w:i/>
          <w:iCs/>
          <w:color w:val="000000"/>
        </w:rPr>
        <w:t>— 251, 311— 312.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54"/>
        </w:tabs>
        <w:spacing w:before="235" w:line="230" w:lineRule="exact"/>
        <w:ind w:left="254" w:hanging="250"/>
        <w:rPr>
          <w:color w:val="000000"/>
        </w:rPr>
      </w:pPr>
      <w:r>
        <w:rPr>
          <w:i/>
          <w:iCs/>
          <w:color w:val="000000"/>
          <w:lang w:val="en-US"/>
        </w:rPr>
        <w:t xml:space="preserve">Vademecum </w:t>
      </w:r>
      <w:r>
        <w:rPr>
          <w:i/>
          <w:iCs/>
          <w:color w:val="000000"/>
        </w:rPr>
        <w:t xml:space="preserve">для редакции «Рабочего Дела». </w:t>
      </w:r>
      <w:r>
        <w:rPr>
          <w:color w:val="000000"/>
        </w:rPr>
        <w:t>Сборник материалов, изданный группой «Освобождение</w:t>
      </w:r>
      <w:r>
        <w:rPr>
          <w:color w:val="000000"/>
        </w:rPr>
        <w:br/>
        <w:t xml:space="preserve">труда». Женева, 1900. </w:t>
      </w:r>
      <w:r>
        <w:rPr>
          <w:color w:val="000000"/>
          <w:lang w:val="en-US"/>
        </w:rPr>
        <w:t xml:space="preserve">LII, </w:t>
      </w:r>
      <w:r>
        <w:rPr>
          <w:color w:val="000000"/>
        </w:rPr>
        <w:t>67 стр. —337.</w:t>
      </w:r>
    </w:p>
    <w:p w:rsidR="003F2B60" w:rsidRDefault="003F2B60" w:rsidP="003F2B60">
      <w:pPr>
        <w:shd w:val="clear" w:color="auto" w:fill="FFFFFF"/>
        <w:spacing w:before="43" w:line="470" w:lineRule="exact"/>
        <w:ind w:left="14"/>
      </w:pPr>
      <w:r>
        <w:rPr>
          <w:i/>
          <w:iCs/>
          <w:color w:val="000000"/>
        </w:rPr>
        <w:t xml:space="preserve">^Постников, В. Е. Южнорусское крестьянское хозяйство. </w:t>
      </w:r>
      <w:r>
        <w:rPr>
          <w:color w:val="000000"/>
        </w:rPr>
        <w:t xml:space="preserve">М., 1891. </w:t>
      </w:r>
      <w:r>
        <w:rPr>
          <w:color w:val="000000"/>
          <w:lang w:val="en-US"/>
        </w:rPr>
        <w:t xml:space="preserve">XXXII, </w:t>
      </w:r>
      <w:r>
        <w:rPr>
          <w:color w:val="000000"/>
        </w:rPr>
        <w:t xml:space="preserve">392 стр. — </w:t>
      </w:r>
      <w:r>
        <w:rPr>
          <w:i/>
          <w:iCs/>
          <w:color w:val="000000"/>
        </w:rPr>
        <w:t xml:space="preserve">118. «Правительственный Вестник», </w:t>
      </w:r>
      <w:r>
        <w:rPr>
          <w:color w:val="000000"/>
        </w:rPr>
        <w:t xml:space="preserve">Спб., 1899, № 165, 31 июля (12 августа), стр. 1. — </w:t>
      </w:r>
      <w:r>
        <w:rPr>
          <w:i/>
          <w:iCs/>
          <w:color w:val="000000"/>
        </w:rPr>
        <w:t>221, 391, 393</w:t>
      </w:r>
      <w:r>
        <w:rPr>
          <w:color w:val="000000"/>
        </w:rPr>
        <w:t>—</w:t>
      </w:r>
      <w:r>
        <w:rPr>
          <w:i/>
          <w:iCs/>
          <w:color w:val="000000"/>
        </w:rPr>
        <w:t>395.</w:t>
      </w:r>
    </w:p>
    <w:p w:rsidR="003F2B60" w:rsidRDefault="003F2B60" w:rsidP="003F2B60">
      <w:pPr>
        <w:shd w:val="clear" w:color="auto" w:fill="FFFFFF"/>
        <w:tabs>
          <w:tab w:val="left" w:pos="254"/>
        </w:tabs>
        <w:spacing w:line="470" w:lineRule="exact"/>
        <w:ind w:left="5"/>
      </w:pPr>
      <w:r>
        <w:rPr>
          <w:i/>
          <w:iCs/>
          <w:color w:val="000000"/>
        </w:rPr>
        <w:t>—</w:t>
      </w:r>
      <w:r>
        <w:rPr>
          <w:i/>
          <w:iCs/>
          <w:color w:val="000000"/>
        </w:rPr>
        <w:tab/>
      </w:r>
      <w:r>
        <w:rPr>
          <w:color w:val="000000"/>
        </w:rPr>
        <w:t xml:space="preserve">1900, № 188, 19 августа (1 сентября), стр. 3. — </w:t>
      </w:r>
      <w:r>
        <w:rPr>
          <w:i/>
          <w:iCs/>
          <w:color w:val="000000"/>
        </w:rPr>
        <w:t>380.</w:t>
      </w:r>
    </w:p>
    <w:p w:rsidR="003F2B60" w:rsidRDefault="003F2B60" w:rsidP="003F2B60">
      <w:pPr>
        <w:shd w:val="clear" w:color="auto" w:fill="FFFFFF"/>
        <w:spacing w:before="187" w:line="230" w:lineRule="exact"/>
        <w:ind w:left="293" w:right="5" w:hanging="293"/>
        <w:jc w:val="both"/>
      </w:pPr>
      <w:r>
        <w:rPr>
          <w:i/>
          <w:iCs/>
          <w:color w:val="000000"/>
        </w:rPr>
        <w:t xml:space="preserve">Прокопович, С. Н. Рабочее движение на Западе. </w:t>
      </w:r>
      <w:r>
        <w:rPr>
          <w:color w:val="000000"/>
        </w:rPr>
        <w:t xml:space="preserve">Опыт критического исследования. Т. </w:t>
      </w:r>
      <w:r>
        <w:rPr>
          <w:color w:val="000000"/>
          <w:lang w:val="en-US"/>
        </w:rPr>
        <w:t xml:space="preserve">I. </w:t>
      </w:r>
      <w:r>
        <w:rPr>
          <w:color w:val="000000"/>
        </w:rPr>
        <w:t>Германия. Бель</w:t>
      </w:r>
      <w:r>
        <w:rPr>
          <w:color w:val="000000"/>
        </w:rPr>
        <w:softHyphen/>
        <w:t xml:space="preserve">гия. Спб., Пантелеев, 1899.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212, 120 стр. — </w:t>
      </w:r>
      <w:r>
        <w:rPr>
          <w:i/>
          <w:iCs/>
          <w:color w:val="000000"/>
        </w:rPr>
        <w:t>204, 210, 299—309.</w:t>
      </w:r>
    </w:p>
    <w:p w:rsidR="003F2B60" w:rsidRDefault="003F2B60" w:rsidP="003F2B60">
      <w:pPr>
        <w:shd w:val="clear" w:color="auto" w:fill="FFFFFF"/>
        <w:spacing w:before="38" w:line="470" w:lineRule="exact"/>
        <w:ind w:right="1152"/>
      </w:pPr>
      <w:r>
        <w:rPr>
          <w:i/>
          <w:iCs/>
          <w:color w:val="000000"/>
        </w:rPr>
        <w:t xml:space="preserve">«Пролетарская борьба». </w:t>
      </w:r>
      <w:r>
        <w:rPr>
          <w:color w:val="000000"/>
        </w:rPr>
        <w:t xml:space="preserve">№ 1. Б. м.,изд. «Уральской с.-д. группы», 1899. 119 стр. — </w:t>
      </w:r>
      <w:r>
        <w:rPr>
          <w:i/>
          <w:iCs/>
          <w:color w:val="000000"/>
        </w:rPr>
        <w:t xml:space="preserve">180. Пушкин, А. С. Борис Годунов.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409.</w:t>
      </w:r>
    </w:p>
    <w:p w:rsidR="003F2B60" w:rsidRDefault="003F2B60" w:rsidP="003F2B60">
      <w:pPr>
        <w:shd w:val="clear" w:color="auto" w:fill="FFFFFF"/>
        <w:tabs>
          <w:tab w:val="left" w:pos="254"/>
        </w:tabs>
        <w:spacing w:line="470" w:lineRule="exact"/>
        <w:ind w:left="5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i/>
          <w:iCs/>
          <w:color w:val="000000"/>
        </w:rPr>
        <w:t xml:space="preserve">Капитанская дочка.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229.</w:t>
      </w:r>
    </w:p>
    <w:p w:rsidR="003F2B60" w:rsidRDefault="003F2B60" w:rsidP="003F2B60">
      <w:pPr>
        <w:shd w:val="clear" w:color="auto" w:fill="FFFFFF"/>
        <w:spacing w:line="470" w:lineRule="exact"/>
      </w:pPr>
      <w:r>
        <w:rPr>
          <w:i/>
          <w:iCs/>
          <w:color w:val="000000"/>
          <w:lang w:val="en-US"/>
        </w:rPr>
        <w:t xml:space="preserve">Profession </w:t>
      </w:r>
      <w:r>
        <w:rPr>
          <w:i/>
          <w:iCs/>
          <w:color w:val="000000"/>
          <w:lang w:val="fr-FR"/>
        </w:rPr>
        <w:t xml:space="preserve">de foi </w:t>
      </w:r>
      <w:r>
        <w:rPr>
          <w:i/>
          <w:iCs/>
          <w:color w:val="000000"/>
        </w:rPr>
        <w:t xml:space="preserve">Киевского комитета. </w:t>
      </w:r>
      <w:r>
        <w:rPr>
          <w:color w:val="000000"/>
        </w:rPr>
        <w:t>1899. Рукопись</w:t>
      </w:r>
      <w:r>
        <w:rPr>
          <w:color w:val="000000"/>
          <w:vertAlign w:val="superscript"/>
        </w:rPr>
        <w:t>1</w:t>
      </w:r>
      <w:r>
        <w:rPr>
          <w:color w:val="000000"/>
        </w:rPr>
        <w:t xml:space="preserve">. — </w:t>
      </w:r>
      <w:r>
        <w:rPr>
          <w:i/>
          <w:iCs/>
          <w:color w:val="000000"/>
        </w:rPr>
        <w:t>310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321.</w:t>
      </w:r>
    </w:p>
    <w:p w:rsidR="003F2B60" w:rsidRDefault="003F2B60" w:rsidP="003F2B60">
      <w:pPr>
        <w:shd w:val="clear" w:color="auto" w:fill="FFFFFF"/>
        <w:spacing w:before="197" w:line="226" w:lineRule="exact"/>
        <w:ind w:left="293" w:right="5" w:hanging="293"/>
        <w:jc w:val="both"/>
      </w:pPr>
      <w:r>
        <w:rPr>
          <w:i/>
          <w:iCs/>
          <w:color w:val="000000"/>
        </w:rPr>
        <w:t xml:space="preserve">Р. М. Наша действительность. </w:t>
      </w:r>
      <w:r>
        <w:rPr>
          <w:color w:val="000000"/>
        </w:rPr>
        <w:t>(Рабочее движение, самодержавие, общество с его слоями [дворянство, крупная и мелкая буржуазия, крестьяне и рабочие] и общественная борьба). — В кн.: Отдельное при</w:t>
      </w:r>
      <w:r>
        <w:rPr>
          <w:color w:val="000000"/>
        </w:rPr>
        <w:softHyphen/>
        <w:t xml:space="preserve">ложение к «Рабочей Мысли». Пб., изд. Петербургского «Союза», сентябрь 1899, стр.3— 16. — </w:t>
      </w:r>
      <w:r>
        <w:rPr>
          <w:i/>
          <w:iCs/>
          <w:color w:val="000000"/>
        </w:rPr>
        <w:t>240</w:t>
      </w:r>
      <w:r>
        <w:rPr>
          <w:color w:val="000000"/>
        </w:rPr>
        <w:t>—</w:t>
      </w:r>
    </w:p>
    <w:p w:rsidR="003F2B60" w:rsidRDefault="003F2B60" w:rsidP="003F2B60">
      <w:pPr>
        <w:shd w:val="clear" w:color="auto" w:fill="FFFFFF"/>
        <w:spacing w:line="226" w:lineRule="exact"/>
        <w:ind w:left="293"/>
      </w:pPr>
      <w:r>
        <w:rPr>
          <w:i/>
          <w:iCs/>
          <w:color w:val="000000"/>
        </w:rPr>
        <w:t>264.</w:t>
      </w:r>
    </w:p>
    <w:p w:rsidR="003F2B60" w:rsidRDefault="003F2B60" w:rsidP="003F2B60">
      <w:pPr>
        <w:shd w:val="clear" w:color="auto" w:fill="FFFFFF"/>
        <w:spacing w:before="240"/>
        <w:ind w:left="14"/>
      </w:pPr>
      <w:r>
        <w:rPr>
          <w:i/>
          <w:iCs/>
          <w:color w:val="000000"/>
        </w:rPr>
        <w:t xml:space="preserve">«Рабочая Газета», </w:t>
      </w:r>
      <w:r>
        <w:rPr>
          <w:color w:val="000000"/>
        </w:rPr>
        <w:t xml:space="preserve">Киев. </w:t>
      </w:r>
      <w:r>
        <w:rPr>
          <w:i/>
          <w:iCs/>
          <w:color w:val="000000"/>
        </w:rPr>
        <w:t>— 174—175, 246, 265, 325.</w:t>
      </w:r>
    </w:p>
    <w:p w:rsidR="003F2B60" w:rsidRDefault="003F2B60" w:rsidP="003F2B60">
      <w:pPr>
        <w:shd w:val="clear" w:color="auto" w:fill="FFFFFF"/>
        <w:tabs>
          <w:tab w:val="left" w:pos="254"/>
        </w:tabs>
        <w:spacing w:before="240"/>
        <w:ind w:left="5"/>
      </w:pPr>
      <w:r>
        <w:rPr>
          <w:i/>
          <w:iCs/>
          <w:color w:val="000000"/>
        </w:rPr>
        <w:t>—</w:t>
      </w:r>
      <w:r>
        <w:rPr>
          <w:i/>
          <w:iCs/>
          <w:color w:val="000000"/>
        </w:rPr>
        <w:tab/>
      </w:r>
      <w:r>
        <w:rPr>
          <w:color w:val="000000"/>
        </w:rPr>
        <w:t xml:space="preserve">1897, ноябрь, № 2, стр. 1—4. — </w:t>
      </w:r>
      <w:r>
        <w:rPr>
          <w:i/>
          <w:iCs/>
          <w:color w:val="000000"/>
        </w:rPr>
        <w:t>174.</w:t>
      </w:r>
    </w:p>
    <w:p w:rsidR="003F2B60" w:rsidRDefault="003F2B60" w:rsidP="003F2B60">
      <w:pPr>
        <w:shd w:val="clear" w:color="auto" w:fill="FFFFFF"/>
        <w:spacing w:before="4205"/>
        <w:ind w:lef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2602865</wp:posOffset>
                </wp:positionV>
                <wp:extent cx="1828800" cy="0"/>
                <wp:effectExtent l="12700" t="12065" r="6350" b="698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204.95pt" to="144.25pt,2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" o:allowincell="f" strokeweight=".7pt"/>
            </w:pict>
          </mc:Fallback>
        </mc:AlternateContent>
      </w:r>
      <w:r>
        <w:rPr>
          <w:color w:val="000000"/>
          <w:vertAlign w:val="superscript"/>
        </w:rPr>
        <w:t>1</w:t>
      </w:r>
      <w:r>
        <w:rPr>
          <w:color w:val="000000"/>
        </w:rPr>
        <w:t xml:space="preserve"> Впервые опубликовано в Ленинском сборнике </w:t>
      </w:r>
      <w:r>
        <w:rPr>
          <w:color w:val="000000"/>
          <w:lang w:val="en-US"/>
        </w:rPr>
        <w:t xml:space="preserve">VII, </w:t>
      </w:r>
      <w:r>
        <w:rPr>
          <w:color w:val="000000"/>
        </w:rPr>
        <w:t>стр. 16—18.</w:t>
      </w:r>
    </w:p>
    <w:p w:rsidR="003F2B60" w:rsidRDefault="003F2B60" w:rsidP="003F2B60">
      <w:pPr>
        <w:shd w:val="clear" w:color="auto" w:fill="FFFFFF"/>
        <w:spacing w:before="4205"/>
        <w:ind w:left="298"/>
        <w:sectPr w:rsidR="003F2B60">
          <w:pgSz w:w="11909" w:h="16834"/>
          <w:pgMar w:top="1202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1834"/>
      </w:pPr>
      <w:r>
        <w:rPr>
          <w:color w:val="000000"/>
          <w:spacing w:val="-2"/>
          <w:u w:val="single"/>
        </w:rPr>
        <w:lastRenderedPageBreak/>
        <w:t>УКАЗАТЕЛЬ ЛИТЕРАТУРНЫХ РАБОТ И ИСТОЧНИКОВ</w:t>
      </w:r>
      <w:r>
        <w:rPr>
          <w:color w:val="000000"/>
          <w:u w:val="single"/>
        </w:rPr>
        <w:tab/>
      </w:r>
      <w:r>
        <w:rPr>
          <w:color w:val="000000"/>
        </w:rPr>
        <w:t>501</w:t>
      </w:r>
    </w:p>
    <w:p w:rsidR="003F2B60" w:rsidRDefault="003F2B60" w:rsidP="003F2B60">
      <w:pPr>
        <w:shd w:val="clear" w:color="auto" w:fill="FFFFFF"/>
        <w:spacing w:before="883"/>
        <w:ind w:left="14"/>
      </w:pPr>
      <w:r>
        <w:rPr>
          <w:i/>
          <w:iCs/>
          <w:color w:val="000000"/>
        </w:rPr>
        <w:t xml:space="preserve">«Рабочая Газета» </w:t>
      </w:r>
      <w:r>
        <w:rPr>
          <w:color w:val="000000"/>
        </w:rPr>
        <w:t xml:space="preserve">(неосуществленное издание 1899 г.). — </w:t>
      </w:r>
      <w:r>
        <w:rPr>
          <w:i/>
          <w:iCs/>
          <w:color w:val="000000"/>
        </w:rPr>
        <w:t>174— 175, 179—181, 184, 186, 198, 246, 265,</w:t>
      </w:r>
    </w:p>
    <w:p w:rsidR="003F2B60" w:rsidRDefault="003F2B60" w:rsidP="003F2B60">
      <w:pPr>
        <w:shd w:val="clear" w:color="auto" w:fill="FFFFFF"/>
        <w:spacing w:line="470" w:lineRule="exact"/>
        <w:ind w:left="293"/>
      </w:pPr>
      <w:r>
        <w:rPr>
          <w:i/>
          <w:iCs/>
          <w:color w:val="000000"/>
        </w:rPr>
        <w:t>325.</w:t>
      </w:r>
    </w:p>
    <w:p w:rsidR="003F2B60" w:rsidRDefault="003F2B60" w:rsidP="003F2B60">
      <w:pPr>
        <w:shd w:val="clear" w:color="auto" w:fill="FFFFFF"/>
        <w:spacing w:line="470" w:lineRule="exact"/>
        <w:ind w:left="14"/>
      </w:pPr>
      <w:r>
        <w:rPr>
          <w:i/>
          <w:iCs/>
          <w:color w:val="000000"/>
        </w:rPr>
        <w:t xml:space="preserve">«РабочаяМысль», </w:t>
      </w:r>
      <w:r>
        <w:rPr>
          <w:color w:val="000000"/>
        </w:rPr>
        <w:t xml:space="preserve">Спб. — </w:t>
      </w:r>
      <w:r>
        <w:rPr>
          <w:i/>
          <w:iCs/>
          <w:color w:val="000000"/>
        </w:rPr>
        <w:t>184, 240—266, 272—273, 313, 314—315, 324, 355—356, 371—372, 375.</w:t>
      </w:r>
    </w:p>
    <w:p w:rsidR="003F2B60" w:rsidRDefault="003F2B60" w:rsidP="003F2B60">
      <w:pPr>
        <w:numPr>
          <w:ilvl w:val="0"/>
          <w:numId w:val="13"/>
        </w:numPr>
        <w:shd w:val="clear" w:color="auto" w:fill="FFFFFF"/>
        <w:tabs>
          <w:tab w:val="left" w:pos="278"/>
        </w:tabs>
        <w:spacing w:line="470" w:lineRule="exact"/>
        <w:ind w:left="5"/>
        <w:rPr>
          <w:i/>
          <w:iCs/>
          <w:color w:val="000000"/>
        </w:rPr>
      </w:pPr>
      <w:r>
        <w:rPr>
          <w:color w:val="000000"/>
        </w:rPr>
        <w:t xml:space="preserve">1897, № 1, октябрь, стр. 1. </w:t>
      </w:r>
      <w:r>
        <w:rPr>
          <w:i/>
          <w:iCs/>
          <w:color w:val="000000"/>
        </w:rPr>
        <w:t>— 174, 180.</w:t>
      </w:r>
    </w:p>
    <w:p w:rsidR="003F2B60" w:rsidRDefault="003F2B60" w:rsidP="003F2B60">
      <w:pPr>
        <w:numPr>
          <w:ilvl w:val="0"/>
          <w:numId w:val="13"/>
        </w:numPr>
        <w:shd w:val="clear" w:color="auto" w:fill="FFFFFF"/>
        <w:tabs>
          <w:tab w:val="left" w:pos="278"/>
        </w:tabs>
        <w:spacing w:line="470" w:lineRule="exact"/>
        <w:ind w:left="5"/>
        <w:rPr>
          <w:i/>
          <w:iCs/>
          <w:color w:val="000000"/>
        </w:rPr>
      </w:pPr>
      <w:r>
        <w:rPr>
          <w:color w:val="000000"/>
        </w:rPr>
        <w:t xml:space="preserve">1897, № 2, декабрь. — </w:t>
      </w:r>
      <w:r>
        <w:rPr>
          <w:i/>
          <w:iCs/>
          <w:color w:val="000000"/>
        </w:rPr>
        <w:t>180.</w:t>
      </w:r>
    </w:p>
    <w:p w:rsidR="003F2B60" w:rsidRDefault="003F2B60" w:rsidP="003F2B60">
      <w:pPr>
        <w:numPr>
          <w:ilvl w:val="0"/>
          <w:numId w:val="13"/>
        </w:numPr>
        <w:shd w:val="clear" w:color="auto" w:fill="FFFFFF"/>
        <w:tabs>
          <w:tab w:val="left" w:pos="278"/>
        </w:tabs>
        <w:spacing w:line="470" w:lineRule="exact"/>
        <w:ind w:left="5"/>
        <w:rPr>
          <w:i/>
          <w:iCs/>
          <w:color w:val="000000"/>
        </w:rPr>
      </w:pPr>
      <w:r>
        <w:rPr>
          <w:color w:val="000000"/>
        </w:rPr>
        <w:t xml:space="preserve">1899, № 6, апрель. — </w:t>
      </w:r>
      <w:r>
        <w:rPr>
          <w:i/>
          <w:iCs/>
          <w:color w:val="000000"/>
        </w:rPr>
        <w:t>180.</w:t>
      </w:r>
    </w:p>
    <w:p w:rsidR="003F2B60" w:rsidRDefault="003F2B60" w:rsidP="003F2B60">
      <w:pPr>
        <w:numPr>
          <w:ilvl w:val="0"/>
          <w:numId w:val="13"/>
        </w:numPr>
        <w:shd w:val="clear" w:color="auto" w:fill="FFFFFF"/>
        <w:tabs>
          <w:tab w:val="left" w:pos="278"/>
        </w:tabs>
        <w:spacing w:line="470" w:lineRule="exact"/>
        <w:ind w:left="5"/>
        <w:rPr>
          <w:i/>
          <w:iCs/>
          <w:color w:val="000000"/>
        </w:rPr>
      </w:pPr>
      <w:r>
        <w:rPr>
          <w:color w:val="000000"/>
        </w:rPr>
        <w:t xml:space="preserve">1899, № 7, июль, стр. 6. — </w:t>
      </w:r>
      <w:r>
        <w:rPr>
          <w:i/>
          <w:iCs/>
          <w:color w:val="000000"/>
        </w:rPr>
        <w:t>180, 253.</w:t>
      </w:r>
    </w:p>
    <w:p w:rsidR="003F2B60" w:rsidRDefault="003F2B60" w:rsidP="003F2B60">
      <w:pPr>
        <w:shd w:val="clear" w:color="auto" w:fill="FFFFFF"/>
        <w:spacing w:before="187" w:line="230" w:lineRule="exact"/>
        <w:ind w:left="293" w:right="5" w:hanging="293"/>
        <w:jc w:val="both"/>
      </w:pPr>
      <w:r>
        <w:rPr>
          <w:i/>
          <w:iCs/>
          <w:color w:val="000000"/>
        </w:rPr>
        <w:t xml:space="preserve">Рабочее движение в Харькове. </w:t>
      </w:r>
      <w:r>
        <w:rPr>
          <w:color w:val="000000"/>
        </w:rPr>
        <w:t>[Отчет Харьковского комитета РСДРП]. Женева, изд. Союза русских со</w:t>
      </w:r>
      <w:r>
        <w:rPr>
          <w:color w:val="000000"/>
        </w:rPr>
        <w:softHyphen/>
        <w:t>циал-демократов, 1900. 16 стр. —</w:t>
      </w:r>
      <w:r>
        <w:rPr>
          <w:i/>
          <w:iCs/>
          <w:color w:val="000000"/>
        </w:rPr>
        <w:t>369.</w:t>
      </w:r>
    </w:p>
    <w:p w:rsidR="003F2B60" w:rsidRDefault="003F2B60" w:rsidP="003F2B60">
      <w:pPr>
        <w:shd w:val="clear" w:color="auto" w:fill="FFFFFF"/>
        <w:spacing w:before="240"/>
        <w:ind w:left="14"/>
      </w:pPr>
      <w:r>
        <w:rPr>
          <w:i/>
          <w:iCs/>
          <w:color w:val="000000"/>
        </w:rPr>
        <w:t xml:space="preserve">«Рабочее Дело», </w:t>
      </w:r>
      <w:r>
        <w:rPr>
          <w:color w:val="000000"/>
        </w:rPr>
        <w:t xml:space="preserve">Женева. — </w:t>
      </w:r>
      <w:r>
        <w:rPr>
          <w:i/>
          <w:iCs/>
          <w:color w:val="000000"/>
        </w:rPr>
        <w:t>318, 356, 369, 384—385.</w:t>
      </w:r>
    </w:p>
    <w:p w:rsidR="003F2B60" w:rsidRDefault="003F2B60" w:rsidP="003F2B60">
      <w:pPr>
        <w:shd w:val="clear" w:color="auto" w:fill="FFFFFF"/>
        <w:spacing w:before="235" w:line="230" w:lineRule="exact"/>
        <w:ind w:left="293" w:right="10" w:hanging="293"/>
        <w:jc w:val="both"/>
      </w:pPr>
      <w:r>
        <w:rPr>
          <w:i/>
          <w:iCs/>
          <w:color w:val="000000"/>
          <w:spacing w:val="-1"/>
        </w:rPr>
        <w:t xml:space="preserve">Ратнер, М. Б. Теория рынков в ее отношении к вопросу об экономическом развитии страны. </w:t>
      </w:r>
      <w:r>
        <w:rPr>
          <w:color w:val="000000"/>
          <w:spacing w:val="-1"/>
        </w:rPr>
        <w:t xml:space="preserve">(По поводу книги С. Булгакова: «О рынках при капиталистическом производстве. Теоретический этюд». Москва, </w:t>
      </w:r>
      <w:r>
        <w:rPr>
          <w:color w:val="000000"/>
        </w:rPr>
        <w:t xml:space="preserve">1897). — «Русское Богатство», Спб., 1898, № 12, стр. 78—102. — </w:t>
      </w:r>
      <w:r>
        <w:rPr>
          <w:i/>
          <w:iCs/>
          <w:color w:val="000000"/>
        </w:rPr>
        <w:t>157.</w:t>
      </w:r>
    </w:p>
    <w:p w:rsidR="003F2B60" w:rsidRDefault="003F2B60" w:rsidP="003F2B60">
      <w:pPr>
        <w:shd w:val="clear" w:color="auto" w:fill="FFFFFF"/>
        <w:spacing w:before="240" w:line="226" w:lineRule="exact"/>
        <w:ind w:left="293" w:right="5" w:hanging="293"/>
        <w:jc w:val="both"/>
      </w:pPr>
      <w:r>
        <w:rPr>
          <w:i/>
          <w:iCs/>
          <w:color w:val="000000"/>
        </w:rPr>
        <w:t xml:space="preserve">Решения съезда. </w:t>
      </w:r>
      <w:r>
        <w:rPr>
          <w:color w:val="000000"/>
        </w:rPr>
        <w:t xml:space="preserve">[Первый съезд РСДРП. Минск. 1—3 (13—15) марта 1898 г.] 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Манифест Россий</w:t>
      </w:r>
      <w:r>
        <w:rPr>
          <w:color w:val="000000"/>
        </w:rPr>
        <w:softHyphen/>
      </w:r>
      <w:r>
        <w:rPr>
          <w:color w:val="000000"/>
          <w:spacing w:val="-1"/>
        </w:rPr>
        <w:t>ской социал-демократической рабочей партии.</w:t>
      </w:r>
    </w:p>
    <w:p w:rsidR="003F2B60" w:rsidRDefault="003F2B60" w:rsidP="003F2B60">
      <w:pPr>
        <w:shd w:val="clear" w:color="auto" w:fill="FFFFFF"/>
        <w:spacing w:before="240"/>
      </w:pPr>
      <w:r>
        <w:rPr>
          <w:i/>
          <w:iCs/>
          <w:color w:val="000000"/>
        </w:rPr>
        <w:t xml:space="preserve">Рикардо, Д. Сочинения. </w:t>
      </w:r>
      <w:r>
        <w:rPr>
          <w:color w:val="000000"/>
        </w:rPr>
        <w:t xml:space="preserve">Пер. Н. Зибера. С прил. переводчика. Спб., Пантелеев, 1882. </w:t>
      </w:r>
      <w:r>
        <w:rPr>
          <w:color w:val="000000"/>
          <w:lang w:val="en-US"/>
        </w:rPr>
        <w:t xml:space="preserve">XXVI, </w:t>
      </w:r>
      <w:r>
        <w:rPr>
          <w:color w:val="000000"/>
        </w:rPr>
        <w:t>659 стр. —</w:t>
      </w:r>
    </w:p>
    <w:p w:rsidR="003F2B60" w:rsidRDefault="003F2B60" w:rsidP="003F2B60">
      <w:pPr>
        <w:shd w:val="clear" w:color="auto" w:fill="FFFFFF"/>
        <w:spacing w:line="470" w:lineRule="exact"/>
        <w:ind w:left="293"/>
      </w:pPr>
      <w:r>
        <w:rPr>
          <w:i/>
          <w:iCs/>
          <w:color w:val="000000"/>
        </w:rPr>
        <w:t>51, 71.</w:t>
      </w:r>
    </w:p>
    <w:p w:rsidR="003F2B60" w:rsidRDefault="003F2B60" w:rsidP="003F2B60">
      <w:pPr>
        <w:shd w:val="clear" w:color="auto" w:fill="FFFFFF"/>
        <w:spacing w:line="470" w:lineRule="exact"/>
        <w:ind w:left="14"/>
      </w:pPr>
      <w:r>
        <w:rPr>
          <w:i/>
          <w:iCs/>
          <w:color w:val="000000"/>
        </w:rPr>
        <w:t xml:space="preserve">«Русская Мысль», </w:t>
      </w:r>
      <w:r>
        <w:rPr>
          <w:color w:val="000000"/>
        </w:rPr>
        <w:t xml:space="preserve">М., 1890, № 7, стр. 1— 27. — </w:t>
      </w:r>
      <w:r>
        <w:rPr>
          <w:i/>
          <w:iCs/>
          <w:color w:val="000000"/>
        </w:rPr>
        <w:t>53.</w:t>
      </w:r>
    </w:p>
    <w:p w:rsidR="003F2B60" w:rsidRDefault="003F2B60" w:rsidP="003F2B60">
      <w:pPr>
        <w:shd w:val="clear" w:color="auto" w:fill="FFFFFF"/>
        <w:tabs>
          <w:tab w:val="left" w:pos="278"/>
        </w:tabs>
        <w:spacing w:line="470" w:lineRule="exact"/>
        <w:ind w:left="5"/>
      </w:pPr>
      <w:r>
        <w:rPr>
          <w:i/>
          <w:iCs/>
          <w:color w:val="000000"/>
        </w:rPr>
        <w:t>—</w:t>
      </w:r>
      <w:r>
        <w:rPr>
          <w:i/>
          <w:iCs/>
          <w:color w:val="000000"/>
        </w:rPr>
        <w:tab/>
      </w:r>
      <w:r>
        <w:rPr>
          <w:color w:val="000000"/>
        </w:rPr>
        <w:t xml:space="preserve">1897, № 11, стр. 506—521. </w:t>
      </w:r>
      <w:r>
        <w:rPr>
          <w:i/>
          <w:iCs/>
          <w:color w:val="000000"/>
        </w:rPr>
        <w:t>—38—39.</w:t>
      </w:r>
    </w:p>
    <w:p w:rsidR="003F2B60" w:rsidRDefault="003F2B60" w:rsidP="003F2B60">
      <w:pPr>
        <w:shd w:val="clear" w:color="auto" w:fill="FFFFFF"/>
        <w:spacing w:before="187" w:line="230" w:lineRule="exact"/>
        <w:ind w:left="293" w:right="14" w:hanging="278"/>
        <w:jc w:val="both"/>
      </w:pPr>
      <w:r>
        <w:rPr>
          <w:i/>
          <w:iCs/>
          <w:color w:val="000000"/>
        </w:rPr>
        <w:t xml:space="preserve">«Русские Ведомости», </w:t>
      </w:r>
      <w:r>
        <w:rPr>
          <w:color w:val="000000"/>
        </w:rPr>
        <w:t xml:space="preserve">М., 1898, № 144, 27 июля, стр. 3. — </w:t>
      </w:r>
      <w:r>
        <w:rPr>
          <w:i/>
          <w:iCs/>
          <w:color w:val="000000"/>
        </w:rPr>
        <w:t xml:space="preserve">5. «Русское Богатство», </w:t>
      </w:r>
      <w:r>
        <w:rPr>
          <w:color w:val="000000"/>
        </w:rPr>
        <w:t xml:space="preserve">Спб., 1893, № 10, стр. 108—141.—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numPr>
          <w:ilvl w:val="0"/>
          <w:numId w:val="13"/>
        </w:numPr>
        <w:shd w:val="clear" w:color="auto" w:fill="FFFFFF"/>
        <w:tabs>
          <w:tab w:val="left" w:pos="278"/>
        </w:tabs>
        <w:spacing w:before="43" w:line="470" w:lineRule="exact"/>
        <w:ind w:left="5"/>
        <w:rPr>
          <w:i/>
          <w:iCs/>
          <w:color w:val="000000"/>
        </w:rPr>
      </w:pPr>
      <w:r>
        <w:rPr>
          <w:color w:val="000000"/>
        </w:rPr>
        <w:t xml:space="preserve">1898, № 12, стр. 78—102. — </w:t>
      </w:r>
      <w:r>
        <w:rPr>
          <w:i/>
          <w:iCs/>
          <w:color w:val="000000"/>
        </w:rPr>
        <w:t>157.</w:t>
      </w:r>
    </w:p>
    <w:p w:rsidR="003F2B60" w:rsidRDefault="003F2B60" w:rsidP="003F2B60">
      <w:pPr>
        <w:numPr>
          <w:ilvl w:val="0"/>
          <w:numId w:val="13"/>
        </w:numPr>
        <w:shd w:val="clear" w:color="auto" w:fill="FFFFFF"/>
        <w:tabs>
          <w:tab w:val="left" w:pos="278"/>
        </w:tabs>
        <w:spacing w:line="470" w:lineRule="exact"/>
        <w:ind w:left="5"/>
        <w:rPr>
          <w:i/>
          <w:iCs/>
          <w:color w:val="000000"/>
        </w:rPr>
      </w:pPr>
      <w:r>
        <w:rPr>
          <w:color w:val="000000"/>
        </w:rPr>
        <w:t xml:space="preserve">1899, № 1, стр. 76—99. 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numPr>
          <w:ilvl w:val="0"/>
          <w:numId w:val="13"/>
        </w:numPr>
        <w:shd w:val="clear" w:color="auto" w:fill="FFFFFF"/>
        <w:tabs>
          <w:tab w:val="left" w:pos="278"/>
        </w:tabs>
        <w:spacing w:line="470" w:lineRule="exact"/>
        <w:ind w:left="5"/>
        <w:rPr>
          <w:i/>
          <w:iCs/>
          <w:color w:val="000000"/>
        </w:rPr>
      </w:pPr>
      <w:r>
        <w:rPr>
          <w:color w:val="000000"/>
        </w:rPr>
        <w:t xml:space="preserve">1899, № 2, стр. 83—100, 118—140. — </w:t>
      </w:r>
      <w:r>
        <w:rPr>
          <w:i/>
          <w:iCs/>
          <w:color w:val="000000"/>
        </w:rPr>
        <w:t>112, 201.</w:t>
      </w:r>
    </w:p>
    <w:p w:rsidR="003F2B60" w:rsidRDefault="003F2B60" w:rsidP="003F2B60">
      <w:pPr>
        <w:numPr>
          <w:ilvl w:val="0"/>
          <w:numId w:val="13"/>
        </w:numPr>
        <w:shd w:val="clear" w:color="auto" w:fill="FFFFFF"/>
        <w:tabs>
          <w:tab w:val="left" w:pos="278"/>
        </w:tabs>
        <w:spacing w:line="470" w:lineRule="exact"/>
        <w:ind w:left="5"/>
        <w:rPr>
          <w:i/>
          <w:iCs/>
          <w:color w:val="000000"/>
        </w:rPr>
      </w:pPr>
      <w:r>
        <w:rPr>
          <w:color w:val="000000"/>
        </w:rPr>
        <w:t xml:space="preserve">1899, № 7 (10), стр. 194—218. 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numPr>
          <w:ilvl w:val="0"/>
          <w:numId w:val="13"/>
        </w:numPr>
        <w:shd w:val="clear" w:color="auto" w:fill="FFFFFF"/>
        <w:tabs>
          <w:tab w:val="left" w:pos="278"/>
        </w:tabs>
        <w:spacing w:line="470" w:lineRule="exact"/>
        <w:ind w:left="5"/>
        <w:rPr>
          <w:i/>
          <w:iCs/>
          <w:color w:val="000000"/>
        </w:rPr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29"/>
          <w:tab w:val="left" w:leader="underscore" w:pos="8789"/>
        </w:tabs>
        <w:ind w:left="10"/>
      </w:pPr>
      <w:r>
        <w:rPr>
          <w:color w:val="000000"/>
          <w:u w:val="single"/>
        </w:rPr>
        <w:lastRenderedPageBreak/>
        <w:t>502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УКАЗАТЕЛЬ ЛИТЕРАТУРНЫХ РАБОТ И ИСТОЧНИКОВ</w:t>
      </w:r>
      <w:r>
        <w:rPr>
          <w:color w:val="000000"/>
          <w:u w:val="single"/>
        </w:rPr>
        <w:tab/>
      </w:r>
    </w:p>
    <w:p w:rsidR="003F2B60" w:rsidRDefault="003F2B60" w:rsidP="003F2B60">
      <w:pPr>
        <w:shd w:val="clear" w:color="auto" w:fill="FFFFFF"/>
        <w:spacing w:before="682" w:line="470" w:lineRule="exact"/>
        <w:ind w:left="10"/>
      </w:pPr>
      <w:r>
        <w:rPr>
          <w:i/>
          <w:iCs/>
          <w:color w:val="000000"/>
        </w:rPr>
        <w:t xml:space="preserve">Салтыков-Щедрин, М. Е. В среде умеренности и аккуратности.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267.</w:t>
      </w:r>
    </w:p>
    <w:p w:rsidR="003F2B60" w:rsidRDefault="003F2B60" w:rsidP="003F2B60">
      <w:pPr>
        <w:shd w:val="clear" w:color="auto" w:fill="FFFFFF"/>
        <w:tabs>
          <w:tab w:val="left" w:pos="240"/>
        </w:tabs>
        <w:spacing w:line="470" w:lineRule="exact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i/>
          <w:iCs/>
          <w:color w:val="000000"/>
        </w:rPr>
        <w:t xml:space="preserve">Господа Головлевы.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420.</w:t>
      </w:r>
    </w:p>
    <w:p w:rsidR="003F2B60" w:rsidRDefault="003F2B60" w:rsidP="003F2B60">
      <w:pPr>
        <w:shd w:val="clear" w:color="auto" w:fill="FFFFFF"/>
        <w:spacing w:line="470" w:lineRule="exact"/>
      </w:pPr>
      <w:r>
        <w:rPr>
          <w:color w:val="000000"/>
        </w:rPr>
        <w:t>—</w:t>
      </w:r>
      <w:r>
        <w:rPr>
          <w:i/>
          <w:iCs/>
          <w:color w:val="000000"/>
        </w:rPr>
        <w:t xml:space="preserve">Дневник провинциала в Петербурге.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417.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line="470" w:lineRule="exact"/>
        <w:rPr>
          <w:color w:val="000000"/>
        </w:rPr>
      </w:pPr>
      <w:r>
        <w:rPr>
          <w:i/>
          <w:iCs/>
          <w:color w:val="000000"/>
        </w:rPr>
        <w:t xml:space="preserve">За рубежом.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83.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line="470" w:lineRule="exact"/>
        <w:rPr>
          <w:color w:val="000000"/>
        </w:rPr>
      </w:pPr>
      <w:r>
        <w:rPr>
          <w:i/>
          <w:iCs/>
          <w:color w:val="000000"/>
        </w:rPr>
        <w:t xml:space="preserve">Круглый год.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408.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line="470" w:lineRule="exact"/>
        <w:rPr>
          <w:color w:val="000000"/>
        </w:rPr>
      </w:pPr>
      <w:r>
        <w:rPr>
          <w:i/>
          <w:iCs/>
          <w:color w:val="000000"/>
        </w:rPr>
        <w:t xml:space="preserve">Признаки времени.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417, 420</w:t>
      </w:r>
      <w:r>
        <w:rPr>
          <w:color w:val="000000"/>
        </w:rPr>
        <w:t>—</w:t>
      </w:r>
      <w:r>
        <w:rPr>
          <w:i/>
          <w:iCs/>
          <w:color w:val="000000"/>
        </w:rPr>
        <w:t>421, 422.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line="470" w:lineRule="exact"/>
        <w:rPr>
          <w:color w:val="000000"/>
        </w:rPr>
      </w:pPr>
      <w:r>
        <w:rPr>
          <w:i/>
          <w:iCs/>
          <w:color w:val="000000"/>
        </w:rPr>
        <w:t xml:space="preserve">«Сборник» (Похороны).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408, 417.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line="470" w:lineRule="exact"/>
        <w:rPr>
          <w:color w:val="000000"/>
        </w:rPr>
      </w:pPr>
      <w:r>
        <w:rPr>
          <w:i/>
          <w:iCs/>
          <w:color w:val="000000"/>
        </w:rPr>
        <w:t xml:space="preserve">Современная идиллия.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267.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line="470" w:lineRule="exact"/>
        <w:rPr>
          <w:color w:val="000000"/>
        </w:rPr>
      </w:pPr>
      <w:r>
        <w:rPr>
          <w:i/>
          <w:iCs/>
          <w:color w:val="000000"/>
        </w:rPr>
        <w:t xml:space="preserve">Убежище Монрепо.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417.</w:t>
      </w:r>
    </w:p>
    <w:p w:rsidR="003F2B60" w:rsidRDefault="003F2B60" w:rsidP="003F2B60">
      <w:pPr>
        <w:shd w:val="clear" w:color="auto" w:fill="FFFFFF"/>
        <w:spacing w:line="470" w:lineRule="exact"/>
        <w:ind w:left="10"/>
      </w:pPr>
      <w:r>
        <w:rPr>
          <w:i/>
          <w:iCs/>
          <w:color w:val="000000"/>
        </w:rPr>
        <w:t xml:space="preserve">«С .-Петербургские Ведомости», </w:t>
      </w:r>
      <w:r>
        <w:rPr>
          <w:color w:val="000000"/>
        </w:rPr>
        <w:t xml:space="preserve">1900, № 239, 1 (14) сентября, стр. 3. — </w:t>
      </w:r>
      <w:r>
        <w:rPr>
          <w:i/>
          <w:iCs/>
          <w:color w:val="000000"/>
        </w:rPr>
        <w:t>422.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line="470" w:lineRule="exact"/>
        <w:ind w:right="4992"/>
        <w:rPr>
          <w:i/>
          <w:iCs/>
          <w:color w:val="000000"/>
        </w:rPr>
      </w:pPr>
      <w:r>
        <w:rPr>
          <w:color w:val="000000"/>
        </w:rPr>
        <w:t xml:space="preserve">1901, № 10, 11(24) января, стр. </w:t>
      </w:r>
      <w:r>
        <w:rPr>
          <w:i/>
          <w:iCs/>
          <w:color w:val="000000"/>
        </w:rPr>
        <w:t>1.—391.</w:t>
      </w:r>
      <w:r>
        <w:rPr>
          <w:i/>
          <w:iCs/>
          <w:color w:val="000000"/>
        </w:rPr>
        <w:br/>
        <w:t xml:space="preserve">«С.-Петербургский Рабочий Листок».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246.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line="470" w:lineRule="exact"/>
        <w:rPr>
          <w:i/>
          <w:iCs/>
          <w:color w:val="000000"/>
        </w:rPr>
      </w:pPr>
      <w:r>
        <w:rPr>
          <w:color w:val="000000"/>
        </w:rPr>
        <w:t xml:space="preserve">1897, № 2, сентябрь, стр. 1—3. </w:t>
      </w:r>
      <w:r>
        <w:rPr>
          <w:i/>
          <w:iCs/>
          <w:color w:val="000000"/>
        </w:rPr>
        <w:t>— 174.</w:t>
      </w:r>
    </w:p>
    <w:p w:rsidR="003F2B60" w:rsidRDefault="003F2B60" w:rsidP="003F2B60">
      <w:pPr>
        <w:shd w:val="clear" w:color="auto" w:fill="FFFFFF"/>
        <w:spacing w:before="192" w:line="226" w:lineRule="exact"/>
        <w:ind w:left="293" w:hanging="283"/>
      </w:pPr>
      <w:r>
        <w:rPr>
          <w:i/>
          <w:iCs/>
          <w:color w:val="000000"/>
        </w:rPr>
        <w:t>Сборник сведений по России за 1884</w:t>
      </w:r>
      <w:r>
        <w:rPr>
          <w:color w:val="000000"/>
        </w:rPr>
        <w:t>—</w:t>
      </w:r>
      <w:r>
        <w:rPr>
          <w:i/>
          <w:iCs/>
          <w:color w:val="000000"/>
        </w:rPr>
        <w:t xml:space="preserve">1885 гг. </w:t>
      </w:r>
      <w:r>
        <w:rPr>
          <w:color w:val="000000"/>
        </w:rPr>
        <w:t xml:space="preserve">Спб., изд. Центр, стат. ком. м-ва внутр. дел, 1887. </w:t>
      </w:r>
      <w:r>
        <w:rPr>
          <w:color w:val="000000"/>
          <w:lang w:val="en-US"/>
        </w:rPr>
        <w:t xml:space="preserve">XVIII, </w:t>
      </w:r>
      <w:r>
        <w:rPr>
          <w:color w:val="000000"/>
        </w:rPr>
        <w:t xml:space="preserve">313 стр.; 2 л. картогр. (Статистика Российской империи. </w:t>
      </w:r>
      <w:r>
        <w:rPr>
          <w:color w:val="000000"/>
          <w:lang w:val="en-US"/>
        </w:rPr>
        <w:t xml:space="preserve">I).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15.</w:t>
      </w:r>
    </w:p>
    <w:p w:rsidR="003F2B60" w:rsidRDefault="003F2B60" w:rsidP="003F2B60">
      <w:pPr>
        <w:shd w:val="clear" w:color="auto" w:fill="FFFFFF"/>
        <w:spacing w:before="235" w:line="230" w:lineRule="exact"/>
        <w:ind w:left="288" w:hanging="278"/>
      </w:pPr>
      <w:r>
        <w:rPr>
          <w:i/>
          <w:iCs/>
          <w:color w:val="000000"/>
        </w:rPr>
        <w:t>Свод данных о фабрично-заводской промышленности в России за 1885</w:t>
      </w:r>
      <w:r>
        <w:rPr>
          <w:color w:val="000000"/>
        </w:rPr>
        <w:t>—</w:t>
      </w:r>
      <w:r>
        <w:rPr>
          <w:i/>
          <w:iCs/>
          <w:color w:val="000000"/>
        </w:rPr>
        <w:t xml:space="preserve">1892 гг. </w:t>
      </w:r>
      <w:r>
        <w:rPr>
          <w:color w:val="000000"/>
        </w:rPr>
        <w:t xml:space="preserve">Спб., изд. деп. торговли и мануфактур, 1889— 1896. 6 т. (Материалы для торгово-пром. статистики). — </w:t>
      </w:r>
      <w:r>
        <w:rPr>
          <w:i/>
          <w:iCs/>
          <w:color w:val="000000"/>
        </w:rPr>
        <w:t>6, 14.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before="43" w:line="470" w:lineRule="exact"/>
        <w:rPr>
          <w:i/>
          <w:iCs/>
          <w:color w:val="000000"/>
        </w:rPr>
      </w:pPr>
      <w:r>
        <w:rPr>
          <w:i/>
          <w:iCs/>
          <w:color w:val="000000"/>
        </w:rPr>
        <w:t xml:space="preserve">за 1885—1887 гг. </w:t>
      </w:r>
      <w:r>
        <w:rPr>
          <w:color w:val="000000"/>
        </w:rPr>
        <w:t xml:space="preserve">1889. </w:t>
      </w:r>
      <w:r>
        <w:rPr>
          <w:color w:val="000000"/>
          <w:lang w:val="en-US"/>
        </w:rPr>
        <w:t xml:space="preserve">IV, XVIII, </w:t>
      </w:r>
      <w:r>
        <w:rPr>
          <w:color w:val="000000"/>
        </w:rPr>
        <w:t xml:space="preserve">114 стр. — </w:t>
      </w:r>
      <w:r>
        <w:rPr>
          <w:i/>
          <w:iCs/>
          <w:color w:val="000000"/>
        </w:rPr>
        <w:t>6, 12, 20, 25, 26.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line="470" w:lineRule="exact"/>
        <w:rPr>
          <w:i/>
          <w:iCs/>
          <w:color w:val="000000"/>
        </w:rPr>
      </w:pPr>
      <w:r>
        <w:rPr>
          <w:i/>
          <w:iCs/>
          <w:color w:val="000000"/>
        </w:rPr>
        <w:t xml:space="preserve">за 1888 год. </w:t>
      </w:r>
      <w:r>
        <w:rPr>
          <w:color w:val="000000"/>
        </w:rPr>
        <w:t xml:space="preserve">1891. 385 стр. — </w:t>
      </w:r>
      <w:r>
        <w:rPr>
          <w:i/>
          <w:iCs/>
          <w:color w:val="000000"/>
        </w:rPr>
        <w:t>15, 20, 26.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line="470" w:lineRule="exact"/>
        <w:rPr>
          <w:i/>
          <w:iCs/>
          <w:color w:val="000000"/>
        </w:rPr>
      </w:pPr>
      <w:r>
        <w:rPr>
          <w:i/>
          <w:iCs/>
          <w:color w:val="000000"/>
        </w:rPr>
        <w:t xml:space="preserve">за 1889 год. </w:t>
      </w:r>
      <w:r>
        <w:rPr>
          <w:color w:val="000000"/>
        </w:rPr>
        <w:t xml:space="preserve">1891. 181, </w:t>
      </w:r>
      <w:r>
        <w:rPr>
          <w:color w:val="000000"/>
          <w:lang w:val="en-US"/>
        </w:rPr>
        <w:t xml:space="preserve">CCCI, </w:t>
      </w:r>
      <w:r>
        <w:rPr>
          <w:color w:val="000000"/>
        </w:rPr>
        <w:t xml:space="preserve">69 стр. — </w:t>
      </w:r>
      <w:r>
        <w:rPr>
          <w:i/>
          <w:iCs/>
          <w:color w:val="000000"/>
        </w:rPr>
        <w:t>15, 20, 26.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line="470" w:lineRule="exact"/>
        <w:rPr>
          <w:i/>
          <w:iCs/>
          <w:color w:val="000000"/>
        </w:rPr>
      </w:pPr>
      <w:r>
        <w:rPr>
          <w:i/>
          <w:iCs/>
          <w:color w:val="000000"/>
        </w:rPr>
        <w:t xml:space="preserve">за 1890 год. </w:t>
      </w:r>
      <w:r>
        <w:rPr>
          <w:color w:val="000000"/>
        </w:rPr>
        <w:t xml:space="preserve">1893. 419 стр. — </w:t>
      </w:r>
      <w:r>
        <w:rPr>
          <w:i/>
          <w:iCs/>
          <w:color w:val="000000"/>
        </w:rPr>
        <w:t>15, 20, 26, 27.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line="470" w:lineRule="exact"/>
        <w:rPr>
          <w:i/>
          <w:iCs/>
          <w:color w:val="000000"/>
        </w:rPr>
      </w:pPr>
      <w:r>
        <w:rPr>
          <w:i/>
          <w:iCs/>
          <w:color w:val="000000"/>
        </w:rPr>
        <w:t xml:space="preserve">за 1891 год. </w:t>
      </w:r>
      <w:r>
        <w:rPr>
          <w:color w:val="000000"/>
        </w:rPr>
        <w:t xml:space="preserve">1894. </w:t>
      </w:r>
      <w:r>
        <w:rPr>
          <w:color w:val="000000"/>
          <w:lang w:val="en-US"/>
        </w:rPr>
        <w:t xml:space="preserve">VII, </w:t>
      </w:r>
      <w:r>
        <w:rPr>
          <w:color w:val="000000"/>
        </w:rPr>
        <w:t xml:space="preserve">237 стр. — </w:t>
      </w:r>
      <w:r>
        <w:rPr>
          <w:i/>
          <w:iCs/>
          <w:color w:val="000000"/>
        </w:rPr>
        <w:t>15, 20, 26.</w:t>
      </w:r>
    </w:p>
    <w:p w:rsidR="003F2B60" w:rsidRDefault="003F2B60" w:rsidP="003F2B60">
      <w:pPr>
        <w:numPr>
          <w:ilvl w:val="0"/>
          <w:numId w:val="14"/>
        </w:numPr>
        <w:shd w:val="clear" w:color="auto" w:fill="FFFFFF"/>
        <w:tabs>
          <w:tab w:val="left" w:pos="240"/>
        </w:tabs>
        <w:spacing w:line="470" w:lineRule="exact"/>
        <w:rPr>
          <w:i/>
          <w:iCs/>
          <w:color w:val="000000"/>
        </w:rPr>
      </w:pPr>
      <w:r>
        <w:rPr>
          <w:i/>
          <w:iCs/>
          <w:color w:val="000000"/>
        </w:rPr>
        <w:t xml:space="preserve">за 1892 год. </w:t>
      </w:r>
      <w:r>
        <w:rPr>
          <w:color w:val="000000"/>
        </w:rPr>
        <w:t xml:space="preserve">1895. </w:t>
      </w:r>
      <w:r>
        <w:rPr>
          <w:color w:val="000000"/>
          <w:lang w:val="en-US"/>
        </w:rPr>
        <w:t xml:space="preserve">X, </w:t>
      </w:r>
      <w:r>
        <w:rPr>
          <w:color w:val="000000"/>
        </w:rPr>
        <w:t xml:space="preserve">267 стр. — </w:t>
      </w:r>
      <w:r>
        <w:rPr>
          <w:i/>
          <w:iCs/>
          <w:color w:val="000000"/>
        </w:rPr>
        <w:t>15, 20.</w:t>
      </w:r>
    </w:p>
    <w:p w:rsidR="003F2B60" w:rsidRDefault="003F2B60" w:rsidP="003F2B60">
      <w:pPr>
        <w:shd w:val="clear" w:color="auto" w:fill="FFFFFF"/>
        <w:spacing w:line="470" w:lineRule="exact"/>
        <w:ind w:left="10"/>
      </w:pPr>
      <w:r>
        <w:rPr>
          <w:i/>
          <w:iCs/>
          <w:color w:val="000000"/>
        </w:rPr>
        <w:t xml:space="preserve">Свод законов Российской Империи. </w:t>
      </w:r>
      <w:r>
        <w:rPr>
          <w:color w:val="000000"/>
        </w:rPr>
        <w:t xml:space="preserve">Т. П. Ч. П. Спб., 1887. 825 стр. — </w:t>
      </w:r>
      <w:r>
        <w:rPr>
          <w:i/>
          <w:iCs/>
          <w:color w:val="000000"/>
        </w:rPr>
        <w:t>2, 285.</w:t>
      </w:r>
    </w:p>
    <w:p w:rsidR="003F2B60" w:rsidRDefault="003F2B60" w:rsidP="003F2B60">
      <w:pPr>
        <w:shd w:val="clear" w:color="auto" w:fill="FFFFFF"/>
        <w:spacing w:before="192" w:line="226" w:lineRule="exact"/>
        <w:ind w:left="288" w:hanging="278"/>
      </w:pPr>
      <w:r>
        <w:rPr>
          <w:i/>
          <w:iCs/>
          <w:color w:val="000000"/>
        </w:rPr>
        <w:t xml:space="preserve">Скворцов, А. И. Влияние парового транспорта на сельское хозяйство. </w:t>
      </w:r>
      <w:r>
        <w:rPr>
          <w:color w:val="000000"/>
        </w:rPr>
        <w:t>Исследование в области экономи</w:t>
      </w:r>
      <w:r>
        <w:rPr>
          <w:color w:val="000000"/>
        </w:rPr>
        <w:softHyphen/>
        <w:t xml:space="preserve">ки земледелия. Варшава, 1890. </w:t>
      </w:r>
      <w:r>
        <w:rPr>
          <w:color w:val="000000"/>
          <w:lang w:val="en-US"/>
        </w:rPr>
        <w:t xml:space="preserve">VIII, VI, </w:t>
      </w:r>
      <w:r>
        <w:rPr>
          <w:color w:val="000000"/>
        </w:rPr>
        <w:t xml:space="preserve">703 стр. — </w:t>
      </w:r>
      <w:r>
        <w:rPr>
          <w:i/>
          <w:iCs/>
          <w:color w:val="000000"/>
        </w:rPr>
        <w:t>105.</w:t>
      </w:r>
    </w:p>
    <w:p w:rsidR="003F2B60" w:rsidRDefault="003F2B60" w:rsidP="003F2B60">
      <w:pPr>
        <w:shd w:val="clear" w:color="auto" w:fill="FFFFFF"/>
        <w:spacing w:before="192" w:line="226" w:lineRule="exact"/>
        <w:ind w:left="288" w:hanging="278"/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496"/>
        </w:tabs>
        <w:ind w:left="1829"/>
      </w:pPr>
      <w:r>
        <w:rPr>
          <w:color w:val="000000"/>
          <w:spacing w:val="-2"/>
          <w:u w:val="single"/>
        </w:rPr>
        <w:lastRenderedPageBreak/>
        <w:t>УКАЗАТЕЛЬ ЛИТЕРАТУРНЫХ РАБОТ И ИСТОЧНИКОВ</w:t>
      </w:r>
      <w:r>
        <w:rPr>
          <w:color w:val="000000"/>
          <w:u w:val="single"/>
        </w:rPr>
        <w:tab/>
      </w:r>
      <w:r>
        <w:rPr>
          <w:color w:val="000000"/>
        </w:rPr>
        <w:t>503</w:t>
      </w:r>
    </w:p>
    <w:p w:rsidR="003F2B60" w:rsidRDefault="003F2B60" w:rsidP="003F2B60">
      <w:pPr>
        <w:shd w:val="clear" w:color="auto" w:fill="FFFFFF"/>
        <w:spacing w:before="874" w:line="230" w:lineRule="exact"/>
        <w:ind w:left="283" w:right="10" w:hanging="274"/>
        <w:jc w:val="both"/>
      </w:pPr>
      <w:r>
        <w:rPr>
          <w:i/>
          <w:iCs/>
          <w:color w:val="000000"/>
        </w:rPr>
        <w:t xml:space="preserve">Смит, А. Исследования о природе и причинах богатства народов. </w:t>
      </w:r>
      <w:r>
        <w:rPr>
          <w:color w:val="000000"/>
        </w:rPr>
        <w:t xml:space="preserve">С примеч. Бентама и др. Пер. И. А. Бибиков. Т. 1—3. Спб., 1866. 3 т. —50, </w:t>
      </w:r>
      <w:r>
        <w:rPr>
          <w:i/>
          <w:iCs/>
          <w:color w:val="000000"/>
        </w:rPr>
        <w:t>51, 68—69, 71.</w:t>
      </w:r>
    </w:p>
    <w:p w:rsidR="003F2B60" w:rsidRDefault="003F2B60" w:rsidP="003F2B60">
      <w:pPr>
        <w:shd w:val="clear" w:color="auto" w:fill="FFFFFF"/>
        <w:spacing w:before="230" w:line="235" w:lineRule="exact"/>
        <w:ind w:left="293" w:right="24" w:hanging="283"/>
        <w:jc w:val="both"/>
      </w:pPr>
      <w:r>
        <w:rPr>
          <w:i/>
          <w:iCs/>
          <w:color w:val="000000"/>
          <w:spacing w:val="-1"/>
        </w:rPr>
        <w:t xml:space="preserve">«Собрание Узаконений и Распоряжений Правительства, издаваемое при Правительствующем Сенате», </w:t>
      </w:r>
      <w:r>
        <w:rPr>
          <w:color w:val="000000"/>
        </w:rPr>
        <w:t xml:space="preserve">Спб. — </w:t>
      </w:r>
      <w:r>
        <w:rPr>
          <w:i/>
          <w:iCs/>
          <w:color w:val="000000"/>
        </w:rPr>
        <w:t>423.</w:t>
      </w:r>
    </w:p>
    <w:p w:rsidR="003F2B60" w:rsidRDefault="003F2B60" w:rsidP="003F2B60">
      <w:pPr>
        <w:numPr>
          <w:ilvl w:val="0"/>
          <w:numId w:val="15"/>
        </w:numPr>
        <w:shd w:val="clear" w:color="auto" w:fill="FFFFFF"/>
        <w:tabs>
          <w:tab w:val="left" w:pos="254"/>
        </w:tabs>
        <w:spacing w:before="43" w:line="466" w:lineRule="exact"/>
        <w:rPr>
          <w:color w:val="000000"/>
        </w:rPr>
      </w:pPr>
      <w:r>
        <w:rPr>
          <w:color w:val="000000"/>
        </w:rPr>
        <w:t xml:space="preserve">1897, № 62, 13 июня, ст. 778, стр. 2135—2139. — </w:t>
      </w:r>
      <w:r>
        <w:rPr>
          <w:i/>
          <w:iCs/>
          <w:color w:val="000000"/>
        </w:rPr>
        <w:t>186, 221, 248, 285.</w:t>
      </w:r>
    </w:p>
    <w:p w:rsidR="003F2B60" w:rsidRDefault="003F2B60" w:rsidP="003F2B60">
      <w:pPr>
        <w:numPr>
          <w:ilvl w:val="0"/>
          <w:numId w:val="15"/>
        </w:numPr>
        <w:shd w:val="clear" w:color="auto" w:fill="FFFFFF"/>
        <w:tabs>
          <w:tab w:val="left" w:pos="254"/>
        </w:tabs>
        <w:spacing w:line="466" w:lineRule="exact"/>
        <w:rPr>
          <w:color w:val="000000"/>
        </w:rPr>
      </w:pPr>
      <w:r>
        <w:rPr>
          <w:color w:val="000000"/>
        </w:rPr>
        <w:t xml:space="preserve">1900, № 140, 29 декабря, ст. 2905—2926, стр. 6943—6946. — </w:t>
      </w:r>
      <w:r>
        <w:rPr>
          <w:i/>
          <w:iCs/>
          <w:color w:val="000000"/>
        </w:rPr>
        <w:t>423—428.</w:t>
      </w:r>
    </w:p>
    <w:p w:rsidR="003F2B60" w:rsidRDefault="003F2B60" w:rsidP="003F2B60">
      <w:pPr>
        <w:numPr>
          <w:ilvl w:val="0"/>
          <w:numId w:val="15"/>
        </w:numPr>
        <w:shd w:val="clear" w:color="auto" w:fill="FFFFFF"/>
        <w:tabs>
          <w:tab w:val="left" w:pos="254"/>
        </w:tabs>
        <w:spacing w:line="466" w:lineRule="exact"/>
        <w:rPr>
          <w:color w:val="000000"/>
        </w:rPr>
      </w:pPr>
      <w:r>
        <w:rPr>
          <w:color w:val="000000"/>
        </w:rPr>
        <w:t xml:space="preserve">1900, № 141, 31 декабря, ст. 2927—2929, стр. 6947—6960. — </w:t>
      </w:r>
      <w:r>
        <w:rPr>
          <w:i/>
          <w:iCs/>
          <w:color w:val="000000"/>
        </w:rPr>
        <w:t>423—428.</w:t>
      </w:r>
    </w:p>
    <w:p w:rsidR="003F2B60" w:rsidRDefault="003F2B60" w:rsidP="003F2B60">
      <w:pPr>
        <w:numPr>
          <w:ilvl w:val="0"/>
          <w:numId w:val="15"/>
        </w:numPr>
        <w:shd w:val="clear" w:color="auto" w:fill="FFFFFF"/>
        <w:tabs>
          <w:tab w:val="left" w:pos="254"/>
        </w:tabs>
        <w:spacing w:line="466" w:lineRule="exact"/>
        <w:rPr>
          <w:i/>
          <w:iCs/>
          <w:color w:val="000000"/>
        </w:rPr>
      </w:pPr>
      <w:r>
        <w:rPr>
          <w:color w:val="000000"/>
        </w:rPr>
        <w:t xml:space="preserve">1901, № 1, 2 января, ст. 1—5, стр. 3—8. — </w:t>
      </w:r>
      <w:r>
        <w:rPr>
          <w:i/>
          <w:iCs/>
          <w:color w:val="000000"/>
        </w:rPr>
        <w:t>423—428.</w:t>
      </w:r>
    </w:p>
    <w:p w:rsidR="003F2B60" w:rsidRDefault="003F2B60" w:rsidP="003F2B60">
      <w:pPr>
        <w:numPr>
          <w:ilvl w:val="0"/>
          <w:numId w:val="15"/>
        </w:numPr>
        <w:shd w:val="clear" w:color="auto" w:fill="FFFFFF"/>
        <w:tabs>
          <w:tab w:val="left" w:pos="254"/>
        </w:tabs>
        <w:spacing w:line="466" w:lineRule="exact"/>
        <w:rPr>
          <w:i/>
          <w:iCs/>
          <w:color w:val="000000"/>
        </w:rPr>
      </w:pPr>
      <w:r>
        <w:rPr>
          <w:color w:val="000000"/>
        </w:rPr>
        <w:t xml:space="preserve">1901, № 2, 5 января, ст. 6—13, стр. 5—36. — </w:t>
      </w:r>
      <w:r>
        <w:rPr>
          <w:i/>
          <w:iCs/>
          <w:color w:val="000000"/>
        </w:rPr>
        <w:t>423—428.</w:t>
      </w:r>
    </w:p>
    <w:p w:rsidR="003F2B60" w:rsidRDefault="003F2B60" w:rsidP="003F2B60">
      <w:pPr>
        <w:numPr>
          <w:ilvl w:val="0"/>
          <w:numId w:val="15"/>
        </w:numPr>
        <w:shd w:val="clear" w:color="auto" w:fill="FFFFFF"/>
        <w:tabs>
          <w:tab w:val="left" w:pos="254"/>
        </w:tabs>
        <w:spacing w:line="466" w:lineRule="exact"/>
        <w:rPr>
          <w:i/>
          <w:iCs/>
          <w:color w:val="000000"/>
        </w:rPr>
      </w:pPr>
      <w:r>
        <w:rPr>
          <w:color w:val="000000"/>
        </w:rPr>
        <w:t xml:space="preserve">1901, № 3, 9 января, ст. 14—60, стр. 37^4. — </w:t>
      </w:r>
      <w:r>
        <w:rPr>
          <w:i/>
          <w:iCs/>
          <w:color w:val="000000"/>
        </w:rPr>
        <w:t>423—428.</w:t>
      </w:r>
    </w:p>
    <w:p w:rsidR="003F2B60" w:rsidRDefault="003F2B60" w:rsidP="003F2B60">
      <w:pPr>
        <w:numPr>
          <w:ilvl w:val="0"/>
          <w:numId w:val="15"/>
        </w:numPr>
        <w:shd w:val="clear" w:color="auto" w:fill="FFFFFF"/>
        <w:tabs>
          <w:tab w:val="left" w:pos="254"/>
        </w:tabs>
        <w:spacing w:line="466" w:lineRule="exact"/>
        <w:ind w:right="2918"/>
        <w:rPr>
          <w:i/>
          <w:iCs/>
          <w:color w:val="000000"/>
        </w:rPr>
      </w:pPr>
      <w:r>
        <w:rPr>
          <w:color w:val="000000"/>
        </w:rPr>
        <w:t xml:space="preserve">1901, № 4, 12 января, ст. 61—66, стр. 45—46. — </w:t>
      </w:r>
      <w:r>
        <w:rPr>
          <w:i/>
          <w:iCs/>
          <w:color w:val="000000"/>
        </w:rPr>
        <w:t>423—428.</w:t>
      </w:r>
      <w:r>
        <w:rPr>
          <w:i/>
          <w:iCs/>
          <w:color w:val="000000"/>
        </w:rPr>
        <w:br/>
        <w:t xml:space="preserve">«Социал-Демократ», </w:t>
      </w:r>
      <w:r>
        <w:rPr>
          <w:color w:val="000000"/>
        </w:rPr>
        <w:t xml:space="preserve">Лондон, 1890, кн. 1, февраль, стр. 88—175.— </w:t>
      </w:r>
      <w:r>
        <w:rPr>
          <w:i/>
          <w:iCs/>
          <w:color w:val="000000"/>
        </w:rPr>
        <w:t>259.</w:t>
      </w:r>
    </w:p>
    <w:p w:rsidR="003F2B60" w:rsidRDefault="003F2B60" w:rsidP="003F2B60">
      <w:pPr>
        <w:numPr>
          <w:ilvl w:val="0"/>
          <w:numId w:val="15"/>
        </w:numPr>
        <w:shd w:val="clear" w:color="auto" w:fill="FFFFFF"/>
        <w:tabs>
          <w:tab w:val="left" w:pos="254"/>
        </w:tabs>
        <w:spacing w:line="466" w:lineRule="exact"/>
        <w:rPr>
          <w:i/>
          <w:iCs/>
          <w:color w:val="000000"/>
        </w:rPr>
      </w:pPr>
      <w:r>
        <w:rPr>
          <w:color w:val="000000"/>
        </w:rPr>
        <w:t xml:space="preserve">Женева, 1890, кн. 2, август, стр. 62—142. — </w:t>
      </w:r>
      <w:r>
        <w:rPr>
          <w:i/>
          <w:iCs/>
          <w:color w:val="000000"/>
        </w:rPr>
        <w:t>259.</w:t>
      </w:r>
    </w:p>
    <w:p w:rsidR="003F2B60" w:rsidRDefault="003F2B60" w:rsidP="003F2B60">
      <w:pPr>
        <w:numPr>
          <w:ilvl w:val="0"/>
          <w:numId w:val="15"/>
        </w:numPr>
        <w:shd w:val="clear" w:color="auto" w:fill="FFFFFF"/>
        <w:tabs>
          <w:tab w:val="left" w:pos="254"/>
        </w:tabs>
        <w:spacing w:line="466" w:lineRule="exact"/>
        <w:rPr>
          <w:i/>
          <w:iCs/>
          <w:color w:val="000000"/>
        </w:rPr>
      </w:pPr>
      <w:r>
        <w:rPr>
          <w:color w:val="000000"/>
        </w:rPr>
        <w:t xml:space="preserve">Женева, 1890, кн. 3, декабрь, стр. 71—110. — </w:t>
      </w:r>
      <w:r>
        <w:rPr>
          <w:i/>
          <w:iCs/>
          <w:color w:val="000000"/>
        </w:rPr>
        <w:t>259.</w:t>
      </w:r>
    </w:p>
    <w:p w:rsidR="003F2B60" w:rsidRDefault="003F2B60" w:rsidP="003F2B60">
      <w:pPr>
        <w:numPr>
          <w:ilvl w:val="0"/>
          <w:numId w:val="15"/>
        </w:numPr>
        <w:shd w:val="clear" w:color="auto" w:fill="FFFFFF"/>
        <w:tabs>
          <w:tab w:val="left" w:pos="254"/>
        </w:tabs>
        <w:spacing w:line="466" w:lineRule="exact"/>
        <w:rPr>
          <w:i/>
          <w:iCs/>
          <w:color w:val="000000"/>
        </w:rPr>
      </w:pPr>
      <w:r>
        <w:rPr>
          <w:color w:val="000000"/>
        </w:rPr>
        <w:t xml:space="preserve">Женева, 1892, кн. 4, стр. 144—194. — </w:t>
      </w:r>
      <w:r>
        <w:rPr>
          <w:i/>
          <w:iCs/>
          <w:color w:val="000000"/>
        </w:rPr>
        <w:t>259.</w:t>
      </w:r>
    </w:p>
    <w:p w:rsidR="003F2B60" w:rsidRDefault="003F2B60" w:rsidP="003F2B60">
      <w:pPr>
        <w:shd w:val="clear" w:color="auto" w:fill="FFFFFF"/>
        <w:spacing w:before="187" w:line="230" w:lineRule="exact"/>
        <w:ind w:left="288" w:right="14" w:hanging="278"/>
        <w:jc w:val="both"/>
      </w:pPr>
      <w:r>
        <w:rPr>
          <w:i/>
          <w:iCs/>
          <w:color w:val="000000"/>
        </w:rPr>
        <w:t xml:space="preserve">Статистика Российской империи. </w:t>
      </w:r>
      <w:r>
        <w:rPr>
          <w:color w:val="000000"/>
          <w:lang w:val="en-US"/>
        </w:rPr>
        <w:t xml:space="preserve">I. </w:t>
      </w:r>
      <w:r>
        <w:rPr>
          <w:color w:val="000000"/>
        </w:rPr>
        <w:t xml:space="preserve">Сборник сведений по России за 1884—1885 гг. Спб., изд. Центр, стат. ком. м-ва внутр. дел, 1887. </w:t>
      </w:r>
      <w:r>
        <w:rPr>
          <w:color w:val="000000"/>
          <w:lang w:val="en-US"/>
        </w:rPr>
        <w:t xml:space="preserve">XVIII, </w:t>
      </w:r>
      <w:r>
        <w:rPr>
          <w:color w:val="000000"/>
        </w:rPr>
        <w:t xml:space="preserve">313 стр.; 2 л. картогр. — </w:t>
      </w:r>
      <w:r>
        <w:rPr>
          <w:i/>
          <w:iCs/>
          <w:color w:val="000000"/>
        </w:rPr>
        <w:t>15.</w:t>
      </w:r>
    </w:p>
    <w:p w:rsidR="003F2B60" w:rsidRDefault="003F2B60" w:rsidP="003F2B60">
      <w:pPr>
        <w:shd w:val="clear" w:color="auto" w:fill="FFFFFF"/>
        <w:spacing w:before="235" w:line="230" w:lineRule="exact"/>
        <w:ind w:left="283" w:hanging="274"/>
        <w:jc w:val="both"/>
      </w:pPr>
      <w:r>
        <w:rPr>
          <w:i/>
          <w:iCs/>
          <w:color w:val="000000"/>
        </w:rPr>
        <w:t xml:space="preserve">Статистический временник Российской империи. </w:t>
      </w:r>
      <w:r>
        <w:rPr>
          <w:color w:val="000000"/>
        </w:rPr>
        <w:t xml:space="preserve">Серия П. Вып. </w:t>
      </w:r>
      <w:r>
        <w:rPr>
          <w:color w:val="000000"/>
          <w:lang w:val="en-US"/>
        </w:rPr>
        <w:t xml:space="preserve">VI. </w:t>
      </w:r>
      <w:r>
        <w:rPr>
          <w:color w:val="000000"/>
        </w:rPr>
        <w:t xml:space="preserve">Материалы для статистики заво-дско-фабричной промышленности в Европейской России за 1868 год. Обр. И. Боком. Спб., изд. Центр, стат. ком. м-ва внутренних дел, 1872. </w:t>
      </w:r>
      <w:r>
        <w:rPr>
          <w:color w:val="000000"/>
          <w:lang w:val="en-US"/>
        </w:rPr>
        <w:t xml:space="preserve">LXXVIII, </w:t>
      </w:r>
      <w:r>
        <w:rPr>
          <w:color w:val="000000"/>
        </w:rPr>
        <w:t xml:space="preserve">427 стр. — </w:t>
      </w:r>
      <w:r>
        <w:rPr>
          <w:i/>
          <w:iCs/>
          <w:color w:val="000000"/>
        </w:rPr>
        <w:t>6, 11.</w:t>
      </w:r>
    </w:p>
    <w:p w:rsidR="003F2B60" w:rsidRDefault="003F2B60" w:rsidP="003F2B60">
      <w:pPr>
        <w:shd w:val="clear" w:color="auto" w:fill="FFFFFF"/>
        <w:spacing w:before="240"/>
      </w:pPr>
      <w:r>
        <w:rPr>
          <w:i/>
          <w:iCs/>
          <w:color w:val="000000"/>
        </w:rPr>
        <w:t xml:space="preserve">[Струве, П. В.] Внутреннее обозрение. </w:t>
      </w:r>
      <w:r>
        <w:rPr>
          <w:color w:val="000000"/>
        </w:rPr>
        <w:t xml:space="preserve">— «Начало», Спб., 1899, № 1—2, стр. 292—316. — </w:t>
      </w:r>
      <w:r>
        <w:rPr>
          <w:i/>
          <w:iCs/>
          <w:color w:val="000000"/>
        </w:rPr>
        <w:t>132.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before="245" w:line="226" w:lineRule="exact"/>
        <w:ind w:left="245" w:hanging="245"/>
        <w:rPr>
          <w:color w:val="000000"/>
        </w:rPr>
      </w:pPr>
      <w:r>
        <w:rPr>
          <w:i/>
          <w:iCs/>
          <w:color w:val="000000"/>
        </w:rPr>
        <w:t xml:space="preserve">Еще о свободе и необходимости. </w:t>
      </w:r>
      <w:r>
        <w:rPr>
          <w:color w:val="000000"/>
        </w:rPr>
        <w:t>(Ответ на предыдущую статью С. Н. Булгакова). — «Новое Слово»,</w:t>
      </w:r>
      <w:r>
        <w:rPr>
          <w:color w:val="000000"/>
        </w:rPr>
        <w:br/>
        <w:t>Спб., 1897, № 8, май, стр. 200—208. — 5,37.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before="230" w:line="235" w:lineRule="exact"/>
        <w:ind w:left="245" w:hanging="245"/>
        <w:rPr>
          <w:color w:val="000000"/>
        </w:rPr>
      </w:pPr>
      <w:r>
        <w:rPr>
          <w:i/>
          <w:iCs/>
          <w:color w:val="000000"/>
          <w:spacing w:val="-1"/>
        </w:rPr>
        <w:t xml:space="preserve">К вопросу о рынках при капиталистическом производстве. </w:t>
      </w:r>
      <w:r>
        <w:rPr>
          <w:color w:val="000000"/>
          <w:spacing w:val="-1"/>
        </w:rPr>
        <w:t>(По поводу книги Булгакова и статьи Иль</w:t>
      </w:r>
      <w:r>
        <w:rPr>
          <w:color w:val="000000"/>
          <w:spacing w:val="-1"/>
        </w:rPr>
        <w:softHyphen/>
      </w:r>
      <w:r>
        <w:rPr>
          <w:color w:val="000000"/>
          <w:spacing w:val="-1"/>
        </w:rPr>
        <w:br/>
      </w:r>
      <w:r>
        <w:rPr>
          <w:color w:val="000000"/>
        </w:rPr>
        <w:t>ина). — «Научное Обозрение», Спб., 1899, № 1, стр. 46—64.— 67—57,</w:t>
      </w:r>
      <w:r>
        <w:rPr>
          <w:i/>
          <w:iCs/>
          <w:color w:val="000000"/>
        </w:rPr>
        <w:t>157.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45"/>
        </w:tabs>
        <w:spacing w:before="230" w:line="235" w:lineRule="exact"/>
        <w:ind w:left="245" w:hanging="245"/>
        <w:rPr>
          <w:color w:val="000000"/>
        </w:rPr>
        <w:sectPr w:rsidR="003F2B60">
          <w:pgSz w:w="11909" w:h="16834"/>
          <w:pgMar w:top="1440" w:right="1419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29"/>
        </w:tabs>
        <w:ind w:left="10"/>
      </w:pPr>
      <w:r>
        <w:rPr>
          <w:color w:val="000000"/>
          <w:u w:val="single"/>
        </w:rPr>
        <w:lastRenderedPageBreak/>
        <w:t>504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УКАЗАТЕЛЬ ЛИТЕРАТУРНЫХ РАБОТ И ИСТОЧНИКОВ</w:t>
      </w:r>
    </w:p>
    <w:p w:rsidR="003F2B60" w:rsidRDefault="003F2B60" w:rsidP="003F2B60">
      <w:pPr>
        <w:shd w:val="clear" w:color="auto" w:fill="FFFFFF"/>
        <w:spacing w:before="869" w:line="235" w:lineRule="exact"/>
        <w:ind w:left="288" w:right="14" w:hanging="278"/>
        <w:jc w:val="both"/>
      </w:pPr>
      <w:r>
        <w:rPr>
          <w:i/>
          <w:iCs/>
          <w:color w:val="000000"/>
        </w:rPr>
        <w:t xml:space="preserve">Струве, П. Б. Критические заметки к вопросу об экономическом развитии России. </w:t>
      </w:r>
      <w:r>
        <w:rPr>
          <w:color w:val="000000"/>
        </w:rPr>
        <w:t xml:space="preserve">Вып. </w:t>
      </w:r>
      <w:r>
        <w:rPr>
          <w:color w:val="000000"/>
          <w:lang w:val="en-US"/>
        </w:rPr>
        <w:t xml:space="preserve">I. </w:t>
      </w:r>
      <w:r>
        <w:rPr>
          <w:color w:val="000000"/>
        </w:rPr>
        <w:t xml:space="preserve">Спб., 1894. </w:t>
      </w:r>
      <w:r>
        <w:rPr>
          <w:color w:val="000000"/>
          <w:lang w:val="en-US"/>
        </w:rPr>
        <w:t xml:space="preserve">X, </w:t>
      </w:r>
      <w:r>
        <w:rPr>
          <w:color w:val="000000"/>
        </w:rPr>
        <w:t xml:space="preserve">293 стр. </w:t>
      </w:r>
      <w:r>
        <w:rPr>
          <w:i/>
          <w:iCs/>
          <w:color w:val="000000"/>
        </w:rPr>
        <w:t>— 83— 84.</w:t>
      </w:r>
    </w:p>
    <w:p w:rsidR="003F2B60" w:rsidRDefault="003F2B60" w:rsidP="003F2B60">
      <w:pPr>
        <w:shd w:val="clear" w:color="auto" w:fill="FFFFFF"/>
        <w:spacing w:before="38" w:line="470" w:lineRule="exact"/>
        <w:ind w:left="14" w:right="365"/>
      </w:pPr>
      <w:r>
        <w:rPr>
          <w:i/>
          <w:iCs/>
          <w:color w:val="000000"/>
        </w:rPr>
        <w:t xml:space="preserve">Суворин, А. Маленькие письма. </w:t>
      </w:r>
      <w:r>
        <w:rPr>
          <w:color w:val="000000"/>
        </w:rPr>
        <w:t xml:space="preserve">— «Новое Время», Спб., 1899, № 8506, 1 (13) ноября, стр. 3. — </w:t>
      </w:r>
      <w:r>
        <w:rPr>
          <w:i/>
          <w:iCs/>
          <w:color w:val="000000"/>
        </w:rPr>
        <w:t xml:space="preserve">308. Т—н, К. — см. </w:t>
      </w:r>
      <w:r>
        <w:rPr>
          <w:color w:val="000000"/>
        </w:rPr>
        <w:t>Ленин, В. И.</w:t>
      </w:r>
    </w:p>
    <w:p w:rsidR="003F2B60" w:rsidRDefault="003F2B60" w:rsidP="003F2B60">
      <w:pPr>
        <w:shd w:val="clear" w:color="auto" w:fill="FFFFFF"/>
        <w:spacing w:before="187" w:line="230" w:lineRule="exact"/>
        <w:ind w:left="278" w:hanging="264"/>
        <w:jc w:val="both"/>
      </w:pPr>
      <w:r>
        <w:rPr>
          <w:i/>
          <w:iCs/>
          <w:color w:val="000000"/>
        </w:rPr>
        <w:t xml:space="preserve">Тимирязев, Д. А. Статистический атлас главнейших отраслей фабрично-заводской промышленности Европейской России с поименным списком фабрик и заводов. </w:t>
      </w:r>
      <w:r>
        <w:rPr>
          <w:color w:val="000000"/>
        </w:rPr>
        <w:t>Сост. по офиц. сведениям деп. торговли и мануфактур за 1867 год. Труд, удост. медали на Парижской всемирной выставке 1867 г. и на Все</w:t>
      </w:r>
      <w:r>
        <w:rPr>
          <w:color w:val="000000"/>
        </w:rPr>
        <w:softHyphen/>
        <w:t xml:space="preserve">российской мануфактурной выставке 1870 г. Вып. 1—3. Спб., 1869—1873. </w:t>
      </w:r>
      <w:r>
        <w:rPr>
          <w:color w:val="000000"/>
          <w:lang w:val="en-US"/>
        </w:rPr>
        <w:t xml:space="preserve">VI, VI, </w:t>
      </w:r>
      <w:r>
        <w:rPr>
          <w:color w:val="000000"/>
        </w:rPr>
        <w:t>132 стр.; 14 карт. —</w:t>
      </w:r>
    </w:p>
    <w:p w:rsidR="003F2B60" w:rsidRDefault="003F2B60" w:rsidP="003F2B60">
      <w:pPr>
        <w:shd w:val="clear" w:color="auto" w:fill="FFFFFF"/>
        <w:spacing w:before="466" w:line="230" w:lineRule="exact"/>
        <w:ind w:left="283" w:hanging="269"/>
        <w:jc w:val="both"/>
      </w:pPr>
      <w:r>
        <w:rPr>
          <w:i/>
          <w:iCs/>
          <w:color w:val="000000"/>
        </w:rPr>
        <w:t xml:space="preserve">Торгово-промышленная Россия. </w:t>
      </w:r>
      <w:r>
        <w:rPr>
          <w:color w:val="000000"/>
        </w:rPr>
        <w:t>Справочная книга для купцов и фабрикантов. Под ред. А. А. Блау. Спб., тип. Суворина, 1899. 1318 стр., 2702 сто. (М-во финансов. Департамент торговли и мануфактур). —</w:t>
      </w:r>
    </w:p>
    <w:p w:rsidR="003F2B60" w:rsidRDefault="003F2B60" w:rsidP="003F2B60">
      <w:pPr>
        <w:shd w:val="clear" w:color="auto" w:fill="FFFFFF"/>
        <w:spacing w:line="230" w:lineRule="exact"/>
        <w:ind w:left="293"/>
      </w:pPr>
      <w:r>
        <w:rPr>
          <w:i/>
          <w:iCs/>
          <w:color w:val="000000"/>
        </w:rPr>
        <w:t>63—66.</w:t>
      </w:r>
    </w:p>
    <w:p w:rsidR="003F2B60" w:rsidRDefault="003F2B60" w:rsidP="003F2B60">
      <w:pPr>
        <w:shd w:val="clear" w:color="auto" w:fill="FFFFFF"/>
        <w:spacing w:before="235" w:line="230" w:lineRule="exact"/>
        <w:ind w:left="283" w:right="5" w:hanging="269"/>
        <w:jc w:val="both"/>
      </w:pPr>
      <w:r>
        <w:rPr>
          <w:i/>
          <w:iCs/>
          <w:color w:val="000000"/>
        </w:rPr>
        <w:t xml:space="preserve">Три знаменательных дня. </w:t>
      </w:r>
      <w:r>
        <w:rPr>
          <w:color w:val="000000"/>
        </w:rPr>
        <w:t>[19 февраля, 1 марта и 19 апреля (1 мая) 1897 г.]. — «С.-Петербургский Рабо</w:t>
      </w:r>
      <w:r>
        <w:rPr>
          <w:color w:val="000000"/>
        </w:rPr>
        <w:softHyphen/>
        <w:t xml:space="preserve">чий Листок», 1897, № 2, сентябрь, стр. 1—3. — </w:t>
      </w:r>
      <w:r>
        <w:rPr>
          <w:i/>
          <w:iCs/>
          <w:color w:val="000000"/>
        </w:rPr>
        <w:t>174.</w:t>
      </w:r>
    </w:p>
    <w:p w:rsidR="003F2B60" w:rsidRDefault="003F2B60" w:rsidP="003F2B60">
      <w:pPr>
        <w:shd w:val="clear" w:color="auto" w:fill="FFFFFF"/>
        <w:spacing w:before="230" w:line="230" w:lineRule="exact"/>
        <w:ind w:left="307" w:right="14" w:hanging="293"/>
        <w:jc w:val="both"/>
      </w:pPr>
      <w:r>
        <w:rPr>
          <w:i/>
          <w:iCs/>
          <w:color w:val="000000"/>
        </w:rPr>
        <w:t xml:space="preserve">Труды комиссии по исследованию кустарной промышленности в России. </w:t>
      </w:r>
      <w:r>
        <w:rPr>
          <w:color w:val="000000"/>
        </w:rPr>
        <w:t xml:space="preserve">Вып. </w:t>
      </w:r>
      <w:r>
        <w:rPr>
          <w:color w:val="000000"/>
          <w:lang w:val="en-US"/>
        </w:rPr>
        <w:t xml:space="preserve">V, VI, IX. </w:t>
      </w:r>
      <w:r>
        <w:rPr>
          <w:color w:val="000000"/>
        </w:rPr>
        <w:t xml:space="preserve">Спб., 1880, 1883.3 </w:t>
      </w:r>
      <w:r>
        <w:rPr>
          <w:color w:val="000000"/>
          <w:spacing w:val="20"/>
        </w:rPr>
        <w:t>т.—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24.</w:t>
      </w:r>
    </w:p>
    <w:p w:rsidR="003F2B60" w:rsidRDefault="003F2B60" w:rsidP="003F2B60">
      <w:pPr>
        <w:shd w:val="clear" w:color="auto" w:fill="FFFFFF"/>
        <w:spacing w:before="235" w:line="230" w:lineRule="exact"/>
        <w:ind w:left="307" w:right="10" w:hanging="293"/>
        <w:jc w:val="both"/>
      </w:pPr>
      <w:r>
        <w:rPr>
          <w:i/>
          <w:iCs/>
          <w:color w:val="000000"/>
        </w:rPr>
        <w:t xml:space="preserve">Труды комиссии, учрежденной для пересмотра уставов фабричного и ремесленного. </w:t>
      </w:r>
      <w:r>
        <w:rPr>
          <w:color w:val="000000"/>
        </w:rPr>
        <w:t xml:space="preserve">Ч. 1—5. Спб., 1863—1865. 5 т. — </w:t>
      </w:r>
      <w:r>
        <w:rPr>
          <w:i/>
          <w:iCs/>
          <w:color w:val="000000"/>
        </w:rPr>
        <w:t>284—286.</w:t>
      </w:r>
    </w:p>
    <w:p w:rsidR="003F2B60" w:rsidRDefault="003F2B60" w:rsidP="003F2B60">
      <w:pPr>
        <w:shd w:val="clear" w:color="auto" w:fill="FFFFFF"/>
        <w:spacing w:before="235" w:line="230" w:lineRule="exact"/>
        <w:ind w:left="288" w:right="5" w:hanging="274"/>
        <w:jc w:val="both"/>
      </w:pPr>
      <w:r>
        <w:rPr>
          <w:i/>
          <w:iCs/>
          <w:color w:val="000000"/>
        </w:rPr>
        <w:t xml:space="preserve">Туган-Барановский, М. Капитализм и рынок. </w:t>
      </w:r>
      <w:r>
        <w:rPr>
          <w:color w:val="000000"/>
        </w:rPr>
        <w:t>(По поводу книги С. Булгакова «О рынках при капитали</w:t>
      </w:r>
      <w:r>
        <w:rPr>
          <w:color w:val="000000"/>
        </w:rPr>
        <w:softHyphen/>
        <w:t xml:space="preserve">стическом производстве». Москва. 1897 г.). — «Мир Божий», Спб., 1898, № 6, стр. 118—127. — </w:t>
      </w:r>
      <w:r>
        <w:rPr>
          <w:i/>
          <w:iCs/>
          <w:color w:val="000000"/>
        </w:rPr>
        <w:t>45</w:t>
      </w:r>
      <w:r>
        <w:rPr>
          <w:color w:val="000000"/>
        </w:rPr>
        <w:t xml:space="preserve">— 50, </w:t>
      </w:r>
      <w:r>
        <w:rPr>
          <w:i/>
          <w:iCs/>
          <w:color w:val="000000"/>
        </w:rPr>
        <w:t>51—52, 67.</w:t>
      </w:r>
    </w:p>
    <w:p w:rsidR="003F2B60" w:rsidRDefault="003F2B60" w:rsidP="003F2B60">
      <w:pPr>
        <w:shd w:val="clear" w:color="auto" w:fill="FFFFFF"/>
        <w:tabs>
          <w:tab w:val="left" w:pos="250"/>
        </w:tabs>
        <w:spacing w:before="240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i/>
          <w:iCs/>
          <w:color w:val="000000"/>
        </w:rPr>
        <w:t xml:space="preserve">Письмо в редакцию. </w:t>
      </w:r>
      <w:r>
        <w:rPr>
          <w:color w:val="000000"/>
        </w:rPr>
        <w:t>(Ответ проф. Н. А. Карышеву). — «Мир Божий», Спб., 1898, № 4, стр. 77—82. —</w:t>
      </w:r>
    </w:p>
    <w:p w:rsidR="003F2B60" w:rsidRDefault="003F2B60" w:rsidP="003F2B60">
      <w:pPr>
        <w:shd w:val="clear" w:color="auto" w:fill="FFFFFF"/>
        <w:ind w:left="298"/>
      </w:pPr>
      <w:r>
        <w:rPr>
          <w:i/>
          <w:iCs/>
          <w:color w:val="000000"/>
        </w:rPr>
        <w:t>16, 22.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50"/>
        </w:tabs>
        <w:spacing w:before="235" w:line="230" w:lineRule="exact"/>
        <w:ind w:left="250" w:hanging="250"/>
        <w:rPr>
          <w:color w:val="000000"/>
        </w:rPr>
      </w:pPr>
      <w:r>
        <w:rPr>
          <w:i/>
          <w:iCs/>
          <w:color w:val="000000"/>
        </w:rPr>
        <w:t xml:space="preserve">Промышленные кризисы в современной Англии, их причины и влияние на народную жизнь. </w:t>
      </w:r>
      <w:r>
        <w:rPr>
          <w:color w:val="000000"/>
        </w:rPr>
        <w:t>С прил. 12</w:t>
      </w:r>
      <w:r>
        <w:rPr>
          <w:color w:val="000000"/>
        </w:rPr>
        <w:br/>
        <w:t xml:space="preserve">диагр. Спб., тип. Скороходова, 1894. </w:t>
      </w:r>
      <w:r>
        <w:rPr>
          <w:color w:val="000000"/>
          <w:lang w:val="en-US"/>
        </w:rPr>
        <w:t xml:space="preserve">IV, </w:t>
      </w:r>
      <w:r>
        <w:rPr>
          <w:color w:val="000000"/>
        </w:rPr>
        <w:t xml:space="preserve">513 стр. — </w:t>
      </w:r>
      <w:r>
        <w:rPr>
          <w:i/>
          <w:iCs/>
          <w:color w:val="000000"/>
        </w:rPr>
        <w:t>44—45, 46, 50—52, 67, 83, 160.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50"/>
        </w:tabs>
        <w:spacing w:before="240" w:line="226" w:lineRule="exact"/>
        <w:ind w:left="250" w:hanging="250"/>
        <w:rPr>
          <w:color w:val="000000"/>
        </w:rPr>
      </w:pPr>
      <w:r>
        <w:rPr>
          <w:i/>
          <w:iCs/>
          <w:color w:val="000000"/>
        </w:rPr>
        <w:t xml:space="preserve">Русская фабрика в прошлом и настоящем. </w:t>
      </w:r>
      <w:r>
        <w:rPr>
          <w:color w:val="000000"/>
        </w:rPr>
        <w:t xml:space="preserve">Историко-экономическое исследование. Т. </w:t>
      </w:r>
      <w:r>
        <w:rPr>
          <w:color w:val="000000"/>
          <w:lang w:val="en-US"/>
        </w:rPr>
        <w:t xml:space="preserve">I. </w:t>
      </w:r>
      <w:r>
        <w:rPr>
          <w:color w:val="000000"/>
        </w:rPr>
        <w:t>Историческое</w:t>
      </w:r>
      <w:r>
        <w:rPr>
          <w:color w:val="000000"/>
        </w:rPr>
        <w:br/>
        <w:t xml:space="preserve">развитие русской фабрики в </w:t>
      </w:r>
      <w:r>
        <w:rPr>
          <w:color w:val="000000"/>
          <w:lang w:val="en-US"/>
        </w:rPr>
        <w:t xml:space="preserve">XIX </w:t>
      </w:r>
      <w:r>
        <w:rPr>
          <w:color w:val="000000"/>
        </w:rPr>
        <w:t xml:space="preserve">веке. Спб., Пантелеев, 1898. </w:t>
      </w:r>
      <w:r>
        <w:rPr>
          <w:color w:val="000000"/>
          <w:lang w:val="en-US"/>
        </w:rPr>
        <w:t xml:space="preserve">XI, </w:t>
      </w:r>
      <w:r>
        <w:rPr>
          <w:color w:val="000000"/>
        </w:rPr>
        <w:t xml:space="preserve">497 стр. — </w:t>
      </w:r>
      <w:r>
        <w:rPr>
          <w:i/>
          <w:iCs/>
          <w:color w:val="000000"/>
        </w:rPr>
        <w:t>16, 22.</w:t>
      </w:r>
    </w:p>
    <w:p w:rsidR="003F2B60" w:rsidRDefault="003F2B60" w:rsidP="003F2B60">
      <w:pPr>
        <w:shd w:val="clear" w:color="auto" w:fill="FFFFFF"/>
        <w:spacing w:before="240"/>
        <w:ind w:left="14"/>
      </w:pPr>
      <w:r>
        <w:rPr>
          <w:i/>
          <w:iCs/>
          <w:color w:val="000000"/>
        </w:rPr>
        <w:t xml:space="preserve">Тулин, К.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Ленин, В. И.</w:t>
      </w:r>
    </w:p>
    <w:p w:rsidR="003F2B60" w:rsidRDefault="003F2B60" w:rsidP="003F2B60">
      <w:pPr>
        <w:shd w:val="clear" w:color="auto" w:fill="FFFFFF"/>
        <w:spacing w:before="240"/>
        <w:ind w:left="14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1834"/>
      </w:pPr>
      <w:r>
        <w:rPr>
          <w:color w:val="000000"/>
          <w:spacing w:val="-2"/>
          <w:u w:val="single"/>
        </w:rPr>
        <w:lastRenderedPageBreak/>
        <w:t>УКАЗАТЕЛЬ ЛИТЕРАТУРНЫХ РАБОТ И ИСТОЧНИКОВ</w:t>
      </w:r>
      <w:r>
        <w:rPr>
          <w:color w:val="000000"/>
          <w:u w:val="single"/>
        </w:rPr>
        <w:tab/>
      </w:r>
      <w:r>
        <w:rPr>
          <w:color w:val="000000"/>
        </w:rPr>
        <w:t>505</w:t>
      </w:r>
    </w:p>
    <w:p w:rsidR="003F2B60" w:rsidRDefault="003F2B60" w:rsidP="003F2B60">
      <w:pPr>
        <w:shd w:val="clear" w:color="auto" w:fill="FFFFFF"/>
        <w:spacing w:before="874" w:line="230" w:lineRule="exact"/>
        <w:ind w:left="293" w:right="10" w:hanging="293"/>
        <w:jc w:val="both"/>
      </w:pPr>
      <w:r>
        <w:rPr>
          <w:i/>
          <w:iCs/>
          <w:color w:val="000000"/>
        </w:rPr>
        <w:t xml:space="preserve">[Узаконения и распоряжения правительства]. </w:t>
      </w:r>
      <w:r>
        <w:rPr>
          <w:color w:val="000000"/>
        </w:rPr>
        <w:t>— «Московские Ведомости», 1901, №20, 20 января (2 февраля), стр. 1; № 22, 22 января (4 февраля), стр. 1; № 23, 23 января (5 февраля), стр. 1; № 24, 24 ян</w:t>
      </w:r>
      <w:r>
        <w:rPr>
          <w:color w:val="000000"/>
        </w:rPr>
        <w:softHyphen/>
        <w:t xml:space="preserve">варя (6 февраля), стр. 1; № 25, 25 января (7 февраля), стр. 2; № 27, 27 января (9 февраля), стр. 1; № 28, 28 января (10 февраля), стр. 1. — </w:t>
      </w:r>
      <w:r>
        <w:rPr>
          <w:i/>
          <w:iCs/>
          <w:color w:val="000000"/>
        </w:rPr>
        <w:t>423</w:t>
      </w:r>
      <w:r>
        <w:rPr>
          <w:color w:val="000000"/>
        </w:rPr>
        <w:t>—</w:t>
      </w:r>
      <w:r>
        <w:rPr>
          <w:i/>
          <w:iCs/>
          <w:color w:val="000000"/>
        </w:rPr>
        <w:t>428.</w:t>
      </w:r>
    </w:p>
    <w:p w:rsidR="003F2B60" w:rsidRDefault="003F2B60" w:rsidP="003F2B60">
      <w:pPr>
        <w:shd w:val="clear" w:color="auto" w:fill="FFFFFF"/>
        <w:spacing w:before="240"/>
        <w:ind w:left="24"/>
      </w:pPr>
      <w:r>
        <w:rPr>
          <w:i/>
          <w:iCs/>
          <w:color w:val="000000"/>
        </w:rPr>
        <w:t xml:space="preserve">Указатель фабрик и заводов Европейской России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Орлов, П. А. и Будагов, С. Г.</w:t>
      </w:r>
    </w:p>
    <w:p w:rsidR="003F2B60" w:rsidRDefault="003F2B60" w:rsidP="003F2B60">
      <w:pPr>
        <w:shd w:val="clear" w:color="auto" w:fill="FFFFFF"/>
        <w:spacing w:before="235" w:line="230" w:lineRule="exact"/>
        <w:ind w:left="283" w:right="10" w:hanging="259"/>
        <w:jc w:val="both"/>
      </w:pPr>
      <w:r>
        <w:rPr>
          <w:i/>
          <w:iCs/>
          <w:color w:val="000000"/>
        </w:rPr>
        <w:t xml:space="preserve">Указатель фабрик и заводов Европейской России и Царства Польского; Указатель фабрик и заводов Европейской России с Царством Польским и вел. кн. Финляндским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Орлов, П. А.</w:t>
      </w:r>
    </w:p>
    <w:p w:rsidR="003F2B60" w:rsidRDefault="003F2B60" w:rsidP="003F2B60">
      <w:pPr>
        <w:shd w:val="clear" w:color="auto" w:fill="FFFFFF"/>
        <w:spacing w:before="235" w:line="230" w:lineRule="exact"/>
        <w:ind w:left="293" w:right="10" w:hanging="269"/>
        <w:jc w:val="both"/>
      </w:pPr>
      <w:r>
        <w:rPr>
          <w:i/>
          <w:iCs/>
          <w:color w:val="000000"/>
        </w:rPr>
        <w:t xml:space="preserve">Уложения о наказаниях уголовных и исправительных 1885 года. </w:t>
      </w:r>
      <w:r>
        <w:rPr>
          <w:color w:val="000000"/>
        </w:rPr>
        <w:t xml:space="preserve">8-е изд., пересмотр, и доп. Спб., Таган-цев, 1895. 892 стр. — </w:t>
      </w:r>
      <w:r>
        <w:rPr>
          <w:i/>
          <w:iCs/>
          <w:color w:val="000000"/>
        </w:rPr>
        <w:t>402—403, 408.</w:t>
      </w:r>
    </w:p>
    <w:p w:rsidR="003F2B60" w:rsidRDefault="003F2B60" w:rsidP="003F2B60">
      <w:pPr>
        <w:shd w:val="clear" w:color="auto" w:fill="FFFFFF"/>
        <w:spacing w:before="240"/>
        <w:ind w:left="24"/>
      </w:pPr>
      <w:r>
        <w:rPr>
          <w:i/>
          <w:iCs/>
          <w:color w:val="000000"/>
        </w:rPr>
        <w:t xml:space="preserve">Успенский, Г. И. Федор Михайлович Решетников. </w:t>
      </w:r>
      <w:r>
        <w:rPr>
          <w:color w:val="000000"/>
        </w:rPr>
        <w:t>—</w:t>
      </w:r>
      <w:r>
        <w:rPr>
          <w:i/>
          <w:iCs/>
          <w:color w:val="000000"/>
        </w:rPr>
        <w:t>415</w:t>
      </w:r>
      <w:r>
        <w:rPr>
          <w:color w:val="000000"/>
        </w:rPr>
        <w:t>—</w:t>
      </w:r>
      <w:r>
        <w:rPr>
          <w:i/>
          <w:iCs/>
          <w:color w:val="000000"/>
        </w:rPr>
        <w:t>416.</w:t>
      </w:r>
    </w:p>
    <w:p w:rsidR="003F2B60" w:rsidRDefault="003F2B60" w:rsidP="003F2B60">
      <w:pPr>
        <w:shd w:val="clear" w:color="auto" w:fill="FFFFFF"/>
        <w:spacing w:before="235" w:line="230" w:lineRule="exact"/>
        <w:ind w:left="312" w:right="5" w:hanging="288"/>
        <w:jc w:val="both"/>
      </w:pPr>
      <w:r>
        <w:rPr>
          <w:i/>
          <w:iCs/>
          <w:color w:val="000000"/>
        </w:rPr>
        <w:t xml:space="preserve">Устав о промышленности. </w:t>
      </w:r>
      <w:r>
        <w:rPr>
          <w:color w:val="000000"/>
        </w:rPr>
        <w:t xml:space="preserve">— В кн.: Свод законов Российской империи. Т. 11. Ч. П. Спб., 1887, стр. 1— 125.— </w:t>
      </w:r>
      <w:r>
        <w:rPr>
          <w:i/>
          <w:iCs/>
          <w:color w:val="000000"/>
        </w:rPr>
        <w:t>2, 285.</w:t>
      </w:r>
    </w:p>
    <w:p w:rsidR="003F2B60" w:rsidRDefault="003F2B60" w:rsidP="003F2B60">
      <w:pPr>
        <w:shd w:val="clear" w:color="auto" w:fill="FFFFFF"/>
        <w:spacing w:before="240" w:line="226" w:lineRule="exact"/>
        <w:ind w:left="288" w:hanging="288"/>
        <w:jc w:val="both"/>
      </w:pPr>
      <w:r>
        <w:rPr>
          <w:i/>
          <w:iCs/>
          <w:color w:val="000000"/>
        </w:rPr>
        <w:t xml:space="preserve">Циркуляр гг. начальникам губерний, областей и округов, градоначальникам и обер-полицмейстерам от 7 июня 1895 г. № 11451 и чинам фабричной инспекции и губернским (областным) механикам от 7 июня 1895 г. №11. </w:t>
      </w:r>
      <w:r>
        <w:rPr>
          <w:color w:val="000000"/>
        </w:rPr>
        <w:t>— В кн.: Кобеляцкий, А. Справочная книга для чинов фабричной инспекции, для фаб</w:t>
      </w:r>
      <w:r>
        <w:rPr>
          <w:color w:val="000000"/>
        </w:rPr>
        <w:softHyphen/>
      </w:r>
      <w:r>
        <w:rPr>
          <w:color w:val="000000"/>
          <w:spacing w:val="-1"/>
        </w:rPr>
        <w:t>рикантов и заводчиков. Полный сборник узаконений о найме рабочих на фабрики, заводы и мануфак</w:t>
      </w:r>
      <w:r>
        <w:rPr>
          <w:color w:val="000000"/>
          <w:spacing w:val="-1"/>
        </w:rPr>
        <w:softHyphen/>
      </w:r>
      <w:r>
        <w:rPr>
          <w:color w:val="000000"/>
        </w:rPr>
        <w:t>туры; о взаимных отношениях фабрикантов и рабочих; о фабричной инспекции; о надзоре за заведе</w:t>
      </w:r>
      <w:r>
        <w:rPr>
          <w:color w:val="000000"/>
        </w:rPr>
        <w:softHyphen/>
        <w:t>ниями фабрично-заводской промышленности. Изд. 4-е. Спб., 1897, стр. 34—36. — 7—</w:t>
      </w:r>
      <w:r>
        <w:rPr>
          <w:i/>
          <w:iCs/>
          <w:color w:val="000000"/>
        </w:rPr>
        <w:t>9, 11,18.</w:t>
      </w:r>
    </w:p>
    <w:p w:rsidR="003F2B60" w:rsidRDefault="003F2B60" w:rsidP="003F2B60">
      <w:pPr>
        <w:shd w:val="clear" w:color="auto" w:fill="FFFFFF"/>
        <w:spacing w:before="235" w:line="230" w:lineRule="exact"/>
        <w:ind w:left="293" w:right="5" w:hanging="293"/>
        <w:jc w:val="both"/>
      </w:pPr>
      <w:r>
        <w:rPr>
          <w:i/>
          <w:iCs/>
          <w:color w:val="000000"/>
        </w:rPr>
        <w:t>Циркулярная телеграмма управляющего Министерством иностранных дел 12 августа 1900 г. [россий</w:t>
      </w:r>
      <w:r>
        <w:rPr>
          <w:i/>
          <w:iCs/>
          <w:color w:val="000000"/>
        </w:rPr>
        <w:softHyphen/>
        <w:t xml:space="preserve">ским представителям за границей для информации правительств соответствующих стран]. </w:t>
      </w:r>
      <w:r>
        <w:rPr>
          <w:color w:val="000000"/>
        </w:rPr>
        <w:t xml:space="preserve">— «Правительственный Вестник», Спб., 1900, № 188, 19 августа (1 сентября), стр. 3. — </w:t>
      </w:r>
      <w:r>
        <w:rPr>
          <w:i/>
          <w:iCs/>
          <w:color w:val="000000"/>
        </w:rPr>
        <w:t>380.</w:t>
      </w:r>
    </w:p>
    <w:p w:rsidR="003F2B60" w:rsidRDefault="003F2B60" w:rsidP="003F2B60">
      <w:pPr>
        <w:shd w:val="clear" w:color="auto" w:fill="FFFFFF"/>
        <w:spacing w:before="240"/>
        <w:ind w:left="29"/>
      </w:pPr>
      <w:r>
        <w:rPr>
          <w:i/>
          <w:iCs/>
          <w:color w:val="000000"/>
        </w:rPr>
        <w:t xml:space="preserve">Чрезвычайное орловское дворянское собрание. </w:t>
      </w:r>
      <w:r>
        <w:rPr>
          <w:color w:val="000000"/>
        </w:rPr>
        <w:t>— «Орловский Вестник», 1900, № 273, 11 октября, стр. 2.</w:t>
      </w:r>
    </w:p>
    <w:p w:rsidR="003F2B60" w:rsidRDefault="003F2B60" w:rsidP="003F2B60">
      <w:pPr>
        <w:shd w:val="clear" w:color="auto" w:fill="FFFFFF"/>
        <w:ind w:left="288"/>
      </w:pPr>
      <w:r>
        <w:rPr>
          <w:i/>
          <w:iCs/>
          <w:color w:val="000000"/>
        </w:rPr>
        <w:t>— 416—422.</w:t>
      </w:r>
    </w:p>
    <w:p w:rsidR="003F2B60" w:rsidRDefault="003F2B60" w:rsidP="003F2B60">
      <w:pPr>
        <w:shd w:val="clear" w:color="auto" w:fill="FFFFFF"/>
        <w:ind w:left="288"/>
        <w:sectPr w:rsidR="003F2B60">
          <w:pgSz w:w="11909" w:h="16834"/>
          <w:pgMar w:top="1440" w:right="140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34"/>
        </w:tabs>
        <w:ind w:left="14"/>
      </w:pPr>
      <w:r>
        <w:rPr>
          <w:b/>
          <w:bCs/>
          <w:color w:val="000000"/>
          <w:u w:val="single"/>
        </w:rPr>
        <w:lastRenderedPageBreak/>
        <w:t>506</w:t>
      </w:r>
      <w:r>
        <w:rPr>
          <w:b/>
          <w:bCs/>
          <w:color w:val="000000"/>
          <w:u w:val="single"/>
        </w:rPr>
        <w:tab/>
      </w:r>
      <w:r>
        <w:rPr>
          <w:b/>
          <w:bCs/>
          <w:color w:val="000000"/>
          <w:spacing w:val="-11"/>
          <w:u w:val="single"/>
        </w:rPr>
        <w:t>УКАЗАТЕЛЬ ЛИТЕРАТУРНЫХ РАБОТ И ИСТОЧНИКОВ</w:t>
      </w:r>
    </w:p>
    <w:p w:rsidR="003F2B60" w:rsidRDefault="003F2B60" w:rsidP="003F2B60">
      <w:pPr>
        <w:shd w:val="clear" w:color="auto" w:fill="FFFFFF"/>
        <w:spacing w:before="878"/>
        <w:ind w:left="5"/>
      </w:pPr>
      <w:r>
        <w:rPr>
          <w:i/>
          <w:iCs/>
          <w:color w:val="000000"/>
        </w:rPr>
        <w:t xml:space="preserve">[Шкловский, И. В.] Дионео. Из Англии. </w:t>
      </w:r>
      <w:r>
        <w:rPr>
          <w:color w:val="000000"/>
        </w:rPr>
        <w:t xml:space="preserve">— </w:t>
      </w:r>
      <w:r>
        <w:rPr>
          <w:b/>
          <w:bCs/>
          <w:color w:val="000000"/>
        </w:rPr>
        <w:t xml:space="preserve">«Русское Богатство», Спб., 1899, № 2, стр. 118—140. — </w:t>
      </w:r>
      <w:r>
        <w:rPr>
          <w:b/>
          <w:bCs/>
          <w:i/>
          <w:iCs/>
          <w:color w:val="000000"/>
        </w:rPr>
        <w:t>112.</w:t>
      </w:r>
    </w:p>
    <w:p w:rsidR="003F2B60" w:rsidRDefault="003F2B60" w:rsidP="003F2B60">
      <w:pPr>
        <w:shd w:val="clear" w:color="auto" w:fill="FFFFFF"/>
        <w:spacing w:before="235" w:line="230" w:lineRule="exact"/>
        <w:ind w:left="298" w:hanging="298"/>
        <w:jc w:val="both"/>
      </w:pPr>
      <w:r>
        <w:rPr>
          <w:i/>
          <w:iCs/>
          <w:color w:val="000000"/>
        </w:rPr>
        <w:t xml:space="preserve">Штейнберг, С. Новая книга об историческом материализме. </w:t>
      </w:r>
      <w:r>
        <w:rPr>
          <w:color w:val="000000"/>
        </w:rPr>
        <w:t xml:space="preserve">— «Жизнь», Спб., 1899, № 3, стр. 358— 371.— </w:t>
      </w:r>
      <w:r>
        <w:rPr>
          <w:i/>
          <w:iCs/>
          <w:color w:val="000000"/>
        </w:rPr>
        <w:t>206.</w:t>
      </w:r>
    </w:p>
    <w:p w:rsidR="003F2B60" w:rsidRDefault="003F2B60" w:rsidP="003F2B60">
      <w:pPr>
        <w:shd w:val="clear" w:color="auto" w:fill="FFFFFF"/>
        <w:spacing w:before="240"/>
        <w:ind w:left="24"/>
      </w:pPr>
      <w:r>
        <w:rPr>
          <w:i/>
          <w:iCs/>
          <w:color w:val="000000"/>
        </w:rPr>
        <w:t xml:space="preserve">Энгельс, Ф. Людвиг Фейербах и конец классической немецкой философии. </w:t>
      </w:r>
      <w:r>
        <w:rPr>
          <w:color w:val="000000"/>
        </w:rPr>
        <w:t xml:space="preserve">Начало </w:t>
      </w:r>
      <w:r>
        <w:rPr>
          <w:b/>
          <w:bCs/>
          <w:color w:val="000000"/>
        </w:rPr>
        <w:t xml:space="preserve">1886 </w:t>
      </w:r>
      <w:r>
        <w:rPr>
          <w:color w:val="000000"/>
        </w:rPr>
        <w:t xml:space="preserve">г. — </w:t>
      </w:r>
      <w:r>
        <w:rPr>
          <w:i/>
          <w:iCs/>
          <w:color w:val="000000"/>
        </w:rPr>
        <w:t>74</w:t>
      </w:r>
      <w:r>
        <w:rPr>
          <w:color w:val="000000"/>
        </w:rPr>
        <w:t>—</w:t>
      </w:r>
      <w:r>
        <w:rPr>
          <w:i/>
          <w:iCs/>
          <w:color w:val="000000"/>
        </w:rPr>
        <w:t>75.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54"/>
        </w:tabs>
        <w:spacing w:before="235" w:line="230" w:lineRule="exact"/>
        <w:ind w:left="254" w:hanging="250"/>
        <w:rPr>
          <w:color w:val="000000"/>
        </w:rPr>
      </w:pPr>
      <w:r>
        <w:rPr>
          <w:i/>
          <w:iCs/>
          <w:color w:val="000000"/>
        </w:rPr>
        <w:t xml:space="preserve">Положение рабочего класса в Англии. </w:t>
      </w:r>
      <w:r>
        <w:rPr>
          <w:b/>
          <w:bCs/>
          <w:color w:val="000000"/>
        </w:rPr>
        <w:t>По собственным наблюдениям и достоверным источникам.</w:t>
      </w:r>
      <w:r>
        <w:rPr>
          <w:b/>
          <w:bCs/>
          <w:color w:val="000000"/>
        </w:rPr>
        <w:br/>
        <w:t xml:space="preserve">Сентябрь 1844 г. — март 1845 г.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293—294.</w:t>
      </w:r>
    </w:p>
    <w:p w:rsidR="003F2B60" w:rsidRDefault="003F2B60" w:rsidP="003F2B60">
      <w:pPr>
        <w:numPr>
          <w:ilvl w:val="0"/>
          <w:numId w:val="16"/>
        </w:numPr>
        <w:shd w:val="clear" w:color="auto" w:fill="FFFFFF"/>
        <w:tabs>
          <w:tab w:val="left" w:pos="254"/>
        </w:tabs>
        <w:spacing w:before="240"/>
        <w:ind w:left="5"/>
        <w:rPr>
          <w:color w:val="000000"/>
        </w:rPr>
      </w:pPr>
      <w:r>
        <w:rPr>
          <w:i/>
          <w:iCs/>
          <w:color w:val="000000"/>
        </w:rPr>
        <w:t xml:space="preserve">Предисловие к немецкому изданию 1890 года </w:t>
      </w:r>
      <w:r>
        <w:rPr>
          <w:b/>
          <w:bCs/>
          <w:color w:val="000000"/>
        </w:rPr>
        <w:t>[«Манифеста Коммунистической партии»]. 1 мая 1890 г.</w:t>
      </w:r>
    </w:p>
    <w:p w:rsidR="003F2B60" w:rsidRDefault="003F2B60" w:rsidP="003F2B60">
      <w:pPr>
        <w:shd w:val="clear" w:color="auto" w:fill="FFFFFF"/>
        <w:spacing w:line="470" w:lineRule="exact"/>
        <w:ind w:left="288"/>
      </w:pPr>
      <w:r>
        <w:rPr>
          <w:i/>
          <w:iCs/>
          <w:color w:val="000000"/>
        </w:rPr>
        <w:t>— 330,373.</w:t>
      </w:r>
    </w:p>
    <w:p w:rsidR="003F2B60" w:rsidRDefault="003F2B60" w:rsidP="003F2B60">
      <w:pPr>
        <w:shd w:val="clear" w:color="auto" w:fill="FFFFFF"/>
        <w:spacing w:line="470" w:lineRule="exact"/>
        <w:ind w:left="14"/>
      </w:pPr>
      <w:r>
        <w:rPr>
          <w:i/>
          <w:iCs/>
          <w:color w:val="000000"/>
        </w:rPr>
        <w:t xml:space="preserve">«Южный Край», </w:t>
      </w:r>
      <w:r>
        <w:rPr>
          <w:b/>
          <w:bCs/>
          <w:color w:val="000000"/>
        </w:rPr>
        <w:t xml:space="preserve">Харьков.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396.</w:t>
      </w:r>
    </w:p>
    <w:p w:rsidR="003F2B60" w:rsidRDefault="003F2B60" w:rsidP="003F2B60">
      <w:pPr>
        <w:shd w:val="clear" w:color="auto" w:fill="FFFFFF"/>
        <w:spacing w:line="470" w:lineRule="exact"/>
        <w:ind w:left="14"/>
      </w:pPr>
      <w:r>
        <w:rPr>
          <w:i/>
          <w:iCs/>
          <w:color w:val="000000"/>
        </w:rPr>
        <w:t xml:space="preserve">«Юридический Вестник», </w:t>
      </w:r>
      <w:r>
        <w:rPr>
          <w:color w:val="000000"/>
        </w:rPr>
        <w:t xml:space="preserve">М., 1889, № 9, стр. 38—67. — </w:t>
      </w:r>
      <w:r>
        <w:rPr>
          <w:i/>
          <w:iCs/>
          <w:color w:val="000000"/>
        </w:rPr>
        <w:t>12, 15.</w:t>
      </w:r>
    </w:p>
    <w:p w:rsidR="003F2B60" w:rsidRDefault="003F2B60" w:rsidP="003F2B60">
      <w:pPr>
        <w:shd w:val="clear" w:color="auto" w:fill="FFFFFF"/>
        <w:spacing w:before="941" w:line="230" w:lineRule="exact"/>
        <w:ind w:left="312" w:right="14" w:hanging="31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column">
                  <wp:posOffset>2654935</wp:posOffset>
                </wp:positionH>
                <wp:positionV relativeFrom="paragraph">
                  <wp:posOffset>295910</wp:posOffset>
                </wp:positionV>
                <wp:extent cx="457200" cy="0"/>
                <wp:effectExtent l="6985" t="10160" r="12065" b="889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05pt,23.3pt" to="245.0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" o:allowincell="f" strokeweight=".7pt"/>
            </w:pict>
          </mc:Fallback>
        </mc:AlternateContent>
      </w:r>
      <w:r>
        <w:rPr>
          <w:i/>
          <w:iCs/>
          <w:color w:val="000000"/>
          <w:lang w:val="de-DE"/>
        </w:rPr>
        <w:t xml:space="preserve">Bernstein, </w:t>
      </w:r>
      <w:r>
        <w:rPr>
          <w:i/>
          <w:iCs/>
          <w:color w:val="000000"/>
          <w:lang w:val="el-GR"/>
        </w:rPr>
        <w:t xml:space="preserve">Ε. </w:t>
      </w:r>
      <w:r>
        <w:rPr>
          <w:i/>
          <w:iCs/>
          <w:color w:val="000000"/>
          <w:lang w:val="de-DE"/>
        </w:rPr>
        <w:t xml:space="preserve">Die Voraussetzungen des Sozialismus und die Aufgaben der Sozialdemokratie. </w:t>
      </w:r>
      <w:r>
        <w:rPr>
          <w:b/>
          <w:bCs/>
          <w:color w:val="000000"/>
          <w:lang w:val="de-DE"/>
        </w:rPr>
        <w:t xml:space="preserve">Stuttgart, Dietz, </w:t>
      </w:r>
      <w:r>
        <w:rPr>
          <w:b/>
          <w:bCs/>
          <w:color w:val="000000"/>
        </w:rPr>
        <w:t xml:space="preserve">1899. </w:t>
      </w:r>
      <w:r>
        <w:rPr>
          <w:b/>
          <w:bCs/>
          <w:color w:val="000000"/>
          <w:lang w:val="en-US"/>
        </w:rPr>
        <w:t xml:space="preserve">X, </w:t>
      </w:r>
      <w:r>
        <w:rPr>
          <w:b/>
          <w:bCs/>
          <w:color w:val="000000"/>
        </w:rPr>
        <w:t xml:space="preserve">188 </w:t>
      </w:r>
      <w:r>
        <w:rPr>
          <w:b/>
          <w:bCs/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180, 199—210, 263, 303, 304, 324.</w:t>
      </w:r>
    </w:p>
    <w:p w:rsidR="003F2B60" w:rsidRDefault="003F2B60" w:rsidP="003F2B60">
      <w:pPr>
        <w:shd w:val="clear" w:color="auto" w:fill="FFFFFF"/>
        <w:spacing w:before="230" w:line="235" w:lineRule="exact"/>
        <w:ind w:left="288" w:right="14" w:hanging="288"/>
        <w:jc w:val="both"/>
      </w:pPr>
      <w:r>
        <w:rPr>
          <w:i/>
          <w:iCs/>
          <w:color w:val="000000"/>
          <w:lang w:val="de-DE"/>
        </w:rPr>
        <w:t xml:space="preserve">Buch, L, Über die Elemente der politischen Ökonomie. </w:t>
      </w:r>
      <w:r>
        <w:rPr>
          <w:b/>
          <w:bCs/>
          <w:color w:val="000000"/>
          <w:lang w:val="de-DE"/>
        </w:rPr>
        <w:t xml:space="preserve">T. </w:t>
      </w:r>
      <w:r>
        <w:rPr>
          <w:b/>
          <w:bCs/>
          <w:color w:val="000000"/>
        </w:rPr>
        <w:t xml:space="preserve">1. </w:t>
      </w:r>
      <w:r>
        <w:rPr>
          <w:b/>
          <w:bCs/>
          <w:color w:val="000000"/>
          <w:lang w:val="de-DE"/>
        </w:rPr>
        <w:t xml:space="preserve">Intensität der Arbeit, Wert und Preis der Waren. Leipzig, Dunckeru. Humblot, </w:t>
      </w:r>
      <w:r>
        <w:rPr>
          <w:b/>
          <w:bCs/>
          <w:color w:val="000000"/>
        </w:rPr>
        <w:t xml:space="preserve">1896. 240 </w:t>
      </w:r>
      <w:r>
        <w:rPr>
          <w:b/>
          <w:bCs/>
          <w:color w:val="000000"/>
          <w:lang w:val="de-DE"/>
        </w:rPr>
        <w:t xml:space="preserve">S. </w:t>
      </w:r>
      <w:r>
        <w:rPr>
          <w:b/>
          <w:bCs/>
          <w:color w:val="000000"/>
        </w:rPr>
        <w:t xml:space="preserve">— </w:t>
      </w:r>
      <w:r>
        <w:rPr>
          <w:b/>
          <w:bCs/>
          <w:i/>
          <w:iCs/>
          <w:color w:val="000000"/>
        </w:rPr>
        <w:t>203.</w:t>
      </w:r>
    </w:p>
    <w:p w:rsidR="003F2B60" w:rsidRDefault="003F2B60" w:rsidP="003F2B60">
      <w:pPr>
        <w:shd w:val="clear" w:color="auto" w:fill="FFFFFF"/>
        <w:spacing w:before="230" w:line="230" w:lineRule="exact"/>
        <w:ind w:left="312" w:right="10" w:hanging="298"/>
        <w:jc w:val="both"/>
      </w:pPr>
      <w:r>
        <w:rPr>
          <w:i/>
          <w:iCs/>
          <w:color w:val="000000"/>
          <w:lang w:val="fr-FR"/>
        </w:rPr>
        <w:t xml:space="preserve">Compte-Rendu des Séances du congrès </w:t>
      </w:r>
      <w:r>
        <w:rPr>
          <w:i/>
          <w:iCs/>
          <w:color w:val="000000"/>
          <w:lang w:val="de-DE"/>
        </w:rPr>
        <w:t xml:space="preserve">national </w:t>
      </w:r>
      <w:r>
        <w:rPr>
          <w:i/>
          <w:iCs/>
          <w:color w:val="000000"/>
          <w:lang w:val="fr-FR"/>
        </w:rPr>
        <w:t xml:space="preserve">ouvrier tenu a Bruxelles les </w:t>
      </w:r>
      <w:r>
        <w:rPr>
          <w:i/>
          <w:iCs/>
          <w:color w:val="000000"/>
        </w:rPr>
        <w:t xml:space="preserve">5 </w:t>
      </w:r>
      <w:r>
        <w:rPr>
          <w:i/>
          <w:iCs/>
          <w:color w:val="000000"/>
          <w:lang w:val="fr-FR"/>
        </w:rPr>
        <w:t xml:space="preserve">et </w:t>
      </w:r>
      <w:r>
        <w:rPr>
          <w:i/>
          <w:iCs/>
          <w:color w:val="000000"/>
        </w:rPr>
        <w:t xml:space="preserve">6 </w:t>
      </w:r>
      <w:r>
        <w:rPr>
          <w:i/>
          <w:iCs/>
          <w:color w:val="000000"/>
          <w:lang w:val="fr-FR"/>
        </w:rPr>
        <w:t xml:space="preserve">avril </w:t>
      </w:r>
      <w:r>
        <w:rPr>
          <w:i/>
          <w:iCs/>
          <w:color w:val="000000"/>
        </w:rPr>
        <w:t xml:space="preserve">1885. </w:t>
      </w:r>
      <w:r>
        <w:rPr>
          <w:b/>
          <w:bCs/>
          <w:color w:val="000000"/>
          <w:lang w:val="fr-FR"/>
        </w:rPr>
        <w:t xml:space="preserve">Bruxelles, Maheu, </w:t>
      </w:r>
      <w:r>
        <w:rPr>
          <w:b/>
          <w:bCs/>
          <w:color w:val="000000"/>
        </w:rPr>
        <w:t xml:space="preserve">1885. [2], 59 </w:t>
      </w:r>
      <w:r>
        <w:rPr>
          <w:b/>
          <w:bCs/>
          <w:color w:val="000000"/>
          <w:lang w:val="fr-FR"/>
        </w:rPr>
        <w:t xml:space="preserve">p.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306.</w:t>
      </w:r>
    </w:p>
    <w:p w:rsidR="003F2B60" w:rsidRDefault="003F2B60" w:rsidP="003F2B60">
      <w:pPr>
        <w:shd w:val="clear" w:color="auto" w:fill="FFFFFF"/>
        <w:spacing w:before="230" w:line="235" w:lineRule="exact"/>
        <w:ind w:left="288" w:right="14" w:hanging="288"/>
        <w:jc w:val="both"/>
      </w:pPr>
      <w:r>
        <w:rPr>
          <w:i/>
          <w:iCs/>
          <w:color w:val="000000"/>
          <w:lang w:val="de-DE"/>
        </w:rPr>
        <w:t xml:space="preserve">Dühring, E. Kursus der National- und Sozialökonomie einschließlich der Hauptpunkte der Finanzpolitik. </w:t>
      </w:r>
      <w:r>
        <w:rPr>
          <w:color w:val="000000"/>
          <w:lang w:val="de-DE"/>
        </w:rPr>
        <w:t xml:space="preserve">2-te, </w:t>
      </w:r>
      <w:r>
        <w:rPr>
          <w:b/>
          <w:bCs/>
          <w:color w:val="000000"/>
          <w:lang w:val="de-DE"/>
        </w:rPr>
        <w:t xml:space="preserve">teilweise umgearb. Aufl. Leipzig, Fues (R. Reisland), </w:t>
      </w:r>
      <w:r>
        <w:rPr>
          <w:b/>
          <w:bCs/>
          <w:color w:val="000000"/>
        </w:rPr>
        <w:t xml:space="preserve">1876. </w:t>
      </w:r>
      <w:r>
        <w:rPr>
          <w:b/>
          <w:bCs/>
          <w:color w:val="000000"/>
          <w:lang w:val="en-US"/>
        </w:rPr>
        <w:t xml:space="preserve">XII, </w:t>
      </w:r>
      <w:r>
        <w:rPr>
          <w:b/>
          <w:bCs/>
          <w:color w:val="000000"/>
        </w:rPr>
        <w:t xml:space="preserve">557 </w:t>
      </w:r>
      <w:r>
        <w:rPr>
          <w:b/>
          <w:bCs/>
          <w:color w:val="000000"/>
          <w:lang w:val="de-DE"/>
        </w:rPr>
        <w:t xml:space="preserve">S. </w:t>
      </w:r>
      <w:r>
        <w:rPr>
          <w:b/>
          <w:bCs/>
          <w:color w:val="000000"/>
        </w:rPr>
        <w:t xml:space="preserve">— </w:t>
      </w:r>
      <w:r>
        <w:rPr>
          <w:b/>
          <w:bCs/>
          <w:i/>
          <w:iCs/>
          <w:color w:val="000000"/>
        </w:rPr>
        <w:t>143.</w:t>
      </w:r>
    </w:p>
    <w:p w:rsidR="003F2B60" w:rsidRDefault="003F2B60" w:rsidP="003F2B60">
      <w:pPr>
        <w:shd w:val="clear" w:color="auto" w:fill="FFFFFF"/>
        <w:spacing w:before="235" w:line="226" w:lineRule="exact"/>
        <w:ind w:left="312" w:right="14" w:hanging="307"/>
        <w:jc w:val="both"/>
      </w:pPr>
      <w:r>
        <w:rPr>
          <w:color w:val="000000"/>
        </w:rPr>
        <w:t xml:space="preserve">— </w:t>
      </w:r>
      <w:r>
        <w:rPr>
          <w:i/>
          <w:iCs/>
          <w:color w:val="000000"/>
          <w:lang w:val="de-DE"/>
        </w:rPr>
        <w:t xml:space="preserve">Kritische Geschichte der Nationalökonomie und des Sozialismus. </w:t>
      </w:r>
      <w:r>
        <w:rPr>
          <w:b/>
          <w:bCs/>
          <w:color w:val="000000"/>
          <w:lang w:val="de-DE"/>
        </w:rPr>
        <w:t xml:space="preserve">3-te Aufl. Leipzig, Fues (R. Reisland), </w:t>
      </w:r>
      <w:r>
        <w:rPr>
          <w:b/>
          <w:bCs/>
          <w:color w:val="000000"/>
        </w:rPr>
        <w:t xml:space="preserve">1879. </w:t>
      </w:r>
      <w:r>
        <w:rPr>
          <w:b/>
          <w:bCs/>
          <w:color w:val="000000"/>
          <w:lang w:val="en-US"/>
        </w:rPr>
        <w:t xml:space="preserve">XIV, </w:t>
      </w:r>
      <w:r>
        <w:rPr>
          <w:b/>
          <w:bCs/>
          <w:color w:val="000000"/>
        </w:rPr>
        <w:t xml:space="preserve">574 </w:t>
      </w:r>
      <w:r>
        <w:rPr>
          <w:b/>
          <w:bCs/>
          <w:color w:val="000000"/>
          <w:lang w:val="de-DE"/>
        </w:rPr>
        <w:t xml:space="preserve">S. </w:t>
      </w:r>
      <w:r>
        <w:rPr>
          <w:b/>
          <w:bCs/>
          <w:color w:val="000000"/>
        </w:rPr>
        <w:t xml:space="preserve">— </w:t>
      </w:r>
      <w:r>
        <w:rPr>
          <w:b/>
          <w:bCs/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spacing w:before="235" w:line="230" w:lineRule="exact"/>
        <w:ind w:left="288" w:right="14" w:hanging="288"/>
        <w:jc w:val="both"/>
      </w:pPr>
      <w:r>
        <w:rPr>
          <w:i/>
          <w:iCs/>
          <w:color w:val="000000"/>
          <w:lang w:val="de-DE"/>
        </w:rPr>
        <w:t xml:space="preserve">Engels, F. Die Differentialrente </w:t>
      </w:r>
      <w:r>
        <w:rPr>
          <w:i/>
          <w:iCs/>
          <w:color w:val="000000"/>
          <w:lang w:val="en-US"/>
        </w:rPr>
        <w:t xml:space="preserve">II. </w:t>
      </w:r>
      <w:r>
        <w:rPr>
          <w:color w:val="000000"/>
        </w:rPr>
        <w:t xml:space="preserve">— </w:t>
      </w:r>
      <w:r>
        <w:rPr>
          <w:i/>
          <w:iCs/>
          <w:color w:val="000000"/>
          <w:lang w:val="de-DE"/>
        </w:rPr>
        <w:t xml:space="preserve">Dritter Fall: Steigender Produktionspreis. </w:t>
      </w:r>
      <w:r>
        <w:rPr>
          <w:color w:val="000000"/>
        </w:rPr>
        <w:t xml:space="preserve">— </w:t>
      </w:r>
      <w:r>
        <w:rPr>
          <w:b/>
          <w:bCs/>
          <w:color w:val="000000"/>
          <w:lang w:val="de-DE"/>
        </w:rPr>
        <w:t xml:space="preserve">In: Marx, K. Das Kapital. Kritik der politischen Ökonomie. </w:t>
      </w:r>
      <w:r>
        <w:rPr>
          <w:b/>
          <w:bCs/>
          <w:color w:val="000000"/>
        </w:rPr>
        <w:t xml:space="preserve">Bd. </w:t>
      </w:r>
      <w:r>
        <w:rPr>
          <w:b/>
          <w:bCs/>
          <w:color w:val="000000"/>
          <w:lang w:val="en-US"/>
        </w:rPr>
        <w:t xml:space="preserve">III, </w:t>
      </w:r>
      <w:r>
        <w:rPr>
          <w:b/>
          <w:bCs/>
          <w:color w:val="000000"/>
          <w:lang w:val="de-DE"/>
        </w:rPr>
        <w:t xml:space="preserve">T. </w:t>
      </w:r>
      <w:r>
        <w:rPr>
          <w:b/>
          <w:bCs/>
          <w:color w:val="000000"/>
        </w:rPr>
        <w:t xml:space="preserve">2, </w:t>
      </w:r>
      <w:r>
        <w:rPr>
          <w:b/>
          <w:bCs/>
          <w:color w:val="000000"/>
          <w:lang w:val="de-DE"/>
        </w:rPr>
        <w:t xml:space="preserve">Buch </w:t>
      </w:r>
      <w:r>
        <w:rPr>
          <w:b/>
          <w:bCs/>
          <w:color w:val="000000"/>
          <w:lang w:val="en-US"/>
        </w:rPr>
        <w:t xml:space="preserve">III: </w:t>
      </w:r>
      <w:r>
        <w:rPr>
          <w:b/>
          <w:bCs/>
          <w:color w:val="000000"/>
          <w:lang w:val="de-DE"/>
        </w:rPr>
        <w:t xml:space="preserve">Der Gesamtprozeß der kapitalistischen Produktion. Kapitel </w:t>
      </w:r>
      <w:r>
        <w:rPr>
          <w:b/>
          <w:bCs/>
          <w:color w:val="000000"/>
          <w:lang w:val="en-US"/>
        </w:rPr>
        <w:t xml:space="preserve">XXIX </w:t>
      </w:r>
      <w:r>
        <w:rPr>
          <w:b/>
          <w:bCs/>
          <w:color w:val="000000"/>
          <w:lang w:val="de-DE"/>
        </w:rPr>
        <w:t xml:space="preserve">bis LII. Hamburg, Meißner, </w:t>
      </w:r>
      <w:r>
        <w:rPr>
          <w:b/>
          <w:bCs/>
          <w:color w:val="000000"/>
        </w:rPr>
        <w:t xml:space="preserve">1894, </w:t>
      </w:r>
      <w:r>
        <w:rPr>
          <w:b/>
          <w:bCs/>
          <w:color w:val="000000"/>
          <w:lang w:val="de-DE"/>
        </w:rPr>
        <w:t xml:space="preserve">S. </w:t>
      </w:r>
      <w:r>
        <w:rPr>
          <w:b/>
          <w:bCs/>
          <w:color w:val="000000"/>
        </w:rPr>
        <w:t xml:space="preserve">246—271. — </w:t>
      </w:r>
      <w:r>
        <w:rPr>
          <w:b/>
          <w:bCs/>
          <w:i/>
          <w:iCs/>
          <w:color w:val="000000"/>
        </w:rPr>
        <w:t>61.</w:t>
      </w:r>
    </w:p>
    <w:p w:rsidR="003F2B60" w:rsidRDefault="003F2B60" w:rsidP="003F2B60">
      <w:pPr>
        <w:shd w:val="clear" w:color="auto" w:fill="FFFFFF"/>
        <w:spacing w:before="235" w:line="230" w:lineRule="exact"/>
        <w:ind w:left="288" w:right="14" w:hanging="28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1834"/>
      </w:pPr>
      <w:r>
        <w:rPr>
          <w:color w:val="000000"/>
          <w:spacing w:val="-2"/>
          <w:u w:val="single"/>
        </w:rPr>
        <w:lastRenderedPageBreak/>
        <w:t>УКАЗАТЕЛЬ ЛИТЕРАТУРНЫХ РАБОТ И ИСТОЧНИКОВ</w:t>
      </w:r>
      <w:r>
        <w:rPr>
          <w:color w:val="000000"/>
          <w:u w:val="single"/>
        </w:rPr>
        <w:tab/>
      </w:r>
      <w:r>
        <w:rPr>
          <w:color w:val="000000"/>
        </w:rPr>
        <w:t>507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0"/>
        </w:tabs>
        <w:spacing w:before="869" w:line="235" w:lineRule="exact"/>
        <w:ind w:left="250" w:hanging="245"/>
        <w:rPr>
          <w:color w:val="000000"/>
        </w:rPr>
      </w:pPr>
      <w:r>
        <w:rPr>
          <w:i/>
          <w:iCs/>
          <w:color w:val="000000"/>
          <w:lang w:val="de-DE"/>
        </w:rPr>
        <w:t xml:space="preserve">Herrn Eugen Dühring's Umwälzung der Wissenschaft. </w:t>
      </w:r>
      <w:r>
        <w:rPr>
          <w:color w:val="000000"/>
          <w:lang w:val="de-DE"/>
        </w:rPr>
        <w:t xml:space="preserve">3-te durchges. und </w:t>
      </w:r>
      <w:r>
        <w:rPr>
          <w:color w:val="000000"/>
          <w:lang w:val="fr-FR"/>
        </w:rPr>
        <w:t xml:space="preserve">verra. </w:t>
      </w:r>
      <w:r>
        <w:rPr>
          <w:color w:val="000000"/>
          <w:lang w:val="de-DE"/>
        </w:rPr>
        <w:t xml:space="preserve">Aufl. Stuttgart, Dietz, </w:t>
      </w:r>
      <w:r>
        <w:rPr>
          <w:color w:val="000000"/>
        </w:rPr>
        <w:t>1894.</w:t>
      </w:r>
      <w:r>
        <w:rPr>
          <w:color w:val="000000"/>
        </w:rPr>
        <w:br/>
      </w:r>
      <w:r>
        <w:rPr>
          <w:color w:val="000000"/>
          <w:lang w:val="en-US"/>
        </w:rPr>
        <w:t xml:space="preserve">XX, </w:t>
      </w:r>
      <w:r>
        <w:rPr>
          <w:color w:val="000000"/>
        </w:rPr>
        <w:t xml:space="preserve">354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68.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0"/>
        </w:tabs>
        <w:spacing w:before="230" w:line="230" w:lineRule="exact"/>
        <w:ind w:left="250" w:hanging="245"/>
        <w:rPr>
          <w:color w:val="000000"/>
        </w:rPr>
      </w:pPr>
      <w:r>
        <w:rPr>
          <w:i/>
          <w:iCs/>
          <w:color w:val="000000"/>
          <w:lang w:val="de-DE"/>
        </w:rPr>
        <w:t xml:space="preserve">Vorwort </w:t>
      </w:r>
      <w:r>
        <w:rPr>
          <w:color w:val="000000"/>
          <w:lang w:val="de-DE"/>
        </w:rPr>
        <w:t xml:space="preserve">[zum 2-ten Band des «Kapitals» von K. Marx]. </w:t>
      </w:r>
      <w:r>
        <w:rPr>
          <w:color w:val="000000"/>
        </w:rPr>
        <w:t xml:space="preserve">— </w:t>
      </w:r>
      <w:r>
        <w:rPr>
          <w:color w:val="000000"/>
          <w:lang w:val="de-DE"/>
        </w:rPr>
        <w:t>In: Marx, K. Das Kapital. Kritik der politischen</w:t>
      </w:r>
      <w:r>
        <w:rPr>
          <w:color w:val="000000"/>
          <w:lang w:val="de-DE"/>
        </w:rPr>
        <w:br/>
        <w:t xml:space="preserve">Ökonomie. </w:t>
      </w:r>
      <w:r>
        <w:rPr>
          <w:color w:val="000000"/>
        </w:rPr>
        <w:t xml:space="preserve">Bd. </w:t>
      </w:r>
      <w:r>
        <w:rPr>
          <w:color w:val="000000"/>
          <w:lang w:val="en-US"/>
        </w:rPr>
        <w:t xml:space="preserve">II. </w:t>
      </w:r>
      <w:r>
        <w:rPr>
          <w:color w:val="000000"/>
          <w:lang w:val="de-DE"/>
        </w:rPr>
        <w:t xml:space="preserve">Buch </w:t>
      </w:r>
      <w:r>
        <w:rPr>
          <w:color w:val="000000"/>
          <w:lang w:val="en-US"/>
        </w:rPr>
        <w:t xml:space="preserve">II: </w:t>
      </w:r>
      <w:r>
        <w:rPr>
          <w:color w:val="000000"/>
          <w:lang w:val="de-DE"/>
        </w:rPr>
        <w:t>Der Zirkulationsprozeß des Kapitals. Hrsg. von F. Engels. Hamburg, Meißner,</w:t>
      </w:r>
      <w:r>
        <w:rPr>
          <w:color w:val="000000"/>
          <w:lang w:val="de-DE"/>
        </w:rPr>
        <w:br/>
      </w:r>
      <w:r>
        <w:rPr>
          <w:color w:val="000000"/>
        </w:rPr>
        <w:t xml:space="preserve">1885, </w:t>
      </w:r>
      <w:r>
        <w:rPr>
          <w:color w:val="000000"/>
          <w:lang w:val="de-DE"/>
        </w:rPr>
        <w:t xml:space="preserve">S. </w:t>
      </w:r>
      <w:r>
        <w:rPr>
          <w:color w:val="000000"/>
          <w:lang w:val="en-US"/>
        </w:rPr>
        <w:t xml:space="preserve">III—XXIII. </w:t>
      </w:r>
      <w:r>
        <w:rPr>
          <w:i/>
          <w:iCs/>
          <w:color w:val="000000"/>
        </w:rPr>
        <w:t>— 54.</w:t>
      </w:r>
    </w:p>
    <w:p w:rsidR="003F2B60" w:rsidRDefault="003F2B60" w:rsidP="003F2B60">
      <w:pPr>
        <w:shd w:val="clear" w:color="auto" w:fill="FFFFFF"/>
        <w:spacing w:before="230" w:line="230" w:lineRule="exact"/>
        <w:ind w:left="288" w:right="38" w:hanging="288"/>
        <w:jc w:val="both"/>
      </w:pPr>
      <w:r>
        <w:rPr>
          <w:i/>
          <w:iCs/>
          <w:color w:val="000000"/>
          <w:lang w:val="de-DE"/>
        </w:rPr>
        <w:t xml:space="preserve">Final </w:t>
      </w:r>
      <w:r>
        <w:rPr>
          <w:i/>
          <w:iCs/>
          <w:color w:val="000000"/>
          <w:lang w:val="fr-FR"/>
        </w:rPr>
        <w:t xml:space="preserve">report </w:t>
      </w:r>
      <w:r>
        <w:rPr>
          <w:i/>
          <w:iCs/>
          <w:color w:val="000000"/>
          <w:lang w:val="en-US"/>
        </w:rPr>
        <w:t xml:space="preserve">of her majesty's commissioners appointed to inquire into the subject of agricultural depression. </w:t>
      </w:r>
      <w:r>
        <w:rPr>
          <w:color w:val="000000"/>
          <w:lang w:val="en-US"/>
        </w:rPr>
        <w:t xml:space="preserve">London, </w:t>
      </w:r>
      <w:r>
        <w:rPr>
          <w:color w:val="000000"/>
        </w:rPr>
        <w:t xml:space="preserve">1897. </w:t>
      </w:r>
      <w:r>
        <w:rPr>
          <w:color w:val="000000"/>
          <w:lang w:val="en-US"/>
        </w:rPr>
        <w:t xml:space="preserve">V, </w:t>
      </w:r>
      <w:r>
        <w:rPr>
          <w:color w:val="000000"/>
        </w:rPr>
        <w:t xml:space="preserve">370 </w:t>
      </w:r>
      <w:r>
        <w:rPr>
          <w:color w:val="000000"/>
          <w:lang w:val="en-US"/>
        </w:rPr>
        <w:t xml:space="preserve">p. (Royal commission on agriculture). </w:t>
      </w:r>
      <w:r>
        <w:rPr>
          <w:color w:val="000000"/>
        </w:rPr>
        <w:t>—</w:t>
      </w:r>
      <w:r>
        <w:rPr>
          <w:i/>
          <w:iCs/>
          <w:color w:val="000000"/>
        </w:rPr>
        <w:t>121</w:t>
      </w:r>
      <w:r>
        <w:rPr>
          <w:color w:val="000000"/>
        </w:rPr>
        <w:t>—</w:t>
      </w:r>
      <w:r>
        <w:rPr>
          <w:i/>
          <w:iCs/>
          <w:color w:val="000000"/>
        </w:rPr>
        <w:t>122.</w:t>
      </w:r>
    </w:p>
    <w:p w:rsidR="003F2B60" w:rsidRDefault="003F2B60" w:rsidP="003F2B60">
      <w:pPr>
        <w:shd w:val="clear" w:color="auto" w:fill="FFFFFF"/>
        <w:spacing w:before="245" w:line="226" w:lineRule="exact"/>
        <w:ind w:left="288" w:hanging="269"/>
        <w:jc w:val="both"/>
      </w:pPr>
      <w:r>
        <w:rPr>
          <w:i/>
          <w:iCs/>
          <w:color w:val="000000"/>
          <w:lang w:val="en-US"/>
        </w:rPr>
        <w:t xml:space="preserve">The International working men's assotiation. </w:t>
      </w:r>
      <w:r>
        <w:rPr>
          <w:color w:val="000000"/>
          <w:lang w:val="en-US"/>
        </w:rPr>
        <w:t xml:space="preserve">Resolutions of the Congress of Geneva, </w:t>
      </w:r>
      <w:r>
        <w:rPr>
          <w:color w:val="000000"/>
        </w:rPr>
        <w:t xml:space="preserve">1866, </w:t>
      </w:r>
      <w:r>
        <w:rPr>
          <w:color w:val="000000"/>
          <w:lang w:val="en-US"/>
        </w:rPr>
        <w:t xml:space="preserve">and the Congress of Brussels, </w:t>
      </w:r>
      <w:r>
        <w:rPr>
          <w:color w:val="000000"/>
        </w:rPr>
        <w:t xml:space="preserve">1868. </w:t>
      </w:r>
      <w:r>
        <w:rPr>
          <w:color w:val="000000"/>
          <w:lang w:val="en-US"/>
        </w:rPr>
        <w:t xml:space="preserve">London, </w:t>
      </w:r>
      <w:r>
        <w:rPr>
          <w:color w:val="000000"/>
        </w:rPr>
        <w:t xml:space="preserve">1869. 15 </w:t>
      </w:r>
      <w:r>
        <w:rPr>
          <w:color w:val="000000"/>
          <w:lang w:val="en-US"/>
        </w:rPr>
        <w:t xml:space="preserve">p. </w:t>
      </w:r>
      <w:r>
        <w:rPr>
          <w:i/>
          <w:iCs/>
          <w:color w:val="000000"/>
        </w:rPr>
        <w:t>— 170—171.</w:t>
      </w:r>
    </w:p>
    <w:p w:rsidR="003F2B60" w:rsidRDefault="003F2B60" w:rsidP="003F2B60">
      <w:pPr>
        <w:shd w:val="clear" w:color="auto" w:fill="FFFFFF"/>
        <w:spacing w:before="230" w:line="235" w:lineRule="exact"/>
        <w:ind w:left="288" w:right="29" w:hanging="288"/>
        <w:jc w:val="both"/>
      </w:pPr>
      <w:r>
        <w:rPr>
          <w:i/>
          <w:iCs/>
          <w:color w:val="000000"/>
          <w:lang w:val="de-DE"/>
        </w:rPr>
        <w:t xml:space="preserve">Kärger, </w:t>
      </w:r>
      <w:r>
        <w:rPr>
          <w:i/>
          <w:iCs/>
          <w:color w:val="000000"/>
        </w:rPr>
        <w:t xml:space="preserve">К. </w:t>
      </w:r>
      <w:r>
        <w:rPr>
          <w:i/>
          <w:iCs/>
          <w:color w:val="000000"/>
          <w:lang w:val="fr-FR"/>
        </w:rPr>
        <w:t xml:space="preserve">Oie </w:t>
      </w:r>
      <w:r>
        <w:rPr>
          <w:i/>
          <w:iCs/>
          <w:color w:val="000000"/>
          <w:lang w:val="de-DE"/>
        </w:rPr>
        <w:t xml:space="preserve">Sachsengängerei,. </w:t>
      </w:r>
      <w:r>
        <w:rPr>
          <w:color w:val="000000"/>
          <w:lang w:val="de-DE"/>
        </w:rPr>
        <w:t xml:space="preserve">Auf Grand persönlicher Ermittelungen und statistischer Erhebungen. Berlin, Parcy, </w:t>
      </w:r>
      <w:r>
        <w:rPr>
          <w:color w:val="000000"/>
        </w:rPr>
        <w:t xml:space="preserve">1890. </w:t>
      </w:r>
      <w:r>
        <w:rPr>
          <w:color w:val="000000"/>
          <w:lang w:val="en-US"/>
        </w:rPr>
        <w:t xml:space="preserve">VIII, </w:t>
      </w:r>
      <w:r>
        <w:rPr>
          <w:color w:val="000000"/>
        </w:rPr>
        <w:t xml:space="preserve">284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137.</w:t>
      </w:r>
    </w:p>
    <w:p w:rsidR="003F2B60" w:rsidRDefault="003F2B60" w:rsidP="003F2B60">
      <w:pPr>
        <w:shd w:val="clear" w:color="auto" w:fill="FFFFFF"/>
        <w:spacing w:before="230" w:line="230" w:lineRule="exact"/>
        <w:ind w:left="293" w:right="24" w:hanging="259"/>
        <w:jc w:val="both"/>
      </w:pPr>
      <w:r>
        <w:rPr>
          <w:i/>
          <w:iCs/>
          <w:color w:val="000000"/>
          <w:lang w:val="de-DE"/>
        </w:rPr>
        <w:t xml:space="preserve">*Kautsky, </w:t>
      </w:r>
      <w:r>
        <w:rPr>
          <w:i/>
          <w:iCs/>
          <w:color w:val="000000"/>
        </w:rPr>
        <w:t xml:space="preserve">К </w:t>
      </w:r>
      <w:r>
        <w:rPr>
          <w:i/>
          <w:iCs/>
          <w:color w:val="000000"/>
          <w:lang w:val="de-DE"/>
        </w:rPr>
        <w:t xml:space="preserve">Die Agrarfrage. </w:t>
      </w:r>
      <w:r>
        <w:rPr>
          <w:color w:val="000000"/>
          <w:lang w:val="de-DE"/>
        </w:rPr>
        <w:t xml:space="preserve">Eine Übersicht über die Tendenzen der modernen Landwirtschaft und die Agrarpolitik der Sozialdemokratie. Stuttgart, Dietz, </w:t>
      </w:r>
      <w:r>
        <w:rPr>
          <w:color w:val="000000"/>
        </w:rPr>
        <w:t xml:space="preserve">1899. </w:t>
      </w:r>
      <w:r>
        <w:rPr>
          <w:color w:val="000000"/>
          <w:lang w:val="en-US"/>
        </w:rPr>
        <w:t xml:space="preserve">VIII, </w:t>
      </w:r>
      <w:r>
        <w:rPr>
          <w:color w:val="000000"/>
        </w:rPr>
        <w:t xml:space="preserve">451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74, 88—94, 99—100, 101, 102— 152, 236.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0"/>
        </w:tabs>
        <w:spacing w:before="230" w:line="230" w:lineRule="exact"/>
        <w:ind w:left="250" w:hanging="245"/>
        <w:rPr>
          <w:color w:val="000000"/>
        </w:rPr>
      </w:pPr>
      <w:r>
        <w:rPr>
          <w:i/>
          <w:iCs/>
          <w:color w:val="000000"/>
          <w:lang w:val="de-DE"/>
        </w:rPr>
        <w:t xml:space="preserve">Bernstein und das sozialdemokratische Programm. </w:t>
      </w:r>
      <w:r>
        <w:rPr>
          <w:color w:val="000000"/>
          <w:lang w:val="de-DE"/>
        </w:rPr>
        <w:t xml:space="preserve">Eine Antikritik. Stuttgart, Dietz, </w:t>
      </w:r>
      <w:r>
        <w:rPr>
          <w:color w:val="000000"/>
        </w:rPr>
        <w:t xml:space="preserve">1899. </w:t>
      </w:r>
      <w:r>
        <w:rPr>
          <w:color w:val="000000"/>
          <w:lang w:val="en-US"/>
        </w:rPr>
        <w:t xml:space="preserve">VIII, </w:t>
      </w:r>
      <w:r>
        <w:rPr>
          <w:color w:val="000000"/>
        </w:rPr>
        <w:t xml:space="preserve">195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>—</w:t>
      </w:r>
      <w:r>
        <w:rPr>
          <w:color w:val="000000"/>
        </w:rPr>
        <w:br/>
      </w:r>
      <w:r>
        <w:rPr>
          <w:i/>
          <w:iCs/>
          <w:color w:val="000000"/>
        </w:rPr>
        <w:t>199—210, 270—271, 304, 306.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0"/>
        </w:tabs>
        <w:spacing w:before="235" w:line="230" w:lineRule="exact"/>
        <w:ind w:left="250" w:hanging="245"/>
        <w:rPr>
          <w:i/>
          <w:iCs/>
          <w:color w:val="000000"/>
        </w:rPr>
      </w:pPr>
      <w:r>
        <w:rPr>
          <w:i/>
          <w:iCs/>
          <w:color w:val="000000"/>
          <w:lang w:val="fr-FR"/>
        </w:rPr>
        <w:t xml:space="preserve">Finis </w:t>
      </w:r>
      <w:r>
        <w:rPr>
          <w:i/>
          <w:iCs/>
          <w:color w:val="000000"/>
          <w:lang w:val="de-DE"/>
        </w:rPr>
        <w:t xml:space="preserve">Poloniae? </w:t>
      </w:r>
      <w:r>
        <w:rPr>
          <w:i/>
          <w:iCs/>
          <w:color w:val="000000"/>
        </w:rPr>
        <w:t xml:space="preserve">— </w:t>
      </w:r>
      <w:r>
        <w:rPr>
          <w:color w:val="000000"/>
          <w:lang w:val="de-DE"/>
        </w:rPr>
        <w:t xml:space="preserve">In: «Die Neue Zeit», Stuttgart, </w:t>
      </w:r>
      <w:r>
        <w:rPr>
          <w:color w:val="000000"/>
        </w:rPr>
        <w:t xml:space="preserve">1895—1896, Jg. </w:t>
      </w:r>
      <w:r>
        <w:rPr>
          <w:color w:val="000000"/>
          <w:lang w:val="en-US"/>
        </w:rPr>
        <w:t xml:space="preserve">XIV, </w:t>
      </w:r>
      <w:r>
        <w:rPr>
          <w:color w:val="000000"/>
        </w:rPr>
        <w:t xml:space="preserve">Bd.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N 42,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484—491; N 43, </w:t>
      </w:r>
      <w:r>
        <w:rPr>
          <w:color w:val="000000"/>
          <w:lang w:val="de-DE"/>
        </w:rPr>
        <w:t>S.</w:t>
      </w:r>
      <w:r>
        <w:rPr>
          <w:color w:val="000000"/>
          <w:lang w:val="de-DE"/>
        </w:rPr>
        <w:br/>
      </w:r>
      <w:r>
        <w:rPr>
          <w:color w:val="000000"/>
        </w:rPr>
        <w:t xml:space="preserve">513—525. </w:t>
      </w:r>
      <w:r>
        <w:rPr>
          <w:i/>
          <w:iCs/>
          <w:color w:val="000000"/>
        </w:rPr>
        <w:t>— 233— 234.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0"/>
        </w:tabs>
        <w:spacing w:before="240"/>
        <w:ind w:left="5"/>
        <w:rPr>
          <w:i/>
          <w:iCs/>
          <w:color w:val="000000"/>
        </w:rPr>
      </w:pPr>
      <w:r>
        <w:rPr>
          <w:i/>
          <w:iCs/>
          <w:color w:val="000000"/>
          <w:lang w:val="de-DE"/>
        </w:rPr>
        <w:t xml:space="preserve">Karl </w:t>
      </w:r>
      <w:r>
        <w:rPr>
          <w:i/>
          <w:iCs/>
          <w:color w:val="000000"/>
          <w:lang w:val="en-US"/>
        </w:rPr>
        <w:t xml:space="preserve">Marx's </w:t>
      </w:r>
      <w:r>
        <w:rPr>
          <w:i/>
          <w:iCs/>
          <w:color w:val="000000"/>
          <w:lang w:val="de-DE"/>
        </w:rPr>
        <w:t xml:space="preserve">Ökonomische Lehren. </w:t>
      </w:r>
      <w:r>
        <w:rPr>
          <w:color w:val="000000"/>
          <w:lang w:val="de-DE"/>
        </w:rPr>
        <w:t xml:space="preserve">Stuttgart, Dietz, </w:t>
      </w:r>
      <w:r>
        <w:rPr>
          <w:color w:val="000000"/>
        </w:rPr>
        <w:t xml:space="preserve">1887. </w:t>
      </w:r>
      <w:r>
        <w:rPr>
          <w:color w:val="000000"/>
          <w:lang w:val="en-US"/>
        </w:rPr>
        <w:t xml:space="preserve">X, </w:t>
      </w:r>
      <w:r>
        <w:rPr>
          <w:color w:val="000000"/>
        </w:rPr>
        <w:t xml:space="preserve">259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39—40.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0"/>
        </w:tabs>
        <w:spacing w:before="240"/>
        <w:ind w:left="5"/>
        <w:rPr>
          <w:color w:val="000000"/>
        </w:rPr>
      </w:pPr>
      <w:r>
        <w:rPr>
          <w:i/>
          <w:iCs/>
          <w:color w:val="000000"/>
          <w:lang w:val="de-DE"/>
        </w:rPr>
        <w:t xml:space="preserve">Der Parlamentarismus, die Volksgesetzgebung und die Sozial-demokratie. </w:t>
      </w:r>
      <w:r>
        <w:rPr>
          <w:color w:val="000000"/>
          <w:lang w:val="de-DE"/>
        </w:rPr>
        <w:t xml:space="preserve">Stuttgart, Dietz, </w:t>
      </w:r>
      <w:r>
        <w:rPr>
          <w:color w:val="000000"/>
        </w:rPr>
        <w:t xml:space="preserve">1893. </w:t>
      </w:r>
      <w:r>
        <w:rPr>
          <w:color w:val="000000"/>
          <w:lang w:val="en-US"/>
        </w:rPr>
        <w:t xml:space="preserve">VIII, </w:t>
      </w:r>
      <w:r>
        <w:rPr>
          <w:color w:val="000000"/>
        </w:rPr>
        <w:t xml:space="preserve">139 </w:t>
      </w:r>
      <w:r>
        <w:rPr>
          <w:color w:val="000000"/>
          <w:lang w:val="de-DE"/>
        </w:rPr>
        <w:t>S.</w:t>
      </w:r>
    </w:p>
    <w:p w:rsidR="003F2B60" w:rsidRDefault="003F2B60" w:rsidP="003F2B60">
      <w:pPr>
        <w:shd w:val="clear" w:color="auto" w:fill="FFFFFF"/>
        <w:ind w:left="288"/>
      </w:pPr>
      <w:r>
        <w:rPr>
          <w:color w:val="000000"/>
        </w:rPr>
        <w:t xml:space="preserve">— </w:t>
      </w:r>
      <w:r>
        <w:rPr>
          <w:i/>
          <w:iCs/>
          <w:color w:val="000000"/>
        </w:rPr>
        <w:t>223—224.</w:t>
      </w:r>
    </w:p>
    <w:p w:rsidR="003F2B60" w:rsidRDefault="003F2B60" w:rsidP="003F2B60">
      <w:pPr>
        <w:shd w:val="clear" w:color="auto" w:fill="FFFFFF"/>
        <w:spacing w:before="230" w:line="235" w:lineRule="exact"/>
        <w:ind w:left="288" w:right="29" w:hanging="288"/>
        <w:jc w:val="both"/>
      </w:pPr>
      <w:r>
        <w:rPr>
          <w:i/>
          <w:iCs/>
          <w:color w:val="000000"/>
          <w:lang w:val="de-DE"/>
        </w:rPr>
        <w:t xml:space="preserve">Kolb, </w:t>
      </w:r>
      <w:r>
        <w:rPr>
          <w:i/>
          <w:iCs/>
          <w:color w:val="000000"/>
          <w:lang w:val="fr-FR"/>
        </w:rPr>
        <w:t xml:space="preserve">G </w:t>
      </w:r>
      <w:r>
        <w:rPr>
          <w:i/>
          <w:iCs/>
          <w:color w:val="000000"/>
          <w:lang w:val="de-DE"/>
        </w:rPr>
        <w:t xml:space="preserve">Handbuch der vergleichenden Statistik der Völkerzuslands- und Staatenbunde. </w:t>
      </w:r>
      <w:r>
        <w:rPr>
          <w:color w:val="000000"/>
          <w:lang w:val="de-DE"/>
        </w:rPr>
        <w:t xml:space="preserve">7-te Aufl. Leipzig, Felix, </w:t>
      </w:r>
      <w:r>
        <w:rPr>
          <w:color w:val="000000"/>
        </w:rPr>
        <w:t xml:space="preserve">1875. </w:t>
      </w:r>
      <w:r>
        <w:rPr>
          <w:color w:val="000000"/>
          <w:lang w:val="en-US"/>
        </w:rPr>
        <w:t xml:space="preserve">XXIV, </w:t>
      </w:r>
      <w:r>
        <w:rPr>
          <w:color w:val="000000"/>
        </w:rPr>
        <w:t xml:space="preserve">886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207.</w:t>
      </w:r>
    </w:p>
    <w:p w:rsidR="003F2B60" w:rsidRDefault="003F2B60" w:rsidP="003F2B60">
      <w:pPr>
        <w:shd w:val="clear" w:color="auto" w:fill="FFFFFF"/>
        <w:spacing w:before="230" w:line="230" w:lineRule="exact"/>
        <w:ind w:left="298" w:right="14" w:hanging="298"/>
        <w:jc w:val="both"/>
      </w:pPr>
      <w:r>
        <w:rPr>
          <w:i/>
          <w:iCs/>
          <w:color w:val="000000"/>
          <w:lang w:val="de-DE"/>
        </w:rPr>
        <w:t xml:space="preserve">Koenig, F. Die Lage der englischen Landwirtschaf i unter dem Drucke der internationalen Konkurrenz der Gegenwart und Mittel und Wege zur Besserung derselben. </w:t>
      </w:r>
      <w:r>
        <w:rPr>
          <w:color w:val="000000"/>
          <w:lang w:val="de-DE"/>
        </w:rPr>
        <w:t xml:space="preserve">Jena, Fischer, </w:t>
      </w:r>
      <w:r>
        <w:rPr>
          <w:color w:val="000000"/>
        </w:rPr>
        <w:t xml:space="preserve">1896. </w:t>
      </w:r>
      <w:r>
        <w:rPr>
          <w:color w:val="000000"/>
          <w:lang w:val="en-US"/>
        </w:rPr>
        <w:t xml:space="preserve">XI, </w:t>
      </w:r>
      <w:r>
        <w:rPr>
          <w:color w:val="000000"/>
        </w:rPr>
        <w:t xml:space="preserve">445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147.</w:t>
      </w:r>
    </w:p>
    <w:p w:rsidR="003F2B60" w:rsidRDefault="003F2B60" w:rsidP="003F2B60">
      <w:pPr>
        <w:shd w:val="clear" w:color="auto" w:fill="FFFFFF"/>
        <w:spacing w:before="226" w:line="235" w:lineRule="exact"/>
        <w:ind w:left="302" w:right="14" w:hanging="302"/>
        <w:jc w:val="both"/>
      </w:pPr>
      <w:r>
        <w:rPr>
          <w:i/>
          <w:iCs/>
          <w:color w:val="000000"/>
          <w:lang w:val="de-DE"/>
        </w:rPr>
        <w:t xml:space="preserve">Labriola, </w:t>
      </w:r>
      <w:r>
        <w:rPr>
          <w:i/>
          <w:iCs/>
          <w:color w:val="000000"/>
          <w:lang w:val="fr-FR"/>
        </w:rPr>
        <w:t xml:space="preserve">A. A propos du livre de </w:t>
      </w:r>
      <w:r>
        <w:rPr>
          <w:i/>
          <w:iCs/>
          <w:color w:val="000000"/>
          <w:lang w:val="de-DE"/>
        </w:rPr>
        <w:t xml:space="preserve">Bernstein. </w:t>
      </w:r>
      <w:r>
        <w:rPr>
          <w:color w:val="000000"/>
          <w:lang w:val="fr-FR"/>
        </w:rPr>
        <w:t xml:space="preserve">[Une lettre à </w:t>
      </w:r>
      <w:r>
        <w:rPr>
          <w:color w:val="000000"/>
          <w:lang w:val="de-DE"/>
        </w:rPr>
        <w:t xml:space="preserve">Lagardelle </w:t>
      </w:r>
      <w:r>
        <w:rPr>
          <w:color w:val="000000"/>
        </w:rPr>
        <w:t xml:space="preserve">15 </w:t>
      </w:r>
      <w:r>
        <w:rPr>
          <w:color w:val="000000"/>
          <w:lang w:val="fr-FR"/>
        </w:rPr>
        <w:t xml:space="preserve">avril </w:t>
      </w:r>
      <w:r>
        <w:rPr>
          <w:color w:val="000000"/>
        </w:rPr>
        <w:t xml:space="preserve">1899]. — </w:t>
      </w:r>
      <w:r>
        <w:rPr>
          <w:color w:val="000000"/>
          <w:lang w:val="fr-FR"/>
        </w:rPr>
        <w:t xml:space="preserve">«Le Mouvement Socialiste», Paris, </w:t>
      </w:r>
      <w:r>
        <w:rPr>
          <w:color w:val="000000"/>
        </w:rPr>
        <w:t xml:space="preserve">1899, N 8, 1 </w:t>
      </w:r>
      <w:r>
        <w:rPr>
          <w:color w:val="000000"/>
          <w:lang w:val="fr-FR"/>
        </w:rPr>
        <w:t xml:space="preserve">mai, p. </w:t>
      </w:r>
      <w:r>
        <w:rPr>
          <w:color w:val="000000"/>
        </w:rPr>
        <w:t xml:space="preserve">453—458. — </w:t>
      </w:r>
      <w:r>
        <w:rPr>
          <w:i/>
          <w:iCs/>
          <w:color w:val="000000"/>
        </w:rPr>
        <w:t>199.</w:t>
      </w:r>
    </w:p>
    <w:p w:rsidR="003F2B60" w:rsidRDefault="003F2B60" w:rsidP="003F2B60">
      <w:pPr>
        <w:shd w:val="clear" w:color="auto" w:fill="FFFFFF"/>
        <w:spacing w:before="226" w:line="235" w:lineRule="exact"/>
        <w:ind w:left="302" w:right="14" w:hanging="302"/>
        <w:jc w:val="both"/>
        <w:sectPr w:rsidR="003F2B60">
          <w:pgSz w:w="11909" w:h="16834"/>
          <w:pgMar w:top="1440" w:right="1400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43"/>
        </w:tabs>
        <w:ind w:left="24"/>
      </w:pPr>
      <w:r>
        <w:rPr>
          <w:color w:val="000000"/>
          <w:u w:val="single"/>
        </w:rPr>
        <w:lastRenderedPageBreak/>
        <w:t>508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УКАЗАТЕЛЬ ЛИТЕРАТУРНЫХ РАБОТ И ИСТОЧНИКОВ</w:t>
      </w:r>
    </w:p>
    <w:p w:rsidR="003F2B60" w:rsidRDefault="003F2B60" w:rsidP="003F2B60">
      <w:pPr>
        <w:shd w:val="clear" w:color="auto" w:fill="FFFFFF"/>
        <w:spacing w:before="874" w:line="230" w:lineRule="exact"/>
        <w:ind w:left="312" w:right="19" w:hanging="302"/>
        <w:jc w:val="both"/>
      </w:pPr>
      <w:r>
        <w:rPr>
          <w:i/>
          <w:iCs/>
          <w:color w:val="000000"/>
          <w:lang w:val="de-DE"/>
        </w:rPr>
        <w:t xml:space="preserve">Lehmann, </w:t>
      </w:r>
      <w:r>
        <w:rPr>
          <w:i/>
          <w:iCs/>
          <w:color w:val="000000"/>
        </w:rPr>
        <w:t xml:space="preserve">С. и. </w:t>
      </w:r>
      <w:r>
        <w:rPr>
          <w:i/>
          <w:iCs/>
          <w:color w:val="000000"/>
          <w:lang w:val="de-DE"/>
        </w:rPr>
        <w:t xml:space="preserve">Parvus. Das hungernde Rußland. </w:t>
      </w:r>
      <w:r>
        <w:rPr>
          <w:color w:val="000000"/>
          <w:lang w:val="de-DE"/>
        </w:rPr>
        <w:t xml:space="preserve">Reiseeindrücke, Beobachtungen und Untersuchungen. Stuttgart, Dietz, </w:t>
      </w:r>
      <w:r>
        <w:rPr>
          <w:color w:val="000000"/>
        </w:rPr>
        <w:t xml:space="preserve">1900. </w:t>
      </w:r>
      <w:r>
        <w:rPr>
          <w:color w:val="000000"/>
          <w:lang w:val="en-US"/>
        </w:rPr>
        <w:t xml:space="preserve">V, </w:t>
      </w:r>
      <w:r>
        <w:rPr>
          <w:color w:val="000000"/>
        </w:rPr>
        <w:t xml:space="preserve">536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421.</w:t>
      </w:r>
    </w:p>
    <w:p w:rsidR="003F2B60" w:rsidRDefault="003F2B60" w:rsidP="003F2B60">
      <w:pPr>
        <w:shd w:val="clear" w:color="auto" w:fill="FFFFFF"/>
        <w:spacing w:before="235" w:line="230" w:lineRule="exact"/>
        <w:ind w:left="302" w:right="5" w:hanging="293"/>
        <w:jc w:val="both"/>
      </w:pPr>
      <w:r>
        <w:rPr>
          <w:i/>
          <w:iCs/>
          <w:color w:val="000000"/>
          <w:lang w:val="de-DE"/>
        </w:rPr>
        <w:t xml:space="preserve">Luxemburg, R. Neue Strömungen in der polnischen sozialistischen Bewegung in Deutschland und Österreich. </w:t>
      </w:r>
      <w:r>
        <w:rPr>
          <w:color w:val="000000"/>
        </w:rPr>
        <w:t xml:space="preserve">— </w:t>
      </w:r>
      <w:r>
        <w:rPr>
          <w:color w:val="000000"/>
          <w:lang w:val="de-DE"/>
        </w:rPr>
        <w:t xml:space="preserve">In: «Die Neue Zeit», Stuttgart, </w:t>
      </w:r>
      <w:r>
        <w:rPr>
          <w:color w:val="000000"/>
        </w:rPr>
        <w:t xml:space="preserve">1895—1896, Jg. </w:t>
      </w:r>
      <w:r>
        <w:rPr>
          <w:color w:val="000000"/>
          <w:lang w:val="en-US"/>
        </w:rPr>
        <w:t xml:space="preserve">XIV, </w:t>
      </w:r>
      <w:r>
        <w:rPr>
          <w:color w:val="000000"/>
        </w:rPr>
        <w:t xml:space="preserve">Bd.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N 32,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176— 181; N 33,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>206—216. —</w:t>
      </w:r>
    </w:p>
    <w:p w:rsidR="003F2B60" w:rsidRDefault="003F2B60" w:rsidP="003F2B60">
      <w:pPr>
        <w:shd w:val="clear" w:color="auto" w:fill="FFFFFF"/>
        <w:ind w:left="302"/>
      </w:pPr>
      <w:r>
        <w:rPr>
          <w:i/>
          <w:iCs/>
          <w:color w:val="000000"/>
        </w:rPr>
        <w:t>233—234.</w:t>
      </w:r>
    </w:p>
    <w:p w:rsidR="003F2B60" w:rsidRDefault="003F2B60" w:rsidP="003F2B60">
      <w:pPr>
        <w:shd w:val="clear" w:color="auto" w:fill="FFFFFF"/>
        <w:tabs>
          <w:tab w:val="left" w:pos="264"/>
        </w:tabs>
        <w:spacing w:before="235" w:line="230" w:lineRule="exact"/>
        <w:ind w:left="264" w:hanging="250"/>
      </w:pPr>
      <w:r>
        <w:rPr>
          <w:i/>
          <w:iCs/>
          <w:color w:val="000000"/>
        </w:rPr>
        <w:t>—</w:t>
      </w:r>
      <w:r>
        <w:rPr>
          <w:i/>
          <w:iCs/>
          <w:color w:val="000000"/>
        </w:rPr>
        <w:tab/>
      </w:r>
      <w:r>
        <w:rPr>
          <w:i/>
          <w:iCs/>
          <w:color w:val="000000"/>
          <w:lang w:val="de-DE"/>
        </w:rPr>
        <w:t xml:space="preserve">Der </w:t>
      </w:r>
      <w:r>
        <w:rPr>
          <w:i/>
          <w:iCs/>
          <w:color w:val="000000"/>
          <w:lang w:val="fr-FR"/>
        </w:rPr>
        <w:t xml:space="preserve">S </w:t>
      </w:r>
      <w:r>
        <w:rPr>
          <w:i/>
          <w:iCs/>
          <w:color w:val="000000"/>
          <w:lang w:val="de-DE"/>
        </w:rPr>
        <w:t xml:space="preserve">ozialpatriotismus in Polen. </w:t>
      </w:r>
      <w:r>
        <w:rPr>
          <w:i/>
          <w:iCs/>
          <w:color w:val="000000"/>
        </w:rPr>
        <w:t xml:space="preserve">— </w:t>
      </w:r>
      <w:r>
        <w:rPr>
          <w:color w:val="000000"/>
          <w:lang w:val="de-DE"/>
        </w:rPr>
        <w:t xml:space="preserve">In: «Die Neue Zeit», Stuttgart, </w:t>
      </w:r>
      <w:r>
        <w:rPr>
          <w:color w:val="000000"/>
        </w:rPr>
        <w:t xml:space="preserve">1895—1896, Jg. </w:t>
      </w:r>
      <w:r>
        <w:rPr>
          <w:color w:val="000000"/>
          <w:lang w:val="en-US"/>
        </w:rPr>
        <w:t xml:space="preserve">XIV, </w:t>
      </w:r>
      <w:r>
        <w:rPr>
          <w:color w:val="000000"/>
        </w:rPr>
        <w:t xml:space="preserve">Bd.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N 41, </w:t>
      </w:r>
      <w:r>
        <w:rPr>
          <w:color w:val="000000"/>
          <w:lang w:val="de-DE"/>
        </w:rPr>
        <w:t>S.</w:t>
      </w:r>
      <w:r>
        <w:rPr>
          <w:color w:val="000000"/>
          <w:lang w:val="de-DE"/>
        </w:rPr>
        <w:br/>
      </w:r>
      <w:r>
        <w:rPr>
          <w:color w:val="000000"/>
        </w:rPr>
        <w:t xml:space="preserve">459—470. — </w:t>
      </w:r>
      <w:r>
        <w:rPr>
          <w:i/>
          <w:iCs/>
          <w:color w:val="000000"/>
        </w:rPr>
        <w:t>233—234.</w:t>
      </w:r>
    </w:p>
    <w:p w:rsidR="003F2B60" w:rsidRDefault="003F2B60" w:rsidP="003F2B60">
      <w:pPr>
        <w:shd w:val="clear" w:color="auto" w:fill="FFFFFF"/>
        <w:spacing w:before="240"/>
      </w:pPr>
      <w:r>
        <w:rPr>
          <w:i/>
          <w:iCs/>
          <w:color w:val="000000"/>
          <w:lang w:val="de-DE"/>
        </w:rPr>
        <w:t xml:space="preserve">Marx, </w:t>
      </w:r>
      <w:r>
        <w:rPr>
          <w:i/>
          <w:iCs/>
          <w:color w:val="000000"/>
        </w:rPr>
        <w:t xml:space="preserve">К </w:t>
      </w:r>
      <w:r>
        <w:rPr>
          <w:i/>
          <w:iCs/>
          <w:color w:val="000000"/>
          <w:lang w:val="de-DE"/>
        </w:rPr>
        <w:t xml:space="preserve">Der achtzehnte </w:t>
      </w:r>
      <w:r>
        <w:rPr>
          <w:i/>
          <w:iCs/>
          <w:color w:val="000000"/>
          <w:lang w:val="fr-FR"/>
        </w:rPr>
        <w:t xml:space="preserve">Brumaire </w:t>
      </w:r>
      <w:r>
        <w:rPr>
          <w:i/>
          <w:iCs/>
          <w:color w:val="000000"/>
          <w:lang w:val="de-DE"/>
        </w:rPr>
        <w:t xml:space="preserve">des Louis Bonaparte. </w:t>
      </w:r>
      <w:r>
        <w:rPr>
          <w:color w:val="000000"/>
          <w:lang w:val="de-DE"/>
        </w:rPr>
        <w:t xml:space="preserve">3-te Aufl. Hamburg, Meißner, </w:t>
      </w:r>
      <w:r>
        <w:rPr>
          <w:color w:val="000000"/>
        </w:rPr>
        <w:t xml:space="preserve">1885. </w:t>
      </w:r>
      <w:r>
        <w:rPr>
          <w:color w:val="000000"/>
          <w:lang w:val="en-US"/>
        </w:rPr>
        <w:t xml:space="preserve">VI, </w:t>
      </w:r>
      <w:r>
        <w:rPr>
          <w:color w:val="000000"/>
        </w:rPr>
        <w:t xml:space="preserve">108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>—</w:t>
      </w:r>
    </w:p>
    <w:p w:rsidR="003F2B60" w:rsidRDefault="003F2B60" w:rsidP="003F2B60">
      <w:pPr>
        <w:shd w:val="clear" w:color="auto" w:fill="FFFFFF"/>
        <w:ind w:left="302"/>
      </w:pPr>
      <w:r>
        <w:rPr>
          <w:i/>
          <w:iCs/>
          <w:color w:val="000000"/>
        </w:rPr>
        <w:t>231—232.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64"/>
        </w:tabs>
        <w:spacing w:before="235" w:line="230" w:lineRule="exact"/>
        <w:ind w:left="264" w:hanging="250"/>
        <w:rPr>
          <w:color w:val="000000"/>
        </w:rPr>
      </w:pPr>
      <w:r>
        <w:rPr>
          <w:i/>
          <w:iCs/>
          <w:color w:val="000000"/>
          <w:lang w:val="de-DE"/>
        </w:rPr>
        <w:t xml:space="preserve">Aus der «kritischen Geschichte». </w:t>
      </w:r>
      <w:r>
        <w:rPr>
          <w:color w:val="000000"/>
          <w:lang w:val="de-DE"/>
        </w:rPr>
        <w:t xml:space="preserve">[Kapitel </w:t>
      </w:r>
      <w:r>
        <w:rPr>
          <w:color w:val="000000"/>
          <w:lang w:val="en-US"/>
        </w:rPr>
        <w:t xml:space="preserve">X </w:t>
      </w:r>
      <w:r>
        <w:rPr>
          <w:color w:val="000000"/>
          <w:lang w:val="de-DE"/>
        </w:rPr>
        <w:t>aus der Arbeit F. Engels': Herrn Eugen Dühring's Umwälzung</w:t>
      </w:r>
      <w:r>
        <w:rPr>
          <w:color w:val="000000"/>
          <w:lang w:val="de-DE"/>
        </w:rPr>
        <w:br/>
        <w:t xml:space="preserve">der Wissenschaft]. </w:t>
      </w:r>
      <w:r>
        <w:rPr>
          <w:color w:val="000000"/>
        </w:rPr>
        <w:t xml:space="preserve">— </w:t>
      </w:r>
      <w:r>
        <w:rPr>
          <w:color w:val="000000"/>
          <w:lang w:val="de-DE"/>
        </w:rPr>
        <w:t>In: Engels, F. Herrn Eugen Dühring's Umwälzung der Wissenschaft. 3-te durchges.</w:t>
      </w:r>
      <w:r>
        <w:rPr>
          <w:color w:val="000000"/>
          <w:lang w:val="de-DE"/>
        </w:rPr>
        <w:br/>
        <w:t xml:space="preserve">und </w:t>
      </w:r>
      <w:r>
        <w:rPr>
          <w:color w:val="000000"/>
          <w:lang w:val="fr-FR"/>
        </w:rPr>
        <w:t xml:space="preserve">verra </w:t>
      </w:r>
      <w:r>
        <w:rPr>
          <w:color w:val="000000"/>
          <w:lang w:val="de-DE"/>
        </w:rPr>
        <w:t xml:space="preserve">Aufl. Stuttgart, Dietz, </w:t>
      </w:r>
      <w:r>
        <w:rPr>
          <w:color w:val="000000"/>
        </w:rPr>
        <w:t xml:space="preserve">1894,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243—273. — </w:t>
      </w:r>
      <w:r>
        <w:rPr>
          <w:i/>
          <w:iCs/>
          <w:color w:val="000000"/>
        </w:rPr>
        <w:t>68.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64"/>
        </w:tabs>
        <w:spacing w:before="235" w:line="230" w:lineRule="exact"/>
        <w:ind w:left="264" w:hanging="250"/>
        <w:rPr>
          <w:color w:val="000000"/>
        </w:rPr>
      </w:pPr>
      <w:r>
        <w:rPr>
          <w:i/>
          <w:iCs/>
          <w:color w:val="000000"/>
          <w:lang w:val="de-DE"/>
        </w:rPr>
        <w:t xml:space="preserve">Das Kapital. </w:t>
      </w:r>
      <w:r>
        <w:rPr>
          <w:color w:val="000000"/>
          <w:lang w:val="de-DE"/>
        </w:rPr>
        <w:t xml:space="preserve">Kritik der politischen Ökonomie. </w:t>
      </w:r>
      <w:r>
        <w:rPr>
          <w:color w:val="000000"/>
        </w:rPr>
        <w:t xml:space="preserve">Bd. </w:t>
      </w:r>
      <w:r>
        <w:rPr>
          <w:color w:val="000000"/>
          <w:lang w:val="en-US"/>
        </w:rPr>
        <w:t xml:space="preserve">I. </w:t>
      </w:r>
      <w:r>
        <w:rPr>
          <w:color w:val="000000"/>
          <w:lang w:val="de-DE"/>
        </w:rPr>
        <w:t xml:space="preserve">Buch </w:t>
      </w:r>
      <w:r>
        <w:rPr>
          <w:color w:val="000000"/>
          <w:lang w:val="en-US"/>
        </w:rPr>
        <w:t xml:space="preserve">I: </w:t>
      </w:r>
      <w:r>
        <w:rPr>
          <w:color w:val="000000"/>
          <w:lang w:val="de-DE"/>
        </w:rPr>
        <w:t>Der Produktionsprozeß des Kapitals. Hamburg,</w:t>
      </w:r>
      <w:r>
        <w:rPr>
          <w:color w:val="000000"/>
          <w:lang w:val="de-DE"/>
        </w:rPr>
        <w:br/>
        <w:t xml:space="preserve">Meißner, </w:t>
      </w:r>
      <w:r>
        <w:rPr>
          <w:color w:val="000000"/>
        </w:rPr>
        <w:t xml:space="preserve">1867. </w:t>
      </w:r>
      <w:r>
        <w:rPr>
          <w:color w:val="000000"/>
          <w:lang w:val="en-US"/>
        </w:rPr>
        <w:t xml:space="preserve">XII, </w:t>
      </w:r>
      <w:r>
        <w:rPr>
          <w:color w:val="000000"/>
        </w:rPr>
        <w:t xml:space="preserve">784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201, 202.</w:t>
      </w:r>
    </w:p>
    <w:p w:rsidR="003F2B60" w:rsidRDefault="003F2B60" w:rsidP="003F2B60">
      <w:pPr>
        <w:numPr>
          <w:ilvl w:val="0"/>
          <w:numId w:val="9"/>
        </w:numPr>
        <w:shd w:val="clear" w:color="auto" w:fill="FFFFFF"/>
        <w:tabs>
          <w:tab w:val="left" w:pos="264"/>
        </w:tabs>
        <w:spacing w:before="240" w:line="226" w:lineRule="exact"/>
        <w:ind w:left="264" w:hanging="250"/>
        <w:rPr>
          <w:color w:val="000000"/>
        </w:rPr>
      </w:pPr>
      <w:r>
        <w:rPr>
          <w:i/>
          <w:iCs/>
          <w:color w:val="000000"/>
          <w:lang w:val="de-DE"/>
        </w:rPr>
        <w:t xml:space="preserve">Das Kapital. </w:t>
      </w:r>
      <w:r>
        <w:rPr>
          <w:color w:val="000000"/>
          <w:lang w:val="de-DE"/>
        </w:rPr>
        <w:t xml:space="preserve">Kritik der politischen Ökonomie. </w:t>
      </w:r>
      <w:r>
        <w:rPr>
          <w:color w:val="000000"/>
        </w:rPr>
        <w:t xml:space="preserve">Bd. </w:t>
      </w:r>
      <w:r>
        <w:rPr>
          <w:color w:val="000000"/>
          <w:lang w:val="en-US"/>
        </w:rPr>
        <w:t xml:space="preserve">I. </w:t>
      </w:r>
      <w:r>
        <w:rPr>
          <w:color w:val="000000"/>
          <w:lang w:val="de-DE"/>
        </w:rPr>
        <w:t xml:space="preserve">Buch </w:t>
      </w:r>
      <w:r>
        <w:rPr>
          <w:color w:val="000000"/>
          <w:lang w:val="en-US"/>
        </w:rPr>
        <w:t xml:space="preserve">I: </w:t>
      </w:r>
      <w:r>
        <w:rPr>
          <w:color w:val="000000"/>
          <w:lang w:val="de-DE"/>
        </w:rPr>
        <w:t>Der Produktionsprozeß des Kapitals. 2-te Aufl.</w:t>
      </w:r>
      <w:r>
        <w:rPr>
          <w:color w:val="000000"/>
          <w:lang w:val="de-DE"/>
        </w:rPr>
        <w:br/>
        <w:t xml:space="preserve">Hamburg, Meißner, </w:t>
      </w:r>
      <w:r>
        <w:rPr>
          <w:color w:val="000000"/>
        </w:rPr>
        <w:t xml:space="preserve">1872. 830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68—69, 71.</w:t>
      </w:r>
    </w:p>
    <w:p w:rsidR="003F2B60" w:rsidRDefault="003F2B60" w:rsidP="003F2B60">
      <w:pPr>
        <w:shd w:val="clear" w:color="auto" w:fill="FFFFFF"/>
        <w:spacing w:before="245" w:line="226" w:lineRule="exact"/>
        <w:ind w:left="293" w:right="19" w:hanging="264"/>
        <w:jc w:val="both"/>
      </w:pPr>
      <w:r>
        <w:rPr>
          <w:color w:val="000000"/>
        </w:rPr>
        <w:t xml:space="preserve">*— </w:t>
      </w:r>
      <w:r>
        <w:rPr>
          <w:i/>
          <w:iCs/>
          <w:color w:val="000000"/>
          <w:lang w:val="de-DE"/>
        </w:rPr>
        <w:t xml:space="preserve">Das Kapital. </w:t>
      </w:r>
      <w:r>
        <w:rPr>
          <w:color w:val="000000"/>
          <w:lang w:val="de-DE"/>
        </w:rPr>
        <w:t xml:space="preserve">Kritik der politischen Ökonomie. </w:t>
      </w:r>
      <w:r>
        <w:rPr>
          <w:color w:val="000000"/>
        </w:rPr>
        <w:t xml:space="preserve">Bd. </w:t>
      </w:r>
      <w:r>
        <w:rPr>
          <w:color w:val="000000"/>
          <w:lang w:val="en-US"/>
        </w:rPr>
        <w:t xml:space="preserve">II. </w:t>
      </w:r>
      <w:r>
        <w:rPr>
          <w:color w:val="000000"/>
          <w:lang w:val="de-DE"/>
        </w:rPr>
        <w:t xml:space="preserve">Buch </w:t>
      </w:r>
      <w:r>
        <w:rPr>
          <w:color w:val="000000"/>
          <w:lang w:val="en-US"/>
        </w:rPr>
        <w:t xml:space="preserve">II: </w:t>
      </w:r>
      <w:r>
        <w:rPr>
          <w:color w:val="000000"/>
          <w:lang w:val="de-DE"/>
        </w:rPr>
        <w:t xml:space="preserve">Der Zirkulationsprozeß des Kapitals. Hrsg. von F. Engels. Hamburg, Meißner, </w:t>
      </w:r>
      <w:r>
        <w:rPr>
          <w:color w:val="000000"/>
        </w:rPr>
        <w:t xml:space="preserve">1885. </w:t>
      </w:r>
      <w:r>
        <w:rPr>
          <w:color w:val="000000"/>
          <w:lang w:val="en-US"/>
        </w:rPr>
        <w:t xml:space="preserve">XXVII, </w:t>
      </w:r>
      <w:r>
        <w:rPr>
          <w:color w:val="000000"/>
        </w:rPr>
        <w:t xml:space="preserve">526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46—47, 48, 49, 60, 51, 64, 68—69, 71, 79.</w:t>
      </w:r>
    </w:p>
    <w:p w:rsidR="003F2B60" w:rsidRDefault="003F2B60" w:rsidP="003F2B60">
      <w:pPr>
        <w:shd w:val="clear" w:color="auto" w:fill="FFFFFF"/>
        <w:tabs>
          <w:tab w:val="left" w:pos="264"/>
        </w:tabs>
        <w:spacing w:before="235" w:line="230" w:lineRule="exact"/>
        <w:ind w:left="264" w:hanging="250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i/>
          <w:iCs/>
          <w:color w:val="000000"/>
          <w:lang w:val="de-DE"/>
        </w:rPr>
        <w:t xml:space="preserve">Das Kapital. </w:t>
      </w:r>
      <w:r>
        <w:rPr>
          <w:color w:val="000000"/>
          <w:lang w:val="de-DE"/>
        </w:rPr>
        <w:t xml:space="preserve">Kritik der politischen Ökonomie. </w:t>
      </w:r>
      <w:r>
        <w:rPr>
          <w:color w:val="000000"/>
        </w:rPr>
        <w:t xml:space="preserve">Bd. </w:t>
      </w:r>
      <w:r>
        <w:rPr>
          <w:color w:val="000000"/>
          <w:lang w:val="en-US"/>
        </w:rPr>
        <w:t xml:space="preserve">III. </w:t>
      </w:r>
      <w:r>
        <w:rPr>
          <w:color w:val="000000"/>
          <w:lang w:val="de-DE"/>
        </w:rPr>
        <w:t xml:space="preserve">T. </w:t>
      </w:r>
      <w:r>
        <w:rPr>
          <w:color w:val="000000"/>
        </w:rPr>
        <w:t xml:space="preserve">1. </w:t>
      </w:r>
      <w:r>
        <w:rPr>
          <w:color w:val="000000"/>
          <w:lang w:val="de-DE"/>
        </w:rPr>
        <w:t xml:space="preserve">Buch </w:t>
      </w:r>
      <w:r>
        <w:rPr>
          <w:color w:val="000000"/>
          <w:lang w:val="en-US"/>
        </w:rPr>
        <w:t xml:space="preserve">III: </w:t>
      </w:r>
      <w:r>
        <w:rPr>
          <w:color w:val="000000"/>
          <w:lang w:val="de-DE"/>
        </w:rPr>
        <w:t>Der Gesamtprozeß der kapitalistischen</w:t>
      </w:r>
      <w:r>
        <w:rPr>
          <w:color w:val="000000"/>
          <w:lang w:val="de-DE"/>
        </w:rPr>
        <w:br/>
        <w:t xml:space="preserve">Produktion. Kapitel </w:t>
      </w:r>
      <w:r>
        <w:rPr>
          <w:color w:val="000000"/>
          <w:lang w:val="en-US"/>
        </w:rPr>
        <w:t xml:space="preserve">I </w:t>
      </w:r>
      <w:r>
        <w:rPr>
          <w:color w:val="000000"/>
          <w:lang w:val="de-DE"/>
        </w:rPr>
        <w:t xml:space="preserve">bis </w:t>
      </w:r>
      <w:r>
        <w:rPr>
          <w:color w:val="000000"/>
          <w:lang w:val="en-US"/>
        </w:rPr>
        <w:t xml:space="preserve">XXVIII. </w:t>
      </w:r>
      <w:r>
        <w:rPr>
          <w:color w:val="000000"/>
          <w:lang w:val="de-DE"/>
        </w:rPr>
        <w:t xml:space="preserve">Hrsg. von F. Engels. Hamburg, Meißner, </w:t>
      </w:r>
      <w:r>
        <w:rPr>
          <w:color w:val="000000"/>
        </w:rPr>
        <w:t xml:space="preserve">1894. </w:t>
      </w:r>
      <w:r>
        <w:rPr>
          <w:color w:val="000000"/>
          <w:lang w:val="de-DE"/>
        </w:rPr>
        <w:t xml:space="preserve">XXVIII, </w:t>
      </w:r>
      <w:r>
        <w:rPr>
          <w:color w:val="000000"/>
        </w:rPr>
        <w:t xml:space="preserve">448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46—47,</w:t>
      </w:r>
      <w:r>
        <w:rPr>
          <w:i/>
          <w:iCs/>
          <w:color w:val="000000"/>
        </w:rPr>
        <w:br/>
        <w:t>48, 49, 53—54, 160—161.</w:t>
      </w:r>
    </w:p>
    <w:p w:rsidR="003F2B60" w:rsidRDefault="003F2B60" w:rsidP="003F2B60">
      <w:pPr>
        <w:shd w:val="clear" w:color="auto" w:fill="FFFFFF"/>
        <w:spacing w:before="235" w:line="230" w:lineRule="exact"/>
        <w:ind w:left="298" w:hanging="269"/>
        <w:jc w:val="both"/>
      </w:pPr>
      <w:r>
        <w:rPr>
          <w:color w:val="000000"/>
        </w:rPr>
        <w:t xml:space="preserve">*— </w:t>
      </w:r>
      <w:r>
        <w:rPr>
          <w:i/>
          <w:iCs/>
          <w:color w:val="000000"/>
          <w:lang w:val="de-DE"/>
        </w:rPr>
        <w:t xml:space="preserve">Das Kapital. </w:t>
      </w:r>
      <w:r>
        <w:rPr>
          <w:color w:val="000000"/>
          <w:lang w:val="de-DE"/>
        </w:rPr>
        <w:t xml:space="preserve">Kritik der politischen Ökonomie. </w:t>
      </w:r>
      <w:r>
        <w:rPr>
          <w:color w:val="000000"/>
        </w:rPr>
        <w:t xml:space="preserve">Bd. </w:t>
      </w:r>
      <w:r>
        <w:rPr>
          <w:color w:val="000000"/>
          <w:lang w:val="en-US"/>
        </w:rPr>
        <w:t xml:space="preserve">III. T. </w:t>
      </w:r>
      <w:r>
        <w:rPr>
          <w:color w:val="000000"/>
        </w:rPr>
        <w:t xml:space="preserve">2. </w:t>
      </w:r>
      <w:r>
        <w:rPr>
          <w:color w:val="000000"/>
          <w:lang w:val="de-DE"/>
        </w:rPr>
        <w:t xml:space="preserve">Buch </w:t>
      </w:r>
      <w:r>
        <w:rPr>
          <w:color w:val="000000"/>
          <w:lang w:val="en-US"/>
        </w:rPr>
        <w:t xml:space="preserve">III: </w:t>
      </w:r>
      <w:r>
        <w:rPr>
          <w:color w:val="000000"/>
          <w:lang w:val="de-DE"/>
        </w:rPr>
        <w:t xml:space="preserve">Der Gesamtprozeß der kapitalistischen Produktion. Kapitel </w:t>
      </w:r>
      <w:r>
        <w:rPr>
          <w:color w:val="000000"/>
          <w:lang w:val="en-US"/>
        </w:rPr>
        <w:t xml:space="preserve">XXIX </w:t>
      </w:r>
      <w:r>
        <w:rPr>
          <w:color w:val="000000"/>
          <w:lang w:val="de-DE"/>
        </w:rPr>
        <w:t xml:space="preserve">bis LII. Hrsg. von F. Engels. Hamburg, Meißner, </w:t>
      </w:r>
      <w:r>
        <w:rPr>
          <w:color w:val="000000"/>
        </w:rPr>
        <w:t xml:space="preserve">1894. </w:t>
      </w:r>
      <w:r>
        <w:rPr>
          <w:color w:val="000000"/>
          <w:lang w:val="en-US"/>
        </w:rPr>
        <w:t xml:space="preserve">IV, </w:t>
      </w:r>
      <w:r>
        <w:rPr>
          <w:color w:val="000000"/>
        </w:rPr>
        <w:t xml:space="preserve">422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42, 49, 53—</w:t>
      </w:r>
    </w:p>
    <w:p w:rsidR="003F2B60" w:rsidRDefault="003F2B60" w:rsidP="003F2B60">
      <w:pPr>
        <w:shd w:val="clear" w:color="auto" w:fill="FFFFFF"/>
        <w:ind w:left="302"/>
      </w:pPr>
      <w:r>
        <w:rPr>
          <w:i/>
          <w:iCs/>
          <w:color w:val="000000"/>
        </w:rPr>
        <w:t>54, 61, 71—72, 80, 107, 145.</w:t>
      </w:r>
    </w:p>
    <w:p w:rsidR="003F2B60" w:rsidRDefault="003F2B60" w:rsidP="003F2B60">
      <w:pPr>
        <w:shd w:val="clear" w:color="auto" w:fill="FFFFFF"/>
        <w:tabs>
          <w:tab w:val="left" w:pos="264"/>
        </w:tabs>
        <w:spacing w:before="250" w:line="221" w:lineRule="exact"/>
        <w:ind w:left="264" w:hanging="250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i/>
          <w:iCs/>
          <w:color w:val="000000"/>
          <w:lang w:val="de-DE"/>
        </w:rPr>
        <w:t xml:space="preserve">Die Rezension des Buches: </w:t>
      </w:r>
      <w:r>
        <w:rPr>
          <w:color w:val="000000"/>
          <w:lang w:val="fr-FR"/>
        </w:rPr>
        <w:t xml:space="preserve">Le Socialisme et l'impôt. Par </w:t>
      </w:r>
      <w:r>
        <w:rPr>
          <w:color w:val="000000"/>
          <w:lang w:val="de-DE"/>
        </w:rPr>
        <w:t xml:space="preserve">Emile de Girardin. Paris, </w:t>
      </w:r>
      <w:r>
        <w:rPr>
          <w:color w:val="000000"/>
        </w:rPr>
        <w:t xml:space="preserve">1850. — </w:t>
      </w:r>
      <w:r>
        <w:rPr>
          <w:color w:val="000000"/>
          <w:lang w:val="de-DE"/>
        </w:rPr>
        <w:t>In: «Neue</w:t>
      </w:r>
      <w:r>
        <w:rPr>
          <w:color w:val="000000"/>
          <w:lang w:val="de-DE"/>
        </w:rPr>
        <w:br/>
        <w:t xml:space="preserve">Rheinische Zeitung», London, </w:t>
      </w:r>
      <w:r>
        <w:rPr>
          <w:color w:val="000000"/>
        </w:rPr>
        <w:t xml:space="preserve">1850, </w:t>
      </w:r>
      <w:r>
        <w:rPr>
          <w:color w:val="000000"/>
          <w:lang w:val="de-DE"/>
        </w:rPr>
        <w:t xml:space="preserve">Hft. </w:t>
      </w:r>
      <w:r>
        <w:rPr>
          <w:color w:val="000000"/>
        </w:rPr>
        <w:t xml:space="preserve">4, </w:t>
      </w:r>
      <w:r>
        <w:rPr>
          <w:color w:val="000000"/>
          <w:lang w:val="de-DE"/>
        </w:rPr>
        <w:t xml:space="preserve">April, S. </w:t>
      </w:r>
      <w:r>
        <w:rPr>
          <w:color w:val="000000"/>
        </w:rPr>
        <w:t>48—61. —</w:t>
      </w:r>
      <w:r>
        <w:rPr>
          <w:i/>
          <w:iCs/>
          <w:color w:val="000000"/>
        </w:rPr>
        <w:t>129.</w:t>
      </w:r>
    </w:p>
    <w:p w:rsidR="003F2B60" w:rsidRDefault="003F2B60" w:rsidP="003F2B60">
      <w:pPr>
        <w:shd w:val="clear" w:color="auto" w:fill="FFFFFF"/>
        <w:tabs>
          <w:tab w:val="left" w:pos="264"/>
        </w:tabs>
        <w:spacing w:before="250" w:line="221" w:lineRule="exact"/>
        <w:ind w:left="264" w:hanging="250"/>
        <w:sectPr w:rsidR="003F2B60">
          <w:pgSz w:w="11909" w:h="16834"/>
          <w:pgMar w:top="1440" w:right="1409" w:bottom="720" w:left="140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1834"/>
      </w:pPr>
      <w:r>
        <w:rPr>
          <w:b/>
          <w:bCs/>
          <w:color w:val="000000"/>
          <w:spacing w:val="-3"/>
          <w:w w:val="94"/>
          <w:u w:val="single"/>
        </w:rPr>
        <w:lastRenderedPageBreak/>
        <w:t>УКАЗАТЕЛЬ ЛИТЕРАТУРНЫХ РАБОТ И ИСТОЧНИКОВ</w:t>
      </w:r>
      <w:r>
        <w:rPr>
          <w:b/>
          <w:bCs/>
          <w:color w:val="000000"/>
          <w:u w:val="single"/>
        </w:rPr>
        <w:tab/>
      </w:r>
      <w:r>
        <w:rPr>
          <w:b/>
          <w:bCs/>
          <w:color w:val="000000"/>
          <w:w w:val="94"/>
        </w:rPr>
        <w:t>509</w:t>
      </w:r>
    </w:p>
    <w:p w:rsidR="003F2B60" w:rsidRDefault="003F2B60" w:rsidP="003F2B60">
      <w:pPr>
        <w:shd w:val="clear" w:color="auto" w:fill="FFFFFF"/>
        <w:tabs>
          <w:tab w:val="left" w:pos="293"/>
        </w:tabs>
        <w:spacing w:before="874" w:line="230" w:lineRule="exact"/>
        <w:ind w:left="293" w:hanging="288"/>
      </w:pPr>
      <w:r>
        <w:rPr>
          <w:color w:val="000000"/>
          <w:w w:val="94"/>
        </w:rPr>
        <w:t>—</w:t>
      </w:r>
      <w:r>
        <w:rPr>
          <w:color w:val="000000"/>
        </w:rPr>
        <w:tab/>
      </w:r>
      <w:r>
        <w:rPr>
          <w:i/>
          <w:iCs/>
          <w:color w:val="000000"/>
          <w:lang w:val="de-DE"/>
        </w:rPr>
        <w:t xml:space="preserve">Vorwort </w:t>
      </w:r>
      <w:r>
        <w:rPr>
          <w:b/>
          <w:bCs/>
          <w:color w:val="000000"/>
          <w:lang w:val="de-DE"/>
        </w:rPr>
        <w:t xml:space="preserve">[zur Arbeit: «Zur Kritik der politischen Ökonomie»]. </w:t>
      </w:r>
      <w:r>
        <w:rPr>
          <w:b/>
          <w:bCs/>
          <w:color w:val="000000"/>
        </w:rPr>
        <w:t xml:space="preserve">— </w:t>
      </w:r>
      <w:r>
        <w:rPr>
          <w:b/>
          <w:bCs/>
          <w:color w:val="000000"/>
          <w:lang w:val="de-DE"/>
        </w:rPr>
        <w:t>In: Marx, K. Zur Kritik der politischen</w:t>
      </w:r>
      <w:r>
        <w:rPr>
          <w:b/>
          <w:bCs/>
          <w:color w:val="000000"/>
          <w:lang w:val="de-DE"/>
        </w:rPr>
        <w:br/>
        <w:t xml:space="preserve">Ökonomie. Hft. </w:t>
      </w:r>
      <w:r>
        <w:rPr>
          <w:b/>
          <w:bCs/>
          <w:color w:val="000000"/>
        </w:rPr>
        <w:t xml:space="preserve">1. </w:t>
      </w:r>
      <w:r>
        <w:rPr>
          <w:b/>
          <w:bCs/>
          <w:color w:val="000000"/>
          <w:lang w:val="de-DE"/>
        </w:rPr>
        <w:t xml:space="preserve">Berlin, Duncker, </w:t>
      </w:r>
      <w:r>
        <w:rPr>
          <w:b/>
          <w:bCs/>
          <w:color w:val="000000"/>
        </w:rPr>
        <w:t xml:space="preserve">1859, </w:t>
      </w:r>
      <w:r>
        <w:rPr>
          <w:b/>
          <w:bCs/>
          <w:color w:val="000000"/>
          <w:lang w:val="de-DE"/>
        </w:rPr>
        <w:t xml:space="preserve">S. </w:t>
      </w:r>
      <w:r>
        <w:rPr>
          <w:b/>
          <w:bCs/>
          <w:color w:val="000000"/>
          <w:lang w:val="en-US"/>
        </w:rPr>
        <w:t xml:space="preserve">III—VIII. </w:t>
      </w:r>
      <w:r>
        <w:rPr>
          <w:b/>
          <w:bCs/>
          <w:i/>
          <w:iCs/>
          <w:color w:val="000000"/>
        </w:rPr>
        <w:t>—201, 202.</w:t>
      </w:r>
    </w:p>
    <w:p w:rsidR="003F2B60" w:rsidRDefault="003F2B60" w:rsidP="003F2B60">
      <w:pPr>
        <w:shd w:val="clear" w:color="auto" w:fill="FFFFFF"/>
        <w:tabs>
          <w:tab w:val="left" w:pos="254"/>
        </w:tabs>
        <w:spacing w:before="43" w:line="470" w:lineRule="exact"/>
        <w:ind w:left="5" w:right="1152"/>
      </w:pPr>
      <w:r>
        <w:rPr>
          <w:i/>
          <w:iCs/>
          <w:color w:val="000000"/>
        </w:rPr>
        <w:t>—</w:t>
      </w:r>
      <w:r>
        <w:rPr>
          <w:i/>
          <w:iCs/>
          <w:color w:val="000000"/>
        </w:rPr>
        <w:tab/>
      </w:r>
      <w:r>
        <w:rPr>
          <w:i/>
          <w:iCs/>
          <w:color w:val="000000"/>
          <w:lang w:val="de-DE"/>
        </w:rPr>
        <w:t xml:space="preserve">Zur Kritik der politischen Ökonomie. </w:t>
      </w:r>
      <w:r>
        <w:rPr>
          <w:b/>
          <w:bCs/>
          <w:color w:val="000000"/>
          <w:lang w:val="de-DE"/>
        </w:rPr>
        <w:t xml:space="preserve">Hft. </w:t>
      </w:r>
      <w:r>
        <w:rPr>
          <w:b/>
          <w:bCs/>
          <w:color w:val="000000"/>
        </w:rPr>
        <w:t xml:space="preserve">1. </w:t>
      </w:r>
      <w:r>
        <w:rPr>
          <w:b/>
          <w:bCs/>
          <w:color w:val="000000"/>
          <w:lang w:val="de-DE"/>
        </w:rPr>
        <w:t xml:space="preserve">Berlin, Duncker, </w:t>
      </w:r>
      <w:r>
        <w:rPr>
          <w:b/>
          <w:bCs/>
          <w:color w:val="000000"/>
        </w:rPr>
        <w:t xml:space="preserve">1859. </w:t>
      </w:r>
      <w:r>
        <w:rPr>
          <w:b/>
          <w:bCs/>
          <w:color w:val="000000"/>
          <w:lang w:val="en-US"/>
        </w:rPr>
        <w:t xml:space="preserve">VIII, </w:t>
      </w:r>
      <w:r>
        <w:rPr>
          <w:b/>
          <w:bCs/>
          <w:color w:val="000000"/>
        </w:rPr>
        <w:t xml:space="preserve">170 </w:t>
      </w:r>
      <w:r>
        <w:rPr>
          <w:i/>
          <w:iCs/>
          <w:color w:val="000000"/>
          <w:lang w:val="de-DE"/>
        </w:rPr>
        <w:t xml:space="preserve">S.—201, </w:t>
      </w:r>
      <w:r>
        <w:rPr>
          <w:i/>
          <w:iCs/>
          <w:color w:val="000000"/>
        </w:rPr>
        <w:t>202.</w:t>
      </w:r>
      <w:r>
        <w:rPr>
          <w:i/>
          <w:iCs/>
          <w:color w:val="000000"/>
        </w:rPr>
        <w:br/>
      </w:r>
      <w:r>
        <w:rPr>
          <w:i/>
          <w:iCs/>
          <w:color w:val="000000"/>
          <w:lang w:val="fr-FR"/>
        </w:rPr>
        <w:t xml:space="preserve">«Le Mouvement Socialiste», </w:t>
      </w:r>
      <w:r>
        <w:rPr>
          <w:b/>
          <w:bCs/>
          <w:color w:val="000000"/>
          <w:lang w:val="de-DE"/>
        </w:rPr>
        <w:t xml:space="preserve">Paris, </w:t>
      </w:r>
      <w:r>
        <w:rPr>
          <w:b/>
          <w:bCs/>
          <w:color w:val="000000"/>
        </w:rPr>
        <w:t xml:space="preserve">1899, </w:t>
      </w:r>
      <w:r>
        <w:rPr>
          <w:b/>
          <w:bCs/>
          <w:color w:val="000000"/>
          <w:lang w:val="el-GR"/>
        </w:rPr>
        <w:t xml:space="preserve">Ν </w:t>
      </w:r>
      <w:r>
        <w:rPr>
          <w:b/>
          <w:bCs/>
          <w:color w:val="000000"/>
        </w:rPr>
        <w:t xml:space="preserve">8, 1 </w:t>
      </w:r>
      <w:r>
        <w:rPr>
          <w:b/>
          <w:bCs/>
          <w:color w:val="000000"/>
          <w:lang w:val="fr-FR"/>
        </w:rPr>
        <w:t xml:space="preserve">mai, p. </w:t>
      </w:r>
      <w:r>
        <w:rPr>
          <w:b/>
          <w:bCs/>
          <w:color w:val="000000"/>
        </w:rPr>
        <w:t xml:space="preserve">453—458.— </w:t>
      </w:r>
      <w:r>
        <w:rPr>
          <w:b/>
          <w:bCs/>
          <w:i/>
          <w:iCs/>
          <w:color w:val="000000"/>
        </w:rPr>
        <w:t>199.</w:t>
      </w:r>
    </w:p>
    <w:p w:rsidR="003F2B60" w:rsidRDefault="003F2B60" w:rsidP="003F2B60">
      <w:pPr>
        <w:shd w:val="clear" w:color="auto" w:fill="FFFFFF"/>
        <w:spacing w:line="470" w:lineRule="exact"/>
        <w:ind w:left="14" w:right="2688"/>
      </w:pPr>
      <w:r>
        <w:rPr>
          <w:i/>
          <w:iCs/>
          <w:color w:val="000000"/>
          <w:lang w:val="de-DE"/>
        </w:rPr>
        <w:t xml:space="preserve">«Neue Rheinische Zeitung», </w:t>
      </w:r>
      <w:r>
        <w:rPr>
          <w:b/>
          <w:bCs/>
          <w:color w:val="000000"/>
          <w:lang w:val="de-DE"/>
        </w:rPr>
        <w:t xml:space="preserve">London, </w:t>
      </w:r>
      <w:r>
        <w:rPr>
          <w:b/>
          <w:bCs/>
          <w:color w:val="000000"/>
        </w:rPr>
        <w:t xml:space="preserve">1850, </w:t>
      </w:r>
      <w:r>
        <w:rPr>
          <w:b/>
          <w:bCs/>
          <w:color w:val="000000"/>
          <w:lang w:val="de-DE"/>
        </w:rPr>
        <w:t xml:space="preserve">Hft. </w:t>
      </w:r>
      <w:r>
        <w:rPr>
          <w:b/>
          <w:bCs/>
          <w:color w:val="000000"/>
        </w:rPr>
        <w:t xml:space="preserve">4, </w:t>
      </w:r>
      <w:r>
        <w:rPr>
          <w:b/>
          <w:bCs/>
          <w:color w:val="000000"/>
          <w:lang w:val="de-DE"/>
        </w:rPr>
        <w:t xml:space="preserve">April, </w:t>
      </w:r>
      <w:r>
        <w:rPr>
          <w:b/>
          <w:bCs/>
          <w:color w:val="000000"/>
          <w:lang w:val="fr-FR"/>
        </w:rPr>
        <w:t xml:space="preserve">S. 48—6L— </w:t>
      </w:r>
      <w:r>
        <w:rPr>
          <w:b/>
          <w:bCs/>
          <w:i/>
          <w:iCs/>
          <w:color w:val="000000"/>
        </w:rPr>
        <w:t xml:space="preserve">129. </w:t>
      </w:r>
      <w:r>
        <w:rPr>
          <w:i/>
          <w:iCs/>
          <w:color w:val="000000"/>
          <w:lang w:val="de-DE"/>
        </w:rPr>
        <w:t xml:space="preserve">«Die Neue Zeit», </w:t>
      </w:r>
      <w:r>
        <w:rPr>
          <w:b/>
          <w:bCs/>
          <w:color w:val="000000"/>
          <w:lang w:val="de-DE"/>
        </w:rPr>
        <w:t xml:space="preserve">Stuttgart. </w:t>
      </w:r>
      <w:r>
        <w:rPr>
          <w:b/>
          <w:bCs/>
          <w:color w:val="000000"/>
        </w:rPr>
        <w:t xml:space="preserve">— </w:t>
      </w:r>
      <w:r>
        <w:rPr>
          <w:b/>
          <w:bCs/>
          <w:i/>
          <w:iCs/>
          <w:color w:val="000000"/>
        </w:rPr>
        <w:t>340.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0"/>
        </w:tabs>
        <w:spacing w:before="187" w:line="230" w:lineRule="exact"/>
        <w:ind w:left="250" w:hanging="245"/>
        <w:rPr>
          <w:color w:val="000000"/>
        </w:rPr>
      </w:pPr>
      <w:r>
        <w:rPr>
          <w:b/>
          <w:bCs/>
          <w:color w:val="000000"/>
        </w:rPr>
        <w:t xml:space="preserve">1895—1896, Jg. </w:t>
      </w:r>
      <w:r>
        <w:rPr>
          <w:b/>
          <w:bCs/>
          <w:color w:val="000000"/>
          <w:lang w:val="en-US"/>
        </w:rPr>
        <w:t xml:space="preserve">XIV, </w:t>
      </w:r>
      <w:r>
        <w:rPr>
          <w:b/>
          <w:bCs/>
          <w:color w:val="000000"/>
        </w:rPr>
        <w:t xml:space="preserve">Bd. </w:t>
      </w:r>
      <w:r>
        <w:rPr>
          <w:b/>
          <w:bCs/>
          <w:color w:val="000000"/>
          <w:lang w:val="en-US"/>
        </w:rPr>
        <w:t xml:space="preserve">II, </w:t>
      </w:r>
      <w:r>
        <w:rPr>
          <w:b/>
          <w:bCs/>
          <w:color w:val="000000"/>
        </w:rPr>
        <w:t xml:space="preserve">N 32, </w:t>
      </w:r>
      <w:r>
        <w:rPr>
          <w:b/>
          <w:bCs/>
          <w:color w:val="000000"/>
          <w:lang w:val="de-DE"/>
        </w:rPr>
        <w:t xml:space="preserve">S. </w:t>
      </w:r>
      <w:r>
        <w:rPr>
          <w:b/>
          <w:bCs/>
          <w:color w:val="000000"/>
        </w:rPr>
        <w:t xml:space="preserve">176—181; N 33, </w:t>
      </w:r>
      <w:r>
        <w:rPr>
          <w:b/>
          <w:bCs/>
          <w:color w:val="000000"/>
          <w:lang w:val="de-DE"/>
        </w:rPr>
        <w:t xml:space="preserve">S. </w:t>
      </w:r>
      <w:r>
        <w:rPr>
          <w:b/>
          <w:bCs/>
          <w:color w:val="000000"/>
        </w:rPr>
        <w:t xml:space="preserve">206— 216; N 41, </w:t>
      </w:r>
      <w:r>
        <w:rPr>
          <w:b/>
          <w:bCs/>
          <w:color w:val="000000"/>
          <w:lang w:val="de-DE"/>
        </w:rPr>
        <w:t xml:space="preserve">S. </w:t>
      </w:r>
      <w:r>
        <w:rPr>
          <w:b/>
          <w:bCs/>
          <w:color w:val="000000"/>
        </w:rPr>
        <w:t xml:space="preserve">459—470; N 42, </w:t>
      </w:r>
      <w:r>
        <w:rPr>
          <w:b/>
          <w:bCs/>
          <w:color w:val="000000"/>
          <w:lang w:val="de-DE"/>
        </w:rPr>
        <w:t xml:space="preserve">S. </w:t>
      </w:r>
      <w:r>
        <w:rPr>
          <w:b/>
          <w:bCs/>
          <w:color w:val="000000"/>
        </w:rPr>
        <w:t>484—</w:t>
      </w:r>
      <w:r>
        <w:rPr>
          <w:b/>
          <w:bCs/>
          <w:color w:val="000000"/>
        </w:rPr>
        <w:br/>
        <w:t xml:space="preserve">491; N 43, </w:t>
      </w:r>
      <w:r>
        <w:rPr>
          <w:b/>
          <w:bCs/>
          <w:color w:val="000000"/>
          <w:lang w:val="fr-FR"/>
        </w:rPr>
        <w:t>S</w:t>
      </w:r>
      <w:r>
        <w:rPr>
          <w:b/>
          <w:bCs/>
          <w:color w:val="000000"/>
        </w:rPr>
        <w:t xml:space="preserve">. 513—525.— </w:t>
      </w:r>
      <w:r>
        <w:rPr>
          <w:b/>
          <w:bCs/>
          <w:i/>
          <w:iCs/>
          <w:color w:val="000000"/>
        </w:rPr>
        <w:t>233—234.</w:t>
      </w:r>
    </w:p>
    <w:p w:rsidR="003F2B60" w:rsidRDefault="003F2B60" w:rsidP="003F2B60">
      <w:pPr>
        <w:numPr>
          <w:ilvl w:val="0"/>
          <w:numId w:val="11"/>
        </w:numPr>
        <w:shd w:val="clear" w:color="auto" w:fill="FFFFFF"/>
        <w:tabs>
          <w:tab w:val="left" w:pos="250"/>
        </w:tabs>
        <w:spacing w:before="240"/>
        <w:ind w:left="5"/>
        <w:rPr>
          <w:b/>
          <w:bCs/>
          <w:color w:val="000000"/>
        </w:rPr>
      </w:pPr>
      <w:r>
        <w:rPr>
          <w:b/>
          <w:bCs/>
          <w:color w:val="000000"/>
        </w:rPr>
        <w:t xml:space="preserve">1897—1898, Jg. </w:t>
      </w:r>
      <w:r>
        <w:rPr>
          <w:b/>
          <w:bCs/>
          <w:color w:val="000000"/>
          <w:lang w:val="en-US"/>
        </w:rPr>
        <w:t xml:space="preserve">XVI, </w:t>
      </w:r>
      <w:r>
        <w:rPr>
          <w:b/>
          <w:bCs/>
          <w:color w:val="000000"/>
        </w:rPr>
        <w:t xml:space="preserve">Bd. </w:t>
      </w:r>
      <w:r>
        <w:rPr>
          <w:b/>
          <w:bCs/>
          <w:color w:val="000000"/>
          <w:lang w:val="en-US"/>
        </w:rPr>
        <w:t xml:space="preserve">II, </w:t>
      </w:r>
      <w:r>
        <w:rPr>
          <w:b/>
          <w:bCs/>
          <w:color w:val="000000"/>
        </w:rPr>
        <w:t xml:space="preserve">N 44, </w:t>
      </w:r>
      <w:r>
        <w:rPr>
          <w:b/>
          <w:bCs/>
          <w:color w:val="000000"/>
          <w:lang w:val="fr-FR"/>
        </w:rPr>
        <w:t xml:space="preserve">S. </w:t>
      </w:r>
      <w:r>
        <w:rPr>
          <w:b/>
          <w:bCs/>
          <w:color w:val="000000"/>
        </w:rPr>
        <w:t xml:space="preserve">545—555. — </w:t>
      </w:r>
      <w:r>
        <w:rPr>
          <w:b/>
          <w:bCs/>
          <w:i/>
          <w:iCs/>
          <w:color w:val="000000"/>
        </w:rPr>
        <w:t>183.</w:t>
      </w:r>
    </w:p>
    <w:p w:rsidR="003F2B60" w:rsidRDefault="003F2B60" w:rsidP="003F2B60">
      <w:pPr>
        <w:shd w:val="clear" w:color="auto" w:fill="FFFFFF"/>
        <w:spacing w:before="235" w:line="230" w:lineRule="exact"/>
        <w:ind w:left="312" w:right="24" w:hanging="312"/>
        <w:jc w:val="both"/>
      </w:pPr>
      <w:r>
        <w:rPr>
          <w:b/>
          <w:bCs/>
          <w:i/>
          <w:iCs/>
          <w:color w:val="000000"/>
          <w:lang w:val="de-DE"/>
        </w:rPr>
        <w:t xml:space="preserve">Plechanow, </w:t>
      </w:r>
      <w:r>
        <w:rPr>
          <w:b/>
          <w:bCs/>
          <w:i/>
          <w:iCs/>
          <w:color w:val="000000"/>
          <w:lang w:val="fr-FR"/>
        </w:rPr>
        <w:t xml:space="preserve">G. </w:t>
      </w:r>
      <w:r>
        <w:rPr>
          <w:i/>
          <w:iCs/>
          <w:color w:val="000000"/>
          <w:lang w:val="de-DE"/>
        </w:rPr>
        <w:t xml:space="preserve">Beiträge zur Geschichte des Materialismus. </w:t>
      </w:r>
      <w:r>
        <w:rPr>
          <w:b/>
          <w:bCs/>
          <w:color w:val="000000"/>
          <w:lang w:val="en-US"/>
        </w:rPr>
        <w:t xml:space="preserve">I. </w:t>
      </w:r>
      <w:r>
        <w:rPr>
          <w:b/>
          <w:bCs/>
          <w:color w:val="000000"/>
          <w:lang w:val="de-DE"/>
        </w:rPr>
        <w:t xml:space="preserve">Holbach. </w:t>
      </w:r>
      <w:r>
        <w:rPr>
          <w:b/>
          <w:bCs/>
          <w:color w:val="000000"/>
          <w:lang w:val="en-US"/>
        </w:rPr>
        <w:t xml:space="preserve">II. </w:t>
      </w:r>
      <w:r>
        <w:rPr>
          <w:b/>
          <w:bCs/>
          <w:color w:val="000000"/>
          <w:lang w:val="de-DE"/>
        </w:rPr>
        <w:t xml:space="preserve">Helvetius. </w:t>
      </w:r>
      <w:r>
        <w:rPr>
          <w:b/>
          <w:bCs/>
          <w:color w:val="000000"/>
          <w:lang w:val="en-US"/>
        </w:rPr>
        <w:t xml:space="preserve">III. </w:t>
      </w:r>
      <w:r>
        <w:rPr>
          <w:b/>
          <w:bCs/>
          <w:color w:val="000000"/>
          <w:lang w:val="de-DE"/>
        </w:rPr>
        <w:t xml:space="preserve">Marx. Stuttgart, Dietz, </w:t>
      </w:r>
      <w:r>
        <w:rPr>
          <w:b/>
          <w:bCs/>
          <w:color w:val="000000"/>
        </w:rPr>
        <w:t xml:space="preserve">1896. </w:t>
      </w:r>
      <w:r>
        <w:rPr>
          <w:b/>
          <w:bCs/>
          <w:color w:val="000000"/>
          <w:lang w:val="en-US"/>
        </w:rPr>
        <w:t xml:space="preserve">VIII, </w:t>
      </w:r>
      <w:r>
        <w:rPr>
          <w:b/>
          <w:bCs/>
          <w:color w:val="000000"/>
        </w:rPr>
        <w:t xml:space="preserve">264 </w:t>
      </w:r>
      <w:r>
        <w:rPr>
          <w:b/>
          <w:bCs/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75.</w:t>
      </w:r>
    </w:p>
    <w:p w:rsidR="003F2B60" w:rsidRDefault="003F2B60" w:rsidP="003F2B60">
      <w:pPr>
        <w:shd w:val="clear" w:color="auto" w:fill="FFFFFF"/>
        <w:tabs>
          <w:tab w:val="left" w:pos="250"/>
        </w:tabs>
        <w:spacing w:before="240"/>
        <w:ind w:left="5"/>
      </w:pPr>
      <w:r>
        <w:rPr>
          <w:i/>
          <w:iCs/>
          <w:color w:val="000000"/>
        </w:rPr>
        <w:t>—</w:t>
      </w:r>
      <w:r>
        <w:rPr>
          <w:i/>
          <w:iCs/>
          <w:color w:val="000000"/>
        </w:rPr>
        <w:tab/>
      </w:r>
      <w:r>
        <w:rPr>
          <w:i/>
          <w:iCs/>
          <w:color w:val="000000"/>
          <w:lang w:val="de-DE"/>
        </w:rPr>
        <w:t xml:space="preserve">Bernstein und der Materialismus. </w:t>
      </w:r>
      <w:r>
        <w:rPr>
          <w:i/>
          <w:iCs/>
          <w:color w:val="000000"/>
        </w:rPr>
        <w:t xml:space="preserve">— </w:t>
      </w:r>
      <w:r>
        <w:rPr>
          <w:b/>
          <w:bCs/>
          <w:color w:val="000000"/>
          <w:lang w:val="de-DE"/>
        </w:rPr>
        <w:t xml:space="preserve">In: «Die Neue Zeit», Stuttgart, </w:t>
      </w:r>
      <w:r>
        <w:rPr>
          <w:b/>
          <w:bCs/>
          <w:color w:val="000000"/>
        </w:rPr>
        <w:t xml:space="preserve">1897—1898, Jg. </w:t>
      </w:r>
      <w:r>
        <w:rPr>
          <w:b/>
          <w:bCs/>
          <w:color w:val="000000"/>
          <w:lang w:val="en-US"/>
        </w:rPr>
        <w:t xml:space="preserve">XVI, </w:t>
      </w:r>
      <w:r>
        <w:rPr>
          <w:b/>
          <w:bCs/>
          <w:color w:val="000000"/>
        </w:rPr>
        <w:t xml:space="preserve">Bd. </w:t>
      </w:r>
      <w:r>
        <w:rPr>
          <w:b/>
          <w:bCs/>
          <w:color w:val="000000"/>
          <w:lang w:val="en-US"/>
        </w:rPr>
        <w:t xml:space="preserve">II, </w:t>
      </w:r>
      <w:r>
        <w:rPr>
          <w:b/>
          <w:bCs/>
          <w:color w:val="000000"/>
        </w:rPr>
        <w:t xml:space="preserve">N 44, </w:t>
      </w:r>
      <w:r>
        <w:rPr>
          <w:b/>
          <w:bCs/>
          <w:color w:val="000000"/>
          <w:lang w:val="de-DE"/>
        </w:rPr>
        <w:t>S.</w:t>
      </w:r>
    </w:p>
    <w:p w:rsidR="003F2B60" w:rsidRDefault="003F2B60" w:rsidP="003F2B60">
      <w:pPr>
        <w:shd w:val="clear" w:color="auto" w:fill="FFFFFF"/>
        <w:ind w:left="298"/>
      </w:pPr>
      <w:r>
        <w:rPr>
          <w:b/>
          <w:bCs/>
          <w:color w:val="000000"/>
        </w:rPr>
        <w:t xml:space="preserve">545—555.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183.</w:t>
      </w:r>
    </w:p>
    <w:p w:rsidR="003F2B60" w:rsidRDefault="003F2B60" w:rsidP="003F2B60">
      <w:pPr>
        <w:shd w:val="clear" w:color="auto" w:fill="FFFFFF"/>
        <w:tabs>
          <w:tab w:val="left" w:pos="250"/>
        </w:tabs>
        <w:spacing w:before="240"/>
        <w:ind w:left="5"/>
      </w:pPr>
      <w:r>
        <w:rPr>
          <w:i/>
          <w:iCs/>
          <w:color w:val="000000"/>
          <w:lang w:val="de-DE"/>
        </w:rPr>
        <w:t>—</w:t>
      </w:r>
      <w:r>
        <w:rPr>
          <w:i/>
          <w:iCs/>
          <w:color w:val="000000"/>
          <w:lang w:val="de-DE"/>
        </w:rPr>
        <w:tab/>
        <w:t xml:space="preserve">N. G. Tschernischewsky. </w:t>
      </w:r>
      <w:r>
        <w:rPr>
          <w:b/>
          <w:bCs/>
          <w:color w:val="000000"/>
          <w:lang w:val="de-DE"/>
        </w:rPr>
        <w:t xml:space="preserve">Eine literarhistorische Studie. Stuttgart, Dietz, </w:t>
      </w:r>
      <w:r>
        <w:rPr>
          <w:b/>
          <w:bCs/>
          <w:color w:val="000000"/>
        </w:rPr>
        <w:t xml:space="preserve">1894. 388 </w:t>
      </w:r>
      <w:r>
        <w:rPr>
          <w:b/>
          <w:bCs/>
          <w:color w:val="000000"/>
          <w:lang w:val="de-DE"/>
        </w:rPr>
        <w:t xml:space="preserve">S. </w:t>
      </w:r>
      <w:r>
        <w:rPr>
          <w:b/>
          <w:bCs/>
          <w:i/>
          <w:iCs/>
          <w:color w:val="000000"/>
        </w:rPr>
        <w:t>—263— 264, 259.</w:t>
      </w:r>
    </w:p>
    <w:p w:rsidR="003F2B60" w:rsidRDefault="003F2B60" w:rsidP="003F2B60">
      <w:pPr>
        <w:shd w:val="clear" w:color="auto" w:fill="FFFFFF"/>
        <w:spacing w:before="230" w:line="230" w:lineRule="exact"/>
        <w:ind w:left="288" w:right="5" w:hanging="288"/>
        <w:jc w:val="both"/>
      </w:pPr>
      <w:r>
        <w:rPr>
          <w:i/>
          <w:iCs/>
          <w:color w:val="000000"/>
          <w:lang w:val="de-DE"/>
        </w:rPr>
        <w:t xml:space="preserve">Programm der deutschen Arbeiterpartei. </w:t>
      </w:r>
      <w:r>
        <w:rPr>
          <w:b/>
          <w:bCs/>
          <w:color w:val="000000"/>
        </w:rPr>
        <w:t xml:space="preserve">— </w:t>
      </w:r>
      <w:r>
        <w:rPr>
          <w:b/>
          <w:bCs/>
          <w:color w:val="000000"/>
          <w:lang w:val="de-DE"/>
        </w:rPr>
        <w:t xml:space="preserve">In: Protokoll des Vereinigungs </w:t>
      </w:r>
      <w:r>
        <w:rPr>
          <w:b/>
          <w:bCs/>
          <w:color w:val="000000"/>
        </w:rPr>
        <w:t xml:space="preserve">— </w:t>
      </w:r>
      <w:r>
        <w:rPr>
          <w:b/>
          <w:bCs/>
          <w:color w:val="000000"/>
          <w:lang w:val="de-DE"/>
        </w:rPr>
        <w:t xml:space="preserve">Kongresses der Sozialdemokraten Deutschlands abgehalten zu Gotha, vom </w:t>
      </w:r>
      <w:r>
        <w:rPr>
          <w:b/>
          <w:bCs/>
          <w:color w:val="000000"/>
        </w:rPr>
        <w:t xml:space="preserve">22. </w:t>
      </w:r>
      <w:r>
        <w:rPr>
          <w:b/>
          <w:bCs/>
          <w:color w:val="000000"/>
          <w:lang w:val="de-DE"/>
        </w:rPr>
        <w:t xml:space="preserve">bis </w:t>
      </w:r>
      <w:r>
        <w:rPr>
          <w:b/>
          <w:bCs/>
          <w:color w:val="000000"/>
        </w:rPr>
        <w:t xml:space="preserve">27. </w:t>
      </w:r>
      <w:r>
        <w:rPr>
          <w:b/>
          <w:bCs/>
          <w:color w:val="000000"/>
          <w:lang w:val="de-DE"/>
        </w:rPr>
        <w:t xml:space="preserve">Mai </w:t>
      </w:r>
      <w:r>
        <w:rPr>
          <w:b/>
          <w:bCs/>
          <w:color w:val="000000"/>
        </w:rPr>
        <w:t xml:space="preserve">1875. </w:t>
      </w:r>
      <w:r>
        <w:rPr>
          <w:b/>
          <w:bCs/>
          <w:color w:val="000000"/>
          <w:lang w:val="de-DE"/>
        </w:rPr>
        <w:t xml:space="preserve">Leipzig, verl. der Genossenschaftsbuchdruckerei, </w:t>
      </w:r>
      <w:r>
        <w:rPr>
          <w:b/>
          <w:bCs/>
          <w:color w:val="000000"/>
        </w:rPr>
        <w:t xml:space="preserve">1875, </w:t>
      </w:r>
      <w:r>
        <w:rPr>
          <w:b/>
          <w:bCs/>
          <w:color w:val="000000"/>
          <w:lang w:val="de-DE"/>
        </w:rPr>
        <w:t xml:space="preserve">S. </w:t>
      </w:r>
      <w:r>
        <w:rPr>
          <w:b/>
          <w:bCs/>
          <w:color w:val="000000"/>
        </w:rPr>
        <w:t xml:space="preserve">3—4. — </w:t>
      </w:r>
      <w:r>
        <w:rPr>
          <w:b/>
          <w:bCs/>
          <w:i/>
          <w:iCs/>
          <w:color w:val="000000"/>
        </w:rPr>
        <w:t>172.</w:t>
      </w:r>
    </w:p>
    <w:p w:rsidR="003F2B60" w:rsidRDefault="003F2B60" w:rsidP="003F2B60">
      <w:pPr>
        <w:shd w:val="clear" w:color="auto" w:fill="FFFFFF"/>
        <w:spacing w:before="230" w:line="230" w:lineRule="exact"/>
        <w:ind w:left="288" w:hanging="288"/>
        <w:jc w:val="both"/>
      </w:pPr>
      <w:r>
        <w:rPr>
          <w:i/>
          <w:iCs/>
          <w:color w:val="000000"/>
          <w:lang w:val="de-DE"/>
        </w:rPr>
        <w:t xml:space="preserve">Programm der Sozialdemokratischen Partei Deutschlands beschlossen auf dem Parteitag zu Erfurt </w:t>
      </w:r>
      <w:r>
        <w:rPr>
          <w:i/>
          <w:iCs/>
          <w:color w:val="000000"/>
        </w:rPr>
        <w:t xml:space="preserve">1891. </w:t>
      </w:r>
      <w:r>
        <w:rPr>
          <w:color w:val="000000"/>
        </w:rPr>
        <w:t xml:space="preserve">— </w:t>
      </w:r>
      <w:r>
        <w:rPr>
          <w:b/>
          <w:bCs/>
          <w:color w:val="000000"/>
          <w:lang w:val="de-DE"/>
        </w:rPr>
        <w:t xml:space="preserve">In: Protokoll über die Verhandlungen des Parteitages der Sozialdemokratischen Partei Deutschlands. Abgehalten zu Erfurt vom </w:t>
      </w:r>
      <w:r>
        <w:rPr>
          <w:b/>
          <w:bCs/>
          <w:color w:val="000000"/>
        </w:rPr>
        <w:t xml:space="preserve">14. </w:t>
      </w:r>
      <w:r>
        <w:rPr>
          <w:b/>
          <w:bCs/>
          <w:color w:val="000000"/>
          <w:lang w:val="de-DE"/>
        </w:rPr>
        <w:t xml:space="preserve">bis </w:t>
      </w:r>
      <w:r>
        <w:rPr>
          <w:b/>
          <w:bCs/>
          <w:color w:val="000000"/>
        </w:rPr>
        <w:t xml:space="preserve">20. </w:t>
      </w:r>
      <w:r>
        <w:rPr>
          <w:b/>
          <w:bCs/>
          <w:color w:val="000000"/>
          <w:lang w:val="de-DE"/>
        </w:rPr>
        <w:t xml:space="preserve">Oktober </w:t>
      </w:r>
      <w:r>
        <w:rPr>
          <w:b/>
          <w:bCs/>
          <w:color w:val="000000"/>
        </w:rPr>
        <w:t xml:space="preserve">1891. </w:t>
      </w:r>
      <w:r>
        <w:rPr>
          <w:b/>
          <w:bCs/>
          <w:color w:val="000000"/>
          <w:lang w:val="de-DE"/>
        </w:rPr>
        <w:t xml:space="preserve">Berlin, verl. der Exped. des «Vorwärts»..., </w:t>
      </w:r>
      <w:r>
        <w:rPr>
          <w:b/>
          <w:bCs/>
          <w:color w:val="000000"/>
        </w:rPr>
        <w:t xml:space="preserve">1891, </w:t>
      </w:r>
      <w:r>
        <w:rPr>
          <w:b/>
          <w:bCs/>
          <w:color w:val="000000"/>
          <w:lang w:val="de-DE"/>
        </w:rPr>
        <w:t xml:space="preserve">S. </w:t>
      </w:r>
      <w:r>
        <w:rPr>
          <w:color w:val="000000"/>
        </w:rPr>
        <w:t xml:space="preserve">3—6.— </w:t>
      </w:r>
      <w:r>
        <w:rPr>
          <w:i/>
          <w:iCs/>
          <w:color w:val="000000"/>
        </w:rPr>
        <w:t>218, 219, 220, 223, 224, 234.</w:t>
      </w:r>
    </w:p>
    <w:p w:rsidR="003F2B60" w:rsidRDefault="003F2B60" w:rsidP="003F2B60">
      <w:pPr>
        <w:shd w:val="clear" w:color="auto" w:fill="FFFFFF"/>
        <w:spacing w:before="235" w:line="230" w:lineRule="exact"/>
        <w:ind w:left="293" w:right="34" w:hanging="293"/>
        <w:jc w:val="both"/>
      </w:pPr>
      <w:r>
        <w:rPr>
          <w:i/>
          <w:iCs/>
          <w:color w:val="000000"/>
          <w:lang w:val="de-DE"/>
        </w:rPr>
        <w:t xml:space="preserve">Protokoll des Vereinigungs </w:t>
      </w:r>
      <w:r>
        <w:rPr>
          <w:color w:val="000000"/>
        </w:rPr>
        <w:t xml:space="preserve">— </w:t>
      </w:r>
      <w:r>
        <w:rPr>
          <w:i/>
          <w:iCs/>
          <w:color w:val="000000"/>
          <w:lang w:val="de-DE"/>
        </w:rPr>
        <w:t xml:space="preserve">Kongresses der Sozialdemokraten Deutschlands abgehalten zu Gotha, vom </w:t>
      </w:r>
      <w:r>
        <w:rPr>
          <w:i/>
          <w:iCs/>
          <w:color w:val="000000"/>
        </w:rPr>
        <w:t xml:space="preserve">22. </w:t>
      </w:r>
      <w:r>
        <w:rPr>
          <w:i/>
          <w:iCs/>
          <w:color w:val="000000"/>
          <w:lang w:val="de-DE"/>
        </w:rPr>
        <w:t xml:space="preserve">bis </w:t>
      </w:r>
      <w:r>
        <w:rPr>
          <w:b/>
          <w:bCs/>
          <w:i/>
          <w:iCs/>
          <w:color w:val="000000"/>
        </w:rPr>
        <w:t xml:space="preserve">27. </w:t>
      </w:r>
      <w:r>
        <w:rPr>
          <w:i/>
          <w:iCs/>
          <w:color w:val="000000"/>
          <w:lang w:val="de-DE"/>
        </w:rPr>
        <w:t xml:space="preserve">Mai </w:t>
      </w:r>
      <w:r>
        <w:rPr>
          <w:b/>
          <w:bCs/>
          <w:i/>
          <w:iCs/>
          <w:color w:val="000000"/>
        </w:rPr>
        <w:t xml:space="preserve">1875. </w:t>
      </w:r>
      <w:r>
        <w:rPr>
          <w:b/>
          <w:bCs/>
          <w:color w:val="000000"/>
          <w:lang w:val="de-DE"/>
        </w:rPr>
        <w:t xml:space="preserve">Leipzig, verl. der Genossenschaftsbuchdruckerei, </w:t>
      </w:r>
      <w:r>
        <w:rPr>
          <w:b/>
          <w:bCs/>
          <w:color w:val="000000"/>
        </w:rPr>
        <w:t xml:space="preserve">1875. 88 </w:t>
      </w:r>
      <w:r>
        <w:rPr>
          <w:b/>
          <w:bCs/>
          <w:color w:val="000000"/>
          <w:lang w:val="de-DE"/>
        </w:rPr>
        <w:t xml:space="preserve">S. </w:t>
      </w:r>
      <w:r>
        <w:rPr>
          <w:b/>
          <w:bCs/>
          <w:color w:val="000000"/>
        </w:rPr>
        <w:t xml:space="preserve">—. </w:t>
      </w:r>
      <w:r>
        <w:rPr>
          <w:b/>
          <w:bCs/>
          <w:i/>
          <w:iCs/>
          <w:color w:val="000000"/>
        </w:rPr>
        <w:t>172.</w:t>
      </w:r>
    </w:p>
    <w:p w:rsidR="003F2B60" w:rsidRDefault="003F2B60" w:rsidP="003F2B60">
      <w:pPr>
        <w:shd w:val="clear" w:color="auto" w:fill="FFFFFF"/>
        <w:spacing w:before="235" w:line="230" w:lineRule="exact"/>
        <w:ind w:left="293" w:right="34" w:hanging="293"/>
        <w:jc w:val="both"/>
        <w:sectPr w:rsidR="003F2B60">
          <w:pgSz w:w="11909" w:h="16834"/>
          <w:pgMar w:top="1440" w:right="1405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1838"/>
        </w:tabs>
        <w:ind w:left="19"/>
      </w:pPr>
      <w:r>
        <w:rPr>
          <w:color w:val="000000"/>
          <w:u w:val="single"/>
        </w:rPr>
        <w:lastRenderedPageBreak/>
        <w:t>510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УКАЗАТЕЛЬ ЛИТЕРАТУРНЫХ РАБОТ И ИСТОЧНИКОВ</w:t>
      </w:r>
    </w:p>
    <w:p w:rsidR="003F2B60" w:rsidRDefault="003F2B60" w:rsidP="003F2B60">
      <w:pPr>
        <w:shd w:val="clear" w:color="auto" w:fill="FFFFFF"/>
        <w:spacing w:before="874" w:line="230" w:lineRule="exact"/>
        <w:ind w:left="298" w:hanging="293"/>
        <w:jc w:val="both"/>
      </w:pPr>
      <w:r>
        <w:rPr>
          <w:i/>
          <w:iCs/>
          <w:color w:val="000000"/>
          <w:lang w:val="de-DE"/>
        </w:rPr>
        <w:t xml:space="preserve">Protokoll über die Verhandlungen des Parteitages der Sozialdemokratischen Partei Deutschlands. </w:t>
      </w:r>
      <w:r>
        <w:rPr>
          <w:color w:val="000000"/>
          <w:lang w:val="de-DE"/>
        </w:rPr>
        <w:t xml:space="preserve">Abgehalten zu Erfurt vom </w:t>
      </w:r>
      <w:r>
        <w:rPr>
          <w:color w:val="000000"/>
        </w:rPr>
        <w:t xml:space="preserve">14. </w:t>
      </w:r>
      <w:r>
        <w:rPr>
          <w:color w:val="000000"/>
          <w:lang w:val="de-DE"/>
        </w:rPr>
        <w:t xml:space="preserve">bis </w:t>
      </w:r>
      <w:r>
        <w:rPr>
          <w:color w:val="000000"/>
        </w:rPr>
        <w:t xml:space="preserve">20. </w:t>
      </w:r>
      <w:r>
        <w:rPr>
          <w:color w:val="000000"/>
          <w:lang w:val="de-DE"/>
        </w:rPr>
        <w:t xml:space="preserve">Oktober </w:t>
      </w:r>
      <w:r>
        <w:rPr>
          <w:color w:val="000000"/>
        </w:rPr>
        <w:t xml:space="preserve">1891. </w:t>
      </w:r>
      <w:r>
        <w:rPr>
          <w:color w:val="000000"/>
          <w:lang w:val="de-DE"/>
        </w:rPr>
        <w:t xml:space="preserve">Berlin, verl, der Exped. des «Vorwärts»..., </w:t>
      </w:r>
      <w:r>
        <w:rPr>
          <w:color w:val="000000"/>
        </w:rPr>
        <w:t xml:space="preserve">1891. 368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218, 279, 220, 223, 224, 234.</w:t>
      </w:r>
    </w:p>
    <w:p w:rsidR="003F2B60" w:rsidRDefault="003F2B60" w:rsidP="003F2B60">
      <w:pPr>
        <w:shd w:val="clear" w:color="auto" w:fill="FFFFFF"/>
        <w:spacing w:before="235" w:line="230" w:lineRule="exact"/>
        <w:ind w:left="298" w:hanging="293"/>
        <w:jc w:val="both"/>
      </w:pPr>
      <w:r>
        <w:rPr>
          <w:i/>
          <w:iCs/>
          <w:color w:val="000000"/>
          <w:lang w:val="de-DE"/>
        </w:rPr>
        <w:t xml:space="preserve">Protokoll über die Verhandlungen des Parteitages der Sozialdemokralischen Partei Deutschlands. </w:t>
      </w:r>
      <w:r>
        <w:rPr>
          <w:color w:val="000000"/>
          <w:lang w:val="de-DE"/>
        </w:rPr>
        <w:t xml:space="preserve">Abgehalten zu Hannover vom </w:t>
      </w:r>
      <w:r>
        <w:rPr>
          <w:color w:val="000000"/>
        </w:rPr>
        <w:t xml:space="preserve">9. </w:t>
      </w:r>
      <w:r>
        <w:rPr>
          <w:color w:val="000000"/>
          <w:lang w:val="de-DE"/>
        </w:rPr>
        <w:t xml:space="preserve">bis </w:t>
      </w:r>
      <w:r>
        <w:rPr>
          <w:color w:val="000000"/>
        </w:rPr>
        <w:t xml:space="preserve">14. </w:t>
      </w:r>
      <w:r>
        <w:rPr>
          <w:color w:val="000000"/>
          <w:lang w:val="de-DE"/>
        </w:rPr>
        <w:t xml:space="preserve">Oktober </w:t>
      </w:r>
      <w:r>
        <w:rPr>
          <w:color w:val="000000"/>
        </w:rPr>
        <w:t xml:space="preserve">1899. </w:t>
      </w:r>
      <w:r>
        <w:rPr>
          <w:color w:val="000000"/>
          <w:lang w:val="de-DE"/>
        </w:rPr>
        <w:t xml:space="preserve">Berlin, verl.: Expedition der Buchhandlung Vorwärts, </w:t>
      </w:r>
      <w:r>
        <w:rPr>
          <w:color w:val="000000"/>
        </w:rPr>
        <w:t>1899. 304</w:t>
      </w:r>
    </w:p>
    <w:p w:rsidR="003F2B60" w:rsidRDefault="003F2B60" w:rsidP="003F2B60">
      <w:pPr>
        <w:shd w:val="clear" w:color="auto" w:fill="FFFFFF"/>
        <w:ind w:left="307"/>
      </w:pPr>
      <w:r>
        <w:rPr>
          <w:color w:val="000000"/>
          <w:lang w:val="de-DE"/>
        </w:rPr>
        <w:t xml:space="preserve">S. </w:t>
      </w:r>
      <w:r>
        <w:rPr>
          <w:color w:val="000000"/>
        </w:rPr>
        <w:t>—</w:t>
      </w:r>
      <w:r>
        <w:rPr>
          <w:i/>
          <w:iCs/>
          <w:color w:val="000000"/>
        </w:rPr>
        <w:t>183, 265.</w:t>
      </w:r>
    </w:p>
    <w:p w:rsidR="003F2B60" w:rsidRDefault="003F2B60" w:rsidP="003F2B60">
      <w:pPr>
        <w:shd w:val="clear" w:color="auto" w:fill="FFFFFF"/>
        <w:spacing w:before="240"/>
      </w:pPr>
      <w:r>
        <w:rPr>
          <w:i/>
          <w:iCs/>
          <w:color w:val="000000"/>
          <w:lang w:val="en-US"/>
        </w:rPr>
        <w:t xml:space="preserve">Ramsay, </w:t>
      </w:r>
      <w:r>
        <w:rPr>
          <w:i/>
          <w:iCs/>
          <w:color w:val="000000"/>
          <w:lang w:val="fr-FR"/>
        </w:rPr>
        <w:t xml:space="preserve">G. </w:t>
      </w:r>
      <w:r>
        <w:rPr>
          <w:i/>
          <w:iCs/>
          <w:color w:val="000000"/>
          <w:lang w:val="de-DE"/>
        </w:rPr>
        <w:t xml:space="preserve">An </w:t>
      </w:r>
      <w:r>
        <w:rPr>
          <w:i/>
          <w:iCs/>
          <w:color w:val="000000"/>
          <w:lang w:val="en-US"/>
        </w:rPr>
        <w:t xml:space="preserve">essay on the distribution of wealth. </w:t>
      </w:r>
      <w:r>
        <w:rPr>
          <w:color w:val="000000"/>
          <w:lang w:val="en-US"/>
        </w:rPr>
        <w:t>Edinburgh</w:t>
      </w:r>
      <w:r>
        <w:rPr>
          <w:color w:val="000000"/>
        </w:rPr>
        <w:t xml:space="preserve">— </w:t>
      </w:r>
      <w:r>
        <w:rPr>
          <w:color w:val="000000"/>
          <w:lang w:val="en-US"/>
        </w:rPr>
        <w:t xml:space="preserve">London, Black, </w:t>
      </w:r>
      <w:r>
        <w:rPr>
          <w:color w:val="000000"/>
        </w:rPr>
        <w:t xml:space="preserve">1836. </w:t>
      </w:r>
      <w:r>
        <w:rPr>
          <w:color w:val="000000"/>
          <w:lang w:val="en-US"/>
        </w:rPr>
        <w:t xml:space="preserve">XIII, </w:t>
      </w:r>
      <w:r>
        <w:rPr>
          <w:color w:val="000000"/>
        </w:rPr>
        <w:t xml:space="preserve">506 </w:t>
      </w:r>
      <w:r>
        <w:rPr>
          <w:color w:val="000000"/>
          <w:lang w:val="en-US"/>
        </w:rPr>
        <w:t xml:space="preserve">p.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71.</w:t>
      </w:r>
    </w:p>
    <w:p w:rsidR="003F2B60" w:rsidRDefault="003F2B60" w:rsidP="003F2B60">
      <w:pPr>
        <w:shd w:val="clear" w:color="auto" w:fill="FFFFFF"/>
        <w:spacing w:before="235" w:line="230" w:lineRule="exact"/>
        <w:ind w:left="298" w:right="10" w:hanging="298"/>
        <w:jc w:val="both"/>
      </w:pPr>
      <w:r>
        <w:rPr>
          <w:i/>
          <w:iCs/>
          <w:color w:val="000000"/>
          <w:lang w:val="en-US"/>
        </w:rPr>
        <w:t xml:space="preserve">Resolutions of First Congress assembled at Geneva. </w:t>
      </w:r>
      <w:r>
        <w:rPr>
          <w:color w:val="000000"/>
          <w:lang w:val="en-US"/>
        </w:rPr>
        <w:t xml:space="preserve">September, </w:t>
      </w:r>
      <w:r>
        <w:rPr>
          <w:color w:val="000000"/>
        </w:rPr>
        <w:t xml:space="preserve">1866. — </w:t>
      </w:r>
      <w:r>
        <w:rPr>
          <w:color w:val="000000"/>
          <w:lang w:val="en-US"/>
        </w:rPr>
        <w:t xml:space="preserve">In: The International working men's association. Resolutions of the Congress of Geneva, </w:t>
      </w:r>
      <w:r>
        <w:rPr>
          <w:color w:val="000000"/>
        </w:rPr>
        <w:t xml:space="preserve">1866, </w:t>
      </w:r>
      <w:r>
        <w:rPr>
          <w:color w:val="000000"/>
          <w:lang w:val="en-US"/>
        </w:rPr>
        <w:t xml:space="preserve">and the Congress of Brussels, </w:t>
      </w:r>
      <w:r>
        <w:rPr>
          <w:color w:val="000000"/>
        </w:rPr>
        <w:t xml:space="preserve">1868. </w:t>
      </w:r>
      <w:r>
        <w:rPr>
          <w:color w:val="000000"/>
          <w:lang w:val="en-US"/>
        </w:rPr>
        <w:t xml:space="preserve">London, </w:t>
      </w:r>
      <w:r>
        <w:rPr>
          <w:color w:val="000000"/>
        </w:rPr>
        <w:t xml:space="preserve">1869, </w:t>
      </w:r>
      <w:r>
        <w:rPr>
          <w:color w:val="000000"/>
          <w:lang w:val="en-US"/>
        </w:rPr>
        <w:t xml:space="preserve">p. </w:t>
      </w:r>
      <w:r>
        <w:rPr>
          <w:color w:val="000000"/>
        </w:rPr>
        <w:t xml:space="preserve">3—9. — </w:t>
      </w:r>
      <w:r>
        <w:rPr>
          <w:i/>
          <w:iCs/>
          <w:color w:val="000000"/>
        </w:rPr>
        <w:t>170—171.</w:t>
      </w:r>
    </w:p>
    <w:p w:rsidR="003F2B60" w:rsidRDefault="003F2B60" w:rsidP="003F2B60">
      <w:pPr>
        <w:shd w:val="clear" w:color="auto" w:fill="FFFFFF"/>
        <w:spacing w:before="240"/>
        <w:ind w:left="19"/>
      </w:pPr>
      <w:r>
        <w:rPr>
          <w:i/>
          <w:iCs/>
          <w:color w:val="000000"/>
          <w:lang w:val="de-DE"/>
        </w:rPr>
        <w:t xml:space="preserve">«Rheinische Zeitung für Politik, Handel und Gewerbe», </w:t>
      </w:r>
      <w:r>
        <w:rPr>
          <w:color w:val="000000"/>
          <w:lang w:val="de-DE"/>
        </w:rPr>
        <w:t xml:space="preserve">Köln. </w:t>
      </w:r>
      <w:r>
        <w:rPr>
          <w:color w:val="000000"/>
        </w:rPr>
        <w:t>— 207.</w:t>
      </w:r>
    </w:p>
    <w:p w:rsidR="003F2B60" w:rsidRDefault="003F2B60" w:rsidP="003F2B60">
      <w:pPr>
        <w:shd w:val="clear" w:color="auto" w:fill="FFFFFF"/>
        <w:spacing w:before="245" w:line="226" w:lineRule="exact"/>
        <w:ind w:left="293" w:right="10" w:hanging="274"/>
        <w:jc w:val="both"/>
      </w:pPr>
      <w:r>
        <w:rPr>
          <w:i/>
          <w:iCs/>
          <w:color w:val="000000"/>
          <w:lang w:val="de-DE"/>
        </w:rPr>
        <w:t xml:space="preserve">Quesnay, F. </w:t>
      </w:r>
      <w:r>
        <w:rPr>
          <w:i/>
          <w:iCs/>
          <w:color w:val="000000"/>
          <w:lang w:val="en-US"/>
        </w:rPr>
        <w:t xml:space="preserve">Tableau </w:t>
      </w:r>
      <w:r>
        <w:rPr>
          <w:i/>
          <w:iCs/>
          <w:color w:val="000000"/>
          <w:lang w:val="fr-FR"/>
        </w:rPr>
        <w:t xml:space="preserve">économique. </w:t>
      </w:r>
      <w:r>
        <w:rPr>
          <w:color w:val="000000"/>
          <w:lang w:val="de-DE"/>
        </w:rPr>
        <w:t xml:space="preserve">First </w:t>
      </w:r>
      <w:r>
        <w:rPr>
          <w:color w:val="000000"/>
          <w:lang w:val="en-US"/>
        </w:rPr>
        <w:t xml:space="preserve">print, in </w:t>
      </w:r>
      <w:r>
        <w:rPr>
          <w:color w:val="000000"/>
        </w:rPr>
        <w:t xml:space="preserve">1758 </w:t>
      </w:r>
      <w:r>
        <w:rPr>
          <w:color w:val="000000"/>
          <w:lang w:val="en-US"/>
        </w:rPr>
        <w:t xml:space="preserve">and now reprod. in facs. for the </w:t>
      </w:r>
      <w:r>
        <w:rPr>
          <w:color w:val="000000"/>
          <w:lang w:val="de-DE"/>
        </w:rPr>
        <w:t xml:space="preserve">Britich </w:t>
      </w:r>
      <w:r>
        <w:rPr>
          <w:color w:val="000000"/>
          <w:lang w:val="en-US"/>
        </w:rPr>
        <w:t>economic associa</w:t>
      </w:r>
      <w:r>
        <w:rPr>
          <w:color w:val="000000"/>
          <w:lang w:val="en-US"/>
        </w:rPr>
        <w:softHyphen/>
        <w:t xml:space="preserve">tion. </w:t>
      </w:r>
      <w:r>
        <w:rPr>
          <w:color w:val="000000"/>
          <w:lang w:val="de-DE"/>
        </w:rPr>
        <w:t xml:space="preserve">London, </w:t>
      </w:r>
      <w:r>
        <w:rPr>
          <w:color w:val="000000"/>
        </w:rPr>
        <w:t xml:space="preserve">1894. </w:t>
      </w:r>
      <w:r>
        <w:rPr>
          <w:color w:val="000000"/>
          <w:lang w:val="en-US"/>
        </w:rPr>
        <w:t xml:space="preserve">VIII, XII, </w:t>
      </w:r>
      <w:r>
        <w:rPr>
          <w:color w:val="000000"/>
        </w:rPr>
        <w:t xml:space="preserve">6 </w:t>
      </w:r>
      <w:r>
        <w:rPr>
          <w:color w:val="000000"/>
          <w:lang w:val="en-US"/>
        </w:rPr>
        <w:t xml:space="preserve">p.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68.</w:t>
      </w:r>
    </w:p>
    <w:p w:rsidR="003F2B60" w:rsidRDefault="003F2B60" w:rsidP="003F2B60">
      <w:pPr>
        <w:shd w:val="clear" w:color="auto" w:fill="FFFFFF"/>
        <w:spacing w:before="240" w:line="226" w:lineRule="exact"/>
        <w:ind w:left="302" w:right="24" w:hanging="293"/>
        <w:jc w:val="both"/>
      </w:pPr>
      <w:r>
        <w:rPr>
          <w:i/>
          <w:iCs/>
          <w:color w:val="000000"/>
          <w:lang w:val="de-DE"/>
        </w:rPr>
        <w:t xml:space="preserve">Sering, </w:t>
      </w:r>
      <w:r>
        <w:rPr>
          <w:i/>
          <w:iCs/>
          <w:color w:val="000000"/>
          <w:lang w:val="fr-FR"/>
        </w:rPr>
        <w:t xml:space="preserve">M. </w:t>
      </w:r>
      <w:r>
        <w:rPr>
          <w:i/>
          <w:iCs/>
          <w:color w:val="000000"/>
          <w:lang w:val="de-DE"/>
        </w:rPr>
        <w:t xml:space="preserve">Die innere Kolonisation im östlichen Deutschland. </w:t>
      </w:r>
      <w:r>
        <w:rPr>
          <w:color w:val="000000"/>
          <w:lang w:val="de-DE"/>
        </w:rPr>
        <w:t xml:space="preserve">Leipzig, Duncker u. Humblot, </w:t>
      </w:r>
      <w:r>
        <w:rPr>
          <w:color w:val="000000"/>
        </w:rPr>
        <w:t xml:space="preserve">1893. </w:t>
      </w:r>
      <w:r>
        <w:rPr>
          <w:color w:val="000000"/>
          <w:lang w:val="en-US"/>
        </w:rPr>
        <w:t xml:space="preserve">IX, </w:t>
      </w:r>
      <w:r>
        <w:rPr>
          <w:color w:val="000000"/>
        </w:rPr>
        <w:t xml:space="preserve">330 </w:t>
      </w:r>
      <w:r>
        <w:rPr>
          <w:color w:val="000000"/>
          <w:lang w:val="de-DE"/>
        </w:rPr>
        <w:t xml:space="preserve">S. (Schriften des Vereins für Sozialpolitik. LVI).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125, 129.</w:t>
      </w:r>
    </w:p>
    <w:p w:rsidR="003F2B60" w:rsidRDefault="003F2B60" w:rsidP="003F2B60">
      <w:pPr>
        <w:shd w:val="clear" w:color="auto" w:fill="FFFFFF"/>
        <w:spacing w:before="235" w:line="230" w:lineRule="exact"/>
        <w:ind w:left="293" w:hanging="293"/>
        <w:jc w:val="both"/>
      </w:pPr>
      <w:r>
        <w:rPr>
          <w:i/>
          <w:iCs/>
          <w:color w:val="000000"/>
          <w:lang w:val="de-DE"/>
        </w:rPr>
        <w:t xml:space="preserve">Sombart, W. Sozialismus und soziale Bewegung im </w:t>
      </w:r>
      <w:r>
        <w:rPr>
          <w:i/>
          <w:iCs/>
          <w:color w:val="000000"/>
        </w:rPr>
        <w:t xml:space="preserve">19. </w:t>
      </w:r>
      <w:r>
        <w:rPr>
          <w:i/>
          <w:iCs/>
          <w:color w:val="000000"/>
          <w:lang w:val="de-DE"/>
        </w:rPr>
        <w:t xml:space="preserve">Jahrhundert. </w:t>
      </w:r>
      <w:r>
        <w:rPr>
          <w:color w:val="000000"/>
          <w:lang w:val="de-DE"/>
        </w:rPr>
        <w:t xml:space="preserve">Bern, Steiger, </w:t>
      </w:r>
      <w:r>
        <w:rPr>
          <w:color w:val="000000"/>
        </w:rPr>
        <w:t xml:space="preserve">1897. 86 </w:t>
      </w:r>
      <w:r>
        <w:rPr>
          <w:color w:val="000000"/>
          <w:lang w:val="de-DE"/>
        </w:rPr>
        <w:t xml:space="preserve">S. (Ethisch-sozialwissenschaftliche Vortragskurse, veranstaltet von den ethischen Gesellschaften in Deutschland, Österreich und der Schweiz, hrsg. von der Schweizerischen Gesellschaft für ethische Kultur. (Züricher Reden). </w:t>
      </w:r>
      <w:r>
        <w:rPr>
          <w:color w:val="000000"/>
        </w:rPr>
        <w:t xml:space="preserve">Bd. </w:t>
      </w:r>
      <w:r>
        <w:rPr>
          <w:color w:val="000000"/>
          <w:lang w:val="en-US"/>
        </w:rPr>
        <w:t xml:space="preserve">IV).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156.</w:t>
      </w:r>
    </w:p>
    <w:p w:rsidR="003F2B60" w:rsidRDefault="003F2B60" w:rsidP="003F2B60">
      <w:pPr>
        <w:shd w:val="clear" w:color="auto" w:fill="FFFFFF"/>
        <w:spacing w:before="240"/>
        <w:ind w:left="19"/>
      </w:pPr>
      <w:r>
        <w:rPr>
          <w:i/>
          <w:iCs/>
          <w:color w:val="000000"/>
          <w:lang w:val="de-DE"/>
        </w:rPr>
        <w:t xml:space="preserve">«Vorwärts», </w:t>
      </w:r>
      <w:r>
        <w:rPr>
          <w:color w:val="000000"/>
          <w:lang w:val="de-DE"/>
        </w:rPr>
        <w:t xml:space="preserve">Leipzig </w:t>
      </w:r>
      <w:r>
        <w:rPr>
          <w:color w:val="000000"/>
        </w:rPr>
        <w:t xml:space="preserve">— </w:t>
      </w:r>
      <w:r>
        <w:rPr>
          <w:color w:val="000000"/>
          <w:lang w:val="de-DE"/>
        </w:rPr>
        <w:t xml:space="preserve">Berlin.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197.</w:t>
      </w:r>
    </w:p>
    <w:p w:rsidR="003F2B60" w:rsidRDefault="003F2B60" w:rsidP="003F2B60">
      <w:pPr>
        <w:shd w:val="clear" w:color="auto" w:fill="FFFFFF"/>
        <w:spacing w:before="235" w:line="230" w:lineRule="exact"/>
        <w:ind w:left="298" w:right="5" w:hanging="264"/>
        <w:jc w:val="both"/>
      </w:pPr>
      <w:r>
        <w:rPr>
          <w:i/>
          <w:iCs/>
          <w:color w:val="000000"/>
          <w:lang w:val="en-US"/>
        </w:rPr>
        <w:t xml:space="preserve">Wolf J. </w:t>
      </w:r>
      <w:r>
        <w:rPr>
          <w:i/>
          <w:iCs/>
          <w:color w:val="000000"/>
          <w:lang w:val="de-DE"/>
        </w:rPr>
        <w:t xml:space="preserve">Sozialismus und kapitalistische Gesellschaftsordnung. </w:t>
      </w:r>
      <w:r>
        <w:rPr>
          <w:color w:val="000000"/>
          <w:lang w:val="de-DE"/>
        </w:rPr>
        <w:t xml:space="preserve">Kritische Würdigung beider als Grundlegung einer Sozialpolitik. Stuttgart, Gotta, </w:t>
      </w:r>
      <w:r>
        <w:rPr>
          <w:color w:val="000000"/>
        </w:rPr>
        <w:t xml:space="preserve">1892. </w:t>
      </w:r>
      <w:r>
        <w:rPr>
          <w:color w:val="000000"/>
          <w:lang w:val="en-US"/>
        </w:rPr>
        <w:t xml:space="preserve">XIX, </w:t>
      </w:r>
      <w:r>
        <w:rPr>
          <w:color w:val="000000"/>
        </w:rPr>
        <w:t xml:space="preserve">620 </w:t>
      </w:r>
      <w:r>
        <w:rPr>
          <w:color w:val="000000"/>
          <w:lang w:val="de-DE"/>
        </w:rPr>
        <w:t xml:space="preserve">S.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spacing w:before="235" w:line="230" w:lineRule="exact"/>
        <w:ind w:left="298" w:right="5" w:hanging="264"/>
        <w:jc w:val="both"/>
        <w:sectPr w:rsidR="003F2B60">
          <w:pgSz w:w="11909" w:h="16834"/>
          <w:pgMar w:top="1440" w:right="1409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8496"/>
      </w:pPr>
      <w:r>
        <w:rPr>
          <w:color w:val="000000"/>
        </w:rPr>
        <w:lastRenderedPageBreak/>
        <w:t>511</w:t>
      </w:r>
    </w:p>
    <w:p w:rsidR="003F2B60" w:rsidRDefault="003F2B60" w:rsidP="003F2B60">
      <w:pPr>
        <w:shd w:val="clear" w:color="auto" w:fill="FFFFFF"/>
        <w:spacing w:before="3139"/>
        <w:ind w:right="43"/>
        <w:jc w:val="center"/>
      </w:pPr>
      <w:r>
        <w:rPr>
          <w:color w:val="000000"/>
          <w:spacing w:val="18"/>
          <w:sz w:val="30"/>
          <w:szCs w:val="30"/>
        </w:rPr>
        <w:t>УКАЗАТЕЛЬ ИМЕН</w:t>
      </w:r>
    </w:p>
    <w:p w:rsidR="003F2B60" w:rsidRDefault="003F2B60" w:rsidP="003F2B60">
      <w:pPr>
        <w:shd w:val="clear" w:color="auto" w:fill="FFFFFF"/>
        <w:spacing w:before="1387" w:line="341" w:lineRule="exact"/>
        <w:ind w:firstLine="269"/>
        <w:jc w:val="both"/>
      </w:pPr>
      <w:r>
        <w:rPr>
          <w:i/>
          <w:iCs/>
          <w:color w:val="000000"/>
        </w:rPr>
        <w:t xml:space="preserve">Аксельрод, Л. И. </w:t>
      </w:r>
      <w:r>
        <w:rPr>
          <w:color w:val="000000"/>
        </w:rPr>
        <w:t xml:space="preserve">(Ортодокс) (1868—1946) — философ и литературовед, социал-демократ. Находясь в эмиграции, вступила в «Союз русских социал-демократов за границей». После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съезда РСДРП примк</w:t>
      </w:r>
      <w:r>
        <w:rPr>
          <w:color w:val="000000"/>
        </w:rPr>
        <w:softHyphen/>
        <w:t>нула к меньшевикам. Во время первой мировой войны занимала оборонческую позицию. В начале 1917 года была членом ЦК меньшевиков, затем членом ЦК плехановской группы «Единство». Следуя мень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шевистским взглядам Плеханова и повторяя его философские ошибки, вела борьбу против большевиков, </w:t>
      </w:r>
      <w:r>
        <w:rPr>
          <w:color w:val="000000"/>
        </w:rPr>
        <w:t xml:space="preserve">против философских взглядов Ленина. С 1918 года отошла от активной политической деятельности, вела педагогическую работу в ряде высших учебных заведений страны. — </w:t>
      </w:r>
      <w:r>
        <w:rPr>
          <w:i/>
          <w:iCs/>
          <w:color w:val="000000"/>
        </w:rPr>
        <w:t>340.</w:t>
      </w:r>
    </w:p>
    <w:p w:rsidR="003F2B60" w:rsidRDefault="003F2B60" w:rsidP="003F2B60">
      <w:pPr>
        <w:shd w:val="clear" w:color="auto" w:fill="FFFFFF"/>
        <w:spacing w:before="240" w:line="341" w:lineRule="exact"/>
        <w:ind w:firstLine="269"/>
        <w:jc w:val="both"/>
      </w:pPr>
      <w:r>
        <w:rPr>
          <w:i/>
          <w:iCs/>
          <w:color w:val="000000"/>
        </w:rPr>
        <w:t xml:space="preserve">Аксельрод, П. В. </w:t>
      </w:r>
      <w:r>
        <w:rPr>
          <w:color w:val="000000"/>
        </w:rPr>
        <w:t>(1850—1928) — один из лидеров меньшевизма; в 70-х годах — народник, после рас</w:t>
      </w:r>
      <w:r>
        <w:rPr>
          <w:color w:val="000000"/>
        </w:rPr>
        <w:softHyphen/>
        <w:t xml:space="preserve">кола «Земли и воли» примкнул к группе «Черный передел»; в 1883 году принимал участие в создании группы «Освобождение труда». С 1900 года — Член редакции «Искры» и «Зари». На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съезде РСДРП — меньшевик. В 1905 году выдвинул оппортунистическую идею созыва широкого «рабочего съезда», кото</w:t>
      </w:r>
      <w:r>
        <w:rPr>
          <w:color w:val="000000"/>
        </w:rPr>
        <w:softHyphen/>
        <w:t>рый он противопоставлял партии пролетариата. В годы реакции один из руководителей ликвидаторов, входил в редакцию газеты меньшевиков-ликвидаторов «Голос Социал-Демократа», в 1912 году участво</w:t>
      </w:r>
      <w:r>
        <w:rPr>
          <w:color w:val="000000"/>
        </w:rPr>
        <w:softHyphen/>
        <w:t>вал в антипартийном «августовском блоке». Во время первой мировой войны занимал центристскую по</w:t>
      </w:r>
      <w:r>
        <w:rPr>
          <w:color w:val="000000"/>
        </w:rPr>
        <w:softHyphen/>
        <w:t>зицию, прикрывая свои социал-шовинистические взгляды фразами об интернационализме. Участник Циммервальдской и Кинтальской конференций, где примыкал к правому крылу.</w:t>
      </w:r>
    </w:p>
    <w:p w:rsidR="003F2B60" w:rsidRDefault="003F2B60" w:rsidP="003F2B60">
      <w:pPr>
        <w:shd w:val="clear" w:color="auto" w:fill="FFFFFF"/>
        <w:spacing w:before="245" w:line="341" w:lineRule="exact"/>
        <w:ind w:right="5" w:firstLine="288"/>
        <w:jc w:val="both"/>
      </w:pPr>
      <w:r>
        <w:rPr>
          <w:color w:val="000000"/>
          <w:spacing w:val="-1"/>
        </w:rPr>
        <w:t>Октябрьскую социалистическую революцию встретил враждебно, пропагандировал вооруженную ин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тервенцию против Советской России. — </w:t>
      </w:r>
      <w:r>
        <w:rPr>
          <w:i/>
          <w:iCs/>
          <w:color w:val="000000"/>
        </w:rPr>
        <w:t>173, 190, 215—216, 227, 237, 238, 245, 254, 255, 257, 258—259, 329, 334, 338, 339—340, 341, 342, 345—346, 347, 348, 319, 350, 359, 360.</w:t>
      </w:r>
    </w:p>
    <w:p w:rsidR="003F2B60" w:rsidRDefault="003F2B60" w:rsidP="003F2B60">
      <w:pPr>
        <w:shd w:val="clear" w:color="auto" w:fill="FFFFFF"/>
        <w:spacing w:before="245" w:line="341" w:lineRule="exact"/>
        <w:ind w:right="5" w:firstLine="288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04"/>
        </w:tabs>
        <w:ind w:left="14"/>
      </w:pPr>
      <w:r>
        <w:rPr>
          <w:color w:val="000000"/>
          <w:u w:val="single"/>
        </w:rPr>
        <w:lastRenderedPageBreak/>
        <w:t>512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595" w:line="586" w:lineRule="exact"/>
        <w:ind w:left="274" w:right="1459"/>
      </w:pPr>
      <w:r>
        <w:rPr>
          <w:i/>
          <w:iCs/>
          <w:color w:val="000000"/>
        </w:rPr>
        <w:t xml:space="preserve">Александр </w:t>
      </w:r>
      <w:r>
        <w:rPr>
          <w:i/>
          <w:iCs/>
          <w:color w:val="000000"/>
          <w:lang w:val="en-US"/>
        </w:rPr>
        <w:t xml:space="preserve">II </w:t>
      </w:r>
      <w:r>
        <w:rPr>
          <w:i/>
          <w:iCs/>
          <w:color w:val="000000"/>
        </w:rPr>
        <w:t xml:space="preserve">(Романов) </w:t>
      </w:r>
      <w:r>
        <w:rPr>
          <w:color w:val="000000"/>
        </w:rPr>
        <w:t xml:space="preserve">(1818—1881) — русский император (1855—1881). — </w:t>
      </w:r>
      <w:r>
        <w:rPr>
          <w:i/>
          <w:iCs/>
          <w:color w:val="000000"/>
        </w:rPr>
        <w:t xml:space="preserve">418. Александр </w:t>
      </w:r>
      <w:r>
        <w:rPr>
          <w:i/>
          <w:iCs/>
          <w:color w:val="000000"/>
          <w:lang w:val="en-US"/>
        </w:rPr>
        <w:t xml:space="preserve">III </w:t>
      </w:r>
      <w:r>
        <w:rPr>
          <w:i/>
          <w:iCs/>
          <w:color w:val="000000"/>
        </w:rPr>
        <w:t xml:space="preserve">(Романов) </w:t>
      </w:r>
      <w:r>
        <w:rPr>
          <w:color w:val="000000"/>
        </w:rPr>
        <w:t xml:space="preserve">(1845—1894) — русский император (1881—1894). — </w:t>
      </w:r>
      <w:r>
        <w:rPr>
          <w:i/>
          <w:iCs/>
          <w:color w:val="000000"/>
        </w:rPr>
        <w:t>406.</w:t>
      </w:r>
    </w:p>
    <w:p w:rsidR="003F2B60" w:rsidRDefault="003F2B60" w:rsidP="003F2B60">
      <w:pPr>
        <w:shd w:val="clear" w:color="auto" w:fill="FFFFFF"/>
        <w:spacing w:before="192" w:line="341" w:lineRule="exact"/>
        <w:ind w:left="10" w:firstLine="250"/>
        <w:jc w:val="both"/>
      </w:pPr>
      <w:r>
        <w:rPr>
          <w:i/>
          <w:iCs/>
          <w:color w:val="000000"/>
        </w:rPr>
        <w:t xml:space="preserve">Алексеев, П. А. </w:t>
      </w:r>
      <w:r>
        <w:rPr>
          <w:color w:val="000000"/>
        </w:rPr>
        <w:t>(1849—1891) — известный революционер 70-х годов, по профессии рабочий-ткач. В 1873 году входил в революционный рабочий кружок в Петербурге за Невской заставой; с ноября 1874 года принимал активное участие в революционной пропаганде среди рабочих в Москве. В апреле 1875 года был арестован и после двухлетнего пребывания в тюрьме судим по «процессу 50». На суде П. Алек</w:t>
      </w:r>
      <w:r>
        <w:rPr>
          <w:color w:val="000000"/>
        </w:rPr>
        <w:softHyphen/>
        <w:t>сеев отказался от защитника и произнес революционную речь, которую закончил предсказанием неиз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бежного падения царского самодержавия. Распространявшаяся впоследствии нелегально речь Алексеева </w:t>
      </w:r>
      <w:r>
        <w:rPr>
          <w:color w:val="000000"/>
        </w:rPr>
        <w:t>оказала значительное влияние на революционное движение в России. 14 марта 1877 года Алексеев был приговорен к 10 годам каторги, отбыв которую — поселен в глухом улусе Якутской области, где 16 авгу</w:t>
      </w:r>
      <w:r>
        <w:rPr>
          <w:color w:val="000000"/>
        </w:rPr>
        <w:softHyphen/>
        <w:t xml:space="preserve">ста 1891 года был убит с целью грабежа. — </w:t>
      </w:r>
      <w:r>
        <w:rPr>
          <w:i/>
          <w:iCs/>
          <w:color w:val="000000"/>
        </w:rPr>
        <w:t>377.</w:t>
      </w:r>
    </w:p>
    <w:p w:rsidR="003F2B60" w:rsidRDefault="003F2B60" w:rsidP="003F2B60">
      <w:pPr>
        <w:shd w:val="clear" w:color="auto" w:fill="FFFFFF"/>
        <w:spacing w:before="230" w:line="346" w:lineRule="exact"/>
        <w:ind w:firstLine="264"/>
        <w:jc w:val="both"/>
      </w:pPr>
      <w:r>
        <w:rPr>
          <w:i/>
          <w:iCs/>
          <w:color w:val="000000"/>
        </w:rPr>
        <w:t xml:space="preserve">Аристотель </w:t>
      </w:r>
      <w:r>
        <w:rPr>
          <w:color w:val="000000"/>
        </w:rPr>
        <w:t>(384—322 до нашей эры) — великий древнегреческий мыслитель, идеолог господ</w:t>
      </w:r>
      <w:r>
        <w:rPr>
          <w:color w:val="000000"/>
        </w:rPr>
        <w:softHyphen/>
      </w:r>
      <w:r>
        <w:rPr>
          <w:color w:val="000000"/>
          <w:spacing w:val="1"/>
        </w:rPr>
        <w:t>ствующего класса античного рабовладельческого общества. Аристотель был учеником Платона, но от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верг идеалистическую теорию своего учителя, подвергнув ее суровой критике. В своих философских </w:t>
      </w:r>
      <w:r>
        <w:rPr>
          <w:color w:val="000000"/>
          <w:spacing w:val="-1"/>
        </w:rPr>
        <w:t>взглядах колебался между идеализмом и материализмом. Аристотель разработал всеобъемлющую систе</w:t>
      </w:r>
      <w:r>
        <w:rPr>
          <w:color w:val="000000"/>
          <w:spacing w:val="-1"/>
        </w:rPr>
        <w:softHyphen/>
      </w:r>
      <w:r>
        <w:rPr>
          <w:color w:val="000000"/>
        </w:rPr>
        <w:t>му знаний своего времени, сформулировал основные законы формальной логики, занимался экономиче</w:t>
      </w:r>
      <w:r>
        <w:rPr>
          <w:color w:val="000000"/>
        </w:rPr>
        <w:softHyphen/>
        <w:t>скими исследованиями: именно с него Маркс начинает изложение истории учения о товаре, стоимости, деньгах и первых формах капитала — ростовщической и торговой (см. «К критике политической эконо</w:t>
      </w:r>
      <w:r>
        <w:rPr>
          <w:color w:val="000000"/>
        </w:rPr>
        <w:softHyphen/>
        <w:t xml:space="preserve">мии» и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 xml:space="preserve">том «Капитала»). — </w:t>
      </w:r>
      <w:r>
        <w:rPr>
          <w:i/>
          <w:iCs/>
          <w:color w:val="000000"/>
        </w:rPr>
        <w:t>39.</w:t>
      </w:r>
    </w:p>
    <w:p w:rsidR="003F2B60" w:rsidRDefault="003F2B60" w:rsidP="003F2B60">
      <w:pPr>
        <w:shd w:val="clear" w:color="auto" w:fill="FFFFFF"/>
        <w:spacing w:before="322"/>
        <w:ind w:left="274"/>
      </w:pPr>
      <w:r>
        <w:rPr>
          <w:i/>
          <w:iCs/>
          <w:color w:val="000000"/>
        </w:rPr>
        <w:t xml:space="preserve">Арсеньев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Потресов, А. Н.</w:t>
      </w:r>
    </w:p>
    <w:p w:rsidR="003F2B60" w:rsidRDefault="003F2B60" w:rsidP="003F2B60">
      <w:pPr>
        <w:shd w:val="clear" w:color="auto" w:fill="FFFFFF"/>
        <w:spacing w:before="1229" w:line="341" w:lineRule="exact"/>
        <w:ind w:right="5" w:firstLine="283"/>
        <w:jc w:val="both"/>
      </w:pPr>
      <w:r>
        <w:rPr>
          <w:i/>
          <w:iCs/>
          <w:color w:val="000000"/>
        </w:rPr>
        <w:t xml:space="preserve">Бебель </w:t>
      </w:r>
      <w:r>
        <w:rPr>
          <w:color w:val="000000"/>
          <w:lang w:val="en-US"/>
        </w:rPr>
        <w:t xml:space="preserve">(Bebel), </w:t>
      </w:r>
      <w:r>
        <w:rPr>
          <w:i/>
          <w:iCs/>
          <w:color w:val="000000"/>
        </w:rPr>
        <w:t xml:space="preserve">Август </w:t>
      </w:r>
      <w:r>
        <w:rPr>
          <w:color w:val="000000"/>
        </w:rPr>
        <w:t xml:space="preserve">(1840—1913) — один из виднейших деятелей германской социал-демократической партии и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Интернационала. По профессии — рабочий-токарь. Политическую деятель</w:t>
      </w:r>
      <w:r>
        <w:rPr>
          <w:color w:val="000000"/>
        </w:rPr>
        <w:softHyphen/>
        <w:t xml:space="preserve">ность начал в первой половине 60-х годов. Был членом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Интернационала. В 1869 году вместе с В. Либк</w:t>
      </w:r>
      <w:r>
        <w:rPr>
          <w:color w:val="000000"/>
        </w:rPr>
        <w:softHyphen/>
        <w:t xml:space="preserve">нехтом основал социал-демократическую рабочую партию, слившуюся в 1875 году с лассальянцами в </w:t>
      </w:r>
      <w:r>
        <w:rPr>
          <w:color w:val="000000"/>
          <w:spacing w:val="7"/>
        </w:rPr>
        <w:t>социалистическую рабочую партию Германии, впоследствии переименованную в социал-</w:t>
      </w:r>
      <w:r>
        <w:rPr>
          <w:color w:val="000000"/>
          <w:spacing w:val="-1"/>
        </w:rPr>
        <w:t>демократическую. Неоднократно избирался депутатом в рейхстаг, боролся за демократический путь объ</w:t>
      </w:r>
      <w:r>
        <w:rPr>
          <w:color w:val="000000"/>
          <w:spacing w:val="-1"/>
        </w:rPr>
        <w:softHyphen/>
      </w:r>
      <w:r>
        <w:rPr>
          <w:color w:val="000000"/>
        </w:rPr>
        <w:t>единения Германии. Во время франко-прусской войны занял интернационалистскую</w:t>
      </w:r>
    </w:p>
    <w:p w:rsidR="003F2B60" w:rsidRDefault="003F2B60" w:rsidP="003F2B60">
      <w:pPr>
        <w:shd w:val="clear" w:color="auto" w:fill="FFFFFF"/>
        <w:spacing w:before="1229" w:line="341" w:lineRule="exact"/>
        <w:ind w:righ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3504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513</w:t>
      </w:r>
    </w:p>
    <w:p w:rsidR="003F2B60" w:rsidRDefault="003F2B60" w:rsidP="003F2B60">
      <w:pPr>
        <w:shd w:val="clear" w:color="auto" w:fill="FFFFFF"/>
        <w:spacing w:before="797" w:line="341" w:lineRule="exact"/>
        <w:ind w:left="5"/>
        <w:jc w:val="both"/>
      </w:pPr>
      <w:r>
        <w:rPr>
          <w:color w:val="000000"/>
        </w:rPr>
        <w:t>позицию. Поддерживал Парижскую Коммуну, с парламентской трибуны разоблачал колониальную по</w:t>
      </w:r>
      <w:r>
        <w:rPr>
          <w:color w:val="000000"/>
        </w:rPr>
        <w:softHyphen/>
        <w:t>литику кайзеровской Германии. Талантливый публицист и прекрасный оратор Бебель оказал значитель</w:t>
      </w:r>
      <w:r>
        <w:rPr>
          <w:color w:val="000000"/>
        </w:rPr>
        <w:softHyphen/>
        <w:t>ное влияние на развитие германского и европейского рабочего движения. В 90-х годах выступил против реформизма и ревизионизма, в защиту марксистской теории от искажения и опошления ее Э. Бернштей</w:t>
      </w:r>
      <w:r>
        <w:rPr>
          <w:color w:val="000000"/>
        </w:rPr>
        <w:softHyphen/>
        <w:t>ном и его сторонниками. Ленин считал речи Бебеля против бернштейнианцев «образцом отстаивания марксистских взглядов и борьбы за истинно-социалистический характер рабочей партии» (Сочинения, 4 изд., том 19, стр. 268).</w:t>
      </w:r>
    </w:p>
    <w:p w:rsidR="003F2B60" w:rsidRDefault="003F2B60" w:rsidP="003F2B60">
      <w:pPr>
        <w:shd w:val="clear" w:color="auto" w:fill="FFFFFF"/>
        <w:spacing w:before="235" w:line="346" w:lineRule="exact"/>
        <w:ind w:left="5" w:right="5" w:firstLine="283"/>
        <w:jc w:val="both"/>
      </w:pPr>
      <w:r>
        <w:rPr>
          <w:color w:val="000000"/>
        </w:rPr>
        <w:t>В последний период своей деятельности Бебель допустил ряд ошибок центристского характера (не</w:t>
      </w:r>
      <w:r>
        <w:rPr>
          <w:color w:val="000000"/>
        </w:rPr>
        <w:softHyphen/>
        <w:t xml:space="preserve">достаточная борьба с оппортунистами, переоценка значения парламентских форм борьбы и др.). — </w:t>
      </w:r>
      <w:r>
        <w:rPr>
          <w:i/>
          <w:iCs/>
          <w:color w:val="000000"/>
        </w:rPr>
        <w:t>265, 268.</w:t>
      </w:r>
    </w:p>
    <w:p w:rsidR="003F2B60" w:rsidRDefault="003F2B60" w:rsidP="003F2B60">
      <w:pPr>
        <w:shd w:val="clear" w:color="auto" w:fill="FFFFFF"/>
        <w:spacing w:before="331"/>
        <w:ind w:left="283"/>
      </w:pPr>
      <w:r>
        <w:rPr>
          <w:i/>
          <w:iCs/>
          <w:color w:val="000000"/>
        </w:rPr>
        <w:t xml:space="preserve">Бельтов, Н.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Плеханов, Г. В.</w:t>
      </w:r>
    </w:p>
    <w:p w:rsidR="003F2B60" w:rsidRDefault="003F2B60" w:rsidP="003F2B60">
      <w:pPr>
        <w:shd w:val="clear" w:color="auto" w:fill="FFFFFF"/>
        <w:spacing w:before="254" w:line="346" w:lineRule="exact"/>
        <w:ind w:left="5" w:firstLine="278"/>
        <w:jc w:val="both"/>
      </w:pPr>
      <w:r>
        <w:rPr>
          <w:i/>
          <w:iCs/>
          <w:color w:val="000000"/>
        </w:rPr>
        <w:t xml:space="preserve">Бём-Баверк </w:t>
      </w:r>
      <w:r>
        <w:rPr>
          <w:color w:val="000000"/>
          <w:lang w:val="de-DE"/>
        </w:rPr>
        <w:t xml:space="preserve">(Böhm-Bawerk), </w:t>
      </w:r>
      <w:r>
        <w:rPr>
          <w:i/>
          <w:iCs/>
          <w:color w:val="000000"/>
        </w:rPr>
        <w:t xml:space="preserve">Евгений </w:t>
      </w:r>
      <w:r>
        <w:rPr>
          <w:color w:val="000000"/>
        </w:rPr>
        <w:t>(1851—1914) — буржуазный экономист, один из представителей так называемой «австрийской школы» в политэкономии. При обосновании своей концепции исходил из субъективно-психологической теории предельной полезности, утверждал, будто прибыль вытекает из разницы «субъективных оценок» настоящих и будущих: благ, а не является результатом эксплуатации рабочего класса. Прикрывая противоречия капитализма, угнетение труда капиталом, Бём-Баверк стре</w:t>
      </w:r>
      <w:r>
        <w:rPr>
          <w:color w:val="000000"/>
        </w:rPr>
        <w:softHyphen/>
        <w:t xml:space="preserve">мился отвлечь внимание рабочего класса от необходимости революционной борьбы. Его реакционные воззрения используются буржуазией для защиты капитализма. — </w:t>
      </w:r>
      <w:r>
        <w:rPr>
          <w:i/>
          <w:iCs/>
          <w:color w:val="000000"/>
        </w:rPr>
        <w:t>203, 204.</w:t>
      </w:r>
    </w:p>
    <w:p w:rsidR="003F2B60" w:rsidRDefault="003F2B60" w:rsidP="003F2B60">
      <w:pPr>
        <w:shd w:val="clear" w:color="auto" w:fill="FFFFFF"/>
        <w:spacing w:before="240" w:line="341" w:lineRule="exact"/>
        <w:ind w:right="5" w:firstLine="278"/>
        <w:jc w:val="both"/>
      </w:pPr>
      <w:r>
        <w:rPr>
          <w:i/>
          <w:iCs/>
          <w:color w:val="000000"/>
        </w:rPr>
        <w:t xml:space="preserve">Бернштейн </w:t>
      </w:r>
      <w:r>
        <w:rPr>
          <w:color w:val="000000"/>
          <w:lang w:val="de-DE"/>
        </w:rPr>
        <w:t xml:space="preserve">(Bernstein), </w:t>
      </w:r>
      <w:r>
        <w:rPr>
          <w:i/>
          <w:iCs/>
          <w:color w:val="000000"/>
        </w:rPr>
        <w:t xml:space="preserve">Эдуард </w:t>
      </w:r>
      <w:r>
        <w:rPr>
          <w:color w:val="000000"/>
        </w:rPr>
        <w:t>(1850—1932) — лидер крайнего оппортунистического крыла герман</w:t>
      </w:r>
      <w:r>
        <w:rPr>
          <w:color w:val="000000"/>
        </w:rPr>
        <w:softHyphen/>
        <w:t xml:space="preserve">ской социал-демократии и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 xml:space="preserve">Интернационала, теоретик ревизионизма и реформизма. С 1881 по 1890 год — редактор нелегального центрального органа германской социал-демократии </w:t>
      </w:r>
      <w:r>
        <w:rPr>
          <w:color w:val="000000"/>
          <w:lang w:val="de-DE"/>
        </w:rPr>
        <w:t xml:space="preserve">«Der Sozial-Demokrat» </w:t>
      </w:r>
      <w:r>
        <w:rPr>
          <w:color w:val="000000"/>
        </w:rPr>
        <w:t xml:space="preserve">(«Социал-Демократ»). В 1896—1898 годах опубликовал в журнале </w:t>
      </w:r>
      <w:r>
        <w:rPr>
          <w:color w:val="000000"/>
          <w:lang w:val="de-DE"/>
        </w:rPr>
        <w:t xml:space="preserve">«Die Neue Zeit» </w:t>
      </w:r>
      <w:r>
        <w:rPr>
          <w:color w:val="000000"/>
        </w:rPr>
        <w:t>(«Новое Время») се</w:t>
      </w:r>
      <w:r>
        <w:rPr>
          <w:color w:val="000000"/>
        </w:rPr>
        <w:softHyphen/>
        <w:t>рию статей под общим заголовком «Проблемы социализма», собранных затем в книге «Предпосылки социализма и задачи социал-демократии» (1899), где открыто выступил с ревизией философских, эконо</w:t>
      </w:r>
      <w:r>
        <w:rPr>
          <w:color w:val="000000"/>
        </w:rPr>
        <w:softHyphen/>
        <w:t>мических и политических основ революционного марксизма. Бернштейн отрицал марксистскую теорию классовой борьбы, учение о неизбежности краха капитализма, о социалистической революции и дикта</w:t>
      </w:r>
      <w:r>
        <w:rPr>
          <w:color w:val="000000"/>
        </w:rPr>
        <w:softHyphen/>
        <w:t>туре пролетариата. «О революции пролетариата оппортунист разучился и думать», — говорил В. И. Ле</w:t>
      </w:r>
      <w:r>
        <w:rPr>
          <w:color w:val="000000"/>
        </w:rPr>
        <w:softHyphen/>
        <w:t>нин, имея в виду Бернштейна (Сочинения, 4 изд., том 25, стр. 400).</w:t>
      </w:r>
    </w:p>
    <w:p w:rsidR="003F2B60" w:rsidRDefault="003F2B60" w:rsidP="003F2B60">
      <w:pPr>
        <w:shd w:val="clear" w:color="auto" w:fill="FFFFFF"/>
        <w:spacing w:before="230" w:line="350" w:lineRule="exact"/>
        <w:ind w:left="10" w:firstLine="278"/>
        <w:jc w:val="both"/>
      </w:pPr>
      <w:r>
        <w:rPr>
          <w:color w:val="000000"/>
          <w:spacing w:val="-1"/>
        </w:rPr>
        <w:t xml:space="preserve">Единственной задачей рабочего движения Бернштейн объявлял борьбу за реформы, направленные на </w:t>
      </w:r>
      <w:r>
        <w:rPr>
          <w:color w:val="000000"/>
        </w:rPr>
        <w:t>«улучшение» экономи-</w:t>
      </w:r>
    </w:p>
    <w:p w:rsidR="003F2B60" w:rsidRDefault="003F2B60" w:rsidP="003F2B60">
      <w:pPr>
        <w:shd w:val="clear" w:color="auto" w:fill="FFFFFF"/>
        <w:spacing w:before="230" w:line="350" w:lineRule="exact"/>
        <w:ind w:left="10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04"/>
        </w:tabs>
        <w:ind w:left="14"/>
      </w:pPr>
      <w:r>
        <w:rPr>
          <w:color w:val="000000"/>
          <w:u w:val="single"/>
        </w:rPr>
        <w:lastRenderedPageBreak/>
        <w:t>514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797" w:line="341" w:lineRule="exact"/>
        <w:jc w:val="both"/>
      </w:pPr>
      <w:r>
        <w:rPr>
          <w:color w:val="000000"/>
        </w:rPr>
        <w:t xml:space="preserve">ческого положения рабочих при капитализме, выдвинул оппортунистическую формулу: «движение — все, конечная цель — ничто». В последующие годы Бернштейн продолжал борьбу против марксизма, </w:t>
      </w:r>
      <w:r>
        <w:rPr>
          <w:color w:val="000000"/>
          <w:spacing w:val="1"/>
        </w:rPr>
        <w:t xml:space="preserve">призывал к поддержке политики империалистической буржуазии. Теоретические воззрения Бернштейна </w:t>
      </w:r>
      <w:r>
        <w:rPr>
          <w:color w:val="000000"/>
        </w:rPr>
        <w:t xml:space="preserve">и его последователей, а также их практическая оппортунистическая деятельность привели к прямому предательству интересов рабочего класса, завершившемуся позорным крахом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Интернационала. Реви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зионисты во всех странах в той или иной форме повторяют извращения марксизма в духе Бернштейна.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180, 183, 199—205, 206—210, 218, 263, 265, 270, 303, 304, 306, 307— 308, 324, 329—330, 356, 358.</w:t>
      </w:r>
    </w:p>
    <w:p w:rsidR="003F2B60" w:rsidRDefault="003F2B60" w:rsidP="003F2B60">
      <w:pPr>
        <w:shd w:val="clear" w:color="auto" w:fill="FFFFFF"/>
        <w:spacing w:before="235" w:line="346" w:lineRule="exact"/>
        <w:ind w:left="5" w:right="5" w:firstLine="278"/>
        <w:jc w:val="both"/>
      </w:pPr>
      <w:r>
        <w:rPr>
          <w:i/>
          <w:iCs/>
          <w:color w:val="000000"/>
        </w:rPr>
        <w:t xml:space="preserve">Блау, А. А. </w:t>
      </w:r>
      <w:r>
        <w:rPr>
          <w:color w:val="000000"/>
        </w:rPr>
        <w:t>(род. в 1849 г.) — статистик, экономист; был начальником статистического отделения Де</w:t>
      </w:r>
      <w:r>
        <w:rPr>
          <w:color w:val="000000"/>
        </w:rPr>
        <w:softHyphen/>
        <w:t>партамента торговли и мануфактур, ревизором Государственного промыслового налога. Под его редак</w:t>
      </w:r>
      <w:r>
        <w:rPr>
          <w:color w:val="000000"/>
        </w:rPr>
        <w:softHyphen/>
        <w:t xml:space="preserve">цией издан ряд статистических работ. — </w:t>
      </w:r>
      <w:r>
        <w:rPr>
          <w:i/>
          <w:iCs/>
          <w:color w:val="000000"/>
        </w:rPr>
        <w:t>63.</w:t>
      </w:r>
    </w:p>
    <w:p w:rsidR="003F2B60" w:rsidRDefault="003F2B60" w:rsidP="003F2B60">
      <w:pPr>
        <w:shd w:val="clear" w:color="auto" w:fill="FFFFFF"/>
        <w:spacing w:before="43" w:line="586" w:lineRule="exact"/>
        <w:ind w:left="283" w:right="6202"/>
      </w:pPr>
      <w:r>
        <w:rPr>
          <w:i/>
          <w:iCs/>
          <w:color w:val="000000"/>
        </w:rPr>
        <w:t xml:space="preserve">Близнец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 xml:space="preserve">Струве, П. Б. </w:t>
      </w:r>
      <w:r>
        <w:rPr>
          <w:i/>
          <w:iCs/>
          <w:color w:val="000000"/>
        </w:rPr>
        <w:t xml:space="preserve">Бобо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Струве, П. Б.</w:t>
      </w:r>
    </w:p>
    <w:p w:rsidR="003F2B60" w:rsidRDefault="003F2B60" w:rsidP="003F2B60">
      <w:pPr>
        <w:shd w:val="clear" w:color="auto" w:fill="FFFFFF"/>
        <w:spacing w:before="187" w:line="341" w:lineRule="exact"/>
        <w:ind w:firstLine="274"/>
        <w:jc w:val="both"/>
      </w:pPr>
      <w:r>
        <w:rPr>
          <w:i/>
          <w:iCs/>
          <w:color w:val="000000"/>
        </w:rPr>
        <w:t xml:space="preserve">Богданов, А. (Малиновский, А. А.) </w:t>
      </w:r>
      <w:r>
        <w:rPr>
          <w:color w:val="000000"/>
        </w:rPr>
        <w:t xml:space="preserve">(1873—1928) — философ, социолог, экономист, по образованию врач. В 90-х годах принимал участие в работе социал-демократических кружков (в Туле). После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 xml:space="preserve">съезда РСДРП примкнул к большевикам. Как член БКБ (Бюро Комитетов Большинства) вел в России работу по подготовке </w:t>
      </w:r>
      <w:r>
        <w:rPr>
          <w:color w:val="000000"/>
          <w:lang w:val="en-US"/>
        </w:rPr>
        <w:t xml:space="preserve">III </w:t>
      </w:r>
      <w:r>
        <w:rPr>
          <w:color w:val="000000"/>
        </w:rPr>
        <w:t xml:space="preserve">съезда партии, на котором был избран в члены ЦК. Входил в редакции большевистских </w:t>
      </w:r>
      <w:r>
        <w:rPr>
          <w:color w:val="000000"/>
          <w:spacing w:val="-1"/>
        </w:rPr>
        <w:t xml:space="preserve">органов «Вперед» и «Пролетарий», являлся одним из редакторов большевистской газеты «Новая Жизнь». С наступлением реакции становится главой отзовистов, лидером группы «Вперед», выступавшей против </w:t>
      </w:r>
      <w:r>
        <w:rPr>
          <w:color w:val="000000"/>
        </w:rPr>
        <w:t>Ленина и партии. В вопросах философии пытался создать собственную систему — «эмпириомонизм» (разновидность эмпириокритицизма, прикрытая псевдомарксистской терминологией), критику которой Ленин дал в своем труде «Материализм и эмпириокритицизм» (1909). На совещании расширенной ре</w:t>
      </w:r>
      <w:r>
        <w:rPr>
          <w:color w:val="000000"/>
        </w:rPr>
        <w:softHyphen/>
        <w:t>дакции газеты «Пролетарий» в июне 1909 года Богданов был исключен из большевистских рядов. После Октябрьской социалистической революции являлся одним из руководителей и вдохновителей «пролет</w:t>
      </w:r>
      <w:r>
        <w:rPr>
          <w:color w:val="000000"/>
        </w:rPr>
        <w:softHyphen/>
        <w:t>культа», работал в Пролетарском университете. С 1926 года — директор основанного им института пе</w:t>
      </w:r>
      <w:r>
        <w:rPr>
          <w:color w:val="000000"/>
        </w:rPr>
        <w:softHyphen/>
        <w:t xml:space="preserve">реливания крови. — </w:t>
      </w:r>
      <w:r>
        <w:rPr>
          <w:i/>
          <w:iCs/>
          <w:color w:val="000000"/>
        </w:rPr>
        <w:t>35</w:t>
      </w:r>
      <w:r>
        <w:rPr>
          <w:color w:val="000000"/>
        </w:rPr>
        <w:t>—</w:t>
      </w:r>
      <w:r>
        <w:rPr>
          <w:i/>
          <w:iCs/>
          <w:color w:val="000000"/>
        </w:rPr>
        <w:t>43.</w:t>
      </w:r>
    </w:p>
    <w:p w:rsidR="003F2B60" w:rsidRDefault="003F2B60" w:rsidP="003F2B60">
      <w:pPr>
        <w:shd w:val="clear" w:color="auto" w:fill="FFFFFF"/>
        <w:spacing w:before="235" w:line="346" w:lineRule="exact"/>
        <w:ind w:left="10" w:firstLine="274"/>
        <w:jc w:val="both"/>
      </w:pPr>
      <w:r>
        <w:rPr>
          <w:i/>
          <w:iCs/>
          <w:color w:val="000000"/>
        </w:rPr>
        <w:t xml:space="preserve">Бок, И. И. </w:t>
      </w:r>
      <w:r>
        <w:rPr>
          <w:color w:val="000000"/>
        </w:rPr>
        <w:t xml:space="preserve">(1848—1916) — статистик, в 70-х годах был редактором Центрального статистического комитета министерства внутренних дел, составил и обработал «Материалы для статистики заводско-фабричной промышленности в Европейской России за 1868 год» (1872), которые составляют </w:t>
      </w:r>
      <w:r>
        <w:rPr>
          <w:color w:val="000000"/>
          <w:lang w:val="en-US"/>
        </w:rPr>
        <w:t xml:space="preserve">VI </w:t>
      </w:r>
      <w:r>
        <w:rPr>
          <w:color w:val="000000"/>
        </w:rPr>
        <w:t xml:space="preserve">выпуск «Статистического временника Российской империи». — </w:t>
      </w:r>
      <w:r>
        <w:rPr>
          <w:i/>
          <w:iCs/>
          <w:color w:val="000000"/>
        </w:rPr>
        <w:t>6.</w:t>
      </w:r>
    </w:p>
    <w:p w:rsidR="003F2B60" w:rsidRDefault="003F2B60" w:rsidP="003F2B60">
      <w:pPr>
        <w:shd w:val="clear" w:color="auto" w:fill="FFFFFF"/>
        <w:spacing w:before="235" w:line="346" w:lineRule="exact"/>
        <w:ind w:left="10" w:firstLine="27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3504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515</w:t>
      </w:r>
    </w:p>
    <w:p w:rsidR="003F2B60" w:rsidRDefault="003F2B60" w:rsidP="003F2B60">
      <w:pPr>
        <w:shd w:val="clear" w:color="auto" w:fill="FFFFFF"/>
        <w:spacing w:before="883"/>
        <w:ind w:left="283"/>
      </w:pPr>
      <w:r>
        <w:rPr>
          <w:i/>
          <w:iCs/>
          <w:color w:val="000000"/>
        </w:rPr>
        <w:t xml:space="preserve">Бонапарт, Луи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 xml:space="preserve">Наполеон </w:t>
      </w:r>
      <w:r>
        <w:rPr>
          <w:color w:val="000000"/>
          <w:lang w:val="en-US"/>
        </w:rPr>
        <w:t>III.</w:t>
      </w:r>
    </w:p>
    <w:p w:rsidR="003F2B60" w:rsidRDefault="003F2B60" w:rsidP="003F2B60">
      <w:pPr>
        <w:shd w:val="clear" w:color="auto" w:fill="FFFFFF"/>
        <w:spacing w:before="355"/>
        <w:ind w:left="283"/>
      </w:pPr>
      <w:r>
        <w:rPr>
          <w:i/>
          <w:iCs/>
          <w:color w:val="000000"/>
        </w:rPr>
        <w:t xml:space="preserve">Будагов, С. Г. </w:t>
      </w:r>
      <w:r>
        <w:rPr>
          <w:color w:val="000000"/>
        </w:rPr>
        <w:t xml:space="preserve">— составитель указателя фабрик и заводов. — </w:t>
      </w:r>
      <w:r>
        <w:rPr>
          <w:i/>
          <w:iCs/>
          <w:color w:val="000000"/>
        </w:rPr>
        <w:t>2, 4</w:t>
      </w:r>
      <w:r>
        <w:rPr>
          <w:color w:val="000000"/>
        </w:rPr>
        <w:t>—</w:t>
      </w:r>
      <w:r>
        <w:rPr>
          <w:i/>
          <w:iCs/>
          <w:color w:val="000000"/>
        </w:rPr>
        <w:t>5.</w:t>
      </w:r>
    </w:p>
    <w:p w:rsidR="003F2B60" w:rsidRDefault="003F2B60" w:rsidP="003F2B60">
      <w:pPr>
        <w:shd w:val="clear" w:color="auto" w:fill="FFFFFF"/>
        <w:spacing w:before="264" w:line="341" w:lineRule="exact"/>
        <w:ind w:firstLine="274"/>
        <w:jc w:val="both"/>
      </w:pPr>
      <w:r>
        <w:rPr>
          <w:i/>
          <w:iCs/>
          <w:color w:val="000000"/>
        </w:rPr>
        <w:t xml:space="preserve">Булгаков, С. Н. </w:t>
      </w:r>
      <w:r>
        <w:rPr>
          <w:color w:val="000000"/>
        </w:rPr>
        <w:t>(1871 —1944) — буржуазный экономист, философ-идеалист. В 90-х годах был «ле</w:t>
      </w:r>
      <w:r>
        <w:rPr>
          <w:color w:val="000000"/>
        </w:rPr>
        <w:softHyphen/>
      </w:r>
      <w:r>
        <w:rPr>
          <w:color w:val="000000"/>
          <w:spacing w:val="-1"/>
        </w:rPr>
        <w:t>гальным марксистом». Выступал с ревизией учения Маркса по аграрному вопросу, пытаясь доказать «ус</w:t>
      </w:r>
      <w:r>
        <w:rPr>
          <w:color w:val="000000"/>
          <w:spacing w:val="-1"/>
        </w:rPr>
        <w:softHyphen/>
      </w:r>
      <w:r>
        <w:rPr>
          <w:color w:val="000000"/>
        </w:rPr>
        <w:t>тойчивость» и «жизнеспособность» мелкого крестьянского хозяйства, его «превосходство» перед круп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ным капиталистическим, объяснял обнищание народных масс так наз. «законом убывающего плодородия </w:t>
      </w:r>
      <w:r>
        <w:rPr>
          <w:color w:val="000000"/>
        </w:rPr>
        <w:t>почвы». После революции 1905—1907 годов Булгаков примкнул к кадетам, участвовал: в сборнике «Ве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хи», который В. И. Ленин называл «энциклопедией либерального ренегатства», вел открытую борьбу </w:t>
      </w:r>
      <w:r>
        <w:rPr>
          <w:color w:val="000000"/>
        </w:rPr>
        <w:t xml:space="preserve">против материалистической философии с позиций неокантианства, мистики и поповщины. После 1918 года стал священником, эмигрировал за границу, вел враждебную пропаганду против Советской России. </w:t>
      </w:r>
      <w:r>
        <w:rPr>
          <w:i/>
          <w:iCs/>
          <w:color w:val="000000"/>
        </w:rPr>
        <w:t>— 44—45, 49—50, 51—53, 67, 69, 70, 78—79, 83, 95, 99—100, 101, 102, 103, 104—105, 106, 107, 108, 109— ПО, 111, 113, 114—115, 117, 118, 119—120, 122, 123, 124, 125, 126—127, 129—130, 131, 132, 133, 134, 135—136, 137, 138, 139, 14.0,141— 142, 143—144, 145, 146, 148, 149—150, 204.</w:t>
      </w:r>
    </w:p>
    <w:p w:rsidR="003F2B60" w:rsidRDefault="003F2B60" w:rsidP="003F2B60">
      <w:pPr>
        <w:shd w:val="clear" w:color="auto" w:fill="FFFFFF"/>
        <w:spacing w:before="235" w:line="346" w:lineRule="exact"/>
        <w:ind w:right="5" w:firstLine="278"/>
        <w:jc w:val="both"/>
      </w:pPr>
      <w:r>
        <w:rPr>
          <w:i/>
          <w:iCs/>
          <w:color w:val="000000"/>
        </w:rPr>
        <w:t xml:space="preserve">Бух, Л. К. </w:t>
      </w:r>
      <w:r>
        <w:rPr>
          <w:color w:val="000000"/>
        </w:rPr>
        <w:t>(1847—1917) — русский экономист, автор книги «Основные элементы политической эко</w:t>
      </w:r>
      <w:r>
        <w:rPr>
          <w:color w:val="000000"/>
        </w:rPr>
        <w:softHyphen/>
        <w:t>номии. Интенсивность труда, стоимость, ценность и цена товаров» (1896), в которой пытался дать свое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образное истолкование теории трудовой стоимости, исходя из ошибочной физически-натуралистической </w:t>
      </w:r>
      <w:r>
        <w:rPr>
          <w:color w:val="000000"/>
        </w:rPr>
        <w:t xml:space="preserve">точки зрения. Бух принимал участие в революционном движении конца 70-х годов. — </w:t>
      </w:r>
      <w:r>
        <w:rPr>
          <w:i/>
          <w:iCs/>
          <w:color w:val="000000"/>
        </w:rPr>
        <w:t>203.</w:t>
      </w:r>
    </w:p>
    <w:p w:rsidR="003F2B60" w:rsidRDefault="003F2B60" w:rsidP="003F2B60">
      <w:pPr>
        <w:shd w:val="clear" w:color="auto" w:fill="FFFFFF"/>
        <w:spacing w:before="235" w:line="346" w:lineRule="exact"/>
        <w:ind w:left="10" w:right="5" w:firstLine="274"/>
        <w:jc w:val="both"/>
      </w:pPr>
      <w:r>
        <w:rPr>
          <w:i/>
          <w:iCs/>
          <w:color w:val="000000"/>
        </w:rPr>
        <w:t xml:space="preserve">Бушем, А. Б. </w:t>
      </w:r>
      <w:r>
        <w:rPr>
          <w:color w:val="000000"/>
        </w:rPr>
        <w:t>(1831—1876) — статистик, с 1857 года был младшим редактором в Центральном стати</w:t>
      </w:r>
      <w:r>
        <w:rPr>
          <w:color w:val="000000"/>
        </w:rPr>
        <w:softHyphen/>
        <w:t>стическом комитете, затем работал в министерстве финансов, где под его руководством с 1869 года вы</w:t>
      </w:r>
      <w:r>
        <w:rPr>
          <w:color w:val="000000"/>
        </w:rPr>
        <w:softHyphen/>
        <w:t>шло семь выпусков «Ежегодника министерства финансов». В качестве представителя Русского геогра</w:t>
      </w:r>
      <w:r>
        <w:rPr>
          <w:color w:val="000000"/>
        </w:rPr>
        <w:softHyphen/>
        <w:t xml:space="preserve">фического общества входил в Комиссию по исследованию кустарной промышленности в России. — </w:t>
      </w:r>
      <w:r>
        <w:rPr>
          <w:i/>
          <w:iCs/>
          <w:color w:val="000000"/>
        </w:rPr>
        <w:t>6.</w:t>
      </w:r>
    </w:p>
    <w:p w:rsidR="003F2B60" w:rsidRDefault="003F2B60" w:rsidP="003F2B60">
      <w:pPr>
        <w:shd w:val="clear" w:color="auto" w:fill="FFFFFF"/>
        <w:spacing w:before="446"/>
        <w:jc w:val="center"/>
      </w:pPr>
      <w:r>
        <w:rPr>
          <w:b/>
          <w:bCs/>
          <w:color w:val="000000"/>
          <w:sz w:val="28"/>
          <w:szCs w:val="28"/>
        </w:rPr>
        <w:t>В</w:t>
      </w:r>
    </w:p>
    <w:p w:rsidR="003F2B60" w:rsidRDefault="003F2B60" w:rsidP="003F2B60">
      <w:pPr>
        <w:shd w:val="clear" w:color="auto" w:fill="FFFFFF"/>
        <w:spacing w:before="518"/>
        <w:ind w:left="283"/>
      </w:pPr>
      <w:r>
        <w:rPr>
          <w:i/>
          <w:iCs/>
          <w:color w:val="000000"/>
        </w:rPr>
        <w:t xml:space="preserve">В. В.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Воронцов, В. П.</w:t>
      </w:r>
    </w:p>
    <w:p w:rsidR="003F2B60" w:rsidRDefault="003F2B60" w:rsidP="003F2B60">
      <w:pPr>
        <w:shd w:val="clear" w:color="auto" w:fill="FFFFFF"/>
        <w:spacing w:before="259" w:line="346" w:lineRule="exact"/>
        <w:ind w:firstLine="278"/>
        <w:jc w:val="both"/>
      </w:pPr>
      <w:r>
        <w:rPr>
          <w:i/>
          <w:iCs/>
          <w:color w:val="000000"/>
        </w:rPr>
        <w:t xml:space="preserve">Вагнер </w:t>
      </w:r>
      <w:r>
        <w:rPr>
          <w:color w:val="000000"/>
          <w:lang w:val="de-DE"/>
        </w:rPr>
        <w:t xml:space="preserve">(Wagner), </w:t>
      </w:r>
      <w:r>
        <w:rPr>
          <w:i/>
          <w:iCs/>
          <w:color w:val="000000"/>
        </w:rPr>
        <w:t xml:space="preserve">Адольф Генрих Готгильф </w:t>
      </w:r>
      <w:r>
        <w:rPr>
          <w:color w:val="000000"/>
        </w:rPr>
        <w:t>(1835—1917) — немецкий буржуазный экономист и реак</w:t>
      </w:r>
      <w:r>
        <w:rPr>
          <w:color w:val="000000"/>
        </w:rPr>
        <w:softHyphen/>
        <w:t>ционный политический деятель. Будучи представителем «катедер-социализма», Вагнер проповедовал буржуазно-либеральный реформизм, считал, что эксплуатация рабочих капиталистами может быть уст</w:t>
      </w:r>
      <w:r>
        <w:rPr>
          <w:color w:val="000000"/>
        </w:rPr>
        <w:softHyphen/>
      </w:r>
      <w:r>
        <w:rPr>
          <w:color w:val="000000"/>
          <w:spacing w:val="1"/>
        </w:rPr>
        <w:t>ранена</w:t>
      </w:r>
    </w:p>
    <w:p w:rsidR="003F2B60" w:rsidRDefault="003F2B60" w:rsidP="003F2B60">
      <w:pPr>
        <w:shd w:val="clear" w:color="auto" w:fill="FFFFFF"/>
        <w:spacing w:before="259" w:line="346" w:lineRule="exact"/>
        <w:ind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04"/>
        </w:tabs>
        <w:ind w:left="14"/>
      </w:pPr>
      <w:r>
        <w:rPr>
          <w:color w:val="000000"/>
          <w:u w:val="single"/>
        </w:rPr>
        <w:lastRenderedPageBreak/>
        <w:t>516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797" w:line="341" w:lineRule="exact"/>
        <w:ind w:right="5"/>
        <w:jc w:val="both"/>
      </w:pPr>
      <w:r>
        <w:rPr>
          <w:color w:val="000000"/>
          <w:spacing w:val="-1"/>
        </w:rPr>
        <w:t>с помощью государственного законодательства. Активно сотрудничал с Бисмарком, был одним из глава</w:t>
      </w:r>
      <w:r>
        <w:rPr>
          <w:color w:val="000000"/>
          <w:spacing w:val="-1"/>
        </w:rPr>
        <w:softHyphen/>
      </w:r>
      <w:r>
        <w:rPr>
          <w:color w:val="000000"/>
        </w:rPr>
        <w:t>рей христианско-социалистической партии. Реакционные экономические воззрения Вагнера были ис</w:t>
      </w:r>
      <w:r>
        <w:rPr>
          <w:color w:val="000000"/>
        </w:rPr>
        <w:softHyphen/>
        <w:t>пользованы гитлеровцами в их «социалистической» демагогии и восхвалении фашистского государства.</w:t>
      </w:r>
    </w:p>
    <w:p w:rsidR="003F2B60" w:rsidRDefault="003F2B60" w:rsidP="003F2B60">
      <w:pPr>
        <w:shd w:val="clear" w:color="auto" w:fill="FFFFFF"/>
        <w:spacing w:before="245" w:line="341" w:lineRule="exact"/>
        <w:ind w:left="10" w:right="5" w:firstLine="283"/>
        <w:jc w:val="both"/>
      </w:pPr>
      <w:r>
        <w:rPr>
          <w:color w:val="000000"/>
        </w:rPr>
        <w:t>Основные работы Вагнера: «Общее или теоретическое учение о народном хозяйстве» (1879), «Осно</w:t>
      </w:r>
      <w:r>
        <w:rPr>
          <w:color w:val="000000"/>
        </w:rPr>
        <w:softHyphen/>
        <w:t xml:space="preserve">вы политической экономии» (1892—1894). — </w:t>
      </w:r>
      <w:r>
        <w:rPr>
          <w:i/>
          <w:iCs/>
          <w:color w:val="000000"/>
        </w:rPr>
        <w:t>39.</w:t>
      </w:r>
    </w:p>
    <w:p w:rsidR="003F2B60" w:rsidRDefault="003F2B60" w:rsidP="003F2B60">
      <w:pPr>
        <w:shd w:val="clear" w:color="auto" w:fill="FFFFFF"/>
        <w:spacing w:before="235" w:line="346" w:lineRule="exact"/>
        <w:ind w:firstLine="283"/>
        <w:jc w:val="both"/>
      </w:pPr>
      <w:r>
        <w:rPr>
          <w:i/>
          <w:iCs/>
          <w:color w:val="000000"/>
        </w:rPr>
        <w:t xml:space="preserve">Вальян (Вайян), </w:t>
      </w:r>
      <w:r>
        <w:rPr>
          <w:color w:val="000000"/>
          <w:lang w:val="fr-FR"/>
        </w:rPr>
        <w:t xml:space="preserve">(Vaillant), </w:t>
      </w:r>
      <w:r>
        <w:rPr>
          <w:i/>
          <w:iCs/>
          <w:color w:val="000000"/>
        </w:rPr>
        <w:t xml:space="preserve">Эдуард Мари </w:t>
      </w:r>
      <w:r>
        <w:rPr>
          <w:color w:val="000000"/>
        </w:rPr>
        <w:t xml:space="preserve">(1840—1915) — французский социалист, последователь Бланки, один из вождей левого крыла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 xml:space="preserve">Интернационала, член Исполнительной комиссии Парижской Коммуны и Генерального совета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Интернационала. Являлся одним из инициаторов образования Социа</w:t>
      </w:r>
      <w:r>
        <w:rPr>
          <w:color w:val="000000"/>
        </w:rPr>
        <w:softHyphen/>
        <w:t>листической партии Франции (1901). В 1905 году после объединения Социалистической партии с ре</w:t>
      </w:r>
      <w:r>
        <w:rPr>
          <w:color w:val="000000"/>
        </w:rPr>
        <w:softHyphen/>
        <w:t>формистской французской партией Жореса, Вальян по важнейшим вопросам занимал оппортунистиче</w:t>
      </w:r>
      <w:r>
        <w:rPr>
          <w:color w:val="000000"/>
        </w:rPr>
        <w:softHyphen/>
        <w:t xml:space="preserve">скую позицию. В годы империалистической войны — социал-шовинист. — </w:t>
      </w:r>
      <w:r>
        <w:rPr>
          <w:i/>
          <w:iCs/>
          <w:color w:val="000000"/>
        </w:rPr>
        <w:t>268.</w:t>
      </w:r>
    </w:p>
    <w:p w:rsidR="003F2B60" w:rsidRDefault="003F2B60" w:rsidP="003F2B60">
      <w:pPr>
        <w:shd w:val="clear" w:color="auto" w:fill="FFFFFF"/>
        <w:spacing w:before="230" w:line="346" w:lineRule="exact"/>
        <w:ind w:right="5" w:firstLine="283"/>
        <w:jc w:val="both"/>
      </w:pPr>
      <w:r>
        <w:rPr>
          <w:i/>
          <w:iCs/>
          <w:color w:val="000000"/>
        </w:rPr>
        <w:t xml:space="preserve">Вебб </w:t>
      </w:r>
      <w:r>
        <w:rPr>
          <w:color w:val="000000"/>
          <w:lang w:val="en-US"/>
        </w:rPr>
        <w:t xml:space="preserve">(Webb), </w:t>
      </w:r>
      <w:r>
        <w:rPr>
          <w:i/>
          <w:iCs/>
          <w:color w:val="000000"/>
        </w:rPr>
        <w:t xml:space="preserve">Беатриса </w:t>
      </w:r>
      <w:r>
        <w:rPr>
          <w:color w:val="000000"/>
        </w:rPr>
        <w:t xml:space="preserve">(1858—1943) и </w:t>
      </w:r>
      <w:r>
        <w:rPr>
          <w:i/>
          <w:iCs/>
          <w:color w:val="000000"/>
        </w:rPr>
        <w:t xml:space="preserve">Сидней </w:t>
      </w:r>
      <w:r>
        <w:rPr>
          <w:color w:val="000000"/>
        </w:rPr>
        <w:t xml:space="preserve">(1859—1947) — известные английские общественные </w:t>
      </w:r>
      <w:r>
        <w:rPr>
          <w:color w:val="000000"/>
          <w:spacing w:val="2"/>
        </w:rPr>
        <w:t xml:space="preserve">деятели. Вместе написали ряд работ по истории и теории английского рабочего движения. Главная из </w:t>
      </w:r>
      <w:r>
        <w:rPr>
          <w:color w:val="000000"/>
        </w:rPr>
        <w:t xml:space="preserve">них </w:t>
      </w:r>
      <w:r>
        <w:rPr>
          <w:color w:val="000000"/>
          <w:lang w:val="en-US"/>
        </w:rPr>
        <w:t xml:space="preserve">«Industrial Democracy» </w:t>
      </w:r>
      <w:r>
        <w:rPr>
          <w:color w:val="000000"/>
        </w:rPr>
        <w:t>(в России издана под заглавием «Теория и практика английского тред-юнионизма»). Первый том этой работы был переведен, а перевод второго тома отредактирован В. И. Ле</w:t>
      </w:r>
      <w:r>
        <w:rPr>
          <w:color w:val="000000"/>
        </w:rPr>
        <w:softHyphen/>
        <w:t>ниным. Книга вышла в России в 1900— 1901 годах. В своих трудах Веббы доказывали возможность раз</w:t>
      </w:r>
      <w:r>
        <w:rPr>
          <w:color w:val="000000"/>
        </w:rPr>
        <w:softHyphen/>
        <w:t>решить рабочий вопрос путем реформ в условиях буржуазного строя.</w:t>
      </w:r>
    </w:p>
    <w:p w:rsidR="003F2B60" w:rsidRDefault="003F2B60" w:rsidP="003F2B60">
      <w:pPr>
        <w:shd w:val="clear" w:color="auto" w:fill="FFFFFF"/>
        <w:spacing w:before="125" w:line="341" w:lineRule="exact"/>
        <w:ind w:left="5" w:right="5" w:firstLine="293"/>
        <w:jc w:val="both"/>
      </w:pPr>
      <w:r>
        <w:rPr>
          <w:color w:val="000000"/>
        </w:rPr>
        <w:t>Сидней Вебб (впоследствии лорд Пасфилд) — один из основателей реформистского «Фабианского общества», член парламента (1922—1929), министр торговли в 1924 году и министр доминионов и коло</w:t>
      </w:r>
      <w:r>
        <w:rPr>
          <w:color w:val="000000"/>
        </w:rPr>
        <w:softHyphen/>
        <w:t>ний (1929—1931). В период первой мировой войны Веббы стояли на социал-шовинистических позициях. В 1932 году совершили поездку по СССР, относились к Советской стране с большой симпатией. Их ра</w:t>
      </w:r>
      <w:r>
        <w:rPr>
          <w:color w:val="000000"/>
        </w:rPr>
        <w:softHyphen/>
        <w:t>боты «Советский коммунизм: новая цивилизация?» (1935) и «Правда о Советской России» (1942) осве</w:t>
      </w:r>
      <w:r>
        <w:rPr>
          <w:color w:val="000000"/>
        </w:rPr>
        <w:softHyphen/>
        <w:t xml:space="preserve">щают исторические успехи и героизм советского народа. — </w:t>
      </w:r>
      <w:r>
        <w:rPr>
          <w:i/>
          <w:iCs/>
          <w:color w:val="000000"/>
        </w:rPr>
        <w:t>153.</w:t>
      </w:r>
    </w:p>
    <w:p w:rsidR="003F2B60" w:rsidRDefault="003F2B60" w:rsidP="003F2B60">
      <w:pPr>
        <w:shd w:val="clear" w:color="auto" w:fill="FFFFFF"/>
        <w:spacing w:before="230" w:line="346" w:lineRule="exact"/>
        <w:ind w:right="5" w:firstLine="278"/>
        <w:jc w:val="both"/>
      </w:pPr>
      <w:r>
        <w:rPr>
          <w:i/>
          <w:iCs/>
          <w:color w:val="000000"/>
        </w:rPr>
        <w:t xml:space="preserve">Вейтлинг </w:t>
      </w:r>
      <w:r>
        <w:rPr>
          <w:color w:val="000000"/>
          <w:lang w:val="de-DE"/>
        </w:rPr>
        <w:t xml:space="preserve">(Weitling), </w:t>
      </w:r>
      <w:r>
        <w:rPr>
          <w:i/>
          <w:iCs/>
          <w:color w:val="000000"/>
        </w:rPr>
        <w:t xml:space="preserve">Вильгельм </w:t>
      </w:r>
      <w:r>
        <w:rPr>
          <w:color w:val="000000"/>
        </w:rPr>
        <w:t>(1808—1871) — видный деятель рабочего движения Германии в пе</w:t>
      </w:r>
      <w:r>
        <w:rPr>
          <w:color w:val="000000"/>
        </w:rPr>
        <w:softHyphen/>
        <w:t>риод его зарождения, один из теоретиков утопического «уравнительного» коммунизма; по профессии портной. Активный деятель «Союза справедливых», автор книги «Гарантии гармонии и свободы» и др. Взгляды Вейтлинга, по словам Энгельса, сыграли положительную роль «в качестве первого самостоя</w:t>
      </w:r>
      <w:r>
        <w:rPr>
          <w:color w:val="000000"/>
        </w:rPr>
        <w:softHyphen/>
        <w:t>тельного теоретического движения германского пролетариата», однако со времени возникновения науч</w:t>
      </w:r>
      <w:r>
        <w:rPr>
          <w:color w:val="000000"/>
        </w:rPr>
        <w:softHyphen/>
        <w:t>ного коммунизма они стали тормозить развитие классового</w:t>
      </w:r>
    </w:p>
    <w:p w:rsidR="003F2B60" w:rsidRDefault="003F2B60" w:rsidP="003F2B60">
      <w:pPr>
        <w:shd w:val="clear" w:color="auto" w:fill="FFFFFF"/>
        <w:spacing w:before="230" w:line="346" w:lineRule="exact"/>
        <w:ind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6"/>
        </w:tabs>
        <w:ind w:left="3509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517</w:t>
      </w:r>
    </w:p>
    <w:p w:rsidR="003F2B60" w:rsidRDefault="003F2B60" w:rsidP="003F2B60">
      <w:pPr>
        <w:shd w:val="clear" w:color="auto" w:fill="FFFFFF"/>
        <w:spacing w:before="792" w:line="341" w:lineRule="exact"/>
        <w:ind w:left="10" w:right="5"/>
        <w:jc w:val="both"/>
      </w:pPr>
      <w:r>
        <w:rPr>
          <w:color w:val="000000"/>
        </w:rPr>
        <w:t>сознания рабочих. К. Маркс и Ф. Энгельс подвергли взгляды Вейтлинга резкой критике. После револю</w:t>
      </w:r>
      <w:r>
        <w:rPr>
          <w:color w:val="000000"/>
        </w:rPr>
        <w:softHyphen/>
        <w:t xml:space="preserve">ции 1848—1849 годов в Германии Вейтлинг эмигрировал в США, позднее отошел от участия в рабочем движении. — </w:t>
      </w:r>
      <w:r>
        <w:rPr>
          <w:i/>
          <w:iCs/>
          <w:color w:val="000000"/>
        </w:rPr>
        <w:t>268.</w:t>
      </w:r>
    </w:p>
    <w:p w:rsidR="003F2B60" w:rsidRDefault="003F2B60" w:rsidP="003F2B60">
      <w:pPr>
        <w:shd w:val="clear" w:color="auto" w:fill="FFFFFF"/>
        <w:spacing w:before="331"/>
        <w:ind w:left="288"/>
      </w:pPr>
      <w:r>
        <w:rPr>
          <w:i/>
          <w:iCs/>
          <w:color w:val="000000"/>
        </w:rPr>
        <w:t xml:space="preserve">Велика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Засулич, В. И.</w:t>
      </w:r>
    </w:p>
    <w:p w:rsidR="003F2B60" w:rsidRDefault="003F2B60" w:rsidP="003F2B60">
      <w:pPr>
        <w:shd w:val="clear" w:color="auto" w:fill="FFFFFF"/>
        <w:spacing w:before="264" w:line="341" w:lineRule="exact"/>
        <w:ind w:left="10" w:right="5" w:firstLine="278"/>
        <w:jc w:val="both"/>
      </w:pPr>
      <w:r>
        <w:rPr>
          <w:i/>
          <w:iCs/>
          <w:color w:val="000000"/>
        </w:rPr>
        <w:t xml:space="preserve">Витте, С. Ю. </w:t>
      </w:r>
      <w:r>
        <w:rPr>
          <w:color w:val="000000"/>
        </w:rPr>
        <w:t xml:space="preserve">(1849—1915) — русский государственный деятель конца </w:t>
      </w:r>
      <w:r>
        <w:rPr>
          <w:color w:val="000000"/>
          <w:lang w:val="en-US"/>
        </w:rPr>
        <w:t xml:space="preserve">XIX </w:t>
      </w:r>
      <w:r>
        <w:rPr>
          <w:color w:val="000000"/>
        </w:rPr>
        <w:t xml:space="preserve">— начала </w:t>
      </w:r>
      <w:r>
        <w:rPr>
          <w:color w:val="000000"/>
          <w:lang w:val="en-US"/>
        </w:rPr>
        <w:t xml:space="preserve">XX </w:t>
      </w:r>
      <w:r>
        <w:rPr>
          <w:color w:val="000000"/>
        </w:rPr>
        <w:t>века, вы</w:t>
      </w:r>
      <w:r>
        <w:rPr>
          <w:color w:val="000000"/>
        </w:rPr>
        <w:softHyphen/>
        <w:t>ражавший интересы «военно-феодального империализма» царской России, убежденный сторонник са</w:t>
      </w:r>
      <w:r>
        <w:rPr>
          <w:color w:val="000000"/>
        </w:rPr>
        <w:softHyphen/>
        <w:t xml:space="preserve">модержавия, стремившийся сохранить монархию путем незначительных уступок в пользу либеральной </w:t>
      </w:r>
      <w:r>
        <w:rPr>
          <w:color w:val="000000"/>
          <w:spacing w:val="-1"/>
        </w:rPr>
        <w:t xml:space="preserve">буржуазии и жестоких репрессий по отношению к народу; один из организаторов подавления революции </w:t>
      </w:r>
      <w:r>
        <w:rPr>
          <w:color w:val="000000"/>
        </w:rPr>
        <w:t>1905—1907 годов. Будучи министром путей сообщения (февраль — август 1892), министром финансов (1892—1903), председателем Совета министров (октябрь 1905 — апрель 1906), Витте своими мероприя</w:t>
      </w:r>
      <w:r>
        <w:rPr>
          <w:color w:val="000000"/>
        </w:rPr>
        <w:softHyphen/>
        <w:t>тиями в области финансов, таможенной политики, железнодорожного строительства, фабричного зако</w:t>
      </w:r>
      <w:r>
        <w:rPr>
          <w:color w:val="000000"/>
        </w:rPr>
        <w:softHyphen/>
        <w:t xml:space="preserve">нодательства, всемерного поощрения иностранных капиталов способствовал развитию капитализма в </w:t>
      </w:r>
      <w:r>
        <w:rPr>
          <w:color w:val="000000"/>
          <w:spacing w:val="1"/>
        </w:rPr>
        <w:t xml:space="preserve">России и усилению ее зависимости от империалистических держав. «Министр-маклер», «агент биржи» </w:t>
      </w:r>
      <w:r>
        <w:rPr>
          <w:color w:val="000000"/>
        </w:rPr>
        <w:t xml:space="preserve">— так охарактеризовал его В. И. Ленин. — </w:t>
      </w:r>
      <w:r>
        <w:rPr>
          <w:i/>
          <w:iCs/>
          <w:color w:val="000000"/>
        </w:rPr>
        <w:t>221, 229</w:t>
      </w:r>
      <w:r>
        <w:rPr>
          <w:color w:val="000000"/>
        </w:rPr>
        <w:t>—</w:t>
      </w:r>
      <w:r>
        <w:rPr>
          <w:i/>
          <w:iCs/>
          <w:color w:val="000000"/>
        </w:rPr>
        <w:t>230, 382.</w:t>
      </w:r>
    </w:p>
    <w:p w:rsidR="003F2B60" w:rsidRDefault="003F2B60" w:rsidP="003F2B60">
      <w:pPr>
        <w:shd w:val="clear" w:color="auto" w:fill="FFFFFF"/>
        <w:spacing w:before="245" w:line="341" w:lineRule="exact"/>
        <w:ind w:left="10" w:firstLine="278"/>
        <w:jc w:val="both"/>
      </w:pPr>
      <w:r>
        <w:rPr>
          <w:i/>
          <w:iCs/>
          <w:color w:val="000000"/>
        </w:rPr>
        <w:t xml:space="preserve">Воздухов, Т. В. </w:t>
      </w:r>
      <w:r>
        <w:rPr>
          <w:color w:val="000000"/>
        </w:rPr>
        <w:t xml:space="preserve">(умер в 1899 г.) — запасной унтер-офицер из крестьян села Новое Судогодского уезда Владимирской губернии. — </w:t>
      </w:r>
      <w:r>
        <w:rPr>
          <w:i/>
          <w:iCs/>
          <w:color w:val="000000"/>
        </w:rPr>
        <w:t>401</w:t>
      </w:r>
      <w:r>
        <w:rPr>
          <w:color w:val="000000"/>
        </w:rPr>
        <w:t>—</w:t>
      </w:r>
      <w:r>
        <w:rPr>
          <w:i/>
          <w:iCs/>
          <w:color w:val="000000"/>
        </w:rPr>
        <w:t>405, 408</w:t>
      </w:r>
      <w:r>
        <w:rPr>
          <w:color w:val="000000"/>
        </w:rPr>
        <w:t>—</w:t>
      </w:r>
      <w:r>
        <w:rPr>
          <w:i/>
          <w:iCs/>
          <w:color w:val="000000"/>
        </w:rPr>
        <w:t>412.</w:t>
      </w:r>
    </w:p>
    <w:p w:rsidR="003F2B60" w:rsidRDefault="003F2B60" w:rsidP="003F2B60">
      <w:pPr>
        <w:shd w:val="clear" w:color="auto" w:fill="FFFFFF"/>
        <w:spacing w:before="235" w:line="346" w:lineRule="exact"/>
        <w:ind w:left="5" w:right="5" w:firstLine="283"/>
        <w:jc w:val="both"/>
      </w:pPr>
      <w:r>
        <w:rPr>
          <w:i/>
          <w:iCs/>
          <w:color w:val="000000"/>
        </w:rPr>
        <w:t xml:space="preserve">Вольф </w:t>
      </w:r>
      <w:r>
        <w:rPr>
          <w:color w:val="000000"/>
          <w:lang w:val="en-US"/>
        </w:rPr>
        <w:t xml:space="preserve">(Wolf), </w:t>
      </w:r>
      <w:r>
        <w:rPr>
          <w:i/>
          <w:iCs/>
          <w:color w:val="000000"/>
        </w:rPr>
        <w:t xml:space="preserve">Юлиус </w:t>
      </w:r>
      <w:r>
        <w:rPr>
          <w:color w:val="000000"/>
        </w:rPr>
        <w:t xml:space="preserve">(род. в 1862 г.) — буржуазный немецкий экономист, профессор Цюрихского, Бреславльского университетов, а затем Высшего технического училища в Берлине (1928). Автор книги «Социализм и капиталистический общественный строй» (1892). 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spacing w:before="230" w:line="346" w:lineRule="exact"/>
        <w:ind w:left="10" w:right="5" w:firstLine="274"/>
        <w:jc w:val="both"/>
      </w:pPr>
      <w:r>
        <w:rPr>
          <w:i/>
          <w:iCs/>
          <w:color w:val="000000"/>
        </w:rPr>
        <w:t xml:space="preserve">Воронцов, В. П. </w:t>
      </w:r>
      <w:r>
        <w:rPr>
          <w:color w:val="000000"/>
        </w:rPr>
        <w:t>(В. В.) (1847—1918) — русский экономист и публицист, один из идеологов либераль</w:t>
      </w:r>
      <w:r>
        <w:rPr>
          <w:color w:val="000000"/>
        </w:rPr>
        <w:softHyphen/>
        <w:t>ного народничества 80—90-х годов, автор книг: «Судьбы капитализма в России» (1882), «Наши направ</w:t>
      </w:r>
      <w:r>
        <w:rPr>
          <w:color w:val="000000"/>
        </w:rPr>
        <w:softHyphen/>
        <w:t xml:space="preserve">ления» (1893), «Очерки теоретической экономии» (1895) и других, в которых утверждал, что в России </w:t>
      </w:r>
      <w:r>
        <w:rPr>
          <w:color w:val="000000"/>
          <w:spacing w:val="-1"/>
        </w:rPr>
        <w:t>нет условий для развития капитализма, восхвалял мелкое товарное производство, идеализировал кресть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янскую общину. Проповедовал примирение с царским правительством и решительно выступал против марксизма. Взгляды Воронцова подвергались резкой критике во многих работах В. И, Ленина. — </w:t>
      </w:r>
      <w:r>
        <w:rPr>
          <w:i/>
          <w:iCs/>
          <w:color w:val="000000"/>
        </w:rPr>
        <w:t>44, 45, 82—83, 84, 304, 305, 306, 309.</w:t>
      </w:r>
    </w:p>
    <w:p w:rsidR="003F2B60" w:rsidRDefault="003F2B60" w:rsidP="003F2B60">
      <w:pPr>
        <w:shd w:val="clear" w:color="auto" w:fill="FFFFFF"/>
        <w:spacing w:before="1195" w:line="346" w:lineRule="exact"/>
        <w:ind w:left="14" w:firstLine="269"/>
      </w:pPr>
      <w:r>
        <w:rPr>
          <w:i/>
          <w:iCs/>
          <w:color w:val="000000"/>
        </w:rPr>
        <w:t xml:space="preserve">Гвоздев, Р. (Циммерман, Р. Э.) </w:t>
      </w:r>
      <w:r>
        <w:rPr>
          <w:color w:val="000000"/>
        </w:rPr>
        <w:t>(1866—1900) — писатель, рассказы и экономические статьи которого помещались в «Русском Богатстве», «Жизни», «Научном Обозрении». В 1896 году</w:t>
      </w:r>
    </w:p>
    <w:p w:rsidR="003F2B60" w:rsidRDefault="003F2B60" w:rsidP="003F2B60">
      <w:pPr>
        <w:shd w:val="clear" w:color="auto" w:fill="FFFFFF"/>
        <w:spacing w:before="1195" w:line="346" w:lineRule="exact"/>
        <w:ind w:left="14" w:firstLine="269"/>
        <w:sectPr w:rsidR="003F2B60">
          <w:pgSz w:w="11909" w:h="16834"/>
          <w:pgMar w:top="1440" w:right="1414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09"/>
        </w:tabs>
        <w:ind w:left="19"/>
      </w:pPr>
      <w:r>
        <w:rPr>
          <w:color w:val="000000"/>
          <w:u w:val="single"/>
        </w:rPr>
        <w:lastRenderedPageBreak/>
        <w:t>518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787" w:line="346" w:lineRule="exact"/>
        <w:ind w:left="10" w:right="5"/>
        <w:jc w:val="both"/>
      </w:pPr>
      <w:r>
        <w:rPr>
          <w:color w:val="000000"/>
        </w:rPr>
        <w:t>вместе с П. П. Масловым, А. А. Саниным, В. И. Португаловым и др. был руководителем ежедневной га</w:t>
      </w:r>
      <w:r>
        <w:rPr>
          <w:color w:val="000000"/>
        </w:rPr>
        <w:softHyphen/>
        <w:t xml:space="preserve">зеты «Самарский Вестник». Наиболее известная работа Гвоздева — «Кулачество-ростовщичество, его общественно-экономическое значение». — </w:t>
      </w:r>
      <w:r>
        <w:rPr>
          <w:i/>
          <w:iCs/>
          <w:color w:val="000000"/>
        </w:rPr>
        <w:t>55, 56, 59.</w:t>
      </w:r>
    </w:p>
    <w:p w:rsidR="003F2B60" w:rsidRDefault="003F2B60" w:rsidP="003F2B60">
      <w:pPr>
        <w:shd w:val="clear" w:color="auto" w:fill="FFFFFF"/>
        <w:spacing w:before="235" w:line="341" w:lineRule="exact"/>
        <w:ind w:left="5" w:right="5" w:firstLine="278"/>
        <w:jc w:val="both"/>
      </w:pPr>
      <w:r>
        <w:rPr>
          <w:i/>
          <w:iCs/>
          <w:color w:val="000000"/>
        </w:rPr>
        <w:t xml:space="preserve">Гегель </w:t>
      </w:r>
      <w:r>
        <w:rPr>
          <w:color w:val="000000"/>
          <w:lang w:val="de-DE"/>
        </w:rPr>
        <w:t xml:space="preserve">(Hegel), </w:t>
      </w:r>
      <w:r>
        <w:rPr>
          <w:i/>
          <w:iCs/>
          <w:color w:val="000000"/>
        </w:rPr>
        <w:t xml:space="preserve">Георг Вильгельм Фридрих </w:t>
      </w:r>
      <w:r>
        <w:rPr>
          <w:color w:val="000000"/>
        </w:rPr>
        <w:t>(1770—1831) — крупнейший немецкий философ — объек</w:t>
      </w:r>
      <w:r>
        <w:rPr>
          <w:color w:val="000000"/>
        </w:rPr>
        <w:softHyphen/>
        <w:t>тивный идеалист, идеолог немецкой буржуазии. Философия Гегеля являлась вершиной немецкого идеа</w:t>
      </w:r>
      <w:r>
        <w:rPr>
          <w:color w:val="000000"/>
        </w:rPr>
        <w:softHyphen/>
        <w:t xml:space="preserve">лизма конца </w:t>
      </w:r>
      <w:r>
        <w:rPr>
          <w:color w:val="000000"/>
          <w:lang w:val="en-US"/>
        </w:rPr>
        <w:t xml:space="preserve">XVIII </w:t>
      </w:r>
      <w:r>
        <w:rPr>
          <w:color w:val="000000"/>
        </w:rPr>
        <w:t xml:space="preserve">— начала </w:t>
      </w:r>
      <w:r>
        <w:rPr>
          <w:color w:val="000000"/>
          <w:lang w:val="en-US"/>
        </w:rPr>
        <w:t xml:space="preserve">XIX </w:t>
      </w:r>
      <w:r>
        <w:rPr>
          <w:color w:val="000000"/>
        </w:rPr>
        <w:t>в. Исторической заслугой Гегеля является глубокая и всесторонняя разработка идеалистической диалектики, которая послужила одним из теоретических источников диа</w:t>
      </w:r>
      <w:r>
        <w:rPr>
          <w:color w:val="000000"/>
        </w:rPr>
        <w:softHyphen/>
        <w:t>лектического материализма. Согласно Гегелю, весь естественный, исторический и духовный мир нахо</w:t>
      </w:r>
      <w:r>
        <w:rPr>
          <w:color w:val="000000"/>
        </w:rPr>
        <w:softHyphen/>
      </w:r>
      <w:r>
        <w:rPr>
          <w:color w:val="000000"/>
          <w:spacing w:val="-1"/>
        </w:rPr>
        <w:t>дится в беспрерывном движении, изменении, преобразовании и развитии; однако объективный мир, дей</w:t>
      </w:r>
      <w:r>
        <w:rPr>
          <w:color w:val="000000"/>
          <w:spacing w:val="-1"/>
        </w:rPr>
        <w:softHyphen/>
      </w:r>
      <w:r>
        <w:rPr>
          <w:color w:val="000000"/>
          <w:spacing w:val="1"/>
        </w:rPr>
        <w:t xml:space="preserve">ствительность рассматривается им как порождение абсолютного духа, абсолютной идеи. В. И. Ленин </w:t>
      </w:r>
      <w:r>
        <w:rPr>
          <w:color w:val="000000"/>
          <w:spacing w:val="-1"/>
        </w:rPr>
        <w:t xml:space="preserve">назвал абсолютную идею теологической выдумкой идеалиста Гегеля. Для философии Гегеля характерно </w:t>
      </w:r>
      <w:r>
        <w:rPr>
          <w:color w:val="000000"/>
        </w:rPr>
        <w:t xml:space="preserve">глубокое противоречие между диалектическим методом и консервативной, метафизической системой, которая по существу требовала прекращения развития. По социально-политическим воззрениям Гегель </w:t>
      </w:r>
      <w:r>
        <w:rPr>
          <w:color w:val="000000"/>
          <w:spacing w:val="-1"/>
        </w:rPr>
        <w:t>был реакционером.</w:t>
      </w:r>
    </w:p>
    <w:p w:rsidR="003F2B60" w:rsidRDefault="003F2B60" w:rsidP="003F2B60">
      <w:pPr>
        <w:shd w:val="clear" w:color="auto" w:fill="FFFFFF"/>
        <w:spacing w:before="115" w:line="346" w:lineRule="exact"/>
        <w:ind w:left="10" w:firstLine="288"/>
        <w:jc w:val="both"/>
      </w:pPr>
      <w:r>
        <w:rPr>
          <w:color w:val="000000"/>
        </w:rPr>
        <w:t xml:space="preserve">К. Маркс, Ф. Энгельс, В. И. Ленин, критически переработав диалектический метод Гегеля, создали материалистическую диалектику, которая отражает наиболее общие законы развития объективного мира </w:t>
      </w:r>
      <w:r>
        <w:rPr>
          <w:color w:val="000000"/>
          <w:spacing w:val="-1"/>
        </w:rPr>
        <w:t>и человеческого мышления.</w:t>
      </w:r>
    </w:p>
    <w:p w:rsidR="003F2B60" w:rsidRDefault="003F2B60" w:rsidP="003F2B60">
      <w:pPr>
        <w:shd w:val="clear" w:color="auto" w:fill="FFFFFF"/>
        <w:spacing w:before="115" w:line="341" w:lineRule="exact"/>
        <w:ind w:left="5" w:right="5" w:firstLine="283"/>
        <w:jc w:val="both"/>
      </w:pPr>
      <w:r>
        <w:rPr>
          <w:color w:val="000000"/>
        </w:rPr>
        <w:t>Главные произведения Гегеля: «Феноменология духа» (1806), «Наука логики» (1812—1816), «Энцик</w:t>
      </w:r>
      <w:r>
        <w:rPr>
          <w:color w:val="000000"/>
        </w:rPr>
        <w:softHyphen/>
        <w:t>лопедия философских наук» (1817), «Философия права» (1821). Посмертные издания: «Лекции по исто</w:t>
      </w:r>
      <w:r>
        <w:rPr>
          <w:color w:val="000000"/>
        </w:rPr>
        <w:softHyphen/>
        <w:t xml:space="preserve">рии философии» (1833—1836) и «Лекции по эстетике, или философия искусства» (1836—1838). 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spacing w:before="235" w:line="346" w:lineRule="exact"/>
        <w:ind w:left="10" w:right="5" w:firstLine="274"/>
        <w:jc w:val="both"/>
      </w:pPr>
      <w:r>
        <w:rPr>
          <w:i/>
          <w:iCs/>
          <w:color w:val="000000"/>
        </w:rPr>
        <w:t xml:space="preserve">Геркнер </w:t>
      </w:r>
      <w:r>
        <w:rPr>
          <w:color w:val="000000"/>
          <w:lang w:val="en-US"/>
        </w:rPr>
        <w:t xml:space="preserve">(Herhner), </w:t>
      </w:r>
      <w:r>
        <w:rPr>
          <w:i/>
          <w:iCs/>
          <w:color w:val="000000"/>
        </w:rPr>
        <w:t xml:space="preserve">Генрих </w:t>
      </w:r>
      <w:r>
        <w:rPr>
          <w:color w:val="000000"/>
        </w:rPr>
        <w:t xml:space="preserve">(1863—1932) — буржуазный немецкий экономист, профессор, вице-президент «Союза социальной политики». — </w:t>
      </w:r>
      <w:r>
        <w:rPr>
          <w:i/>
          <w:iCs/>
          <w:color w:val="000000"/>
        </w:rPr>
        <w:t>307.</w:t>
      </w:r>
    </w:p>
    <w:p w:rsidR="003F2B60" w:rsidRDefault="003F2B60" w:rsidP="003F2B60">
      <w:pPr>
        <w:shd w:val="clear" w:color="auto" w:fill="FFFFFF"/>
        <w:spacing w:before="245" w:line="341" w:lineRule="exact"/>
        <w:ind w:left="10" w:right="5" w:firstLine="274"/>
        <w:jc w:val="both"/>
      </w:pPr>
      <w:r>
        <w:rPr>
          <w:i/>
          <w:iCs/>
          <w:color w:val="000000"/>
        </w:rPr>
        <w:t xml:space="preserve">Герценштейн, М. Я. </w:t>
      </w:r>
      <w:r>
        <w:rPr>
          <w:color w:val="000000"/>
        </w:rPr>
        <w:t>(1859—1906) — экономист, профессор Московского сельскохозяйственного ин</w:t>
      </w:r>
      <w:r>
        <w:rPr>
          <w:color w:val="000000"/>
        </w:rPr>
        <w:softHyphen/>
        <w:t xml:space="preserve">ститута, член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 xml:space="preserve">Государственной думы, один из лидеров кадетов — главной партии русской буржуазии и ее теоретик по аграрному вопросу. Убит черносотенцами в Финляндии после роспуска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Государствен</w:t>
      </w:r>
      <w:r>
        <w:rPr>
          <w:color w:val="000000"/>
        </w:rPr>
        <w:softHyphen/>
        <w:t xml:space="preserve">ной думы. — </w:t>
      </w:r>
      <w:r>
        <w:rPr>
          <w:i/>
          <w:iCs/>
          <w:color w:val="000000"/>
        </w:rPr>
        <w:t>53,</w:t>
      </w:r>
    </w:p>
    <w:p w:rsidR="003F2B60" w:rsidRDefault="003F2B60" w:rsidP="003F2B60">
      <w:pPr>
        <w:shd w:val="clear" w:color="auto" w:fill="FFFFFF"/>
        <w:spacing w:before="230" w:line="346" w:lineRule="exact"/>
        <w:ind w:left="5" w:right="5" w:firstLine="278"/>
        <w:jc w:val="both"/>
      </w:pPr>
      <w:r>
        <w:rPr>
          <w:i/>
          <w:iCs/>
          <w:color w:val="000000"/>
        </w:rPr>
        <w:t xml:space="preserve">Гладстон </w:t>
      </w:r>
      <w:r>
        <w:rPr>
          <w:color w:val="000000"/>
          <w:lang w:val="en-US"/>
        </w:rPr>
        <w:t xml:space="preserve">(Gladstone), </w:t>
      </w:r>
      <w:r>
        <w:rPr>
          <w:i/>
          <w:iCs/>
          <w:color w:val="000000"/>
        </w:rPr>
        <w:t xml:space="preserve">Уильям Юарт </w:t>
      </w:r>
      <w:r>
        <w:rPr>
          <w:color w:val="000000"/>
        </w:rPr>
        <w:t>(1809—1898) — английский политический и государственный деятель, прошедший в течение своей карьеры путь от крайнего торизма к либерализму. Будучи канцле</w:t>
      </w:r>
      <w:r>
        <w:rPr>
          <w:color w:val="000000"/>
        </w:rPr>
        <w:softHyphen/>
        <w:t>ром казначейства (министром финансов) (1852— 1855, 1859—1866) и премьер-министром (1868—1874, 1880—1885, 1886, 1892—1894), Гладстон провел некоторые реформы, которые</w:t>
      </w:r>
    </w:p>
    <w:p w:rsidR="003F2B60" w:rsidRDefault="003F2B60" w:rsidP="003F2B60">
      <w:pPr>
        <w:shd w:val="clear" w:color="auto" w:fill="FFFFFF"/>
        <w:spacing w:before="230" w:line="346" w:lineRule="exact"/>
        <w:ind w:left="5" w:right="5" w:firstLine="278"/>
        <w:jc w:val="both"/>
        <w:sectPr w:rsidR="003F2B60">
          <w:pgSz w:w="11909" w:h="16834"/>
          <w:pgMar w:top="1440" w:right="1414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3504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519</w:t>
      </w:r>
    </w:p>
    <w:p w:rsidR="003F2B60" w:rsidRDefault="003F2B60" w:rsidP="003F2B60">
      <w:pPr>
        <w:shd w:val="clear" w:color="auto" w:fill="FFFFFF"/>
        <w:spacing w:before="792" w:line="341" w:lineRule="exact"/>
        <w:ind w:left="5"/>
        <w:jc w:val="both"/>
      </w:pPr>
      <w:r>
        <w:rPr>
          <w:color w:val="000000"/>
        </w:rPr>
        <w:t>часто диктовались конъюнктурными соображениями парламентской борьбы с оппозицией, широко ис</w:t>
      </w:r>
      <w:r>
        <w:rPr>
          <w:color w:val="000000"/>
        </w:rPr>
        <w:softHyphen/>
        <w:t>пользовал средства политической демагогии для привлечения на свою сторону мелкобуржуазных слоев населения и верхушки рабочего класса. Вел захватническую колониальную политику, свирепо подавлял национально-освободительное движение в Ирландии. Как политического деятеля Гладстона — «этого героя либеральных буржуа и тупых мещан» (В. И. Ленин. Сочинения, 4 изд., том 20, стр. 131) отличали крайняя беспринципность, ханжество и лицемерие. К. Маркс называл Гладстона «отъявленным лицеме</w:t>
      </w:r>
      <w:r>
        <w:rPr>
          <w:color w:val="000000"/>
        </w:rPr>
        <w:softHyphen/>
        <w:t xml:space="preserve">ром и казуистом» (К. Маркс и Ф. Энгельс. Сочинения, т. </w:t>
      </w:r>
      <w:r>
        <w:rPr>
          <w:color w:val="000000"/>
          <w:lang w:val="en-US"/>
        </w:rPr>
        <w:t xml:space="preserve">XXVII, </w:t>
      </w:r>
      <w:r>
        <w:rPr>
          <w:color w:val="000000"/>
        </w:rPr>
        <w:t xml:space="preserve">1935, стр. 129). — </w:t>
      </w:r>
      <w:r>
        <w:rPr>
          <w:i/>
          <w:iCs/>
          <w:color w:val="000000"/>
        </w:rPr>
        <w:t>236.</w:t>
      </w:r>
    </w:p>
    <w:p w:rsidR="003F2B60" w:rsidRDefault="003F2B60" w:rsidP="003F2B60">
      <w:pPr>
        <w:shd w:val="clear" w:color="auto" w:fill="FFFFFF"/>
        <w:spacing w:before="235" w:line="346" w:lineRule="exact"/>
        <w:ind w:left="10" w:right="5" w:firstLine="269"/>
        <w:jc w:val="both"/>
      </w:pPr>
      <w:r>
        <w:rPr>
          <w:i/>
          <w:iCs/>
          <w:color w:val="000000"/>
        </w:rPr>
        <w:t xml:space="preserve">Гобсон </w:t>
      </w:r>
      <w:r>
        <w:rPr>
          <w:color w:val="000000"/>
          <w:lang w:val="en-US"/>
        </w:rPr>
        <w:t xml:space="preserve">(Hobson), </w:t>
      </w:r>
      <w:r>
        <w:rPr>
          <w:i/>
          <w:iCs/>
          <w:color w:val="000000"/>
        </w:rPr>
        <w:t xml:space="preserve">Джон Аткинсон </w:t>
      </w:r>
      <w:r>
        <w:rPr>
          <w:color w:val="000000"/>
        </w:rPr>
        <w:t xml:space="preserve">(1858—1940) — английский экономист, типичный представитель </w:t>
      </w:r>
      <w:r>
        <w:rPr>
          <w:color w:val="000000"/>
          <w:spacing w:val="-1"/>
        </w:rPr>
        <w:t>буржуазного реформизма и пацифизма, автор ряда книг, из которых наиболее известны: «Проблемы бед</w:t>
      </w:r>
      <w:r>
        <w:rPr>
          <w:color w:val="000000"/>
          <w:spacing w:val="-1"/>
        </w:rPr>
        <w:softHyphen/>
      </w:r>
      <w:r>
        <w:rPr>
          <w:color w:val="000000"/>
        </w:rPr>
        <w:t>ности» (1891), «Развитие современного капитализма» (1894), «Империализм» (1902). В последний пери</w:t>
      </w:r>
      <w:r>
        <w:rPr>
          <w:color w:val="000000"/>
        </w:rPr>
        <w:softHyphen/>
        <w:t>од жизни Гобсон перешел к открытой апологетике империализма и проповедовал «теорию мирового го</w:t>
      </w:r>
      <w:r>
        <w:rPr>
          <w:color w:val="000000"/>
        </w:rPr>
        <w:softHyphen/>
        <w:t xml:space="preserve">сударства». — </w:t>
      </w:r>
      <w:r>
        <w:rPr>
          <w:i/>
          <w:iCs/>
          <w:color w:val="000000"/>
        </w:rPr>
        <w:t>153</w:t>
      </w:r>
      <w:r>
        <w:rPr>
          <w:color w:val="000000"/>
        </w:rPr>
        <w:t>—</w:t>
      </w:r>
      <w:r>
        <w:rPr>
          <w:i/>
          <w:iCs/>
          <w:color w:val="000000"/>
        </w:rPr>
        <w:t>155, 156.</w:t>
      </w:r>
    </w:p>
    <w:p w:rsidR="003F2B60" w:rsidRDefault="003F2B60" w:rsidP="003F2B60">
      <w:pPr>
        <w:shd w:val="clear" w:color="auto" w:fill="FFFFFF"/>
        <w:spacing w:before="230" w:line="346" w:lineRule="exact"/>
        <w:ind w:left="10" w:firstLine="269"/>
        <w:jc w:val="both"/>
      </w:pPr>
      <w:r>
        <w:rPr>
          <w:i/>
          <w:iCs/>
          <w:color w:val="000000"/>
        </w:rPr>
        <w:t xml:space="preserve">Госсен </w:t>
      </w:r>
      <w:r>
        <w:rPr>
          <w:color w:val="000000"/>
          <w:lang w:val="de-DE"/>
        </w:rPr>
        <w:t xml:space="preserve">(Gossen), </w:t>
      </w:r>
      <w:r>
        <w:rPr>
          <w:i/>
          <w:iCs/>
          <w:color w:val="000000"/>
        </w:rPr>
        <w:t xml:space="preserve">Герман </w:t>
      </w:r>
      <w:r>
        <w:rPr>
          <w:color w:val="000000"/>
        </w:rPr>
        <w:t xml:space="preserve">(1810—1858) — немецкий буржуазный экономист, один из авторов «теории </w:t>
      </w:r>
      <w:r>
        <w:rPr>
          <w:color w:val="000000"/>
          <w:spacing w:val="2"/>
        </w:rPr>
        <w:t xml:space="preserve">предельной полезности», развитой позднее «австрийской школой». Дал формулировку этой теории в </w:t>
      </w:r>
      <w:r>
        <w:rPr>
          <w:color w:val="000000"/>
        </w:rPr>
        <w:t>книге «Развитие законов человеческих отношений и вытекающих из них правил торговли» (1854). —</w:t>
      </w:r>
    </w:p>
    <w:p w:rsidR="003F2B60" w:rsidRDefault="003F2B60" w:rsidP="003F2B60">
      <w:pPr>
        <w:shd w:val="clear" w:color="auto" w:fill="FFFFFF"/>
        <w:spacing w:line="346" w:lineRule="exact"/>
        <w:ind w:left="10"/>
      </w:pPr>
      <w:r>
        <w:rPr>
          <w:i/>
          <w:iCs/>
          <w:color w:val="000000"/>
        </w:rPr>
        <w:t>203.</w:t>
      </w:r>
    </w:p>
    <w:p w:rsidR="003F2B60" w:rsidRDefault="003F2B60" w:rsidP="003F2B60">
      <w:pPr>
        <w:shd w:val="clear" w:color="auto" w:fill="FFFFFF"/>
        <w:spacing w:before="427"/>
        <w:jc w:val="center"/>
      </w:pPr>
      <w:r>
        <w:rPr>
          <w:rFonts w:ascii="Arial" w:hAnsi="Arial"/>
          <w:b/>
          <w:bCs/>
          <w:color w:val="000000"/>
          <w:w w:val="84"/>
          <w:sz w:val="36"/>
          <w:szCs w:val="36"/>
        </w:rPr>
        <w:t>д</w:t>
      </w:r>
    </w:p>
    <w:p w:rsidR="003F2B60" w:rsidRDefault="003F2B60" w:rsidP="003F2B60">
      <w:pPr>
        <w:shd w:val="clear" w:color="auto" w:fill="FFFFFF"/>
        <w:spacing w:before="355" w:line="341" w:lineRule="exact"/>
        <w:ind w:firstLine="259"/>
        <w:jc w:val="both"/>
      </w:pPr>
      <w:r>
        <w:rPr>
          <w:i/>
          <w:iCs/>
          <w:color w:val="000000"/>
        </w:rPr>
        <w:t xml:space="preserve">Даниельсон, Н. Ф. </w:t>
      </w:r>
      <w:r>
        <w:rPr>
          <w:color w:val="000000"/>
        </w:rPr>
        <w:t>(Н. —он) (1844—1918) — русский писатель-экономист, один из идеологов либе</w:t>
      </w:r>
      <w:r>
        <w:rPr>
          <w:color w:val="000000"/>
        </w:rPr>
        <w:softHyphen/>
        <w:t>рального народничества 80—90-х годов; в 60—70-х годах был связан с кружками революционной разно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чинной молодежи. Даниельсоном был завершен начатый Г. А. Лопатиным первый перевод «Капитала» </w:t>
      </w:r>
      <w:r>
        <w:rPr>
          <w:color w:val="000000"/>
        </w:rPr>
        <w:t>К. Маркса на русский язык. Работая над переводом «Капитала», вел переписку с К. Марксом и Ф. Эн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гельсом, в которой затрагивал и проблемы экономического развития России. Однако существа марксизма </w:t>
      </w:r>
      <w:r>
        <w:rPr>
          <w:color w:val="000000"/>
        </w:rPr>
        <w:t>Даниельсон не понял и впоследствии выступал против него. В 1893 году издал книгу «Очерки нашего пореформенного общественного хозяйства», которая вместе с работами В. П. Воронцова служила теоре</w:t>
      </w:r>
      <w:r>
        <w:rPr>
          <w:color w:val="000000"/>
        </w:rPr>
        <w:softHyphen/>
        <w:t xml:space="preserve">тическим обоснованием либерального народничества. В. И. Ленин в ряде своих работ резко критиковал взгляды Даниельсона. — </w:t>
      </w:r>
      <w:r>
        <w:rPr>
          <w:i/>
          <w:iCs/>
          <w:color w:val="000000"/>
        </w:rPr>
        <w:t>16, 44, 45, 49, 82</w:t>
      </w:r>
      <w:r>
        <w:rPr>
          <w:color w:val="000000"/>
        </w:rPr>
        <w:t>—</w:t>
      </w:r>
      <w:r>
        <w:rPr>
          <w:i/>
          <w:iCs/>
          <w:color w:val="000000"/>
        </w:rPr>
        <w:t>83.</w:t>
      </w:r>
    </w:p>
    <w:p w:rsidR="003F2B60" w:rsidRDefault="003F2B60" w:rsidP="003F2B60">
      <w:pPr>
        <w:shd w:val="clear" w:color="auto" w:fill="FFFFFF"/>
        <w:spacing w:before="235" w:line="346" w:lineRule="exact"/>
        <w:ind w:left="5" w:firstLine="254"/>
        <w:jc w:val="both"/>
      </w:pPr>
      <w:r>
        <w:rPr>
          <w:i/>
          <w:iCs/>
          <w:color w:val="000000"/>
        </w:rPr>
        <w:t xml:space="preserve">Джееонс </w:t>
      </w:r>
      <w:r>
        <w:rPr>
          <w:color w:val="000000"/>
          <w:lang w:val="de-DE"/>
        </w:rPr>
        <w:t xml:space="preserve">(Jevons), </w:t>
      </w:r>
      <w:r>
        <w:rPr>
          <w:i/>
          <w:iCs/>
          <w:color w:val="000000"/>
        </w:rPr>
        <w:t xml:space="preserve">Уильям Стэнли </w:t>
      </w:r>
      <w:r>
        <w:rPr>
          <w:color w:val="000000"/>
        </w:rPr>
        <w:t>(1835—1882) — английский буржуазный экономист и философ; профессор логики, философии и политической экономии в Манчестере (1866—1876) и Лондоне (1876— 1881). Основное экономическое произведение Джевонса — «Теория политической экономии» (1871). В своих экономических</w:t>
      </w:r>
    </w:p>
    <w:p w:rsidR="003F2B60" w:rsidRDefault="003F2B60" w:rsidP="003F2B60">
      <w:pPr>
        <w:shd w:val="clear" w:color="auto" w:fill="FFFFFF"/>
        <w:spacing w:before="235" w:line="346" w:lineRule="exact"/>
        <w:ind w:left="5" w:firstLine="25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04"/>
        </w:tabs>
        <w:ind w:left="14"/>
      </w:pPr>
      <w:r>
        <w:rPr>
          <w:color w:val="000000"/>
          <w:u w:val="single"/>
        </w:rPr>
        <w:lastRenderedPageBreak/>
        <w:t>520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883"/>
        <w:ind w:left="10"/>
      </w:pPr>
      <w:r>
        <w:rPr>
          <w:color w:val="000000"/>
        </w:rPr>
        <w:t>воззрениях исходил из основного принципа «австрийской школы» — «теории предельной полезности».</w:t>
      </w:r>
    </w:p>
    <w:p w:rsidR="003F2B60" w:rsidRDefault="003F2B60" w:rsidP="003F2B60">
      <w:pPr>
        <w:shd w:val="clear" w:color="auto" w:fill="FFFFFF"/>
        <w:spacing w:before="264" w:line="341" w:lineRule="exact"/>
        <w:ind w:left="5" w:firstLine="288"/>
        <w:jc w:val="both"/>
      </w:pPr>
      <w:r>
        <w:rPr>
          <w:color w:val="000000"/>
        </w:rPr>
        <w:t xml:space="preserve">Джевонс считается основателем математической школы вульгарной политической экономии; строя свои рассуждения о категориях политэкономии преимущественно на математической основе, он сводил экономические отношения к чисто количественным пропорциям. Уничтожающей критике взгляды Дже-вонса подверг Ф. Энгельс, который писал, что буржуазия находит всего безопаснее не терпеть совсем никакой науки (см. К. Маркс и Ф. Энгельс. Сочинения, т. </w:t>
      </w:r>
      <w:r>
        <w:rPr>
          <w:color w:val="000000"/>
          <w:lang w:val="en-US"/>
        </w:rPr>
        <w:t xml:space="preserve">XXVIII, </w:t>
      </w:r>
      <w:r>
        <w:rPr>
          <w:color w:val="000000"/>
        </w:rPr>
        <w:t xml:space="preserve">1940, стр. 56 и 186). — </w:t>
      </w:r>
      <w:r>
        <w:rPr>
          <w:i/>
          <w:iCs/>
          <w:color w:val="000000"/>
        </w:rPr>
        <w:t>203.</w:t>
      </w:r>
    </w:p>
    <w:p w:rsidR="003F2B60" w:rsidRDefault="003F2B60" w:rsidP="003F2B60">
      <w:pPr>
        <w:shd w:val="clear" w:color="auto" w:fill="FFFFFF"/>
        <w:spacing w:before="235" w:line="346" w:lineRule="exact"/>
        <w:ind w:left="10" w:right="5" w:firstLine="254"/>
        <w:jc w:val="both"/>
      </w:pPr>
      <w:r>
        <w:rPr>
          <w:i/>
          <w:iCs/>
          <w:color w:val="000000"/>
        </w:rPr>
        <w:t xml:space="preserve">Дионео (Шкловский, И. В.) </w:t>
      </w:r>
      <w:r>
        <w:rPr>
          <w:color w:val="000000"/>
        </w:rPr>
        <w:t>(1865—1935) — журналист, в 70-х годах принимал участие в народниче</w:t>
      </w:r>
      <w:r>
        <w:rPr>
          <w:color w:val="000000"/>
        </w:rPr>
        <w:softHyphen/>
        <w:t xml:space="preserve">ском движении, был выслан в Сибирь, позже уехал за границу и поселился в Лондоне. Сотрудничал в «Русском Богатстве» и «Русских Ведомостях». Во время империалистической войны был сторонником Антанты. После Октябрьской революции — враг пролетарской диктатуры. — </w:t>
      </w:r>
      <w:r>
        <w:rPr>
          <w:i/>
          <w:iCs/>
          <w:color w:val="000000"/>
        </w:rPr>
        <w:t>112.</w:t>
      </w:r>
    </w:p>
    <w:p w:rsidR="003F2B60" w:rsidRDefault="003F2B60" w:rsidP="003F2B60">
      <w:pPr>
        <w:shd w:val="clear" w:color="auto" w:fill="FFFFFF"/>
        <w:spacing w:before="240" w:line="341" w:lineRule="exact"/>
        <w:ind w:firstLine="250"/>
        <w:jc w:val="both"/>
      </w:pPr>
      <w:r>
        <w:rPr>
          <w:i/>
          <w:iCs/>
          <w:color w:val="000000"/>
        </w:rPr>
        <w:t xml:space="preserve">Дюринг </w:t>
      </w:r>
      <w:r>
        <w:rPr>
          <w:color w:val="000000"/>
          <w:lang w:val="de-DE"/>
        </w:rPr>
        <w:t xml:space="preserve">(Dühring), </w:t>
      </w:r>
      <w:r>
        <w:rPr>
          <w:i/>
          <w:iCs/>
          <w:color w:val="000000"/>
        </w:rPr>
        <w:t xml:space="preserve">Евгений </w:t>
      </w:r>
      <w:r>
        <w:rPr>
          <w:color w:val="000000"/>
        </w:rPr>
        <w:t xml:space="preserve">(1833—1921) — немецкий философ и экономист. Философские взгляды </w:t>
      </w:r>
      <w:r>
        <w:rPr>
          <w:color w:val="000000"/>
          <w:spacing w:val="-1"/>
        </w:rPr>
        <w:t>Дюринга представляли собой эклектическую смесь позитивизма, метафизического материализма и идеа</w:t>
      </w:r>
      <w:r>
        <w:rPr>
          <w:color w:val="000000"/>
          <w:spacing w:val="-1"/>
        </w:rPr>
        <w:softHyphen/>
      </w:r>
      <w:r>
        <w:rPr>
          <w:color w:val="000000"/>
        </w:rPr>
        <w:t>лизма. Его реакционно-утопическая система «социалитарного» хозяйства идеализировала прусские по</w:t>
      </w:r>
      <w:r>
        <w:rPr>
          <w:color w:val="000000"/>
        </w:rPr>
        <w:softHyphen/>
        <w:t xml:space="preserve">лукрепостнические формы хозяйства. Вредные и путанные взгляды Дюринга по вопросам философии, политической экономии и социализма находили поддержку среди части германской социал-демократии, </w:t>
      </w:r>
      <w:r>
        <w:rPr>
          <w:color w:val="000000"/>
          <w:spacing w:val="-1"/>
        </w:rPr>
        <w:t>что являлось большой опасностью для не окрепшей еще партии. Учитывая это, Энгельс выступил против Дюринга и подверг его взгляды резкой критике в работе «Анти-Дюринг. Переворот в науке, произведен</w:t>
      </w:r>
      <w:r>
        <w:rPr>
          <w:color w:val="000000"/>
          <w:spacing w:val="-1"/>
        </w:rPr>
        <w:softHyphen/>
      </w:r>
      <w:r>
        <w:rPr>
          <w:color w:val="000000"/>
        </w:rPr>
        <w:t>ный господином Евгением Дюрингом» (1877—1878). В. И. Ленин в своей книге «Материализм и эмпи</w:t>
      </w:r>
      <w:r>
        <w:rPr>
          <w:color w:val="000000"/>
        </w:rPr>
        <w:softHyphen/>
        <w:t xml:space="preserve">риокритицизм» (1909) и в ряде других произведений неоднократно критиковал эклектические воззрения </w:t>
      </w:r>
      <w:r>
        <w:rPr>
          <w:color w:val="000000"/>
          <w:spacing w:val="-4"/>
        </w:rPr>
        <w:t>Дюринга.</w:t>
      </w:r>
    </w:p>
    <w:p w:rsidR="003F2B60" w:rsidRDefault="003F2B60" w:rsidP="003F2B60">
      <w:pPr>
        <w:shd w:val="clear" w:color="auto" w:fill="FFFFFF"/>
        <w:spacing w:before="230" w:line="346" w:lineRule="exact"/>
        <w:ind w:left="10" w:right="5" w:firstLine="283"/>
        <w:jc w:val="both"/>
      </w:pPr>
      <w:r>
        <w:rPr>
          <w:color w:val="000000"/>
        </w:rPr>
        <w:t>Основные работы Дюринга: «Курс философии» (1875), «Критическая история национальной эконо</w:t>
      </w:r>
      <w:r>
        <w:rPr>
          <w:color w:val="000000"/>
        </w:rPr>
        <w:softHyphen/>
        <w:t xml:space="preserve">мии и социализма» (1871), «Курс национальной и социальной экономии» (1873). — </w:t>
      </w:r>
      <w:r>
        <w:rPr>
          <w:i/>
          <w:iCs/>
          <w:color w:val="000000"/>
        </w:rPr>
        <w:t>68,143, 201.</w:t>
      </w:r>
    </w:p>
    <w:p w:rsidR="003F2B60" w:rsidRDefault="003F2B60" w:rsidP="003F2B60">
      <w:pPr>
        <w:shd w:val="clear" w:color="auto" w:fill="FFFFFF"/>
        <w:spacing w:before="91" w:line="773" w:lineRule="exact"/>
        <w:ind w:right="5"/>
        <w:jc w:val="center"/>
      </w:pPr>
      <w:r>
        <w:rPr>
          <w:b/>
          <w:bCs/>
          <w:color w:val="000000"/>
          <w:sz w:val="28"/>
          <w:szCs w:val="28"/>
          <w:lang w:val="el-GR"/>
        </w:rPr>
        <w:t>Ε</w:t>
      </w:r>
    </w:p>
    <w:p w:rsidR="003F2B60" w:rsidRDefault="003F2B60" w:rsidP="003F2B60">
      <w:pPr>
        <w:shd w:val="clear" w:color="auto" w:fill="FFFFFF"/>
        <w:spacing w:line="773" w:lineRule="exact"/>
        <w:ind w:left="283"/>
      </w:pPr>
      <w:r>
        <w:rPr>
          <w:i/>
          <w:iCs/>
          <w:color w:val="000000"/>
        </w:rPr>
        <w:t xml:space="preserve">Егор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Мартов, Л.</w:t>
      </w:r>
    </w:p>
    <w:p w:rsidR="003F2B60" w:rsidRDefault="003F2B60" w:rsidP="003F2B60">
      <w:pPr>
        <w:shd w:val="clear" w:color="auto" w:fill="FFFFFF"/>
        <w:spacing w:before="5" w:line="773" w:lineRule="exact"/>
        <w:jc w:val="center"/>
      </w:pPr>
      <w:r>
        <w:rPr>
          <w:rFonts w:ascii="Arial" w:hAnsi="Arial"/>
          <w:b/>
          <w:bCs/>
          <w:color w:val="000000"/>
          <w:sz w:val="28"/>
          <w:szCs w:val="28"/>
        </w:rPr>
        <w:t>Ж</w:t>
      </w:r>
    </w:p>
    <w:p w:rsidR="003F2B60" w:rsidRDefault="003F2B60" w:rsidP="003F2B60">
      <w:pPr>
        <w:shd w:val="clear" w:color="auto" w:fill="FFFFFF"/>
        <w:spacing w:before="326" w:line="346" w:lineRule="exact"/>
        <w:ind w:left="10" w:right="14" w:firstLine="264"/>
        <w:jc w:val="both"/>
      </w:pPr>
      <w:r>
        <w:rPr>
          <w:i/>
          <w:iCs/>
          <w:color w:val="000000"/>
        </w:rPr>
        <w:t xml:space="preserve">Жуковский, Ю. Г. </w:t>
      </w:r>
      <w:r>
        <w:rPr>
          <w:color w:val="000000"/>
        </w:rPr>
        <w:t>(1822—1907) — буржуазный экономист и публицист. Писал в «Современнике», «Вестнике Европы», один из редакторов журнала «Космос». В своих работах пытался эк-</w:t>
      </w:r>
    </w:p>
    <w:p w:rsidR="003F2B60" w:rsidRDefault="003F2B60" w:rsidP="003F2B60">
      <w:pPr>
        <w:shd w:val="clear" w:color="auto" w:fill="FFFFFF"/>
        <w:spacing w:before="326" w:line="346" w:lineRule="exact"/>
        <w:ind w:left="10" w:right="14" w:firstLine="26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6"/>
        </w:tabs>
        <w:ind w:left="3509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521</w:t>
      </w:r>
    </w:p>
    <w:p w:rsidR="003F2B60" w:rsidRDefault="003F2B60" w:rsidP="003F2B60">
      <w:pPr>
        <w:shd w:val="clear" w:color="auto" w:fill="FFFFFF"/>
        <w:spacing w:before="792" w:line="341" w:lineRule="exact"/>
        <w:ind w:left="10"/>
        <w:jc w:val="both"/>
      </w:pPr>
      <w:r>
        <w:rPr>
          <w:color w:val="000000"/>
        </w:rPr>
        <w:t>лектически сочетать различные экономические теории. Будучи врагом марксистской политической эко</w:t>
      </w:r>
      <w:r>
        <w:rPr>
          <w:color w:val="000000"/>
        </w:rPr>
        <w:softHyphen/>
        <w:t xml:space="preserve">номии, Жуковский в 1877 году в «Вестнике Европы» № 9 опубликовал статью «Карл Маркс и его книга о капитале», содержащую злобные нападки на марксизм. Статья вызвала оживленную полемику в России вокруг «Капитала». Н. Михайловский выступил со статьей «Карл Маркс перед судом г. Ю. Жуковского» в «Отечественных Записках» № 10 (октябрь 1877 год). Статья послужила поводом для известного письма К. Маркса в редакцию «Отечественных Записок» (см. К. Маркс и Ф. Энгельс. Избранные письма, 1953, стр. 313—316). В. И. Ленин называл Жуковского «пошло-буржуазным» экономистом. 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spacing w:before="1210" w:line="341" w:lineRule="exact"/>
        <w:ind w:firstLine="288"/>
        <w:jc w:val="both"/>
      </w:pPr>
      <w:r>
        <w:rPr>
          <w:i/>
          <w:iCs/>
          <w:color w:val="000000"/>
        </w:rPr>
        <w:t xml:space="preserve">Засулич, В. И. </w:t>
      </w:r>
      <w:r>
        <w:rPr>
          <w:color w:val="000000"/>
        </w:rPr>
        <w:t>(Велика) (1849—1919) — виднейшая участница народнического, а затем социал-демократического движения в России. Революционную деятельность начала в 1869 году, была членом народнических организаций «Земля и воля», «Черный передел». Эмигрировав за границу, Засулич в на</w:t>
      </w:r>
      <w:r>
        <w:rPr>
          <w:color w:val="000000"/>
        </w:rPr>
        <w:softHyphen/>
        <w:t>чале 80-х годов порвала с народничеством и перешла на позиции марксизма. В 1883 году принимала уча</w:t>
      </w:r>
      <w:r>
        <w:rPr>
          <w:color w:val="000000"/>
        </w:rPr>
        <w:softHyphen/>
        <w:t xml:space="preserve">стие в создании первой русской марксистской организации — группы «Освобождение труда». В 80—90-х годах Засулич перевела на русский язык «Нищету философии» К. Маркса, «Развитие социализма от утопии к науке» Ф. Энгельса, написала «Очерк истории Международного общества рабочих» и работу о </w:t>
      </w:r>
      <w:r>
        <w:rPr>
          <w:color w:val="000000"/>
          <w:spacing w:val="1"/>
        </w:rPr>
        <w:t xml:space="preserve">Ж. Ж. Руссо; сотрудничала в изданиях группы «Освобождение труда», в журналах «Новое Слово» и </w:t>
      </w:r>
      <w:r>
        <w:rPr>
          <w:color w:val="000000"/>
        </w:rPr>
        <w:t>«Научное Обозрение», где поместила ряд литературно-критических статей. В 1900 году Засулич вошла в редакцию ленинской газеты «Искра» и журнала «Заря».</w:t>
      </w:r>
    </w:p>
    <w:p w:rsidR="003F2B60" w:rsidRDefault="003F2B60" w:rsidP="003F2B60">
      <w:pPr>
        <w:shd w:val="clear" w:color="auto" w:fill="FFFFFF"/>
        <w:spacing w:before="125" w:line="341" w:lineRule="exact"/>
        <w:ind w:left="10" w:right="5" w:firstLine="278"/>
        <w:jc w:val="both"/>
      </w:pPr>
      <w:r>
        <w:rPr>
          <w:color w:val="000000"/>
        </w:rPr>
        <w:t xml:space="preserve">После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съезда РСДРП Засулич стала одним из лидеров меньшевизма, входила в редакцию меньше</w:t>
      </w:r>
      <w:r>
        <w:rPr>
          <w:color w:val="000000"/>
        </w:rPr>
        <w:softHyphen/>
        <w:t>вистской газеты «Искра». В 1905 году возвратилась в Россию, в период реакции примыкала к ликвидато</w:t>
      </w:r>
      <w:r>
        <w:rPr>
          <w:color w:val="000000"/>
        </w:rPr>
        <w:softHyphen/>
        <w:t>рам, во время первой мировой войны 1914—1918 годов стояла на позициях социал-шовинизма. К Вели</w:t>
      </w:r>
      <w:r>
        <w:rPr>
          <w:color w:val="000000"/>
        </w:rPr>
        <w:softHyphen/>
        <w:t xml:space="preserve">кой Октябрьской социалистической революции отнеслась отрицательно. — </w:t>
      </w:r>
      <w:r>
        <w:rPr>
          <w:i/>
          <w:iCs/>
          <w:color w:val="000000"/>
        </w:rPr>
        <w:t>338, 339</w:t>
      </w:r>
      <w:r>
        <w:rPr>
          <w:color w:val="000000"/>
        </w:rPr>
        <w:t>—</w:t>
      </w:r>
      <w:r>
        <w:rPr>
          <w:i/>
          <w:iCs/>
          <w:color w:val="000000"/>
        </w:rPr>
        <w:t>340, 341</w:t>
      </w:r>
      <w:r>
        <w:rPr>
          <w:color w:val="000000"/>
        </w:rPr>
        <w:t>—</w:t>
      </w:r>
      <w:r>
        <w:rPr>
          <w:i/>
          <w:iCs/>
          <w:color w:val="000000"/>
        </w:rPr>
        <w:t>342, 346, 347, 348, 349, 350, 360, 386, 387, 388.</w:t>
      </w:r>
    </w:p>
    <w:p w:rsidR="003F2B60" w:rsidRDefault="003F2B60" w:rsidP="003F2B60">
      <w:pPr>
        <w:shd w:val="clear" w:color="auto" w:fill="FFFFFF"/>
        <w:spacing w:before="240" w:line="341" w:lineRule="exact"/>
        <w:ind w:left="10" w:right="5" w:firstLine="278"/>
        <w:jc w:val="both"/>
      </w:pPr>
      <w:r>
        <w:rPr>
          <w:i/>
          <w:iCs/>
          <w:color w:val="000000"/>
        </w:rPr>
        <w:t xml:space="preserve">Зеринг </w:t>
      </w:r>
      <w:r>
        <w:rPr>
          <w:color w:val="000000"/>
          <w:lang w:val="en-US"/>
        </w:rPr>
        <w:t xml:space="preserve">(Sering), </w:t>
      </w:r>
      <w:r>
        <w:rPr>
          <w:i/>
          <w:iCs/>
          <w:color w:val="000000"/>
        </w:rPr>
        <w:t xml:space="preserve">Макс </w:t>
      </w:r>
      <w:r>
        <w:rPr>
          <w:color w:val="000000"/>
        </w:rPr>
        <w:t xml:space="preserve">(1857—1939) — немецкий экономист, профессор; изучал в 1883 году сельское </w:t>
      </w:r>
      <w:r>
        <w:rPr>
          <w:color w:val="000000"/>
          <w:spacing w:val="-1"/>
        </w:rPr>
        <w:t>хозяйство в Северной Америке. Ему принадлежит статья «Хлебная торговля в Соединенных Штатах Се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верной Америки», напечатанная в энциклопедическом словаре </w:t>
      </w:r>
      <w:r>
        <w:rPr>
          <w:color w:val="000000"/>
          <w:lang w:val="de-DE"/>
        </w:rPr>
        <w:t xml:space="preserve">«Handwörterbuch der Staatswissenschaften» </w:t>
      </w:r>
      <w:r>
        <w:rPr>
          <w:color w:val="000000"/>
          <w:spacing w:val="-1"/>
        </w:rPr>
        <w:t>и переведенная на русский язык (см. Сборник «Землевладение и сельское хозяйство». М., изд. Водовозо-</w:t>
      </w:r>
      <w:r>
        <w:rPr>
          <w:color w:val="000000"/>
        </w:rPr>
        <w:t>вых, 1896). В своих работах по аграрному вопросу и теории кризисов пропагандировал пресловутый «за</w:t>
      </w:r>
      <w:r>
        <w:rPr>
          <w:color w:val="000000"/>
        </w:rPr>
        <w:softHyphen/>
        <w:t xml:space="preserve">кон убывающего плодородия почвы», отстаивал интересы крупных землевладельцев и кулаков. — </w:t>
      </w:r>
      <w:r>
        <w:rPr>
          <w:i/>
          <w:iCs/>
          <w:color w:val="000000"/>
        </w:rPr>
        <w:t>125, 129.</w:t>
      </w:r>
    </w:p>
    <w:p w:rsidR="003F2B60" w:rsidRDefault="003F2B60" w:rsidP="003F2B60">
      <w:pPr>
        <w:shd w:val="clear" w:color="auto" w:fill="FFFFFF"/>
        <w:spacing w:before="240" w:line="341" w:lineRule="exact"/>
        <w:ind w:left="10" w:right="5" w:firstLine="278"/>
        <w:jc w:val="both"/>
        <w:sectPr w:rsidR="003F2B60">
          <w:pgSz w:w="11909" w:h="16834"/>
          <w:pgMar w:top="1440" w:right="1414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04"/>
        </w:tabs>
        <w:ind w:left="14"/>
      </w:pPr>
      <w:r>
        <w:rPr>
          <w:color w:val="000000"/>
          <w:u w:val="single"/>
        </w:rPr>
        <w:lastRenderedPageBreak/>
        <w:t>522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792" w:line="341" w:lineRule="exact"/>
        <w:ind w:left="5" w:firstLine="283"/>
        <w:jc w:val="both"/>
      </w:pPr>
      <w:r>
        <w:rPr>
          <w:i/>
          <w:iCs/>
          <w:color w:val="000000"/>
        </w:rPr>
        <w:t xml:space="preserve">Зибер, И. И. </w:t>
      </w:r>
      <w:r>
        <w:rPr>
          <w:color w:val="000000"/>
        </w:rPr>
        <w:t>(1844—1888) — русский экономист, публицист, профессор кафедры политической эко</w:t>
      </w:r>
      <w:r>
        <w:rPr>
          <w:color w:val="000000"/>
        </w:rPr>
        <w:softHyphen/>
        <w:t xml:space="preserve">номии и статистики Киевского университета; сотрудничал в ряде радикальных и либеральных журналов 80-х годов. В 1871 году им была написана диссертация «Теория ценности и капитала Д. Рикардо в связи с </w:t>
      </w:r>
      <w:r>
        <w:rPr>
          <w:color w:val="000000"/>
          <w:spacing w:val="-1"/>
        </w:rPr>
        <w:t>позднейшими дополнениями и разъяснениями», о которой положительно отозвался К. Маркс в послесло</w:t>
      </w:r>
      <w:r>
        <w:rPr>
          <w:color w:val="000000"/>
          <w:spacing w:val="-1"/>
        </w:rPr>
        <w:softHyphen/>
        <w:t xml:space="preserve">вии ко 2-му изданию первого тома «Капитала». В переработанном и дополненном виде эта работа Зибера </w:t>
      </w:r>
      <w:r>
        <w:rPr>
          <w:color w:val="000000"/>
        </w:rPr>
        <w:t>была издана в 1885 году под названием «Давид Рикардо и Карл Маркс в их общественно-экономических исследованиях». Известностью пользовались также его работы «Экономическая теория Маркса» (опуб</w:t>
      </w:r>
      <w:r>
        <w:rPr>
          <w:color w:val="000000"/>
        </w:rPr>
        <w:softHyphen/>
        <w:t>ликована в 1876—1878 годах в журналах «Знание» и «Слово»), «Очерки первобытной экономической культуры» (1883) и др. Во время пребывания в Лондоне в 1881 году Зибер лично познакомился с К. Мар</w:t>
      </w:r>
      <w:r>
        <w:rPr>
          <w:color w:val="000000"/>
        </w:rPr>
        <w:softHyphen/>
        <w:t>ксом и Ф. Энгельсом; он был одним из первых в России популяризаторов и пропагандистов экономиче</w:t>
      </w:r>
      <w:r>
        <w:rPr>
          <w:color w:val="000000"/>
        </w:rPr>
        <w:softHyphen/>
      </w:r>
      <w:r>
        <w:rPr>
          <w:color w:val="000000"/>
          <w:spacing w:val="-1"/>
        </w:rPr>
        <w:t>ских трудов К. Маркса.</w:t>
      </w:r>
    </w:p>
    <w:p w:rsidR="003F2B60" w:rsidRDefault="003F2B60" w:rsidP="003F2B60">
      <w:pPr>
        <w:shd w:val="clear" w:color="auto" w:fill="FFFFFF"/>
        <w:spacing w:before="120" w:line="346" w:lineRule="exact"/>
        <w:ind w:left="10" w:firstLine="283"/>
        <w:jc w:val="both"/>
      </w:pPr>
      <w:r>
        <w:rPr>
          <w:color w:val="000000"/>
          <w:spacing w:val="1"/>
        </w:rPr>
        <w:t xml:space="preserve">Однако сам Зибер понимал марксизм односторонне и не был приверженцем революционного учения </w:t>
      </w:r>
      <w:r>
        <w:rPr>
          <w:color w:val="000000"/>
        </w:rPr>
        <w:t xml:space="preserve">К. Маркса. — </w:t>
      </w:r>
      <w:r>
        <w:rPr>
          <w:i/>
          <w:iCs/>
          <w:color w:val="000000"/>
        </w:rPr>
        <w:t>51, 71.</w:t>
      </w:r>
    </w:p>
    <w:p w:rsidR="003F2B60" w:rsidRDefault="003F2B60" w:rsidP="003F2B60">
      <w:pPr>
        <w:shd w:val="clear" w:color="auto" w:fill="FFFFFF"/>
        <w:spacing w:before="235" w:line="341" w:lineRule="exact"/>
        <w:ind w:left="5" w:right="5" w:firstLine="283"/>
        <w:jc w:val="both"/>
      </w:pPr>
      <w:r>
        <w:rPr>
          <w:i/>
          <w:iCs/>
          <w:color w:val="000000"/>
        </w:rPr>
        <w:t xml:space="preserve">Зомбарт </w:t>
      </w:r>
      <w:r>
        <w:rPr>
          <w:color w:val="000000"/>
          <w:lang w:val="en-US"/>
        </w:rPr>
        <w:t xml:space="preserve">(Sombart), </w:t>
      </w:r>
      <w:r>
        <w:rPr>
          <w:i/>
          <w:iCs/>
          <w:color w:val="000000"/>
        </w:rPr>
        <w:t xml:space="preserve">Вернер </w:t>
      </w:r>
      <w:r>
        <w:rPr>
          <w:color w:val="000000"/>
        </w:rPr>
        <w:t xml:space="preserve">(1863—1941) — немецкий вульгарный буржуазный экономист, один из </w:t>
      </w:r>
      <w:r>
        <w:rPr>
          <w:color w:val="000000"/>
          <w:spacing w:val="-1"/>
        </w:rPr>
        <w:t>главных идеологов германского империализма. Профессор Бреславльского, а затем Берлинского универ</w:t>
      </w:r>
      <w:r>
        <w:rPr>
          <w:color w:val="000000"/>
          <w:spacing w:val="-1"/>
        </w:rPr>
        <w:softHyphen/>
      </w:r>
      <w:r>
        <w:rPr>
          <w:color w:val="000000"/>
        </w:rPr>
        <w:t>ситетов. В начале своей деятельности Зомбарт был одним из типичных идеологов «слегка подкрашенно</w:t>
      </w:r>
      <w:r>
        <w:rPr>
          <w:color w:val="000000"/>
        </w:rPr>
        <w:softHyphen/>
        <w:t>го в марксистский цвет социал-либерализма» (В. И. Ленин. Сочинения, 4 изд., том 18, стр. 51). В даль</w:t>
      </w:r>
      <w:r>
        <w:rPr>
          <w:color w:val="000000"/>
        </w:rPr>
        <w:softHyphen/>
        <w:t>нейшем превратился в открытого врага марксизма, изображал капитализм как гармоническую хозяйст</w:t>
      </w:r>
      <w:r>
        <w:rPr>
          <w:color w:val="000000"/>
        </w:rPr>
        <w:softHyphen/>
        <w:t>венную систему. В последние годы своей жизни он перешел на позиции фашизма и восхвалял гитлеров</w:t>
      </w:r>
      <w:r>
        <w:rPr>
          <w:color w:val="000000"/>
        </w:rPr>
        <w:softHyphen/>
        <w:t xml:space="preserve">ский режим. Основные работы Зомбарта: «Социализм и социальное движение в </w:t>
      </w:r>
      <w:r>
        <w:rPr>
          <w:color w:val="000000"/>
          <w:lang w:val="en-US"/>
        </w:rPr>
        <w:t xml:space="preserve">XIX </w:t>
      </w:r>
      <w:r>
        <w:rPr>
          <w:color w:val="000000"/>
        </w:rPr>
        <w:t>веке» (1896), «Со</w:t>
      </w:r>
      <w:r>
        <w:rPr>
          <w:color w:val="000000"/>
        </w:rPr>
        <w:softHyphen/>
        <w:t>временный капитализм» (1902). —</w:t>
      </w:r>
      <w:r>
        <w:rPr>
          <w:i/>
          <w:iCs/>
          <w:color w:val="000000"/>
        </w:rPr>
        <w:t>156.</w:t>
      </w:r>
    </w:p>
    <w:p w:rsidR="003F2B60" w:rsidRDefault="003F2B60" w:rsidP="003F2B60">
      <w:pPr>
        <w:shd w:val="clear" w:color="auto" w:fill="FFFFFF"/>
        <w:spacing w:before="451"/>
        <w:jc w:val="center"/>
      </w:pPr>
      <w:r>
        <w:rPr>
          <w:b/>
          <w:bCs/>
          <w:color w:val="000000"/>
          <w:sz w:val="28"/>
          <w:szCs w:val="28"/>
        </w:rPr>
        <w:t>И</w:t>
      </w:r>
    </w:p>
    <w:p w:rsidR="003F2B60" w:rsidRDefault="003F2B60" w:rsidP="003F2B60">
      <w:pPr>
        <w:shd w:val="clear" w:color="auto" w:fill="FFFFFF"/>
        <w:spacing w:before="518"/>
        <w:ind w:left="283"/>
      </w:pPr>
      <w:r>
        <w:rPr>
          <w:i/>
          <w:iCs/>
          <w:color w:val="000000"/>
        </w:rPr>
        <w:t xml:space="preserve">Ильин, В.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Ленин, В. И.</w:t>
      </w:r>
    </w:p>
    <w:p w:rsidR="003F2B60" w:rsidRDefault="003F2B60" w:rsidP="003F2B60">
      <w:pPr>
        <w:shd w:val="clear" w:color="auto" w:fill="FFFFFF"/>
        <w:spacing w:before="355"/>
        <w:ind w:left="283"/>
      </w:pPr>
      <w:r>
        <w:rPr>
          <w:i/>
          <w:iCs/>
          <w:color w:val="000000"/>
        </w:rPr>
        <w:t xml:space="preserve">Иоанн Кронштадтский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Сергеев, И. И.</w:t>
      </w:r>
    </w:p>
    <w:p w:rsidR="003F2B60" w:rsidRDefault="003F2B60" w:rsidP="003F2B60">
      <w:pPr>
        <w:shd w:val="clear" w:color="auto" w:fill="FFFFFF"/>
        <w:spacing w:before="475"/>
        <w:ind w:left="5"/>
        <w:jc w:val="center"/>
      </w:pPr>
      <w:r>
        <w:rPr>
          <w:b/>
          <w:bCs/>
          <w:color w:val="000000"/>
          <w:sz w:val="28"/>
          <w:szCs w:val="28"/>
        </w:rPr>
        <w:t>К</w:t>
      </w:r>
    </w:p>
    <w:p w:rsidR="003F2B60" w:rsidRDefault="003F2B60" w:rsidP="003F2B60">
      <w:pPr>
        <w:shd w:val="clear" w:color="auto" w:fill="FFFFFF"/>
        <w:spacing w:before="418" w:line="346" w:lineRule="exact"/>
        <w:ind w:right="5" w:firstLine="283"/>
        <w:jc w:val="both"/>
      </w:pPr>
      <w:r>
        <w:rPr>
          <w:i/>
          <w:iCs/>
          <w:color w:val="000000"/>
        </w:rPr>
        <w:t xml:space="preserve">Каблуков, И. А. </w:t>
      </w:r>
      <w:r>
        <w:rPr>
          <w:color w:val="000000"/>
        </w:rPr>
        <w:t>(1849—1919) — экономист и статистик, народник, профессор Московского универси</w:t>
      </w:r>
      <w:r>
        <w:rPr>
          <w:color w:val="000000"/>
        </w:rPr>
        <w:softHyphen/>
        <w:t>тета. В 1885—1907 годах заведовал статистическим отделением Московской губернской земской упра</w:t>
      </w:r>
      <w:r>
        <w:rPr>
          <w:color w:val="000000"/>
        </w:rPr>
        <w:softHyphen/>
        <w:t>вы, под его руководством были составлены «Сборники статистических сведений по Московской губер</w:t>
      </w:r>
      <w:r>
        <w:rPr>
          <w:color w:val="000000"/>
        </w:rPr>
        <w:softHyphen/>
        <w:t>нии» (1877—1879). Ему принадлежат также работы: «Вопрос о рабочих в сельском хозяйстве» (1884), «Лекции по экономии сельского хозяйства» (1897) и др. В своих работах защищал идею «устой-</w:t>
      </w:r>
    </w:p>
    <w:p w:rsidR="003F2B60" w:rsidRDefault="003F2B60" w:rsidP="003F2B60">
      <w:pPr>
        <w:shd w:val="clear" w:color="auto" w:fill="FFFFFF"/>
        <w:spacing w:before="418" w:line="346" w:lineRule="exact"/>
        <w:ind w:right="5" w:firstLine="283"/>
        <w:jc w:val="both"/>
        <w:sectPr w:rsidR="003F2B60">
          <w:pgSz w:w="11909" w:h="16834"/>
          <w:pgMar w:top="1440" w:right="1414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10"/>
        </w:tabs>
        <w:ind w:left="3514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523</w:t>
      </w:r>
    </w:p>
    <w:p w:rsidR="003F2B60" w:rsidRDefault="003F2B60" w:rsidP="003F2B60">
      <w:pPr>
        <w:shd w:val="clear" w:color="auto" w:fill="FFFFFF"/>
        <w:spacing w:before="797" w:line="341" w:lineRule="exact"/>
        <w:ind w:left="14"/>
        <w:jc w:val="both"/>
      </w:pPr>
      <w:r>
        <w:rPr>
          <w:color w:val="000000"/>
        </w:rPr>
        <w:t>чивости» мелкого крестьянского хозяйства, идеализируя земельную общину как форму, способную яко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бы предотвратить дифференциацию крестьянства. Выступал против марксизма также по вопросу о роли </w:t>
      </w:r>
      <w:r>
        <w:rPr>
          <w:color w:val="000000"/>
        </w:rPr>
        <w:t>и значении классовой борьбы, проповедуя классовый мир. В. И. Ленин в ряде своих работ, особенно в «Развитии капитализма в России», дал резкую критику взглядов Каблукова. В 1917 году Каблуков участ</w:t>
      </w:r>
      <w:r>
        <w:rPr>
          <w:color w:val="000000"/>
        </w:rPr>
        <w:softHyphen/>
      </w:r>
      <w:r>
        <w:rPr>
          <w:color w:val="000000"/>
          <w:spacing w:val="1"/>
        </w:rPr>
        <w:t>вовал в работе Главного земельного комитета при буржуазном Временном правительстве. После Вели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 xml:space="preserve">кой Октябрьской социалистической революции работал в Центральном статистическом управлении </w:t>
      </w:r>
      <w:r>
        <w:rPr>
          <w:color w:val="000000"/>
        </w:rPr>
        <w:t xml:space="preserve">(ЦСУ), вел преподавательскую и литературную работу. — </w:t>
      </w:r>
      <w:r>
        <w:rPr>
          <w:i/>
          <w:iCs/>
          <w:color w:val="000000"/>
        </w:rPr>
        <w:t>105, 112, 129—130.</w:t>
      </w:r>
    </w:p>
    <w:p w:rsidR="003F2B60" w:rsidRDefault="003F2B60" w:rsidP="003F2B60">
      <w:pPr>
        <w:shd w:val="clear" w:color="auto" w:fill="FFFFFF"/>
        <w:spacing w:before="240" w:line="341" w:lineRule="exact"/>
        <w:ind w:left="14" w:right="5" w:firstLine="278"/>
        <w:jc w:val="both"/>
      </w:pPr>
      <w:r>
        <w:rPr>
          <w:i/>
          <w:iCs/>
          <w:color w:val="000000"/>
        </w:rPr>
        <w:t xml:space="preserve">Кант </w:t>
      </w:r>
      <w:r>
        <w:rPr>
          <w:color w:val="000000"/>
          <w:lang w:val="de-DE"/>
        </w:rPr>
        <w:t xml:space="preserve">(Kant), </w:t>
      </w:r>
      <w:r>
        <w:rPr>
          <w:i/>
          <w:iCs/>
          <w:color w:val="000000"/>
        </w:rPr>
        <w:t xml:space="preserve">Иммануил </w:t>
      </w:r>
      <w:r>
        <w:rPr>
          <w:color w:val="000000"/>
        </w:rPr>
        <w:t>(1724—1804) — немецкий философ, профессор Кёнигсбергского университе</w:t>
      </w:r>
      <w:r>
        <w:rPr>
          <w:color w:val="000000"/>
        </w:rPr>
        <w:softHyphen/>
        <w:t xml:space="preserve">та. Главная работа — «Критика чистого разума» появилась в 1781 году. «Основная черта философии </w:t>
      </w:r>
      <w:r>
        <w:rPr>
          <w:color w:val="000000"/>
          <w:spacing w:val="-1"/>
        </w:rPr>
        <w:t xml:space="preserve">Канта есть примирение материализма с идеализмом, компромисс между тем и другим, сочетание в одной </w:t>
      </w:r>
      <w:r>
        <w:rPr>
          <w:color w:val="000000"/>
        </w:rPr>
        <w:t>системе разнородных, противоположных философских направлений» (В. И. Ленин. «Материализм и эм</w:t>
      </w:r>
      <w:r>
        <w:rPr>
          <w:color w:val="000000"/>
        </w:rPr>
        <w:softHyphen/>
        <w:t>пириокритицизм»). Стремление вернуться к Канту или примирить Маркса с Кантом всегда было харак</w:t>
      </w:r>
      <w:r>
        <w:rPr>
          <w:color w:val="000000"/>
        </w:rPr>
        <w:softHyphen/>
        <w:t xml:space="preserve">терно для ревизионистов. — </w:t>
      </w:r>
      <w:r>
        <w:rPr>
          <w:i/>
          <w:iCs/>
          <w:color w:val="000000"/>
        </w:rPr>
        <w:t>74, 75.</w:t>
      </w:r>
    </w:p>
    <w:p w:rsidR="003F2B60" w:rsidRDefault="003F2B60" w:rsidP="003F2B60">
      <w:pPr>
        <w:shd w:val="clear" w:color="auto" w:fill="FFFFFF"/>
        <w:spacing w:before="235" w:line="346" w:lineRule="exact"/>
        <w:ind w:left="14" w:firstLine="278"/>
        <w:jc w:val="both"/>
      </w:pPr>
      <w:r>
        <w:rPr>
          <w:i/>
          <w:iCs/>
          <w:color w:val="000000"/>
        </w:rPr>
        <w:t xml:space="preserve">Карышев, Н. А. </w:t>
      </w:r>
      <w:r>
        <w:rPr>
          <w:color w:val="000000"/>
        </w:rPr>
        <w:t>(1855—1905) — экономист и статистик, земский деятель. С 1891 года профессор Юрьевского (Тартуского) университета, затем Московского сельскохозяйственного института. Сотруд</w:t>
      </w:r>
      <w:r>
        <w:rPr>
          <w:color w:val="000000"/>
        </w:rPr>
        <w:softHyphen/>
      </w:r>
      <w:r>
        <w:rPr>
          <w:color w:val="000000"/>
          <w:spacing w:val="2"/>
        </w:rPr>
        <w:t xml:space="preserve">ничал в газете «Русские Ведомости», в журналах «Земство», «Русское Богатство» и др.; автор многих </w:t>
      </w:r>
      <w:r>
        <w:rPr>
          <w:color w:val="000000"/>
        </w:rPr>
        <w:t>книг и журнальных статей по вопросам экономики крестьянского хозяйства России, в которых защищал взгляды либеральных народников. В. И. Ленин в ряде своих трудов и выступлений резко критиковал ре</w:t>
      </w:r>
      <w:r>
        <w:rPr>
          <w:color w:val="000000"/>
        </w:rPr>
        <w:softHyphen/>
        <w:t>акционные воззрения Карышева. —</w:t>
      </w:r>
      <w:r>
        <w:rPr>
          <w:i/>
          <w:iCs/>
          <w:color w:val="000000"/>
        </w:rPr>
        <w:t>1—2, 5, 7, 12, 13, 15, 16, 17, 18, 19, 20, 21, 22—24, 25—27, 28—29, 32.</w:t>
      </w:r>
    </w:p>
    <w:p w:rsidR="003F2B60" w:rsidRDefault="003F2B60" w:rsidP="003F2B60">
      <w:pPr>
        <w:shd w:val="clear" w:color="auto" w:fill="FFFFFF"/>
        <w:spacing w:before="230" w:line="346" w:lineRule="exact"/>
        <w:ind w:left="5" w:firstLine="283"/>
        <w:jc w:val="both"/>
      </w:pPr>
      <w:r>
        <w:rPr>
          <w:i/>
          <w:iCs/>
          <w:color w:val="000000"/>
        </w:rPr>
        <w:t xml:space="preserve">Каутский </w:t>
      </w:r>
      <w:r>
        <w:rPr>
          <w:color w:val="000000"/>
          <w:lang w:val="de-DE"/>
        </w:rPr>
        <w:t xml:space="preserve">(Kautsky), </w:t>
      </w:r>
      <w:r>
        <w:rPr>
          <w:i/>
          <w:iCs/>
          <w:color w:val="000000"/>
        </w:rPr>
        <w:t xml:space="preserve">Карл </w:t>
      </w:r>
      <w:r>
        <w:rPr>
          <w:color w:val="000000"/>
        </w:rPr>
        <w:t xml:space="preserve">(1854—1938) — один из лидеров германской социал-демократии и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Ин</w:t>
      </w:r>
      <w:r>
        <w:rPr>
          <w:color w:val="000000"/>
        </w:rPr>
        <w:softHyphen/>
      </w:r>
      <w:r>
        <w:rPr>
          <w:color w:val="000000"/>
          <w:spacing w:val="1"/>
        </w:rPr>
        <w:t>тернационала, вначале марксист, позднее ренегат марксизма, идеолог одного из оппортунистских тече</w:t>
      </w:r>
      <w:r>
        <w:rPr>
          <w:color w:val="000000"/>
          <w:spacing w:val="1"/>
        </w:rPr>
        <w:softHyphen/>
      </w:r>
      <w:r>
        <w:rPr>
          <w:color w:val="000000"/>
        </w:rPr>
        <w:t>ний в рабочем движении — центризма (каутскианства). В социалистическом движении Каутский начал участвовать с 1874 года. В то время его политические воззрения представляли смесь лассальянства, не</w:t>
      </w:r>
      <w:r>
        <w:rPr>
          <w:color w:val="000000"/>
        </w:rPr>
        <w:softHyphen/>
        <w:t>омальтузианства и анархизма. В 1881 году он знакомится с К. Марксом и Ф. Энгельсом и под их влияни</w:t>
      </w:r>
      <w:r>
        <w:rPr>
          <w:color w:val="000000"/>
        </w:rPr>
        <w:softHyphen/>
        <w:t>ем переходит к марксизму, однако уже в этот период Каутский проявлял колебания и шатания в сторону оппортунизма, за что его резко критиковали К. Маркс и Ф. Энгельс. В 80—90-е годы Каутский написал ряд работ по отдельным вопросам марксистской теории: «Экономическое учение Карла Маркса» (1887), «Аграрный вопрос» (1899) и др., которые, несмотря на ошибки, допущенные в них, сыграли положи</w:t>
      </w:r>
      <w:r>
        <w:rPr>
          <w:color w:val="000000"/>
        </w:rPr>
        <w:softHyphen/>
        <w:t>тельную роль в пропаганде марксизма.</w:t>
      </w:r>
    </w:p>
    <w:p w:rsidR="003F2B60" w:rsidRDefault="003F2B60" w:rsidP="003F2B60">
      <w:pPr>
        <w:shd w:val="clear" w:color="auto" w:fill="FFFFFF"/>
        <w:spacing w:before="230" w:line="346" w:lineRule="exact"/>
        <w:ind w:left="5" w:firstLine="283"/>
        <w:jc w:val="both"/>
        <w:sectPr w:rsidR="003F2B60">
          <w:pgSz w:w="11909" w:h="16834"/>
          <w:pgMar w:top="1440" w:right="1414" w:bottom="720" w:left="140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04"/>
        </w:tabs>
        <w:ind w:left="14"/>
      </w:pPr>
      <w:r>
        <w:rPr>
          <w:color w:val="000000"/>
          <w:u w:val="single"/>
        </w:rPr>
        <w:lastRenderedPageBreak/>
        <w:t>524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797" w:line="341" w:lineRule="exact"/>
        <w:ind w:left="5" w:right="5" w:firstLine="283"/>
        <w:jc w:val="both"/>
      </w:pPr>
      <w:r>
        <w:rPr>
          <w:color w:val="000000"/>
        </w:rPr>
        <w:t>Позднее, в период широко развернувшегося революционного движения, Каутский перешел на пози</w:t>
      </w:r>
      <w:r>
        <w:rPr>
          <w:color w:val="000000"/>
        </w:rPr>
        <w:softHyphen/>
        <w:t>ции оппортунизма; накануне первой мировой войны — становится центристом, во время войны перехо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дит в лагерь открытых врагов революционного марксизма, прикрывая свой социал-шовинизм фразами об </w:t>
      </w:r>
      <w:r>
        <w:rPr>
          <w:color w:val="000000"/>
        </w:rPr>
        <w:t xml:space="preserve">интернационализме. Каутский выдвинул теорию ультраимпериализма, реакционную сущность которой разоблачил Ленин в работах «Крах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Интернационала» (1915), «Империализм, как высшая стадия капи</w:t>
      </w:r>
      <w:r>
        <w:rPr>
          <w:color w:val="000000"/>
        </w:rPr>
        <w:softHyphen/>
        <w:t>тализма» (1916) и в других произведениях. После Великой Октябрьской социалистической революции Каутский выступал с враждебной критикой советского социалистического строя, коммунизма.</w:t>
      </w:r>
    </w:p>
    <w:p w:rsidR="003F2B60" w:rsidRDefault="003F2B60" w:rsidP="003F2B60">
      <w:pPr>
        <w:shd w:val="clear" w:color="auto" w:fill="FFFFFF"/>
        <w:spacing w:before="235" w:line="341" w:lineRule="exact"/>
        <w:ind w:right="5" w:firstLine="288"/>
        <w:jc w:val="both"/>
      </w:pPr>
      <w:r>
        <w:rPr>
          <w:color w:val="000000"/>
        </w:rPr>
        <w:t>В. И. Ленин в своих произведениях «Государство и революция» (1917), «Пролетарская революция и ренегат Каутский» (1918) и ряде других подверг каутскианство уничтожающей критике. Раскрывая опас</w:t>
      </w:r>
      <w:r>
        <w:rPr>
          <w:color w:val="000000"/>
        </w:rPr>
        <w:softHyphen/>
      </w:r>
      <w:r>
        <w:rPr>
          <w:color w:val="000000"/>
          <w:spacing w:val="1"/>
        </w:rPr>
        <w:t>ность каутскианства, В. И. Ленин писал: «Рабочий класс не может осуществить своей всемирно-</w:t>
      </w:r>
      <w:r>
        <w:rPr>
          <w:color w:val="000000"/>
          <w:spacing w:val="-1"/>
        </w:rPr>
        <w:t>революционной роли, не ведя беспощадной войны с этим ренегатством, бесхарактерностью, прислужни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чеством оппортунизму и беспримерным теоретическим опошлением марксизма» (Сочинения, 4 изд., том 21, стр. 283). — </w:t>
      </w:r>
      <w:r>
        <w:rPr>
          <w:i/>
          <w:iCs/>
          <w:color w:val="000000"/>
        </w:rPr>
        <w:t>40, 74, 88, 89—90, 91—93, 94, 99—100, 101, 102—107, 108—110, 111—114, 115—116, 117—119, 120, 121—126, 127—131, 132—135, 136—138, 139, 140—144, 145, 146—149, 150, 151, 152, 189, 199—204, 205—206, 207—209, 210, 218, 223, 234, 236, 270—271, 299—300, 304, 305, 306, 307, 340—341.</w:t>
      </w:r>
    </w:p>
    <w:p w:rsidR="003F2B60" w:rsidRDefault="003F2B60" w:rsidP="003F2B60">
      <w:pPr>
        <w:shd w:val="clear" w:color="auto" w:fill="FFFFFF"/>
        <w:spacing w:before="235" w:line="346" w:lineRule="exact"/>
        <w:ind w:left="5" w:firstLine="278"/>
        <w:jc w:val="both"/>
      </w:pPr>
      <w:r>
        <w:rPr>
          <w:i/>
          <w:iCs/>
          <w:color w:val="000000"/>
        </w:rPr>
        <w:t xml:space="preserve">Кениг </w:t>
      </w:r>
      <w:r>
        <w:rPr>
          <w:color w:val="000000"/>
          <w:lang w:val="de-DE"/>
        </w:rPr>
        <w:t xml:space="preserve">(Koenig), </w:t>
      </w:r>
      <w:r>
        <w:rPr>
          <w:i/>
          <w:iCs/>
          <w:color w:val="000000"/>
          <w:lang w:val="el-GR"/>
        </w:rPr>
        <w:t xml:space="preserve">Φ. </w:t>
      </w:r>
      <w:r>
        <w:rPr>
          <w:color w:val="000000"/>
        </w:rPr>
        <w:t>— немецкий экономист, автор книги «Положение английского сельского хозяйст</w:t>
      </w:r>
      <w:r>
        <w:rPr>
          <w:color w:val="000000"/>
        </w:rPr>
        <w:softHyphen/>
        <w:t>ва под гнетом современной международной конкуренции, средства и пути улучшения его» (1896). —</w:t>
      </w:r>
    </w:p>
    <w:p w:rsidR="003F2B60" w:rsidRDefault="003F2B60" w:rsidP="003F2B60">
      <w:pPr>
        <w:shd w:val="clear" w:color="auto" w:fill="FFFFFF"/>
        <w:spacing w:before="91"/>
        <w:ind w:left="19"/>
      </w:pPr>
      <w:r>
        <w:rPr>
          <w:i/>
          <w:iCs/>
          <w:color w:val="000000"/>
        </w:rPr>
        <w:t>147.</w:t>
      </w:r>
    </w:p>
    <w:p w:rsidR="003F2B60" w:rsidRDefault="003F2B60" w:rsidP="003F2B60">
      <w:pPr>
        <w:shd w:val="clear" w:color="auto" w:fill="FFFFFF"/>
        <w:spacing w:before="264" w:line="341" w:lineRule="exact"/>
        <w:ind w:left="5" w:right="5" w:firstLine="274"/>
        <w:jc w:val="both"/>
      </w:pPr>
      <w:r>
        <w:rPr>
          <w:i/>
          <w:iCs/>
          <w:color w:val="000000"/>
        </w:rPr>
        <w:t xml:space="preserve">Кенэ </w:t>
      </w:r>
      <w:r>
        <w:rPr>
          <w:color w:val="000000"/>
          <w:lang w:val="en-US"/>
        </w:rPr>
        <w:t xml:space="preserve">(Quesnay), </w:t>
      </w:r>
      <w:r>
        <w:rPr>
          <w:i/>
          <w:iCs/>
          <w:color w:val="000000"/>
        </w:rPr>
        <w:t xml:space="preserve">Франсуа </w:t>
      </w:r>
      <w:r>
        <w:rPr>
          <w:color w:val="000000"/>
        </w:rPr>
        <w:t>(1694—1774) — французский экономист, основоположник школы физио</w:t>
      </w:r>
      <w:r>
        <w:rPr>
          <w:color w:val="000000"/>
        </w:rPr>
        <w:softHyphen/>
        <w:t xml:space="preserve">кратов, по образованию врач. Автор </w:t>
      </w:r>
      <w:r>
        <w:rPr>
          <w:color w:val="000000"/>
          <w:lang w:val="en-US"/>
        </w:rPr>
        <w:t xml:space="preserve">«Tableau </w:t>
      </w:r>
      <w:r>
        <w:rPr>
          <w:color w:val="000000"/>
          <w:lang w:val="fr-FR"/>
        </w:rPr>
        <w:t xml:space="preserve">économique» </w:t>
      </w:r>
      <w:r>
        <w:rPr>
          <w:color w:val="000000"/>
        </w:rPr>
        <w:t>(«Экономической таблицы»), вышедшей в 1758 году, в которой впервые в истории буржуазной политической экономии сделана попытка изобра</w:t>
      </w:r>
      <w:r>
        <w:rPr>
          <w:color w:val="000000"/>
        </w:rPr>
        <w:softHyphen/>
        <w:t xml:space="preserve">зить годовой процесс воспроизводства в целом и значение его составных моментов. Подробный разбор «Экономической таблицы» дал К. Маркс в «Теориях прибавочной стоимости» и в написанной для книги Ф. Энгельса «Анти-Дюринг» главе «Из «критической истории»». — </w:t>
      </w:r>
      <w:r>
        <w:rPr>
          <w:i/>
          <w:iCs/>
          <w:color w:val="000000"/>
        </w:rPr>
        <w:t>68.</w:t>
      </w:r>
    </w:p>
    <w:p w:rsidR="003F2B60" w:rsidRDefault="003F2B60" w:rsidP="003F2B60">
      <w:pPr>
        <w:shd w:val="clear" w:color="auto" w:fill="FFFFFF"/>
        <w:spacing w:before="235" w:line="346" w:lineRule="exact"/>
        <w:ind w:left="5" w:right="5" w:firstLine="278"/>
        <w:jc w:val="both"/>
      </w:pPr>
      <w:r>
        <w:rPr>
          <w:i/>
          <w:iCs/>
          <w:color w:val="000000"/>
        </w:rPr>
        <w:t xml:space="preserve">Кергер </w:t>
      </w:r>
      <w:r>
        <w:rPr>
          <w:color w:val="000000"/>
          <w:lang w:val="de-DE"/>
        </w:rPr>
        <w:t xml:space="preserve">(Kärger), </w:t>
      </w:r>
      <w:r>
        <w:rPr>
          <w:i/>
          <w:iCs/>
          <w:color w:val="000000"/>
        </w:rPr>
        <w:t xml:space="preserve">Карл </w:t>
      </w:r>
      <w:r>
        <w:rPr>
          <w:color w:val="000000"/>
        </w:rPr>
        <w:t>— немецкий экономист, автор книги: «Пришлые Саксонии. На основании лич</w:t>
      </w:r>
      <w:r>
        <w:rPr>
          <w:color w:val="000000"/>
        </w:rPr>
        <w:softHyphen/>
        <w:t xml:space="preserve">ных исследований и статистических расчетов» (1890). — </w:t>
      </w:r>
      <w:r>
        <w:rPr>
          <w:i/>
          <w:iCs/>
          <w:color w:val="000000"/>
        </w:rPr>
        <w:t>137.</w:t>
      </w:r>
    </w:p>
    <w:p w:rsidR="003F2B60" w:rsidRDefault="003F2B60" w:rsidP="003F2B60">
      <w:pPr>
        <w:shd w:val="clear" w:color="auto" w:fill="FFFFFF"/>
        <w:spacing w:before="226" w:line="350" w:lineRule="exact"/>
        <w:ind w:left="5" w:right="5" w:firstLine="278"/>
        <w:jc w:val="both"/>
      </w:pPr>
      <w:r>
        <w:rPr>
          <w:i/>
          <w:iCs/>
          <w:color w:val="000000"/>
        </w:rPr>
        <w:t xml:space="preserve">Кирхман </w:t>
      </w:r>
      <w:r>
        <w:rPr>
          <w:color w:val="000000"/>
          <w:lang w:val="de-DE"/>
        </w:rPr>
        <w:t xml:space="preserve">(Kirchmann), </w:t>
      </w:r>
      <w:r>
        <w:rPr>
          <w:i/>
          <w:iCs/>
          <w:color w:val="000000"/>
        </w:rPr>
        <w:t xml:space="preserve">Юлиус Герман </w:t>
      </w:r>
      <w:r>
        <w:rPr>
          <w:color w:val="000000"/>
        </w:rPr>
        <w:t>(1802—1884) — немецкий философ и публицист, единомыш</w:t>
      </w:r>
      <w:r>
        <w:rPr>
          <w:color w:val="000000"/>
        </w:rPr>
        <w:softHyphen/>
        <w:t>ленник Родбертуса — одного из теоретиков «государственного социализма». С 1871 по 1876 год</w:t>
      </w:r>
    </w:p>
    <w:p w:rsidR="003F2B60" w:rsidRDefault="003F2B60" w:rsidP="003F2B60">
      <w:pPr>
        <w:shd w:val="clear" w:color="auto" w:fill="FFFFFF"/>
        <w:spacing w:before="226" w:line="350" w:lineRule="exact"/>
        <w:ind w:left="5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6"/>
        </w:tabs>
        <w:ind w:left="3509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525</w:t>
      </w:r>
    </w:p>
    <w:p w:rsidR="003F2B60" w:rsidRDefault="003F2B60" w:rsidP="003F2B60">
      <w:pPr>
        <w:shd w:val="clear" w:color="auto" w:fill="FFFFFF"/>
        <w:spacing w:before="787" w:line="346" w:lineRule="exact"/>
        <w:ind w:left="14"/>
      </w:pPr>
      <w:r>
        <w:rPr>
          <w:color w:val="000000"/>
          <w:spacing w:val="1"/>
        </w:rPr>
        <w:t xml:space="preserve">был депутатом рейхстага от буржуазной «прогрессистской» партии; автор ряда работ в области права и </w:t>
      </w:r>
      <w:r>
        <w:rPr>
          <w:color w:val="000000"/>
        </w:rPr>
        <w:t>философии. — 50.</w:t>
      </w:r>
    </w:p>
    <w:p w:rsidR="003F2B60" w:rsidRDefault="003F2B60" w:rsidP="003F2B60">
      <w:pPr>
        <w:shd w:val="clear" w:color="auto" w:fill="FFFFFF"/>
        <w:spacing w:before="230" w:line="346" w:lineRule="exact"/>
        <w:ind w:left="5" w:right="5" w:firstLine="283"/>
        <w:jc w:val="both"/>
      </w:pPr>
      <w:r>
        <w:rPr>
          <w:i/>
          <w:iCs/>
          <w:color w:val="000000"/>
        </w:rPr>
        <w:t xml:space="preserve">Кобеляцкий, А. И. </w:t>
      </w:r>
      <w:r>
        <w:rPr>
          <w:color w:val="000000"/>
        </w:rPr>
        <w:t>(1862—1907) — составитель справочников по фабричному законодательству, това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рищ министра путей сообщения. Ему принадлежит «Справочная книга для чинов фабричной инспекции, </w:t>
      </w:r>
      <w:r>
        <w:rPr>
          <w:color w:val="000000"/>
        </w:rPr>
        <w:t xml:space="preserve">фабрикантов и заводчиков» (1897). — </w:t>
      </w:r>
      <w:r>
        <w:rPr>
          <w:i/>
          <w:iCs/>
          <w:color w:val="000000"/>
        </w:rPr>
        <w:t>7,13.</w:t>
      </w:r>
    </w:p>
    <w:p w:rsidR="003F2B60" w:rsidRDefault="003F2B60" w:rsidP="003F2B60">
      <w:pPr>
        <w:shd w:val="clear" w:color="auto" w:fill="FFFFFF"/>
        <w:spacing w:before="235" w:line="346" w:lineRule="exact"/>
        <w:ind w:left="10" w:right="5" w:firstLine="278"/>
        <w:jc w:val="both"/>
      </w:pPr>
      <w:r>
        <w:rPr>
          <w:i/>
          <w:iCs/>
          <w:color w:val="000000"/>
        </w:rPr>
        <w:t xml:space="preserve">Кольб </w:t>
      </w:r>
      <w:r>
        <w:rPr>
          <w:color w:val="000000"/>
          <w:lang w:val="en-US"/>
        </w:rPr>
        <w:t xml:space="preserve">(Kolb), </w:t>
      </w:r>
      <w:r>
        <w:rPr>
          <w:i/>
          <w:iCs/>
          <w:color w:val="000000"/>
        </w:rPr>
        <w:t xml:space="preserve">Георг Фридрих </w:t>
      </w:r>
      <w:r>
        <w:rPr>
          <w:color w:val="000000"/>
        </w:rPr>
        <w:t xml:space="preserve">(1800—1884) — немецкий статистик, публицист. В 1848 году — член германского парламента, с 1863 года — член баварской палаты депутатов; автор книги «Руководство по сравнительной статистике положения народа и изучения государства» (1875). — </w:t>
      </w:r>
      <w:r>
        <w:rPr>
          <w:i/>
          <w:iCs/>
          <w:color w:val="000000"/>
        </w:rPr>
        <w:t>207.</w:t>
      </w:r>
    </w:p>
    <w:p w:rsidR="003F2B60" w:rsidRDefault="003F2B60" w:rsidP="003F2B60">
      <w:pPr>
        <w:shd w:val="clear" w:color="auto" w:fill="FFFFFF"/>
        <w:spacing w:before="235" w:line="346" w:lineRule="exact"/>
        <w:ind w:left="14" w:right="5" w:firstLine="274"/>
        <w:jc w:val="both"/>
      </w:pPr>
      <w:r>
        <w:rPr>
          <w:i/>
          <w:iCs/>
          <w:color w:val="000000"/>
        </w:rPr>
        <w:t xml:space="preserve">Корсак, А. К. </w:t>
      </w:r>
      <w:r>
        <w:rPr>
          <w:color w:val="000000"/>
        </w:rPr>
        <w:t>(1832—1874) — русский экономист и публицист, автор книги «О формах промышлен</w:t>
      </w:r>
      <w:r>
        <w:rPr>
          <w:color w:val="000000"/>
        </w:rPr>
        <w:softHyphen/>
        <w:t>ности вообще и о значении домашнего производства (кустарной и домашней промышленности) в Запад</w:t>
      </w:r>
      <w:r>
        <w:rPr>
          <w:color w:val="000000"/>
        </w:rPr>
        <w:softHyphen/>
        <w:t xml:space="preserve">ной Европе и России» (1861). — </w:t>
      </w:r>
      <w:r>
        <w:rPr>
          <w:i/>
          <w:iCs/>
          <w:color w:val="000000"/>
        </w:rPr>
        <w:t>41.</w:t>
      </w:r>
    </w:p>
    <w:p w:rsidR="003F2B60" w:rsidRDefault="003F2B60" w:rsidP="003F2B60">
      <w:pPr>
        <w:shd w:val="clear" w:color="auto" w:fill="FFFFFF"/>
        <w:spacing w:before="230" w:line="346" w:lineRule="exact"/>
        <w:ind w:left="10" w:firstLine="278"/>
        <w:jc w:val="both"/>
      </w:pPr>
      <w:r>
        <w:rPr>
          <w:i/>
          <w:iCs/>
          <w:color w:val="000000"/>
        </w:rPr>
        <w:t xml:space="preserve">Кричевский, Б. Н. </w:t>
      </w:r>
      <w:r>
        <w:rPr>
          <w:color w:val="000000"/>
        </w:rPr>
        <w:t>(1866—1919) — русский социал-демократ, публицист, один из лидеров «экономиз</w:t>
      </w:r>
      <w:r>
        <w:rPr>
          <w:color w:val="000000"/>
        </w:rPr>
        <w:softHyphen/>
        <w:t>ма». С конца 80-х годов участвовал в работе социал-демократических кружков в России; в начале 90-х годов эмигрировал; за границей примкнул к группе «Освобождение труда», принимал участие в ее изда</w:t>
      </w:r>
      <w:r>
        <w:rPr>
          <w:color w:val="000000"/>
        </w:rPr>
        <w:softHyphen/>
      </w:r>
      <w:r>
        <w:rPr>
          <w:color w:val="000000"/>
          <w:spacing w:val="-1"/>
        </w:rPr>
        <w:t>ниях. Вскоре отошел от группы «Освобождение труда». В конце 90-х годов становится одним из руково</w:t>
      </w:r>
      <w:r>
        <w:rPr>
          <w:color w:val="000000"/>
          <w:spacing w:val="-1"/>
        </w:rPr>
        <w:softHyphen/>
      </w:r>
      <w:r>
        <w:rPr>
          <w:color w:val="000000"/>
          <w:spacing w:val="1"/>
        </w:rPr>
        <w:t xml:space="preserve">дителей «Союза русских социал-демократов за границей», редактором органа Союза «Рабочее Дело». </w:t>
      </w:r>
      <w:r>
        <w:rPr>
          <w:color w:val="000000"/>
        </w:rPr>
        <w:t xml:space="preserve">После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 xml:space="preserve">съезда РСДРП никакой роли в социал-демократическом движении не играл. — </w:t>
      </w:r>
      <w:r>
        <w:rPr>
          <w:i/>
          <w:iCs/>
          <w:color w:val="000000"/>
        </w:rPr>
        <w:t>385.</w:t>
      </w:r>
    </w:p>
    <w:p w:rsidR="003F2B60" w:rsidRDefault="003F2B60" w:rsidP="003F2B60">
      <w:pPr>
        <w:shd w:val="clear" w:color="auto" w:fill="FFFFFF"/>
        <w:spacing w:before="456"/>
        <w:jc w:val="center"/>
      </w:pPr>
      <w:r>
        <w:rPr>
          <w:b/>
          <w:bCs/>
          <w:color w:val="000000"/>
          <w:sz w:val="28"/>
          <w:szCs w:val="28"/>
        </w:rPr>
        <w:t>Л</w:t>
      </w:r>
    </w:p>
    <w:p w:rsidR="003F2B60" w:rsidRDefault="003F2B60" w:rsidP="003F2B60">
      <w:pPr>
        <w:shd w:val="clear" w:color="auto" w:fill="FFFFFF"/>
        <w:spacing w:before="418" w:line="341" w:lineRule="exact"/>
        <w:ind w:left="10" w:right="5" w:firstLine="274"/>
        <w:jc w:val="both"/>
      </w:pPr>
      <w:r>
        <w:rPr>
          <w:i/>
          <w:iCs/>
          <w:color w:val="000000"/>
        </w:rPr>
        <w:t xml:space="preserve">Лабриола </w:t>
      </w:r>
      <w:r>
        <w:rPr>
          <w:color w:val="000000"/>
          <w:lang w:val="en-US"/>
        </w:rPr>
        <w:t xml:space="preserve">(Labriola), </w:t>
      </w:r>
      <w:r>
        <w:rPr>
          <w:i/>
          <w:iCs/>
          <w:color w:val="000000"/>
        </w:rPr>
        <w:t xml:space="preserve">Антонио </w:t>
      </w:r>
      <w:r>
        <w:rPr>
          <w:color w:val="000000"/>
        </w:rPr>
        <w:t>(1843—1904) — итальянский литератор и философ; в конце 80-х годов отошел от буржуазной идеологии и стал марксистом. В 1895 году Лабриола издал книгу «Памяти «Ма</w:t>
      </w:r>
      <w:r>
        <w:rPr>
          <w:color w:val="000000"/>
        </w:rPr>
        <w:softHyphen/>
        <w:t>нифеста Коммунистической партии»». Эта книга и вышедшая в 1896 году книга «Об историческом мате</w:t>
      </w:r>
      <w:r>
        <w:rPr>
          <w:color w:val="000000"/>
        </w:rPr>
        <w:softHyphen/>
        <w:t xml:space="preserve">риализме» составили первые две части «Очерков материалистического понимания истории». Анализ </w:t>
      </w:r>
      <w:r>
        <w:rPr>
          <w:color w:val="000000"/>
          <w:spacing w:val="-1"/>
        </w:rPr>
        <w:t xml:space="preserve">«Очерков» дал Г. В. Плеханов в статье «О материалистическом понимании истории» (см. Г. В. Плеханов. </w:t>
      </w:r>
      <w:r>
        <w:rPr>
          <w:color w:val="000000"/>
        </w:rPr>
        <w:t xml:space="preserve">Избранные философские произведения в пяти томах, т.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>1956, стр. 236—266).</w:t>
      </w:r>
    </w:p>
    <w:p w:rsidR="003F2B60" w:rsidRDefault="003F2B60" w:rsidP="003F2B60">
      <w:pPr>
        <w:shd w:val="clear" w:color="auto" w:fill="FFFFFF"/>
        <w:spacing w:before="235" w:line="346" w:lineRule="exact"/>
        <w:ind w:left="14" w:right="5" w:firstLine="278"/>
        <w:jc w:val="both"/>
      </w:pPr>
      <w:r>
        <w:rPr>
          <w:color w:val="000000"/>
          <w:spacing w:val="-1"/>
        </w:rPr>
        <w:t xml:space="preserve">В своих работах Лабриола изложил основы материалистического понимания истории, подверг резкой </w:t>
      </w:r>
      <w:r>
        <w:rPr>
          <w:color w:val="000000"/>
        </w:rPr>
        <w:t xml:space="preserve">критике реакционную философию Гартмана, Ницше, Кроче, выступал против буржуазных критиков марксизма и ревизионистов. — </w:t>
      </w:r>
      <w:r>
        <w:rPr>
          <w:i/>
          <w:iCs/>
          <w:color w:val="000000"/>
        </w:rPr>
        <w:t>199.</w:t>
      </w:r>
    </w:p>
    <w:p w:rsidR="003F2B60" w:rsidRDefault="003F2B60" w:rsidP="003F2B60">
      <w:pPr>
        <w:shd w:val="clear" w:color="auto" w:fill="FFFFFF"/>
        <w:spacing w:before="235" w:line="346" w:lineRule="exact"/>
        <w:ind w:left="14" w:right="5" w:firstLine="274"/>
        <w:jc w:val="both"/>
      </w:pPr>
      <w:r>
        <w:rPr>
          <w:i/>
          <w:iCs/>
          <w:color w:val="000000"/>
        </w:rPr>
        <w:t xml:space="preserve">Лассаль </w:t>
      </w:r>
      <w:r>
        <w:rPr>
          <w:color w:val="000000"/>
          <w:lang w:val="de-DE"/>
        </w:rPr>
        <w:t xml:space="preserve">(Lassalle), </w:t>
      </w:r>
      <w:r>
        <w:rPr>
          <w:i/>
          <w:iCs/>
          <w:color w:val="000000"/>
        </w:rPr>
        <w:t xml:space="preserve">Фердинанд </w:t>
      </w:r>
      <w:r>
        <w:rPr>
          <w:color w:val="000000"/>
        </w:rPr>
        <w:t>(1825—1864) — немецкий мелкобуржуазный социалист, родоначаль</w:t>
      </w:r>
      <w:r>
        <w:rPr>
          <w:color w:val="000000"/>
        </w:rPr>
        <w:softHyphen/>
        <w:t>ник одной из разновидностей</w:t>
      </w:r>
    </w:p>
    <w:p w:rsidR="003F2B60" w:rsidRDefault="003F2B60" w:rsidP="003F2B60">
      <w:pPr>
        <w:shd w:val="clear" w:color="auto" w:fill="FFFFFF"/>
        <w:spacing w:before="235" w:line="346" w:lineRule="exact"/>
        <w:ind w:left="14" w:right="5" w:firstLine="274"/>
        <w:jc w:val="both"/>
        <w:sectPr w:rsidR="003F2B60">
          <w:pgSz w:w="11909" w:h="16834"/>
          <w:pgMar w:top="1440" w:right="1414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499"/>
        </w:tabs>
        <w:ind w:left="10"/>
      </w:pPr>
      <w:r>
        <w:rPr>
          <w:color w:val="000000"/>
          <w:u w:val="single"/>
        </w:rPr>
        <w:lastRenderedPageBreak/>
        <w:t>526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888"/>
        <w:ind w:left="5"/>
      </w:pPr>
      <w:r>
        <w:rPr>
          <w:color w:val="000000"/>
        </w:rPr>
        <w:t>оппортунизма в немецком рабочем движении — лассальянства.</w:t>
      </w:r>
    </w:p>
    <w:p w:rsidR="003F2B60" w:rsidRDefault="003F2B60" w:rsidP="003F2B60">
      <w:pPr>
        <w:shd w:val="clear" w:color="auto" w:fill="FFFFFF"/>
        <w:spacing w:before="144" w:line="341" w:lineRule="exact"/>
        <w:ind w:right="5" w:firstLine="278"/>
        <w:jc w:val="both"/>
      </w:pPr>
      <w:r>
        <w:rPr>
          <w:color w:val="000000"/>
        </w:rPr>
        <w:t>Лассаль являлся одним из основателей Всеобщего германского рабочего союза (1863). Создание Сою</w:t>
      </w:r>
      <w:r>
        <w:rPr>
          <w:color w:val="000000"/>
        </w:rPr>
        <w:softHyphen/>
      </w:r>
      <w:r>
        <w:rPr>
          <w:color w:val="000000"/>
          <w:spacing w:val="2"/>
        </w:rPr>
        <w:t xml:space="preserve">за имело положительное значение для рабочего движения, однако Лассаль, избранный президентом </w:t>
      </w:r>
      <w:r>
        <w:rPr>
          <w:color w:val="000000"/>
        </w:rPr>
        <w:t>Союза, повел его по оппортунистическому пути. Ограничивая свои цели борьбой за мирную парламент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скую деятельность, лассальянцы рассчитывали путем легальной агитации за всеобщее избирательное </w:t>
      </w:r>
      <w:r>
        <w:rPr>
          <w:color w:val="000000"/>
          <w:spacing w:val="-1"/>
        </w:rPr>
        <w:t>право, путем создания производительных ассоциаций, субсидируемых юнкерским государством, добить</w:t>
      </w:r>
      <w:r>
        <w:rPr>
          <w:color w:val="000000"/>
          <w:spacing w:val="-1"/>
        </w:rPr>
        <w:softHyphen/>
      </w:r>
      <w:r>
        <w:rPr>
          <w:color w:val="000000"/>
        </w:rPr>
        <w:t>ся построения «свободного народного государства». Лассаль поддерживал политику объединения Гер</w:t>
      </w:r>
      <w:r>
        <w:rPr>
          <w:color w:val="000000"/>
        </w:rPr>
        <w:softHyphen/>
        <w:t>мании «сверху» под гегемонией реакционной Пруссии. Оппортунистическая политика лассальянцев бы</w:t>
      </w:r>
      <w:r>
        <w:rPr>
          <w:color w:val="000000"/>
        </w:rPr>
        <w:softHyphen/>
        <w:t xml:space="preserve">ла помехой в деятельности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Интернационала и в создании подлинной рабочей партии в Германии, пре</w:t>
      </w:r>
      <w:r>
        <w:rPr>
          <w:color w:val="000000"/>
        </w:rPr>
        <w:softHyphen/>
        <w:t>пятствовала выработке у рабочих классового сознания.</w:t>
      </w:r>
    </w:p>
    <w:p w:rsidR="003F2B60" w:rsidRDefault="003F2B60" w:rsidP="003F2B60">
      <w:pPr>
        <w:shd w:val="clear" w:color="auto" w:fill="FFFFFF"/>
        <w:spacing w:before="115" w:line="341" w:lineRule="exact"/>
        <w:ind w:left="5" w:right="5" w:firstLine="283"/>
        <w:jc w:val="both"/>
      </w:pPr>
      <w:r>
        <w:rPr>
          <w:color w:val="000000"/>
        </w:rPr>
        <w:t>Теоретические и политические ошибки лассальянцев были подвергнуты резкой критике классиками марксизма-ленинизма (см. К. Маркс. «Критика Готской программы»; В. И. Ленин. «Государство и рево</w:t>
      </w:r>
      <w:r>
        <w:rPr>
          <w:color w:val="000000"/>
        </w:rPr>
        <w:softHyphen/>
        <w:t xml:space="preserve">люция» и другие произведения). — </w:t>
      </w:r>
      <w:r>
        <w:rPr>
          <w:i/>
          <w:iCs/>
          <w:color w:val="000000"/>
        </w:rPr>
        <w:t>169</w:t>
      </w:r>
      <w:r>
        <w:rPr>
          <w:color w:val="000000"/>
        </w:rPr>
        <w:t>—</w:t>
      </w:r>
      <w:r>
        <w:rPr>
          <w:i/>
          <w:iCs/>
          <w:color w:val="000000"/>
        </w:rPr>
        <w:t>170, 208.</w:t>
      </w:r>
    </w:p>
    <w:p w:rsidR="003F2B60" w:rsidRDefault="003F2B60" w:rsidP="003F2B60">
      <w:pPr>
        <w:shd w:val="clear" w:color="auto" w:fill="FFFFFF"/>
        <w:spacing w:before="235" w:line="346" w:lineRule="exact"/>
        <w:ind w:left="5" w:right="5" w:firstLine="274"/>
        <w:jc w:val="both"/>
      </w:pPr>
      <w:r>
        <w:rPr>
          <w:i/>
          <w:iCs/>
          <w:color w:val="000000"/>
        </w:rPr>
        <w:t xml:space="preserve">Леман </w:t>
      </w:r>
      <w:r>
        <w:rPr>
          <w:color w:val="000000"/>
          <w:lang w:val="de-DE"/>
        </w:rPr>
        <w:t xml:space="preserve">(Lehmann), </w:t>
      </w:r>
      <w:r>
        <w:rPr>
          <w:i/>
          <w:iCs/>
          <w:color w:val="000000"/>
        </w:rPr>
        <w:t xml:space="preserve">Карл </w:t>
      </w:r>
      <w:r>
        <w:rPr>
          <w:color w:val="000000"/>
        </w:rPr>
        <w:t>— доктор медицины, социал-демократ, член мюнхенской организации гер</w:t>
      </w:r>
      <w:r>
        <w:rPr>
          <w:color w:val="000000"/>
        </w:rPr>
        <w:softHyphen/>
      </w:r>
      <w:r>
        <w:rPr>
          <w:color w:val="000000"/>
          <w:spacing w:val="1"/>
        </w:rPr>
        <w:t>манской социал-демократии, оказывал содействие «Искре» во время пребывания редакции в Мюнхене.</w:t>
      </w:r>
    </w:p>
    <w:p w:rsidR="003F2B60" w:rsidRDefault="003F2B60" w:rsidP="003F2B60">
      <w:pPr>
        <w:shd w:val="clear" w:color="auto" w:fill="FFFFFF"/>
        <w:spacing w:before="91"/>
      </w:pPr>
      <w:r>
        <w:rPr>
          <w:i/>
          <w:iCs/>
          <w:color w:val="000000"/>
        </w:rPr>
        <w:t>— 421.</w:t>
      </w:r>
    </w:p>
    <w:p w:rsidR="003F2B60" w:rsidRDefault="003F2B60" w:rsidP="003F2B60">
      <w:pPr>
        <w:shd w:val="clear" w:color="auto" w:fill="FFFFFF"/>
        <w:spacing w:before="264" w:line="341" w:lineRule="exact"/>
        <w:ind w:left="10" w:right="10" w:firstLine="269"/>
        <w:jc w:val="both"/>
      </w:pPr>
      <w:r>
        <w:rPr>
          <w:i/>
          <w:iCs/>
          <w:color w:val="000000"/>
        </w:rPr>
        <w:t xml:space="preserve">Ленин, В. И. (Ульянов, В. И., </w:t>
      </w:r>
      <w:r>
        <w:rPr>
          <w:color w:val="000000"/>
        </w:rPr>
        <w:t xml:space="preserve">В. Ильин, Вл. Ильин, Влад. Ильин, Владимир Ильин, Т. </w:t>
      </w:r>
      <w:r>
        <w:rPr>
          <w:color w:val="000000"/>
          <w:lang w:val="en-US"/>
        </w:rPr>
        <w:t xml:space="preserve">X., </w:t>
      </w:r>
      <w:r>
        <w:rPr>
          <w:color w:val="000000"/>
        </w:rPr>
        <w:t xml:space="preserve">Ф. П.) (1870—1924) — биографические данные. </w:t>
      </w:r>
      <w:r>
        <w:rPr>
          <w:i/>
          <w:iCs/>
          <w:color w:val="000000"/>
        </w:rPr>
        <w:t>— 17, 49, 54, 59, 62, 66, 67—68, 69, 70, 71, 76—78, 79, 81, 82, 83,</w:t>
      </w:r>
    </w:p>
    <w:p w:rsidR="003F2B60" w:rsidRDefault="003F2B60" w:rsidP="003F2B60">
      <w:pPr>
        <w:shd w:val="clear" w:color="auto" w:fill="FFFFFF"/>
        <w:spacing w:line="341" w:lineRule="exact"/>
        <w:ind w:left="5"/>
      </w:pPr>
      <w:r>
        <w:rPr>
          <w:i/>
          <w:iCs/>
          <w:color w:val="000000"/>
        </w:rPr>
        <w:t>84, 85, 87, 94, 95, 99, 118, 122, 132, 138, 143, 144—145, 156, 157, 158, 160, 161, 162, 179—181, 227, 237, 257, 303—304, 334—338, 339—340, 341—350, 351—352, 386—388.</w:t>
      </w:r>
    </w:p>
    <w:p w:rsidR="003F2B60" w:rsidRDefault="003F2B60" w:rsidP="003F2B60">
      <w:pPr>
        <w:shd w:val="clear" w:color="auto" w:fill="FFFFFF"/>
        <w:spacing w:before="235" w:line="346" w:lineRule="exact"/>
        <w:ind w:firstLine="274"/>
        <w:jc w:val="both"/>
      </w:pPr>
      <w:r>
        <w:rPr>
          <w:i/>
          <w:iCs/>
          <w:color w:val="000000"/>
        </w:rPr>
        <w:t xml:space="preserve">Либкнехт </w:t>
      </w:r>
      <w:r>
        <w:rPr>
          <w:color w:val="000000"/>
          <w:lang w:val="de-DE"/>
        </w:rPr>
        <w:t xml:space="preserve">(Liebknecht), </w:t>
      </w:r>
      <w:r>
        <w:rPr>
          <w:i/>
          <w:iCs/>
          <w:color w:val="000000"/>
        </w:rPr>
        <w:t xml:space="preserve">Вильгельм </w:t>
      </w:r>
      <w:r>
        <w:rPr>
          <w:color w:val="000000"/>
        </w:rPr>
        <w:t>(1826—1900) — видный деятель немецкого и международного ра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бочего движения, один из основателей и вождей германской социал-демократической партии. Принимал </w:t>
      </w:r>
      <w:r>
        <w:rPr>
          <w:color w:val="000000"/>
        </w:rPr>
        <w:t xml:space="preserve">активное участие в революции 1848—1849 годов в Германии, после поражения которой эмигрировал сначала в Швейцарию, а затем в Лондон, где сблизился с К. Марксом и Ф. Энгельсом. Под их влиянием становится социалистом, а после возвращения в 1862 году в Германию и возникновения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Интернациона</w:t>
      </w:r>
      <w:r>
        <w:rPr>
          <w:color w:val="000000"/>
        </w:rPr>
        <w:softHyphen/>
        <w:t>ла — одним из наиболее ревностных пропагандистов его революционных идей и организатором секций Интернационала в Германии. С 1875 года и до конца жизни Либкнехт являлся членом Центрального Ко</w:t>
      </w:r>
      <w:r>
        <w:rPr>
          <w:color w:val="000000"/>
        </w:rPr>
        <w:softHyphen/>
        <w:t>митета германской социал-демократической партии и ответственным редактором ее Центрального орга</w:t>
      </w:r>
      <w:r>
        <w:rPr>
          <w:color w:val="000000"/>
        </w:rPr>
        <w:softHyphen/>
        <w:t xml:space="preserve">на— </w:t>
      </w:r>
      <w:r>
        <w:rPr>
          <w:color w:val="000000"/>
          <w:lang w:val="de-DE"/>
        </w:rPr>
        <w:t xml:space="preserve">«Vorwärts» </w:t>
      </w:r>
      <w:r>
        <w:rPr>
          <w:color w:val="000000"/>
        </w:rPr>
        <w:t>(«Вперед»). С 1867 по 1870 год — депутат Северогерманского рейхстага, а с 1874 года неоднократно избирался</w:t>
      </w:r>
    </w:p>
    <w:p w:rsidR="003F2B60" w:rsidRDefault="003F2B60" w:rsidP="003F2B60">
      <w:pPr>
        <w:shd w:val="clear" w:color="auto" w:fill="FFFFFF"/>
        <w:spacing w:before="235" w:line="346" w:lineRule="exact"/>
        <w:ind w:firstLine="274"/>
        <w:jc w:val="both"/>
        <w:sectPr w:rsidR="003F2B60">
          <w:pgSz w:w="11909" w:h="16834"/>
          <w:pgMar w:top="1440" w:right="1414" w:bottom="720" w:left="142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3504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527</w:t>
      </w:r>
    </w:p>
    <w:p w:rsidR="003F2B60" w:rsidRDefault="003F2B60" w:rsidP="003F2B60">
      <w:pPr>
        <w:shd w:val="clear" w:color="auto" w:fill="FFFFFF"/>
        <w:spacing w:before="797" w:line="341" w:lineRule="exact"/>
        <w:ind w:right="5"/>
        <w:jc w:val="both"/>
      </w:pPr>
      <w:r>
        <w:rPr>
          <w:color w:val="000000"/>
          <w:spacing w:val="-1"/>
        </w:rPr>
        <w:t>депутатом германского рейхстага; умело использовал парламентскую трибуну для разоблачения реакци</w:t>
      </w:r>
      <w:r>
        <w:rPr>
          <w:color w:val="000000"/>
          <w:spacing w:val="-1"/>
        </w:rPr>
        <w:softHyphen/>
      </w:r>
      <w:r>
        <w:rPr>
          <w:color w:val="000000"/>
        </w:rPr>
        <w:t>онной внешней и внутренней политики прусского юнкерства. За революционную деятельность неодно</w:t>
      </w:r>
      <w:r>
        <w:rPr>
          <w:color w:val="000000"/>
        </w:rPr>
        <w:softHyphen/>
        <w:t xml:space="preserve">кратно подвергался тюремному заключению. Принимал деятельное участие в организации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Интерна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ционала. Маркс и Энгельс ценили Либкнехта, направляли его деятельность, но в то же время подвергали </w:t>
      </w:r>
      <w:r>
        <w:rPr>
          <w:color w:val="000000"/>
        </w:rPr>
        <w:t xml:space="preserve">резкой критике его примиренческую политику по отношению к оппортунистическим элементам. — </w:t>
      </w:r>
      <w:r>
        <w:rPr>
          <w:i/>
          <w:iCs/>
          <w:color w:val="000000"/>
        </w:rPr>
        <w:t>192, 307.</w:t>
      </w:r>
    </w:p>
    <w:p w:rsidR="003F2B60" w:rsidRDefault="003F2B60" w:rsidP="003F2B60">
      <w:pPr>
        <w:shd w:val="clear" w:color="auto" w:fill="FFFFFF"/>
        <w:spacing w:before="240" w:line="341" w:lineRule="exact"/>
        <w:ind w:firstLine="278"/>
        <w:jc w:val="both"/>
      </w:pPr>
      <w:r>
        <w:rPr>
          <w:i/>
          <w:iCs/>
          <w:color w:val="000000"/>
        </w:rPr>
        <w:t xml:space="preserve">Люксембург, Роза </w:t>
      </w:r>
      <w:r>
        <w:rPr>
          <w:color w:val="000000"/>
        </w:rPr>
        <w:t xml:space="preserve">(1871—1919) — выдающийся деятель международного рабочего движения, один из лидеров левого крыла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Интернационала. Революционную деятельность начала во второй половине 80-х годов, была одним из основателей польского социал-демократического движения, выступала против на</w:t>
      </w:r>
      <w:r>
        <w:rPr>
          <w:color w:val="000000"/>
        </w:rPr>
        <w:softHyphen/>
        <w:t xml:space="preserve">ционализма в его рядах. С 1897 года принимала активное участие в германском социал-демократическом </w:t>
      </w:r>
      <w:r>
        <w:rPr>
          <w:color w:val="000000"/>
          <w:spacing w:val="1"/>
        </w:rPr>
        <w:t xml:space="preserve">движении, вела борьбу с бернштейнианством и мильеранизмом. Принимала участие в первой русской </w:t>
      </w:r>
      <w:r>
        <w:rPr>
          <w:color w:val="000000"/>
        </w:rPr>
        <w:t xml:space="preserve">революции (в Варшаве), в 1907 году участвовала в </w:t>
      </w:r>
      <w:r>
        <w:rPr>
          <w:color w:val="000000"/>
          <w:lang w:val="en-US"/>
        </w:rPr>
        <w:t xml:space="preserve">V </w:t>
      </w:r>
      <w:r>
        <w:rPr>
          <w:color w:val="000000"/>
        </w:rPr>
        <w:t>(Лондонском) съезде РСДРП, где поддерживала большевиков. С самого начала империалистической войны заняла интернационалистскую позицию. Яв</w:t>
      </w:r>
      <w:r>
        <w:rPr>
          <w:color w:val="000000"/>
        </w:rPr>
        <w:softHyphen/>
      </w:r>
      <w:r>
        <w:rPr>
          <w:color w:val="000000"/>
          <w:spacing w:val="2"/>
        </w:rPr>
        <w:t xml:space="preserve">лялась одним из инициаторов создания группы «Интернационал», впоследствии переименованной в </w:t>
      </w:r>
      <w:r>
        <w:rPr>
          <w:color w:val="000000"/>
        </w:rPr>
        <w:t>группу «Спартак», а затем в «Союз Спартака», написала (в тюрьме) под псевдонимом Юниус брошюру «Кризис социал-демократии» (см. статью Ленина «О брошюре Юниуса». Сочинения, 4 изд., том 22, стр. 291— 305). После Ноябрьской революции в Германии принимала руководящее участие в Учреди</w:t>
      </w:r>
      <w:r>
        <w:rPr>
          <w:color w:val="000000"/>
        </w:rPr>
        <w:softHyphen/>
        <w:t>тельном съезде Коммунистической партии Германии. В январе 1919 года была арестована и убита по приказу шейдемановского правительства. Ленин, высоко ценивший Р. Люксембург, выступал неодно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кратно с критикой ее ошибок (в вопросах о роли партии, об империализме, в национально-колониальном, </w:t>
      </w:r>
      <w:r>
        <w:rPr>
          <w:color w:val="000000"/>
        </w:rPr>
        <w:t>крестьянском вопросе, о перманентной революции и др.), помогая тем самым занять правильную пози</w:t>
      </w:r>
      <w:r>
        <w:rPr>
          <w:color w:val="000000"/>
        </w:rPr>
        <w:softHyphen/>
        <w:t xml:space="preserve">цию. — </w:t>
      </w:r>
      <w:r>
        <w:rPr>
          <w:i/>
          <w:iCs/>
          <w:color w:val="000000"/>
        </w:rPr>
        <w:t>234.</w:t>
      </w:r>
    </w:p>
    <w:p w:rsidR="003F2B60" w:rsidRDefault="003F2B60" w:rsidP="003F2B60">
      <w:pPr>
        <w:shd w:val="clear" w:color="auto" w:fill="FFFFFF"/>
        <w:spacing w:before="518"/>
        <w:ind w:left="5"/>
        <w:jc w:val="center"/>
      </w:pPr>
      <w:r>
        <w:rPr>
          <w:color w:val="000000"/>
          <w:lang w:val="fr-FR"/>
        </w:rPr>
        <w:t>M</w:t>
      </w:r>
    </w:p>
    <w:p w:rsidR="003F2B60" w:rsidRDefault="003F2B60" w:rsidP="003F2B60">
      <w:pPr>
        <w:shd w:val="clear" w:color="auto" w:fill="FFFFFF"/>
        <w:spacing w:before="446" w:line="341" w:lineRule="exact"/>
        <w:ind w:left="10" w:firstLine="264"/>
        <w:jc w:val="both"/>
      </w:pPr>
      <w:r>
        <w:rPr>
          <w:i/>
          <w:iCs/>
          <w:color w:val="000000"/>
        </w:rPr>
        <w:t xml:space="preserve">Маркс </w:t>
      </w:r>
      <w:r>
        <w:rPr>
          <w:color w:val="000000"/>
          <w:lang w:val="de-DE"/>
        </w:rPr>
        <w:t xml:space="preserve">(Marx), </w:t>
      </w:r>
      <w:r>
        <w:rPr>
          <w:i/>
          <w:iCs/>
          <w:color w:val="000000"/>
        </w:rPr>
        <w:t xml:space="preserve">Карл </w:t>
      </w:r>
      <w:r>
        <w:rPr>
          <w:color w:val="000000"/>
        </w:rPr>
        <w:t>(1818—1883) — основоположник научного коммунизма, гениальный мыслитель, корифей революционной науки, вождь и учитель международного пролетариата (см. статью В. И. Лени</w:t>
      </w:r>
      <w:r>
        <w:rPr>
          <w:color w:val="000000"/>
        </w:rPr>
        <w:softHyphen/>
        <w:t xml:space="preserve">на «Карл Маркс (Краткий биографический очерк с изложением марксизма)» — Сочинения, 4 изд., том 21, стр. 27—74). — </w:t>
      </w:r>
      <w:r>
        <w:rPr>
          <w:i/>
          <w:iCs/>
          <w:color w:val="000000"/>
        </w:rPr>
        <w:t>40, 41—42, 44, 45—48, 49—50, 51, 52, 53, 61, 67—69, 71—72, 73, 74, 75—76, 78, 80— 81, 90, 92, 100, 101, 106, 107, 120, 127, 128, 129, 132, 143, 146, 149, 150, 151, 154, 155, 156, 157, 158, 159, 160, 161—162, 169, 170, 182, 183, 184, 188, 200, 201—202, 203, 204, 205, 207, 208, 209, 213, 218, 231—232. 244—245, 247, 259, 299, 300, 303, 304, 329—330, 358.</w:t>
      </w:r>
    </w:p>
    <w:p w:rsidR="003F2B60" w:rsidRDefault="003F2B60" w:rsidP="003F2B60">
      <w:pPr>
        <w:shd w:val="clear" w:color="auto" w:fill="FFFFFF"/>
        <w:spacing w:before="446" w:line="341" w:lineRule="exact"/>
        <w:ind w:left="10" w:firstLine="264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04"/>
        </w:tabs>
        <w:ind w:left="14"/>
      </w:pPr>
      <w:r>
        <w:rPr>
          <w:color w:val="000000"/>
          <w:u w:val="single"/>
        </w:rPr>
        <w:lastRenderedPageBreak/>
        <w:t>528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792" w:line="341" w:lineRule="exact"/>
        <w:ind w:left="5" w:firstLine="269"/>
        <w:jc w:val="both"/>
      </w:pPr>
      <w:r>
        <w:rPr>
          <w:i/>
          <w:iCs/>
          <w:color w:val="000000"/>
        </w:rPr>
        <w:t xml:space="preserve">Мартов, Л. {Цедербаум, Ю. О., </w:t>
      </w:r>
      <w:r>
        <w:rPr>
          <w:color w:val="000000"/>
        </w:rPr>
        <w:t>Егор) (1873—1923) — один из лидеров меньшевизма. В социал-демократическом движении принимал участие с 90-х годов. В 1895 году участвовал в организации пе</w:t>
      </w:r>
      <w:r>
        <w:rPr>
          <w:color w:val="000000"/>
        </w:rPr>
        <w:softHyphen/>
        <w:t xml:space="preserve">тербургского «Союза борьбы за освобождение рабочего класса». В 1896 году арестован и сослан в Туру-ханск на 3 года. После ссылки в 1900 году принимал участие в подготовке издания «Искры», входил в состав ее редакции. На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съезде РСДРП стал во главе «меньшинства» и с тех пор — один из руководите</w:t>
      </w:r>
      <w:r>
        <w:rPr>
          <w:color w:val="000000"/>
        </w:rPr>
        <w:softHyphen/>
        <w:t>лей центральных учреждений меньшевиков и редактор меньшевистских изданий. В годы реакции был ликвидатором, редактировал «Голос Социал-Демократа», участвовал в антипартийной «августовской» конференции (1912). В период первой мировой войны занимал центристскую позицию. После Октябрь</w:t>
      </w:r>
      <w:r>
        <w:rPr>
          <w:color w:val="000000"/>
        </w:rPr>
        <w:softHyphen/>
        <w:t>ской революции перешел в лагерь открытых врагов Советской власти. В 1920 году эмигрировал в Герма</w:t>
      </w:r>
      <w:r>
        <w:rPr>
          <w:color w:val="000000"/>
        </w:rPr>
        <w:softHyphen/>
        <w:t xml:space="preserve">нию, в Берлине основал и редактировал меньшевистский «Социалистический Вестник». — </w:t>
      </w:r>
      <w:r>
        <w:rPr>
          <w:i/>
          <w:iCs/>
          <w:color w:val="000000"/>
        </w:rPr>
        <w:t>245, 338, 352.</w:t>
      </w:r>
    </w:p>
    <w:p w:rsidR="003F2B60" w:rsidRDefault="003F2B60" w:rsidP="003F2B60">
      <w:pPr>
        <w:shd w:val="clear" w:color="auto" w:fill="FFFFFF"/>
        <w:spacing w:before="235" w:line="346" w:lineRule="exact"/>
        <w:ind w:left="10" w:right="5" w:firstLine="259"/>
        <w:jc w:val="both"/>
      </w:pPr>
      <w:r>
        <w:rPr>
          <w:i/>
          <w:iCs/>
          <w:color w:val="000000"/>
        </w:rPr>
        <w:t xml:space="preserve">Микулин, А. А. </w:t>
      </w:r>
      <w:r>
        <w:rPr>
          <w:color w:val="000000"/>
        </w:rPr>
        <w:t>— инженер-механик, фабричный инспектор Владимирского округа, а затем старший фабричный инспектор Херсонской губернии; автор работ «Очерки из истории применения закона 3 июня 1886 г.» (1893), «Фабрично-заводская и ремесленная промышленность Одесского градоначальства, Хер</w:t>
      </w:r>
      <w:r>
        <w:rPr>
          <w:color w:val="000000"/>
        </w:rPr>
        <w:softHyphen/>
        <w:t xml:space="preserve">сонской губернии и Николаевского военного губернаторства...» (1897) и др. — </w:t>
      </w:r>
      <w:r>
        <w:rPr>
          <w:i/>
          <w:iCs/>
          <w:color w:val="000000"/>
        </w:rPr>
        <w:t>4, 8, 20, 33.</w:t>
      </w:r>
    </w:p>
    <w:p w:rsidR="003F2B60" w:rsidRDefault="003F2B60" w:rsidP="003F2B60">
      <w:pPr>
        <w:shd w:val="clear" w:color="auto" w:fill="FFFFFF"/>
        <w:spacing w:before="235" w:line="341" w:lineRule="exact"/>
        <w:ind w:firstLine="269"/>
        <w:jc w:val="both"/>
      </w:pPr>
      <w:r>
        <w:rPr>
          <w:i/>
          <w:iCs/>
          <w:color w:val="000000"/>
        </w:rPr>
        <w:t xml:space="preserve">Милль </w:t>
      </w:r>
      <w:r>
        <w:rPr>
          <w:color w:val="000000"/>
          <w:lang w:val="en-US"/>
        </w:rPr>
        <w:t xml:space="preserve">(Mill), </w:t>
      </w:r>
      <w:r>
        <w:rPr>
          <w:i/>
          <w:iCs/>
          <w:color w:val="000000"/>
        </w:rPr>
        <w:t xml:space="preserve">Джон Стюарт </w:t>
      </w:r>
      <w:r>
        <w:rPr>
          <w:color w:val="000000"/>
        </w:rPr>
        <w:t>(1806—1873) — английский буржуазный философ и экономист, один из видных представителей позитивизма. В 1865—1868 годах был членом нижней палаты английского пар</w:t>
      </w:r>
      <w:r>
        <w:rPr>
          <w:color w:val="000000"/>
        </w:rPr>
        <w:softHyphen/>
      </w:r>
      <w:r>
        <w:rPr>
          <w:color w:val="000000"/>
          <w:spacing w:val="3"/>
        </w:rPr>
        <w:t xml:space="preserve">ламента. Главные философские труды Милля: «Система логики силлогистической и индуктивной» </w:t>
      </w:r>
      <w:r>
        <w:rPr>
          <w:color w:val="000000"/>
        </w:rPr>
        <w:t>(1843) и «Обзор философии сэра Вильяма Гамильтона» (1865). Основная экономическая работа — «Ос</w:t>
      </w:r>
      <w:r>
        <w:rPr>
          <w:color w:val="000000"/>
        </w:rPr>
        <w:softHyphen/>
        <w:t>нования политической экономии» (1848). Милль принадлежал к таким представителям буржуазной по</w:t>
      </w:r>
      <w:r>
        <w:rPr>
          <w:color w:val="000000"/>
        </w:rPr>
        <w:softHyphen/>
        <w:t>литической экономии, которые, по определению Маркса, «старались согласовать политическую эконо</w:t>
      </w:r>
      <w:r>
        <w:rPr>
          <w:color w:val="000000"/>
        </w:rPr>
        <w:softHyphen/>
        <w:t xml:space="preserve">мию капитала с притязаниями пролетариата, которых уже нельзя было более игнорировать» («Капитал», т. </w:t>
      </w:r>
      <w:r>
        <w:rPr>
          <w:color w:val="000000"/>
          <w:lang w:val="en-US"/>
        </w:rPr>
        <w:t xml:space="preserve">I, </w:t>
      </w:r>
      <w:r>
        <w:rPr>
          <w:color w:val="000000"/>
        </w:rPr>
        <w:t>1955, стр. 13). Милль сделал шаг назад по сравнению с Д. Рикардо, он отошел от теории трудовой стоимости и заменил ее вульгарной теорией издержек производства. Прибыль капиталистов Милль пы</w:t>
      </w:r>
      <w:r>
        <w:rPr>
          <w:color w:val="000000"/>
        </w:rPr>
        <w:softHyphen/>
        <w:t>тался объяснить лженаучной теорией воздержания, которое якобы имеет место у капиталистов в отно</w:t>
      </w:r>
      <w:r>
        <w:rPr>
          <w:color w:val="000000"/>
        </w:rPr>
        <w:softHyphen/>
      </w:r>
      <w:r>
        <w:rPr>
          <w:color w:val="000000"/>
          <w:spacing w:val="-1"/>
        </w:rPr>
        <w:t>шении потребления. Милль был сторонником человеконенавистнической теории народонаселения Маль</w:t>
      </w:r>
      <w:r>
        <w:rPr>
          <w:color w:val="000000"/>
          <w:spacing w:val="-1"/>
        </w:rPr>
        <w:softHyphen/>
      </w:r>
      <w:r>
        <w:rPr>
          <w:color w:val="000000"/>
        </w:rPr>
        <w:t>туса. Критику экономических воззрений Милля дал Н. Г. Чернышевский в своих примечаниях к перево</w:t>
      </w:r>
      <w:r>
        <w:rPr>
          <w:color w:val="000000"/>
        </w:rPr>
        <w:softHyphen/>
        <w:t xml:space="preserve">ду его книги «Основания политической экономии» (1860—1861) и в работе «Очерки из политической экономии (по Миллю)» (1861). — 50, </w:t>
      </w:r>
      <w:r>
        <w:rPr>
          <w:i/>
          <w:iCs/>
          <w:color w:val="000000"/>
        </w:rPr>
        <w:t>154.</w:t>
      </w:r>
    </w:p>
    <w:p w:rsidR="003F2B60" w:rsidRDefault="003F2B60" w:rsidP="003F2B60">
      <w:pPr>
        <w:shd w:val="clear" w:color="auto" w:fill="FFFFFF"/>
        <w:spacing w:before="235" w:line="346" w:lineRule="exact"/>
        <w:ind w:left="5" w:right="14" w:firstLine="269"/>
        <w:jc w:val="both"/>
      </w:pPr>
      <w:r>
        <w:rPr>
          <w:i/>
          <w:iCs/>
          <w:color w:val="000000"/>
        </w:rPr>
        <w:t xml:space="preserve">Михайловский, Н. К. </w:t>
      </w:r>
      <w:r>
        <w:rPr>
          <w:color w:val="000000"/>
        </w:rPr>
        <w:t xml:space="preserve">(1842—1904) — виднейший теоретик либерального народничества, публицист, </w:t>
      </w:r>
      <w:r>
        <w:rPr>
          <w:color w:val="000000"/>
          <w:spacing w:val="-1"/>
        </w:rPr>
        <w:t>литературный критик,</w:t>
      </w:r>
    </w:p>
    <w:p w:rsidR="003F2B60" w:rsidRDefault="003F2B60" w:rsidP="003F2B60">
      <w:pPr>
        <w:shd w:val="clear" w:color="auto" w:fill="FFFFFF"/>
        <w:spacing w:before="235" w:line="346" w:lineRule="exact"/>
        <w:ind w:left="5" w:right="14" w:firstLine="269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3504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529</w:t>
      </w:r>
    </w:p>
    <w:p w:rsidR="003F2B60" w:rsidRDefault="003F2B60" w:rsidP="003F2B60">
      <w:pPr>
        <w:shd w:val="clear" w:color="auto" w:fill="FFFFFF"/>
        <w:spacing w:before="792" w:line="341" w:lineRule="exact"/>
        <w:jc w:val="both"/>
      </w:pPr>
      <w:r>
        <w:rPr>
          <w:color w:val="000000"/>
        </w:rPr>
        <w:t>философ-позитивист, один из представителей субъективной школы в социологии. Литературная дея</w:t>
      </w:r>
      <w:r>
        <w:rPr>
          <w:color w:val="000000"/>
        </w:rPr>
        <w:softHyphen/>
        <w:t xml:space="preserve">тельность Михайловского началась с 1860 года; в 1868 году он становится сотрудником, а затем одним </w:t>
      </w:r>
      <w:r>
        <w:rPr>
          <w:color w:val="000000"/>
          <w:spacing w:val="-1"/>
        </w:rPr>
        <w:t xml:space="preserve">из редакторов журнала «Отечественные Записки». В конце 70-х годов составлял и редактировал издания </w:t>
      </w:r>
      <w:r>
        <w:rPr>
          <w:color w:val="000000"/>
        </w:rPr>
        <w:t xml:space="preserve">партии «Народная воля». В 1892 году возглавил журнал «Русское Богатство», на страницах которого вел ожесточенную борьбу с марксизмом. Критика взглядов Михайловского дана в работе В. И. Ленина «Что такое «друзья народа» и как они воюют против социал-демократов?» (1894) и других произведениях. — </w:t>
      </w:r>
      <w:r>
        <w:rPr>
          <w:i/>
          <w:iCs/>
          <w:color w:val="000000"/>
        </w:rPr>
        <w:t>201.</w:t>
      </w:r>
    </w:p>
    <w:p w:rsidR="003F2B60" w:rsidRDefault="003F2B60" w:rsidP="003F2B60">
      <w:pPr>
        <w:shd w:val="clear" w:color="auto" w:fill="FFFFFF"/>
        <w:spacing w:before="451"/>
        <w:jc w:val="center"/>
      </w:pPr>
      <w:r>
        <w:rPr>
          <w:b/>
          <w:bCs/>
          <w:color w:val="000000"/>
          <w:sz w:val="28"/>
          <w:szCs w:val="28"/>
          <w:lang w:val="el-GR"/>
        </w:rPr>
        <w:t>Η</w:t>
      </w:r>
    </w:p>
    <w:p w:rsidR="003F2B60" w:rsidRDefault="003F2B60" w:rsidP="003F2B60">
      <w:pPr>
        <w:shd w:val="clear" w:color="auto" w:fill="FFFFFF"/>
        <w:spacing w:before="518"/>
        <w:ind w:left="283"/>
      </w:pPr>
      <w:r>
        <w:rPr>
          <w:i/>
          <w:iCs/>
          <w:color w:val="000000"/>
        </w:rPr>
        <w:t xml:space="preserve">Н. </w:t>
      </w:r>
      <w:r>
        <w:rPr>
          <w:color w:val="000000"/>
        </w:rPr>
        <w:t>—</w:t>
      </w:r>
      <w:r>
        <w:rPr>
          <w:i/>
          <w:iCs/>
          <w:color w:val="000000"/>
        </w:rPr>
        <w:t xml:space="preserve">он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Даниельсон, П. Ф.</w:t>
      </w:r>
    </w:p>
    <w:p w:rsidR="003F2B60" w:rsidRDefault="003F2B60" w:rsidP="003F2B60">
      <w:pPr>
        <w:shd w:val="clear" w:color="auto" w:fill="FFFFFF"/>
        <w:spacing w:before="254" w:line="346" w:lineRule="exact"/>
        <w:ind w:left="5" w:firstLine="278"/>
        <w:jc w:val="both"/>
      </w:pPr>
      <w:r>
        <w:rPr>
          <w:i/>
          <w:iCs/>
          <w:color w:val="000000"/>
        </w:rPr>
        <w:t xml:space="preserve">Наполеон </w:t>
      </w:r>
      <w:r>
        <w:rPr>
          <w:i/>
          <w:iCs/>
          <w:color w:val="000000"/>
          <w:lang w:val="en-US"/>
        </w:rPr>
        <w:t xml:space="preserve">III </w:t>
      </w:r>
      <w:r>
        <w:rPr>
          <w:i/>
          <w:iCs/>
          <w:color w:val="000000"/>
        </w:rPr>
        <w:t xml:space="preserve">(Бонапарт, Луи) </w:t>
      </w:r>
      <w:r>
        <w:rPr>
          <w:color w:val="000000"/>
        </w:rPr>
        <w:t xml:space="preserve">(1808—1873) — император Франции с 1852 по 1870 год, племянник Наполеона </w:t>
      </w:r>
      <w:r>
        <w:rPr>
          <w:color w:val="000000"/>
          <w:lang w:val="en-US"/>
        </w:rPr>
        <w:t xml:space="preserve">I. </w:t>
      </w:r>
      <w:r>
        <w:rPr>
          <w:color w:val="000000"/>
        </w:rPr>
        <w:t xml:space="preserve">После разгрома революции 1848 года был избран президентом Французской республики; в ночь на 2 декабря 1851 года произвел государственный переворот, был провозглашен императором </w:t>
      </w:r>
      <w:r>
        <w:rPr>
          <w:color w:val="000000"/>
          <w:spacing w:val="-2"/>
        </w:rPr>
        <w:t>Франции.</w:t>
      </w:r>
    </w:p>
    <w:p w:rsidR="003F2B60" w:rsidRDefault="003F2B60" w:rsidP="003F2B60">
      <w:pPr>
        <w:shd w:val="clear" w:color="auto" w:fill="FFFFFF"/>
        <w:spacing w:before="120" w:line="341" w:lineRule="exact"/>
        <w:ind w:left="5" w:right="5" w:firstLine="278"/>
        <w:jc w:val="both"/>
      </w:pPr>
      <w:r>
        <w:rPr>
          <w:color w:val="000000"/>
        </w:rPr>
        <w:t xml:space="preserve">Наполеон </w:t>
      </w:r>
      <w:r>
        <w:rPr>
          <w:color w:val="000000"/>
          <w:lang w:val="en-US"/>
        </w:rPr>
        <w:t xml:space="preserve">III </w:t>
      </w:r>
      <w:r>
        <w:rPr>
          <w:color w:val="000000"/>
        </w:rPr>
        <w:t>вел авантюристическую внешнюю политику в интересах крупной буржуазии; внутрен</w:t>
      </w:r>
      <w:r>
        <w:rPr>
          <w:color w:val="000000"/>
        </w:rPr>
        <w:softHyphen/>
        <w:t xml:space="preserve">няя политика Наполеона </w:t>
      </w:r>
      <w:r>
        <w:rPr>
          <w:color w:val="000000"/>
          <w:lang w:val="en-US"/>
        </w:rPr>
        <w:t xml:space="preserve">III </w:t>
      </w:r>
      <w:r>
        <w:rPr>
          <w:color w:val="000000"/>
        </w:rPr>
        <w:t xml:space="preserve">характеризовалась невиданным разгулом полицейского террора, усилением </w:t>
      </w:r>
      <w:r>
        <w:rPr>
          <w:color w:val="000000"/>
          <w:spacing w:val="-1"/>
        </w:rPr>
        <w:t>бюрократии и одновременно демагогическими приемами заигрывания с рабочими путем лживых обеща</w:t>
      </w:r>
      <w:r>
        <w:rPr>
          <w:color w:val="000000"/>
          <w:spacing w:val="-1"/>
        </w:rPr>
        <w:softHyphen/>
      </w:r>
      <w:r>
        <w:rPr>
          <w:color w:val="000000"/>
          <w:spacing w:val="1"/>
        </w:rPr>
        <w:t xml:space="preserve">ний, подачек и мелких реформ, которыми он затянул «на долгие годы петлю на шее трудящихся масс» </w:t>
      </w:r>
      <w:r>
        <w:rPr>
          <w:color w:val="000000"/>
        </w:rPr>
        <w:t xml:space="preserve">(В. И. Ленин. Сочинения, 4 изд., том 13, стр. 125). — </w:t>
      </w:r>
      <w:r>
        <w:rPr>
          <w:i/>
          <w:iCs/>
          <w:color w:val="000000"/>
        </w:rPr>
        <w:t>197, 231</w:t>
      </w:r>
      <w:r>
        <w:rPr>
          <w:color w:val="000000"/>
        </w:rPr>
        <w:t>—</w:t>
      </w:r>
      <w:r>
        <w:rPr>
          <w:i/>
          <w:iCs/>
          <w:color w:val="000000"/>
        </w:rPr>
        <w:t>232.</w:t>
      </w:r>
    </w:p>
    <w:p w:rsidR="003F2B60" w:rsidRDefault="003F2B60" w:rsidP="003F2B60">
      <w:pPr>
        <w:shd w:val="clear" w:color="auto" w:fill="FFFFFF"/>
        <w:spacing w:before="235" w:line="346" w:lineRule="exact"/>
        <w:ind w:right="19" w:firstLine="283"/>
        <w:jc w:val="both"/>
      </w:pPr>
      <w:r>
        <w:rPr>
          <w:i/>
          <w:iCs/>
          <w:color w:val="000000"/>
        </w:rPr>
        <w:t xml:space="preserve">Нарышкин, А. А. </w:t>
      </w:r>
      <w:r>
        <w:rPr>
          <w:color w:val="000000"/>
        </w:rPr>
        <w:t xml:space="preserve">— крупный помещик Орловской губернии, член Совета объединенного дворянства. После революции 1905 года — член Государственного совета, лидер крайних правых. — </w:t>
      </w:r>
      <w:r>
        <w:rPr>
          <w:i/>
          <w:iCs/>
          <w:color w:val="000000"/>
        </w:rPr>
        <w:t>419</w:t>
      </w:r>
      <w:r>
        <w:rPr>
          <w:color w:val="000000"/>
        </w:rPr>
        <w:t>—</w:t>
      </w:r>
      <w:r>
        <w:rPr>
          <w:i/>
          <w:iCs/>
          <w:color w:val="000000"/>
        </w:rPr>
        <w:t>420.</w:t>
      </w:r>
    </w:p>
    <w:p w:rsidR="003F2B60" w:rsidRDefault="003F2B60" w:rsidP="003F2B60">
      <w:pPr>
        <w:shd w:val="clear" w:color="auto" w:fill="FFFFFF"/>
        <w:spacing w:before="240" w:line="341" w:lineRule="exact"/>
        <w:ind w:left="5" w:right="5" w:firstLine="278"/>
        <w:jc w:val="both"/>
      </w:pPr>
      <w:r>
        <w:rPr>
          <w:i/>
          <w:iCs/>
          <w:color w:val="000000"/>
        </w:rPr>
        <w:t xml:space="preserve">Нежданов, П. (Липкин, Ф. А.) </w:t>
      </w:r>
      <w:r>
        <w:rPr>
          <w:color w:val="000000"/>
        </w:rPr>
        <w:t>(род. в 1868 г.) — публицист, один из «критиков Маркса», впоследст</w:t>
      </w:r>
      <w:r>
        <w:rPr>
          <w:color w:val="000000"/>
        </w:rPr>
        <w:softHyphen/>
        <w:t xml:space="preserve">вии меньшевик, крайний ликвидатор. Участник </w:t>
      </w:r>
      <w:r>
        <w:rPr>
          <w:color w:val="000000"/>
          <w:lang w:val="en-US"/>
        </w:rPr>
        <w:t xml:space="preserve">IV </w:t>
      </w:r>
      <w:r>
        <w:rPr>
          <w:color w:val="000000"/>
        </w:rPr>
        <w:t xml:space="preserve">(Стокгольмского) и </w:t>
      </w:r>
      <w:r>
        <w:rPr>
          <w:color w:val="000000"/>
          <w:lang w:val="en-US"/>
        </w:rPr>
        <w:t xml:space="preserve">V </w:t>
      </w:r>
      <w:r>
        <w:rPr>
          <w:color w:val="000000"/>
        </w:rPr>
        <w:t>(Лондонского) съездов РСДРП, сотрудник ликвидаторских изданий, один из авторов «Открытого письма» 16 меньшевиков о ликвидации партии (1910); после августовской конференции 1912 года — член меньшевистского руководящего цен</w:t>
      </w:r>
      <w:r>
        <w:rPr>
          <w:color w:val="000000"/>
        </w:rPr>
        <w:softHyphen/>
        <w:t xml:space="preserve">тра (О. К.). Во время первой мировой войны — социал-шовинист, один из редакторов выходившей в 1917 году в Петербурге меньшевистской «Рабочей Газеты». — </w:t>
      </w:r>
      <w:r>
        <w:rPr>
          <w:i/>
          <w:iCs/>
          <w:color w:val="000000"/>
        </w:rPr>
        <w:t>151</w:t>
      </w:r>
      <w:r>
        <w:rPr>
          <w:color w:val="000000"/>
        </w:rPr>
        <w:t>—</w:t>
      </w:r>
      <w:r>
        <w:rPr>
          <w:i/>
          <w:iCs/>
          <w:color w:val="000000"/>
        </w:rPr>
        <w:t>158,159, 160, 161</w:t>
      </w:r>
      <w:r>
        <w:rPr>
          <w:color w:val="000000"/>
        </w:rPr>
        <w:t>—</w:t>
      </w:r>
      <w:r>
        <w:rPr>
          <w:i/>
          <w:iCs/>
          <w:color w:val="000000"/>
        </w:rPr>
        <w:t>162.</w:t>
      </w:r>
    </w:p>
    <w:p w:rsidR="003F2B60" w:rsidRDefault="003F2B60" w:rsidP="003F2B60">
      <w:pPr>
        <w:shd w:val="clear" w:color="auto" w:fill="FFFFFF"/>
        <w:spacing w:before="240" w:line="341" w:lineRule="exact"/>
        <w:ind w:left="5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04"/>
        </w:tabs>
        <w:ind w:left="14"/>
      </w:pPr>
      <w:r>
        <w:rPr>
          <w:color w:val="000000"/>
          <w:u w:val="single"/>
        </w:rPr>
        <w:lastRenderedPageBreak/>
        <w:t>530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1027"/>
        <w:jc w:val="center"/>
      </w:pPr>
      <w:r>
        <w:rPr>
          <w:rFonts w:ascii="Arial" w:hAnsi="Arial"/>
          <w:b/>
          <w:bCs/>
          <w:color w:val="000000"/>
          <w:sz w:val="26"/>
          <w:szCs w:val="26"/>
        </w:rPr>
        <w:t>О</w:t>
      </w:r>
    </w:p>
    <w:p w:rsidR="003F2B60" w:rsidRDefault="003F2B60" w:rsidP="003F2B60">
      <w:pPr>
        <w:shd w:val="clear" w:color="auto" w:fill="FFFFFF"/>
        <w:spacing w:before="418" w:line="346" w:lineRule="exact"/>
        <w:ind w:left="10" w:right="5" w:firstLine="288"/>
        <w:jc w:val="both"/>
      </w:pPr>
      <w:r>
        <w:rPr>
          <w:i/>
          <w:iCs/>
          <w:color w:val="000000"/>
        </w:rPr>
        <w:t xml:space="preserve">Орлов, П. А. </w:t>
      </w:r>
      <w:r>
        <w:rPr>
          <w:color w:val="000000"/>
        </w:rPr>
        <w:t>— составитель «Указателя фабрик и заводов Европейской России». Первое издание вы</w:t>
      </w:r>
      <w:r>
        <w:rPr>
          <w:color w:val="000000"/>
        </w:rPr>
        <w:softHyphen/>
        <w:t xml:space="preserve">шло в 1881 году, второе — в 1887 году и третье — (совместно с С. Г. Будаговым) — в 1894 году. — </w:t>
      </w:r>
      <w:r>
        <w:rPr>
          <w:i/>
          <w:iCs/>
          <w:color w:val="000000"/>
        </w:rPr>
        <w:t>2, 3,</w:t>
      </w:r>
    </w:p>
    <w:p w:rsidR="003F2B60" w:rsidRDefault="003F2B60" w:rsidP="003F2B60">
      <w:pPr>
        <w:shd w:val="clear" w:color="auto" w:fill="FFFFFF"/>
        <w:spacing w:line="346" w:lineRule="exact"/>
        <w:ind w:left="10"/>
      </w:pPr>
      <w:r>
        <w:rPr>
          <w:i/>
          <w:iCs/>
          <w:color w:val="000000"/>
        </w:rPr>
        <w:t>4—5, 8, 12.</w:t>
      </w:r>
    </w:p>
    <w:p w:rsidR="003F2B60" w:rsidRDefault="003F2B60" w:rsidP="003F2B60">
      <w:pPr>
        <w:shd w:val="clear" w:color="auto" w:fill="FFFFFF"/>
        <w:spacing w:before="235" w:line="346" w:lineRule="exact"/>
        <w:ind w:right="5" w:firstLine="288"/>
        <w:jc w:val="both"/>
      </w:pPr>
      <w:r>
        <w:rPr>
          <w:i/>
          <w:iCs/>
          <w:color w:val="000000"/>
        </w:rPr>
        <w:t xml:space="preserve">Оуэн </w:t>
      </w:r>
      <w:r>
        <w:rPr>
          <w:color w:val="000000"/>
          <w:lang w:val="de-DE"/>
        </w:rPr>
        <w:t xml:space="preserve">(Owen), </w:t>
      </w:r>
      <w:r>
        <w:rPr>
          <w:i/>
          <w:iCs/>
          <w:color w:val="000000"/>
        </w:rPr>
        <w:t xml:space="preserve">Роберт </w:t>
      </w:r>
      <w:r>
        <w:rPr>
          <w:color w:val="000000"/>
        </w:rPr>
        <w:t>(1771—1858) — выдающийся английский социалист-утопист; выступал с рез</w:t>
      </w:r>
      <w:r>
        <w:rPr>
          <w:color w:val="000000"/>
        </w:rPr>
        <w:softHyphen/>
        <w:t>кой критикой основ капиталистического строя, но не сумел вскрыть подлинные корни противоречий ка</w:t>
      </w:r>
      <w:r>
        <w:rPr>
          <w:color w:val="000000"/>
        </w:rPr>
        <w:softHyphen/>
      </w:r>
      <w:r>
        <w:rPr>
          <w:color w:val="000000"/>
          <w:spacing w:val="-1"/>
        </w:rPr>
        <w:t>питализма; считал, что основная причина социального неравенства кроется в недостаточном распростра</w:t>
      </w:r>
      <w:r>
        <w:rPr>
          <w:color w:val="000000"/>
          <w:spacing w:val="-1"/>
        </w:rPr>
        <w:softHyphen/>
        <w:t>нении просвещения, а не в самом капиталистическом способе производства и может быть устранена рас</w:t>
      </w:r>
      <w:r>
        <w:rPr>
          <w:color w:val="000000"/>
          <w:spacing w:val="-1"/>
        </w:rPr>
        <w:softHyphen/>
      </w:r>
      <w:r>
        <w:rPr>
          <w:color w:val="000000"/>
        </w:rPr>
        <w:t>пространением знаний и социальными реформами, широкую программу которых он выдвигал. Оуэн бо</w:t>
      </w:r>
      <w:r>
        <w:rPr>
          <w:color w:val="000000"/>
        </w:rPr>
        <w:softHyphen/>
      </w:r>
      <w:r>
        <w:rPr>
          <w:color w:val="000000"/>
          <w:spacing w:val="-1"/>
        </w:rPr>
        <w:t>ролся за законодательное ограничение рабочего дня, за охрану труда, за общественное воспитание детей.</w:t>
      </w:r>
    </w:p>
    <w:p w:rsidR="003F2B60" w:rsidRDefault="003F2B60" w:rsidP="003F2B60">
      <w:pPr>
        <w:shd w:val="clear" w:color="auto" w:fill="FFFFFF"/>
        <w:spacing w:before="120" w:line="341" w:lineRule="exact"/>
        <w:ind w:right="5" w:firstLine="283"/>
        <w:jc w:val="both"/>
      </w:pPr>
      <w:r>
        <w:rPr>
          <w:color w:val="000000"/>
        </w:rPr>
        <w:t>Будущее «рациональное» общество Оуэн представлял в виде свободной федерации небольших (на</w:t>
      </w:r>
      <w:r>
        <w:rPr>
          <w:color w:val="000000"/>
        </w:rPr>
        <w:softHyphen/>
        <w:t>считывающих не более трех тысяч членов) самоуправляющихся коммун. Однако попытки Оуэна осуще</w:t>
      </w:r>
      <w:r>
        <w:rPr>
          <w:color w:val="000000"/>
        </w:rPr>
        <w:softHyphen/>
        <w:t xml:space="preserve">ствить свои идеи на практике потерпели неудачу. В 30—40 годах Оуэн принимал активное участие в </w:t>
      </w:r>
      <w:r>
        <w:rPr>
          <w:color w:val="000000"/>
          <w:spacing w:val="-1"/>
        </w:rPr>
        <w:t xml:space="preserve">профессиональном и кооперативном движении, очень много сделал для просвещения рабочих. Оценивая </w:t>
      </w:r>
      <w:r>
        <w:rPr>
          <w:color w:val="000000"/>
        </w:rPr>
        <w:t xml:space="preserve">значение деятельности Оуэна для английского рабочего движения в </w:t>
      </w:r>
      <w:r>
        <w:rPr>
          <w:color w:val="000000"/>
          <w:lang w:val="en-US"/>
        </w:rPr>
        <w:t xml:space="preserve">XIX </w:t>
      </w:r>
      <w:r>
        <w:rPr>
          <w:color w:val="000000"/>
        </w:rPr>
        <w:t>в., Энгельс писал: «Все общест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венные движения, которые происходили в Англии в интересах рабочего класса, и все их действительные </w:t>
      </w:r>
      <w:r>
        <w:rPr>
          <w:color w:val="000000"/>
        </w:rPr>
        <w:t>достижения связаны с именем Оуэна» («Анти-Дюринг», 1957, стр. 248).</w:t>
      </w:r>
    </w:p>
    <w:p w:rsidR="003F2B60" w:rsidRDefault="003F2B60" w:rsidP="003F2B60">
      <w:pPr>
        <w:shd w:val="clear" w:color="auto" w:fill="FFFFFF"/>
        <w:spacing w:before="120" w:line="341" w:lineRule="exact"/>
        <w:ind w:left="5" w:firstLine="288"/>
        <w:jc w:val="both"/>
      </w:pPr>
      <w:r>
        <w:rPr>
          <w:color w:val="000000"/>
        </w:rPr>
        <w:t xml:space="preserve">Основные работы Оуэна: «Об образовании человеческого характера» (1813), «Доклад графству Ле-нарк о плане облегчения общественных бедствий» (1820), «Книга о новом нравственном мире» (1836— 1844) и др. — </w:t>
      </w:r>
      <w:r>
        <w:rPr>
          <w:i/>
          <w:iCs/>
          <w:color w:val="000000"/>
        </w:rPr>
        <w:t>112.</w:t>
      </w:r>
    </w:p>
    <w:p w:rsidR="003F2B60" w:rsidRDefault="003F2B60" w:rsidP="003F2B60">
      <w:pPr>
        <w:shd w:val="clear" w:color="auto" w:fill="FFFFFF"/>
        <w:spacing w:before="451"/>
        <w:jc w:val="center"/>
      </w:pPr>
      <w:r>
        <w:rPr>
          <w:b/>
          <w:bCs/>
          <w:color w:val="000000"/>
          <w:sz w:val="28"/>
          <w:szCs w:val="28"/>
          <w:lang w:val="el-GR"/>
        </w:rPr>
        <w:t>Π</w:t>
      </w:r>
    </w:p>
    <w:p w:rsidR="003F2B60" w:rsidRDefault="003F2B60" w:rsidP="003F2B60">
      <w:pPr>
        <w:shd w:val="clear" w:color="auto" w:fill="FFFFFF"/>
        <w:spacing w:before="422" w:line="346" w:lineRule="exact"/>
        <w:ind w:right="5" w:firstLine="269"/>
        <w:jc w:val="both"/>
      </w:pPr>
      <w:r>
        <w:rPr>
          <w:i/>
          <w:iCs/>
          <w:color w:val="000000"/>
        </w:rPr>
        <w:t xml:space="preserve">Парвус (Гельфанд, А. Л.) </w:t>
      </w:r>
      <w:r>
        <w:rPr>
          <w:color w:val="000000"/>
        </w:rPr>
        <w:t xml:space="preserve">(1869—1924) — меньшевик; в 80-х годах эмигрировал из России; в конце 90-х и в начале 900-х годов принимал участие в работе Германской социал-демократической партии, примыкая к ее левому крылу, был редактором </w:t>
      </w:r>
      <w:r>
        <w:rPr>
          <w:color w:val="000000"/>
          <w:lang w:val="de-DE"/>
        </w:rPr>
        <w:t xml:space="preserve">«Sächsische Arbeiter-Zeitung» </w:t>
      </w:r>
      <w:r>
        <w:rPr>
          <w:color w:val="000000"/>
        </w:rPr>
        <w:t>(«Саксонской Рабочей Газе</w:t>
      </w:r>
      <w:r>
        <w:rPr>
          <w:color w:val="000000"/>
        </w:rPr>
        <w:softHyphen/>
        <w:t xml:space="preserve">ты»). Написал ряд работ по вопросам мирового хозяйства. После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съезда РСДРП примкнул к меньше</w:t>
      </w:r>
      <w:r>
        <w:rPr>
          <w:color w:val="000000"/>
        </w:rPr>
        <w:softHyphen/>
        <w:t>викам. В период первой русской революции находился в России, сотрудничал в меньшевистской газете «Начало», призывал к участию в Булыгинской думе, отстаивал тактику мелких сделок с кадетами и т. п. Парвус выдвинул антимарксистскую теорию «перманентной революции», которую затем Троцкий пре</w:t>
      </w:r>
      <w:r>
        <w:rPr>
          <w:color w:val="000000"/>
        </w:rPr>
        <w:softHyphen/>
        <w:t xml:space="preserve">вратил в орудие борьбы против ленинизма. В годы первой мировой войны — крайний шовинист, агент германского империализма, издатель журнала </w:t>
      </w:r>
      <w:r>
        <w:rPr>
          <w:color w:val="000000"/>
          <w:lang w:val="de-DE"/>
        </w:rPr>
        <w:t>«Die</w:t>
      </w:r>
    </w:p>
    <w:p w:rsidR="003F2B60" w:rsidRDefault="003F2B60" w:rsidP="003F2B60">
      <w:pPr>
        <w:shd w:val="clear" w:color="auto" w:fill="FFFFFF"/>
        <w:spacing w:before="422" w:line="346" w:lineRule="exact"/>
        <w:ind w:right="5" w:firstLine="269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3504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531</w:t>
      </w:r>
    </w:p>
    <w:p w:rsidR="003F2B60" w:rsidRDefault="003F2B60" w:rsidP="003F2B60">
      <w:pPr>
        <w:shd w:val="clear" w:color="auto" w:fill="FFFFFF"/>
        <w:spacing w:before="797" w:line="341" w:lineRule="exact"/>
        <w:ind w:left="10"/>
      </w:pPr>
      <w:r>
        <w:rPr>
          <w:color w:val="000000"/>
          <w:lang w:val="de-DE"/>
        </w:rPr>
        <w:t xml:space="preserve">Glocke» </w:t>
      </w:r>
      <w:r>
        <w:rPr>
          <w:color w:val="000000"/>
        </w:rPr>
        <w:t xml:space="preserve">(«Колокол») — органа «ренегатства и грязного лакейства в Германии» (В. И. Ленин, Сочинения, 4 изд., том 21. стр. 385). — </w:t>
      </w:r>
      <w:r>
        <w:rPr>
          <w:i/>
          <w:iCs/>
          <w:color w:val="000000"/>
        </w:rPr>
        <w:t>56, 60—62, 151, 421.</w:t>
      </w:r>
    </w:p>
    <w:p w:rsidR="003F2B60" w:rsidRDefault="003F2B60" w:rsidP="003F2B60">
      <w:pPr>
        <w:shd w:val="clear" w:color="auto" w:fill="FFFFFF"/>
        <w:spacing w:before="326"/>
        <w:ind w:left="283"/>
      </w:pPr>
      <w:r>
        <w:rPr>
          <w:i/>
          <w:iCs/>
          <w:color w:val="000000"/>
        </w:rPr>
        <w:t xml:space="preserve">Петр Николаевич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Романов П. Н.</w:t>
      </w:r>
    </w:p>
    <w:p w:rsidR="003F2B60" w:rsidRDefault="003F2B60" w:rsidP="003F2B60">
      <w:pPr>
        <w:shd w:val="clear" w:color="auto" w:fill="FFFFFF"/>
        <w:spacing w:before="264" w:line="341" w:lineRule="exact"/>
        <w:ind w:left="5" w:firstLine="274"/>
        <w:jc w:val="both"/>
      </w:pPr>
      <w:r>
        <w:rPr>
          <w:i/>
          <w:iCs/>
          <w:color w:val="000000"/>
        </w:rPr>
        <w:t xml:space="preserve">Плеханов, Г. В. </w:t>
      </w:r>
      <w:r>
        <w:rPr>
          <w:color w:val="000000"/>
        </w:rPr>
        <w:t>(Бельтов, Н.) (1856—1918) — один из выдающихся деятелей русского и международ</w:t>
      </w:r>
      <w:r>
        <w:rPr>
          <w:color w:val="000000"/>
        </w:rPr>
        <w:softHyphen/>
      </w:r>
      <w:r>
        <w:rPr>
          <w:color w:val="000000"/>
          <w:spacing w:val="-1"/>
        </w:rPr>
        <w:t>ного рабочего движения, первый пропагандист марксизма в России, непримиримый борец за материали</w:t>
      </w:r>
      <w:r>
        <w:rPr>
          <w:color w:val="000000"/>
          <w:spacing w:val="-1"/>
        </w:rPr>
        <w:softHyphen/>
      </w:r>
      <w:r>
        <w:rPr>
          <w:color w:val="000000"/>
        </w:rPr>
        <w:t>стическое мировоззрение. В 1875 году, еще студентом, Плеханов установил связь с народниками, с рабо</w:t>
      </w:r>
      <w:r>
        <w:rPr>
          <w:color w:val="000000"/>
        </w:rPr>
        <w:softHyphen/>
        <w:t xml:space="preserve">чими Петербурга и включился в революционную деятельность, в 1877 году вступил в народническую организацию «Земля и воля», а в 1879 году, после ее раскола, стал во главе вновь созданной организации народников «Черный передел». Эмигрировав в 1880 году за границу, Плеханов порвал с народничеством и в 1883 году в Женеве создал первую русскую марксистскую организацию — группу «Освобождение труда». В начале 900-х годов Плеханов вместе с В. И. Лениным редактировал газету «Искра» и журнал «Заря», участвовал в выработке проекта партийной программы, в подготовке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съезда РСДРП. Плеханов написал много работ по философии, истории социально-политических учений, по вопросам теории ис</w:t>
      </w:r>
      <w:r>
        <w:rPr>
          <w:color w:val="000000"/>
        </w:rPr>
        <w:softHyphen/>
        <w:t>кусства и литературы, представляющих собой ценный вклад в сокровищницу научного социализма.</w:t>
      </w:r>
    </w:p>
    <w:p w:rsidR="003F2B60" w:rsidRDefault="003F2B60" w:rsidP="003F2B60">
      <w:pPr>
        <w:shd w:val="clear" w:color="auto" w:fill="FFFFFF"/>
        <w:spacing w:before="120" w:line="341" w:lineRule="exact"/>
        <w:ind w:firstLine="288"/>
        <w:jc w:val="both"/>
      </w:pPr>
      <w:r>
        <w:rPr>
          <w:color w:val="000000"/>
        </w:rPr>
        <w:t>Важнейшие теоретические работы Плеханова: «Социализм и политическая борьба» (1883), «Наши разногласия» (1885), «К вопросу о развитии монистического взгляда на историю» (1895), «Очерки по истории материализма» (1896), «Обоснование народничества в трудах г-на Воронцова (В. В.)» (1896), «О материалистическом понимании истории» (1897), «К вопросу о роли личности в истории» (1898) и др. «За 20 лет, 1883—1903, — писал В. И. Ленин, — он дал массу превосходных сочинений, особенно про</w:t>
      </w:r>
      <w:r>
        <w:rPr>
          <w:color w:val="000000"/>
        </w:rPr>
        <w:softHyphen/>
        <w:t>тив оппортунистов, махистов, народников» (Сочинения, 4 изд., том 20, стр. 333). Философские труды Плеханова В. И. Ленин называл лучшими в международной марксистской литературе.</w:t>
      </w:r>
    </w:p>
    <w:p w:rsidR="003F2B60" w:rsidRDefault="003F2B60" w:rsidP="003F2B60">
      <w:pPr>
        <w:shd w:val="clear" w:color="auto" w:fill="FFFFFF"/>
        <w:spacing w:before="115" w:line="346" w:lineRule="exact"/>
        <w:ind w:left="5" w:firstLine="283"/>
        <w:jc w:val="both"/>
      </w:pPr>
      <w:r>
        <w:rPr>
          <w:color w:val="000000"/>
          <w:spacing w:val="-1"/>
        </w:rPr>
        <w:t>Однако у Плеханова были серьезные ошибки, которые явились зародышем его будущих меньшевист</w:t>
      </w:r>
      <w:r>
        <w:rPr>
          <w:color w:val="000000"/>
          <w:spacing w:val="-1"/>
        </w:rPr>
        <w:softHyphen/>
        <w:t>ских взглядов. Он недооценивал революционной роли крестьянства, рассматривал либеральную буржуа</w:t>
      </w:r>
      <w:r>
        <w:rPr>
          <w:color w:val="000000"/>
          <w:spacing w:val="-1"/>
        </w:rPr>
        <w:softHyphen/>
        <w:t>зию как союзника рабочего класса; признавая на словах идею гегемонии пролетариата, на деле выступал против существа этой идеи.</w:t>
      </w:r>
    </w:p>
    <w:p w:rsidR="003F2B60" w:rsidRDefault="003F2B60" w:rsidP="003F2B60">
      <w:pPr>
        <w:shd w:val="clear" w:color="auto" w:fill="FFFFFF"/>
        <w:spacing w:before="115" w:line="346" w:lineRule="exact"/>
        <w:ind w:left="5" w:right="5" w:firstLine="283"/>
        <w:jc w:val="both"/>
      </w:pPr>
      <w:r>
        <w:rPr>
          <w:color w:val="000000"/>
        </w:rPr>
        <w:t xml:space="preserve">После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съезда РСДРП Плеханов стал на позиции примиренчества с оппортунизмом, а затем примк</w:t>
      </w:r>
      <w:r>
        <w:rPr>
          <w:color w:val="000000"/>
        </w:rPr>
        <w:softHyphen/>
        <w:t>нул к меньшевикам. В период первой русской революции 1905—1907 годов у него имелись крупные раз</w:t>
      </w:r>
      <w:r>
        <w:rPr>
          <w:color w:val="000000"/>
        </w:rPr>
        <w:softHyphen/>
      </w:r>
      <w:r>
        <w:rPr>
          <w:color w:val="000000"/>
          <w:spacing w:val="-1"/>
        </w:rPr>
        <w:t>ногласия с большевиками по коренным вопросам тактики; позднее он несколько раз отходил от меньше</w:t>
      </w:r>
      <w:r>
        <w:rPr>
          <w:color w:val="000000"/>
          <w:spacing w:val="-1"/>
        </w:rPr>
        <w:softHyphen/>
      </w:r>
      <w:r>
        <w:rPr>
          <w:color w:val="000000"/>
        </w:rPr>
        <w:t>виков, обнаруживая колебания между меньшевизмом и большевизмом. В 1908—1912 годах Плеханов выступил против</w:t>
      </w:r>
    </w:p>
    <w:p w:rsidR="003F2B60" w:rsidRDefault="003F2B60" w:rsidP="003F2B60">
      <w:pPr>
        <w:shd w:val="clear" w:color="auto" w:fill="FFFFFF"/>
        <w:spacing w:before="115" w:line="346" w:lineRule="exact"/>
        <w:ind w:left="5" w:right="5" w:firstLine="28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04"/>
        </w:tabs>
        <w:ind w:left="14"/>
      </w:pPr>
      <w:r>
        <w:rPr>
          <w:color w:val="000000"/>
          <w:u w:val="single"/>
        </w:rPr>
        <w:lastRenderedPageBreak/>
        <w:t>532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792" w:line="341" w:lineRule="exact"/>
        <w:ind w:left="5" w:right="5"/>
        <w:jc w:val="both"/>
      </w:pPr>
      <w:r>
        <w:rPr>
          <w:color w:val="000000"/>
        </w:rPr>
        <w:t xml:space="preserve">ликвидаторов, возглавил группу «меньшевиков-партийцев». Во время первой мировой войны 1914— 1918 годов стоял на позициях социал-шовинизма. После Февральской буржуазно-демократической революции 1917 года Плеханов вернулся в Россию, поддерживал буржуазное Временное правительство; к Великой Октябрьской социалистической революции отнесся отрицательно. — </w:t>
      </w:r>
      <w:r>
        <w:rPr>
          <w:i/>
          <w:iCs/>
          <w:color w:val="000000"/>
        </w:rPr>
        <w:t>75, 183, 245, 251, 253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254, 259, 311—312, 334, 337—340, 341—344, 345, 346—347, 348—349, 350—351, 352, 360, 365,384,385.</w:t>
      </w:r>
    </w:p>
    <w:p w:rsidR="003F2B60" w:rsidRDefault="003F2B60" w:rsidP="003F2B60">
      <w:pPr>
        <w:shd w:val="clear" w:color="auto" w:fill="FFFFFF"/>
        <w:spacing w:before="240" w:line="341" w:lineRule="exact"/>
        <w:ind w:right="10" w:firstLine="274"/>
        <w:jc w:val="both"/>
      </w:pPr>
      <w:r>
        <w:rPr>
          <w:i/>
          <w:iCs/>
          <w:color w:val="000000"/>
        </w:rPr>
        <w:t xml:space="preserve">Победоносцев, К. П. </w:t>
      </w:r>
      <w:r>
        <w:rPr>
          <w:color w:val="000000"/>
        </w:rPr>
        <w:t>(1827—1907) — реакционный государственный деятель царской России, обер-прокурор синода, фактический глава правительства и главный вдохновитель разнузданной крепостниче</w:t>
      </w:r>
      <w:r>
        <w:rPr>
          <w:color w:val="000000"/>
        </w:rPr>
        <w:softHyphen/>
        <w:t xml:space="preserve">ской реакции в царствование Александра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 xml:space="preserve">продолжавший играть крупную роль и при Николае П. В течение всей жизни вел упорную борьбу с революционным движением. Был решительным противником </w:t>
      </w:r>
      <w:r>
        <w:rPr>
          <w:color w:val="000000"/>
          <w:spacing w:val="-1"/>
        </w:rPr>
        <w:t>буржуазных реформ 60-х годов, сторонником неограниченного самодержавия, врагом науки и просвеще</w:t>
      </w:r>
      <w:r>
        <w:rPr>
          <w:color w:val="000000"/>
          <w:spacing w:val="-1"/>
        </w:rPr>
        <w:softHyphen/>
      </w:r>
      <w:r>
        <w:rPr>
          <w:color w:val="000000"/>
        </w:rPr>
        <w:t>ния. Во время подъема буржуазно-демократической революции в октябре 1905 года был вынужден по</w:t>
      </w:r>
      <w:r>
        <w:rPr>
          <w:color w:val="000000"/>
        </w:rPr>
        <w:softHyphen/>
        <w:t xml:space="preserve">дать в отставку и отошел от политической деятельности. — </w:t>
      </w:r>
      <w:r>
        <w:rPr>
          <w:i/>
          <w:iCs/>
          <w:color w:val="000000"/>
        </w:rPr>
        <w:t>229</w:t>
      </w:r>
      <w:r>
        <w:rPr>
          <w:color w:val="000000"/>
        </w:rPr>
        <w:t>—</w:t>
      </w:r>
      <w:r>
        <w:rPr>
          <w:i/>
          <w:iCs/>
          <w:color w:val="000000"/>
        </w:rPr>
        <w:t>230.</w:t>
      </w:r>
    </w:p>
    <w:p w:rsidR="003F2B60" w:rsidRDefault="003F2B60" w:rsidP="003F2B60">
      <w:pPr>
        <w:shd w:val="clear" w:color="auto" w:fill="FFFFFF"/>
        <w:spacing w:before="235" w:line="346" w:lineRule="exact"/>
        <w:ind w:right="10" w:firstLine="283"/>
        <w:jc w:val="both"/>
      </w:pPr>
      <w:r>
        <w:rPr>
          <w:i/>
          <w:iCs/>
          <w:color w:val="000000"/>
        </w:rPr>
        <w:t xml:space="preserve">Постников, В. Е. </w:t>
      </w:r>
      <w:r>
        <w:rPr>
          <w:color w:val="000000"/>
        </w:rPr>
        <w:t>(1844—1908) — экономист-статистик, служил в министерстве земледелия и госу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дарственных имуществ по устройству казенных земель, член Вольного экономического общества. Автор </w:t>
      </w:r>
      <w:r>
        <w:rPr>
          <w:color w:val="000000"/>
        </w:rPr>
        <w:t>книги «Южнорусское крестьянское хозяйство» (1891). В. И. Ленин анализирует книгу Постникова в сво</w:t>
      </w:r>
      <w:r>
        <w:rPr>
          <w:color w:val="000000"/>
        </w:rPr>
        <w:softHyphen/>
      </w:r>
      <w:r>
        <w:rPr>
          <w:color w:val="000000"/>
          <w:spacing w:val="1"/>
        </w:rPr>
        <w:t>их работах «Новые хозяйственные движения в крестьянской жизни», «По поводу так называемого во</w:t>
      </w:r>
      <w:r>
        <w:rPr>
          <w:color w:val="000000"/>
          <w:spacing w:val="1"/>
        </w:rPr>
        <w:softHyphen/>
      </w:r>
      <w:r>
        <w:rPr>
          <w:color w:val="000000"/>
        </w:rPr>
        <w:t>проса о рынках» (см. Сочинения, 5 изд., том 1, стр. 1—122), «Развитие капитализма в России» (см. Сочи</w:t>
      </w:r>
      <w:r>
        <w:rPr>
          <w:color w:val="000000"/>
        </w:rPr>
        <w:softHyphen/>
        <w:t xml:space="preserve">нения, 5 изд., том 3). Высоко оценивая книгу Постникова, В. И. Ленин подчеркивал, что в объяснении хозяйственных процессов у автора имелись противоречия и методологические ошибки. — </w:t>
      </w:r>
      <w:r>
        <w:rPr>
          <w:i/>
          <w:iCs/>
          <w:color w:val="000000"/>
        </w:rPr>
        <w:t>118.</w:t>
      </w:r>
    </w:p>
    <w:p w:rsidR="003F2B60" w:rsidRDefault="003F2B60" w:rsidP="003F2B60">
      <w:pPr>
        <w:shd w:val="clear" w:color="auto" w:fill="FFFFFF"/>
        <w:spacing w:before="230" w:line="346" w:lineRule="exact"/>
        <w:ind w:firstLine="274"/>
        <w:jc w:val="both"/>
      </w:pPr>
      <w:r>
        <w:rPr>
          <w:i/>
          <w:iCs/>
          <w:color w:val="000000"/>
        </w:rPr>
        <w:t xml:space="preserve">Потресов, А. Н. </w:t>
      </w:r>
      <w:r>
        <w:rPr>
          <w:color w:val="000000"/>
        </w:rPr>
        <w:t xml:space="preserve">(Арсеньев) (1869—1934) — один из лидеров меньшевизма. В 90-е годы примкнул к </w:t>
      </w:r>
      <w:r>
        <w:rPr>
          <w:color w:val="000000"/>
          <w:spacing w:val="-1"/>
        </w:rPr>
        <w:t xml:space="preserve">марксистам. За участие в петербургском «Союзе борьбы за освобождение рабочего класса» был сослан в </w:t>
      </w:r>
      <w:r>
        <w:rPr>
          <w:color w:val="000000"/>
        </w:rPr>
        <w:t>Вятскую губернию. В 1900 году уехал за границу, принимал участие в создании «Искры» и «Зари». По</w:t>
      </w:r>
      <w:r>
        <w:rPr>
          <w:color w:val="000000"/>
        </w:rPr>
        <w:softHyphen/>
        <w:t xml:space="preserve">сле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 xml:space="preserve">съезда РСДРП — меньшевик. В годы реакции — идеолог ликвидаторства, играл руководящую роль в меньшевистских органах «Возрождение», «Наша Заря» и др. Во время первой мировой войны — социал-шовинист. После Октябрьской социалистической революции эмигрировал; за границей выступал в печати с нападками на Советскую власть. — </w:t>
      </w:r>
      <w:r>
        <w:rPr>
          <w:i/>
          <w:iCs/>
          <w:color w:val="000000"/>
        </w:rPr>
        <w:t>334, 338, 339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346, 347</w:t>
      </w:r>
      <w:r>
        <w:rPr>
          <w:color w:val="000000"/>
        </w:rPr>
        <w:t xml:space="preserve">—350, </w:t>
      </w:r>
      <w:r>
        <w:rPr>
          <w:i/>
          <w:iCs/>
          <w:color w:val="000000"/>
        </w:rPr>
        <w:t>386—387, 388.</w:t>
      </w:r>
    </w:p>
    <w:p w:rsidR="003F2B60" w:rsidRDefault="003F2B60" w:rsidP="003F2B60">
      <w:pPr>
        <w:shd w:val="clear" w:color="auto" w:fill="FFFFFF"/>
        <w:spacing w:before="230" w:line="346" w:lineRule="exact"/>
        <w:ind w:left="10" w:right="10" w:firstLine="274"/>
        <w:jc w:val="both"/>
      </w:pPr>
      <w:r>
        <w:rPr>
          <w:i/>
          <w:iCs/>
          <w:color w:val="000000"/>
        </w:rPr>
        <w:t xml:space="preserve">Прокопович, С. П. </w:t>
      </w:r>
      <w:r>
        <w:rPr>
          <w:color w:val="000000"/>
        </w:rPr>
        <w:t>(1871—1955) — буржуазный экономист и публицист, видный представитель «эко</w:t>
      </w:r>
      <w:r>
        <w:rPr>
          <w:color w:val="000000"/>
        </w:rPr>
        <w:softHyphen/>
        <w:t>номизма», один из первых проповедников бернштейнианства в России. Активный член ли-</w:t>
      </w:r>
    </w:p>
    <w:p w:rsidR="003F2B60" w:rsidRDefault="003F2B60" w:rsidP="003F2B60">
      <w:pPr>
        <w:shd w:val="clear" w:color="auto" w:fill="FFFFFF"/>
        <w:spacing w:before="230" w:line="346" w:lineRule="exact"/>
        <w:ind w:left="10" w:right="10" w:firstLine="274"/>
        <w:jc w:val="both"/>
        <w:sectPr w:rsidR="003F2B60">
          <w:pgSz w:w="11909" w:h="16834"/>
          <w:pgMar w:top="1440" w:right="140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6"/>
        </w:tabs>
        <w:ind w:left="3509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533</w:t>
      </w:r>
    </w:p>
    <w:p w:rsidR="003F2B60" w:rsidRDefault="003F2B60" w:rsidP="003F2B60">
      <w:pPr>
        <w:shd w:val="clear" w:color="auto" w:fill="FFFFFF"/>
        <w:spacing w:before="792" w:line="341" w:lineRule="exact"/>
        <w:ind w:left="5"/>
        <w:jc w:val="both"/>
      </w:pPr>
      <w:r>
        <w:rPr>
          <w:color w:val="000000"/>
        </w:rPr>
        <w:t>берально-монархической организации «Союз освобождения». В 1906 году — член ЦК партии кадетов. Редактор-издатель полукадетского, полуменьшевистского журнала «Без Заглавия», активный сотрудник газеты «Товарищ». Автор книг по рабочему вопросу, написанных с бернштейнианско-либеральных по</w:t>
      </w:r>
      <w:r>
        <w:rPr>
          <w:color w:val="000000"/>
        </w:rPr>
        <w:softHyphen/>
        <w:t>зиций. В 1917 году — министр продовольствия буржуазного Временного правительства. После Октябрь</w:t>
      </w:r>
      <w:r>
        <w:rPr>
          <w:color w:val="000000"/>
        </w:rPr>
        <w:softHyphen/>
        <w:t xml:space="preserve">ской революции выслан за пределы СССР за антисоветскую деятельность. — </w:t>
      </w:r>
      <w:r>
        <w:rPr>
          <w:i/>
          <w:iCs/>
          <w:color w:val="000000"/>
        </w:rPr>
        <w:t>204, 210, 299, 300—303, 304, 305—307, 308, 309.</w:t>
      </w:r>
    </w:p>
    <w:p w:rsidR="003F2B60" w:rsidRDefault="003F2B60" w:rsidP="003F2B60">
      <w:pPr>
        <w:shd w:val="clear" w:color="auto" w:fill="FFFFFF"/>
        <w:spacing w:before="240" w:line="341" w:lineRule="exact"/>
        <w:ind w:left="5" w:right="5" w:firstLine="274"/>
        <w:jc w:val="both"/>
      </w:pPr>
      <w:r>
        <w:rPr>
          <w:i/>
          <w:iCs/>
          <w:color w:val="000000"/>
        </w:rPr>
        <w:t xml:space="preserve">Прудон </w:t>
      </w:r>
      <w:r>
        <w:rPr>
          <w:color w:val="000000"/>
          <w:lang w:val="en-US"/>
        </w:rPr>
        <w:t xml:space="preserve">(Proudhon), </w:t>
      </w:r>
      <w:r>
        <w:rPr>
          <w:i/>
          <w:iCs/>
          <w:color w:val="000000"/>
        </w:rPr>
        <w:t xml:space="preserve">Пьер Жозеф </w:t>
      </w:r>
      <w:r>
        <w:rPr>
          <w:color w:val="000000"/>
        </w:rPr>
        <w:t>(1809—1865) — французский публицист, экономист и социолог, один из основоположников анархизма, идеолог мелкой буржуазии; стремился увековечить мелкую част</w:t>
      </w:r>
      <w:r>
        <w:rPr>
          <w:color w:val="000000"/>
        </w:rPr>
        <w:softHyphen/>
      </w:r>
      <w:r>
        <w:rPr>
          <w:color w:val="000000"/>
          <w:spacing w:val="1"/>
        </w:rPr>
        <w:t>ную собственность и критиковал с мелкобуржуазных позиций крупную капиталистическую собствен</w:t>
      </w:r>
      <w:r>
        <w:rPr>
          <w:color w:val="000000"/>
          <w:spacing w:val="1"/>
        </w:rPr>
        <w:softHyphen/>
      </w:r>
      <w:r>
        <w:rPr>
          <w:color w:val="000000"/>
        </w:rPr>
        <w:t>ность. Выдвигал утопические проекты организации «народного банка», который при помощи «дарового кредита» поможет рабочим обзавестись собственными средствами производства и стать мелкими хозяе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вами. Такой же реакционный характер носила утопия Прудона о создании особых «обменных банков», </w:t>
      </w:r>
      <w:r>
        <w:rPr>
          <w:color w:val="000000"/>
        </w:rPr>
        <w:t>при помощи которых трудящиеся якобы обеспечат «справедливый» сбыт продуктов своего труда, не за</w:t>
      </w:r>
      <w:r>
        <w:rPr>
          <w:color w:val="000000"/>
        </w:rPr>
        <w:softHyphen/>
        <w:t>трагивая в то же время капиталистической собственности на орудия и средства производства. С анархи</w:t>
      </w:r>
      <w:r>
        <w:rPr>
          <w:color w:val="000000"/>
        </w:rPr>
        <w:softHyphen/>
        <w:t>стских позиций отрицал государство, рассматривая его как главный источник классовых противоречий. Проповедовал «слияние» в один класс буржуазии и пролетариата, пропагандировал их экономическое сотрудничество на основе безденежного обмена товарами. В 1846 году выпустил книгу «Система эконо</w:t>
      </w:r>
      <w:r>
        <w:rPr>
          <w:color w:val="000000"/>
        </w:rPr>
        <w:softHyphen/>
        <w:t>мических противоречий, или философия нищеты», где изложил свои мелкобуржуазные философско-экономические взгляды. Маркс в работе «Нищета философии» дал уничтожающую критику книги Пру</w:t>
      </w:r>
      <w:r>
        <w:rPr>
          <w:color w:val="000000"/>
        </w:rPr>
        <w:softHyphen/>
        <w:t>дона, показав ее научную несостоятельность. Избранный в период революции 1848 года в Учредительное собрание, Прудон осуждал революционные выступления рабочего класса; одобрил бонапартистский пе</w:t>
      </w:r>
      <w:r>
        <w:rPr>
          <w:color w:val="000000"/>
        </w:rPr>
        <w:softHyphen/>
        <w:t>реворот 2 декабря 1851 года, за которым последовало установление во Франции режима Второй импе</w:t>
      </w:r>
      <w:r>
        <w:rPr>
          <w:color w:val="000000"/>
        </w:rPr>
        <w:softHyphen/>
        <w:t xml:space="preserve">рии. — </w:t>
      </w:r>
      <w:r>
        <w:rPr>
          <w:i/>
          <w:iCs/>
          <w:color w:val="000000"/>
        </w:rPr>
        <w:t>38, 52, 159, 268.</w:t>
      </w:r>
    </w:p>
    <w:p w:rsidR="003F2B60" w:rsidRDefault="003F2B60" w:rsidP="003F2B60">
      <w:pPr>
        <w:shd w:val="clear" w:color="auto" w:fill="FFFFFF"/>
        <w:spacing w:before="1195" w:line="346" w:lineRule="exact"/>
        <w:ind w:left="5" w:right="5" w:firstLine="283"/>
        <w:jc w:val="both"/>
      </w:pPr>
      <w:r>
        <w:rPr>
          <w:i/>
          <w:iCs/>
          <w:color w:val="000000"/>
        </w:rPr>
        <w:t xml:space="preserve">P.M. </w:t>
      </w:r>
      <w:r>
        <w:rPr>
          <w:color w:val="000000"/>
        </w:rPr>
        <w:t xml:space="preserve">— автор статьи «Наша действительность», напечатанной в отдельном приложении к «Рабочей Мысли» за сентябрь 1899 года. — </w:t>
      </w:r>
      <w:r>
        <w:rPr>
          <w:i/>
          <w:iCs/>
          <w:color w:val="000000"/>
        </w:rPr>
        <w:t>240—244, 246—248, 249, 250—251, 254, 255, 256— 257, 258, 259, 260— 264.</w:t>
      </w:r>
    </w:p>
    <w:p w:rsidR="003F2B60" w:rsidRDefault="003F2B60" w:rsidP="003F2B60">
      <w:pPr>
        <w:shd w:val="clear" w:color="auto" w:fill="FFFFFF"/>
        <w:spacing w:before="235" w:line="346" w:lineRule="exact"/>
        <w:ind w:left="5" w:right="5" w:firstLine="278"/>
        <w:jc w:val="both"/>
      </w:pPr>
      <w:r>
        <w:rPr>
          <w:i/>
          <w:iCs/>
          <w:color w:val="000000"/>
        </w:rPr>
        <w:t xml:space="preserve">Рамсэй </w:t>
      </w:r>
      <w:r>
        <w:rPr>
          <w:color w:val="000000"/>
          <w:lang w:val="en-US"/>
        </w:rPr>
        <w:t xml:space="preserve">(Ramsay), </w:t>
      </w:r>
      <w:r>
        <w:rPr>
          <w:i/>
          <w:iCs/>
          <w:color w:val="000000"/>
        </w:rPr>
        <w:t xml:space="preserve">Джордж </w:t>
      </w:r>
      <w:r>
        <w:rPr>
          <w:color w:val="000000"/>
        </w:rPr>
        <w:t>(1800—1871) — английский экономист, автор ряда произведений по фи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лософским и экономическим вопросам, самым значительным из которых является «Опыт исследования о </w:t>
      </w:r>
      <w:r>
        <w:rPr>
          <w:color w:val="000000"/>
        </w:rPr>
        <w:t xml:space="preserve">распределении богатства» (1821, 1836). — </w:t>
      </w:r>
      <w:r>
        <w:rPr>
          <w:i/>
          <w:iCs/>
          <w:color w:val="000000"/>
        </w:rPr>
        <w:t>71.</w:t>
      </w:r>
    </w:p>
    <w:p w:rsidR="003F2B60" w:rsidRDefault="003F2B60" w:rsidP="003F2B60">
      <w:pPr>
        <w:shd w:val="clear" w:color="auto" w:fill="FFFFFF"/>
        <w:spacing w:before="235" w:line="346" w:lineRule="exact"/>
        <w:ind w:left="5" w:right="5" w:firstLine="278"/>
        <w:jc w:val="both"/>
        <w:sectPr w:rsidR="003F2B60">
          <w:pgSz w:w="11909" w:h="16834"/>
          <w:pgMar w:top="1440" w:right="1414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04"/>
        </w:tabs>
        <w:ind w:left="14"/>
      </w:pPr>
      <w:r>
        <w:rPr>
          <w:color w:val="000000"/>
          <w:u w:val="single"/>
        </w:rPr>
        <w:lastRenderedPageBreak/>
        <w:t>534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787" w:line="346" w:lineRule="exact"/>
        <w:ind w:left="5" w:firstLine="278"/>
        <w:jc w:val="both"/>
      </w:pPr>
      <w:r>
        <w:rPr>
          <w:i/>
          <w:iCs/>
          <w:color w:val="000000"/>
        </w:rPr>
        <w:t xml:space="preserve">Решетников, Ф. М. </w:t>
      </w:r>
      <w:r>
        <w:rPr>
          <w:color w:val="000000"/>
        </w:rPr>
        <w:t>(1841 —1871) — русский писатель-демократ; особенную известность приобрела напечатанная в «Современнике» его повесть «Подлиповцы», отражающая страшную жизнь уральских крестьян и камских бурлаков. В других произведениях Решетникова «Горнорабочие», «Глумовы» и др. впервые в русской литературе изображена жизнь рабочих Урала, их изнурительный труд, высокие мо</w:t>
      </w:r>
      <w:r>
        <w:rPr>
          <w:color w:val="000000"/>
        </w:rPr>
        <w:softHyphen/>
        <w:t xml:space="preserve">ральные качества, первые стихийные попытки протеста против эксплуататоров. — </w:t>
      </w:r>
      <w:r>
        <w:rPr>
          <w:i/>
          <w:iCs/>
          <w:color w:val="000000"/>
        </w:rPr>
        <w:t>415, 416.</w:t>
      </w:r>
    </w:p>
    <w:p w:rsidR="003F2B60" w:rsidRDefault="003F2B60" w:rsidP="003F2B60">
      <w:pPr>
        <w:shd w:val="clear" w:color="auto" w:fill="FFFFFF"/>
        <w:spacing w:before="230" w:line="346" w:lineRule="exact"/>
        <w:ind w:left="10" w:right="5" w:firstLine="274"/>
        <w:jc w:val="both"/>
      </w:pPr>
      <w:r>
        <w:rPr>
          <w:i/>
          <w:iCs/>
          <w:color w:val="000000"/>
        </w:rPr>
        <w:t xml:space="preserve">Рид </w:t>
      </w:r>
      <w:r>
        <w:rPr>
          <w:color w:val="000000"/>
          <w:lang w:val="en-US"/>
        </w:rPr>
        <w:t xml:space="preserve">(Read), </w:t>
      </w:r>
      <w:r>
        <w:rPr>
          <w:i/>
          <w:iCs/>
          <w:color w:val="000000"/>
        </w:rPr>
        <w:t xml:space="preserve">Клэр Сюал </w:t>
      </w:r>
      <w:r>
        <w:rPr>
          <w:color w:val="000000"/>
        </w:rPr>
        <w:t>(1826—1905) — английский экономист, специалист в области сельского хо</w:t>
      </w:r>
      <w:r>
        <w:rPr>
          <w:color w:val="000000"/>
        </w:rPr>
        <w:softHyphen/>
        <w:t xml:space="preserve">зяйства. Член парламента в 1865—1880, 1884, 1885 годах. — </w:t>
      </w:r>
      <w:r>
        <w:rPr>
          <w:i/>
          <w:iCs/>
          <w:color w:val="000000"/>
        </w:rPr>
        <w:t>121.</w:t>
      </w:r>
    </w:p>
    <w:p w:rsidR="003F2B60" w:rsidRDefault="003F2B60" w:rsidP="003F2B60">
      <w:pPr>
        <w:shd w:val="clear" w:color="auto" w:fill="FFFFFF"/>
        <w:spacing w:before="235" w:line="346" w:lineRule="exact"/>
        <w:ind w:left="5" w:right="10" w:firstLine="274"/>
        <w:jc w:val="both"/>
      </w:pPr>
      <w:r>
        <w:rPr>
          <w:i/>
          <w:iCs/>
          <w:color w:val="000000"/>
        </w:rPr>
        <w:t xml:space="preserve">Рикардо </w:t>
      </w:r>
      <w:r>
        <w:rPr>
          <w:color w:val="000000"/>
          <w:lang w:val="de-DE"/>
        </w:rPr>
        <w:t xml:space="preserve">(Ricardo), </w:t>
      </w:r>
      <w:r>
        <w:rPr>
          <w:i/>
          <w:iCs/>
          <w:color w:val="000000"/>
        </w:rPr>
        <w:t xml:space="preserve">Давид </w:t>
      </w:r>
      <w:r>
        <w:rPr>
          <w:color w:val="000000"/>
        </w:rPr>
        <w:t>(1772—1823) — выдающийся английский экономист, автор работ «Начало политической экономии и налогового обложения» (1817), «О покровительстве земледелию» (1822) и др. трудов, в которых нашла завершение классическая буржуазная политическая экономия.</w:t>
      </w:r>
    </w:p>
    <w:p w:rsidR="003F2B60" w:rsidRDefault="003F2B60" w:rsidP="003F2B60">
      <w:pPr>
        <w:shd w:val="clear" w:color="auto" w:fill="FFFFFF"/>
        <w:spacing w:before="120" w:line="341" w:lineRule="exact"/>
        <w:ind w:firstLine="283"/>
        <w:jc w:val="both"/>
      </w:pPr>
      <w:r>
        <w:rPr>
          <w:color w:val="000000"/>
          <w:spacing w:val="1"/>
        </w:rPr>
        <w:t>Выступая в защиту интересов буржуазии в ее борьбе с остатками феодализма, Рикардо отстаивал принцип свободной конкуренции, требовал устранения всех ограничений, тормозивших развитие капи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талистического производства. Историческое значение Рикардо для экономической науки заключается </w:t>
      </w:r>
      <w:r>
        <w:rPr>
          <w:color w:val="000000"/>
          <w:spacing w:val="-1"/>
        </w:rPr>
        <w:t>прежде всего в его теории трудовой стоимости, которую он стремился положить в основу всей политиче</w:t>
      </w:r>
      <w:r>
        <w:rPr>
          <w:color w:val="000000"/>
          <w:spacing w:val="-1"/>
        </w:rPr>
        <w:softHyphen/>
        <w:t>ской экономии. Развивая теорию стоимости А. Смита, Рикардо доказал, что стоимость определяется тру</w:t>
      </w:r>
      <w:r>
        <w:rPr>
          <w:color w:val="000000"/>
          <w:spacing w:val="-1"/>
        </w:rPr>
        <w:softHyphen/>
      </w:r>
      <w:r>
        <w:rPr>
          <w:color w:val="000000"/>
        </w:rPr>
        <w:t>дом, затраченным на производство товара, и из этого источника возникают как заработная плата рабоче</w:t>
      </w:r>
      <w:r>
        <w:rPr>
          <w:color w:val="000000"/>
        </w:rPr>
        <w:softHyphen/>
        <w:t>го, так и нетрудовые доходы — прибыль и рента. Он открыл противоположность между заработной пла</w:t>
      </w:r>
      <w:r>
        <w:rPr>
          <w:color w:val="000000"/>
        </w:rPr>
        <w:softHyphen/>
        <w:t>той рабочего и прибылью капиталиста, т. е. обнаружил столкновение интересов пролетариата и буржуа</w:t>
      </w:r>
      <w:r>
        <w:rPr>
          <w:color w:val="000000"/>
        </w:rPr>
        <w:softHyphen/>
      </w:r>
      <w:r>
        <w:rPr>
          <w:color w:val="000000"/>
          <w:spacing w:val="-1"/>
        </w:rPr>
        <w:t>зии в сфере обращения.</w:t>
      </w:r>
    </w:p>
    <w:p w:rsidR="003F2B60" w:rsidRDefault="003F2B60" w:rsidP="003F2B60">
      <w:pPr>
        <w:shd w:val="clear" w:color="auto" w:fill="FFFFFF"/>
        <w:spacing w:before="120" w:line="341" w:lineRule="exact"/>
        <w:ind w:firstLine="283"/>
        <w:jc w:val="both"/>
      </w:pPr>
      <w:r>
        <w:rPr>
          <w:color w:val="000000"/>
        </w:rPr>
        <w:t>Однако классовая ограниченность Рикардо помешала ему дать подлинно научный анализ капитализ</w:t>
      </w:r>
      <w:r>
        <w:rPr>
          <w:color w:val="000000"/>
        </w:rPr>
        <w:softHyphen/>
        <w:t xml:space="preserve">ма, раскрыть тайну капиталистической эксплуатации. Рикардо считал товарное производство вечной и </w:t>
      </w:r>
      <w:r>
        <w:rPr>
          <w:color w:val="000000"/>
          <w:spacing w:val="1"/>
        </w:rPr>
        <w:t xml:space="preserve">естественной формой общественного производства. Он не вскрыл социальной природы стоимости, не видел разницы между стоимостью и ценой производства и не мог понять происхождения и сущности </w:t>
      </w:r>
      <w:r>
        <w:rPr>
          <w:color w:val="000000"/>
          <w:spacing w:val="-2"/>
        </w:rPr>
        <w:t>денег.</w:t>
      </w:r>
    </w:p>
    <w:p w:rsidR="003F2B60" w:rsidRDefault="003F2B60" w:rsidP="003F2B60">
      <w:pPr>
        <w:shd w:val="clear" w:color="auto" w:fill="FFFFFF"/>
        <w:spacing w:before="115" w:line="346" w:lineRule="exact"/>
        <w:ind w:left="5" w:right="5" w:firstLine="288"/>
        <w:jc w:val="both"/>
      </w:pPr>
      <w:r>
        <w:rPr>
          <w:color w:val="000000"/>
        </w:rPr>
        <w:t xml:space="preserve">Критика теоретических взглядов Рикардо дана К. Марксом в «Капитале», «Теориях прибавочной стоимости» и др. произведениях. — </w:t>
      </w:r>
      <w:r>
        <w:rPr>
          <w:i/>
          <w:iCs/>
          <w:color w:val="000000"/>
        </w:rPr>
        <w:t>41, 51, 52, 71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72, 76.</w:t>
      </w:r>
    </w:p>
    <w:p w:rsidR="003F2B60" w:rsidRDefault="003F2B60" w:rsidP="003F2B60">
      <w:pPr>
        <w:shd w:val="clear" w:color="auto" w:fill="FFFFFF"/>
        <w:spacing w:before="230" w:line="346" w:lineRule="exact"/>
        <w:ind w:left="5" w:right="5" w:firstLine="278"/>
        <w:jc w:val="both"/>
      </w:pPr>
      <w:r>
        <w:rPr>
          <w:i/>
          <w:iCs/>
          <w:color w:val="000000"/>
        </w:rPr>
        <w:t xml:space="preserve">Родбертус-Ягецов </w:t>
      </w:r>
      <w:r>
        <w:rPr>
          <w:color w:val="000000"/>
          <w:lang w:val="de-DE"/>
        </w:rPr>
        <w:t xml:space="preserve">(Rodbertus-Jagetzow), </w:t>
      </w:r>
      <w:r>
        <w:rPr>
          <w:i/>
          <w:iCs/>
          <w:color w:val="000000"/>
        </w:rPr>
        <w:t xml:space="preserve">Иоганн Карл </w:t>
      </w:r>
      <w:r>
        <w:rPr>
          <w:color w:val="000000"/>
        </w:rPr>
        <w:t>(1805— 1875) — немецкий вульгарный эконо</w:t>
      </w:r>
      <w:r>
        <w:rPr>
          <w:color w:val="000000"/>
        </w:rPr>
        <w:softHyphen/>
        <w:t>мист, крупный прусский землевладелец, один из теоретиков «государственного социализма». Родбертус считал, что противоречия между трудом и капиталом могут быть разрешены с помощью ряда реформ, проведенных прусским юнкерским государством; рассчитывал</w:t>
      </w:r>
    </w:p>
    <w:p w:rsidR="003F2B60" w:rsidRDefault="003F2B60" w:rsidP="003F2B60">
      <w:pPr>
        <w:shd w:val="clear" w:color="auto" w:fill="FFFFFF"/>
        <w:spacing w:before="230" w:line="346" w:lineRule="exact"/>
        <w:ind w:left="5" w:right="5" w:firstLine="27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3504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535</w:t>
      </w:r>
    </w:p>
    <w:p w:rsidR="003F2B60" w:rsidRDefault="003F2B60" w:rsidP="003F2B60">
      <w:pPr>
        <w:shd w:val="clear" w:color="auto" w:fill="FFFFFF"/>
        <w:spacing w:before="787" w:line="346" w:lineRule="exact"/>
        <w:ind w:left="5"/>
        <w:jc w:val="both"/>
      </w:pPr>
      <w:r>
        <w:rPr>
          <w:color w:val="000000"/>
        </w:rPr>
        <w:t xml:space="preserve">сохранить, как писал Энгельс, «привилегированный класс по меньшей мере на ближайшие 500 лет» (К. Маркс и Ф. Энгельс. Сочинения, т. </w:t>
      </w:r>
      <w:r>
        <w:rPr>
          <w:color w:val="000000"/>
          <w:lang w:val="en-US"/>
        </w:rPr>
        <w:t xml:space="preserve">XVI, </w:t>
      </w:r>
      <w:r>
        <w:rPr>
          <w:color w:val="000000"/>
        </w:rPr>
        <w:t>ч. 1, 1937, стр. 186). Не понимая происхождения прибавочной стоимости и сущности основного противоречия капитализма, Родбертус причиной экономических кри</w:t>
      </w:r>
      <w:r>
        <w:rPr>
          <w:color w:val="000000"/>
        </w:rPr>
        <w:softHyphen/>
      </w:r>
      <w:r>
        <w:rPr>
          <w:color w:val="000000"/>
          <w:spacing w:val="-1"/>
        </w:rPr>
        <w:t>зисов считал недопотребление народных масс.</w:t>
      </w:r>
    </w:p>
    <w:p w:rsidR="003F2B60" w:rsidRDefault="003F2B60" w:rsidP="003F2B60">
      <w:pPr>
        <w:shd w:val="clear" w:color="auto" w:fill="FFFFFF"/>
        <w:spacing w:before="120" w:line="341" w:lineRule="exact"/>
        <w:ind w:left="10" w:firstLine="283"/>
      </w:pPr>
      <w:r>
        <w:rPr>
          <w:color w:val="000000"/>
        </w:rPr>
        <w:t xml:space="preserve">Основные работы Родбертуса: «К познанию нашего государственно-хозяйственного строя» (1842), «Социальные письма к фон Кирхману» (1850—1851, 1884). — </w:t>
      </w:r>
      <w:r>
        <w:rPr>
          <w:i/>
          <w:iCs/>
          <w:color w:val="000000"/>
        </w:rPr>
        <w:t>52, 54, 208, 303.</w:t>
      </w:r>
    </w:p>
    <w:p w:rsidR="003F2B60" w:rsidRDefault="003F2B60" w:rsidP="003F2B60">
      <w:pPr>
        <w:shd w:val="clear" w:color="auto" w:fill="FFFFFF"/>
        <w:spacing w:before="230" w:line="350" w:lineRule="exact"/>
        <w:ind w:firstLine="283"/>
      </w:pPr>
      <w:r>
        <w:rPr>
          <w:i/>
          <w:iCs/>
          <w:color w:val="000000"/>
        </w:rPr>
        <w:t xml:space="preserve">Романов, П. Н. </w:t>
      </w:r>
      <w:r>
        <w:rPr>
          <w:color w:val="000000"/>
        </w:rPr>
        <w:t xml:space="preserve">(род. в 1864 г.) — великий князь, дядя последнего русского царя Николая </w:t>
      </w:r>
      <w:r>
        <w:rPr>
          <w:color w:val="000000"/>
          <w:lang w:val="en-US"/>
        </w:rPr>
        <w:t xml:space="preserve">II, </w:t>
      </w:r>
      <w:r>
        <w:rPr>
          <w:color w:val="000000"/>
        </w:rPr>
        <w:t xml:space="preserve">сын двоюродного брата Александра </w:t>
      </w:r>
      <w:r>
        <w:rPr>
          <w:color w:val="000000"/>
          <w:lang w:val="en-US"/>
        </w:rPr>
        <w:t xml:space="preserve">III.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426.</w:t>
      </w:r>
    </w:p>
    <w:p w:rsidR="003F2B60" w:rsidRDefault="003F2B60" w:rsidP="003F2B60">
      <w:pPr>
        <w:shd w:val="clear" w:color="auto" w:fill="FFFFFF"/>
        <w:spacing w:before="1190" w:line="346" w:lineRule="exact"/>
        <w:ind w:left="5" w:firstLine="293"/>
        <w:jc w:val="both"/>
      </w:pPr>
      <w:r>
        <w:rPr>
          <w:i/>
          <w:iCs/>
          <w:color w:val="000000"/>
        </w:rPr>
        <w:t xml:space="preserve">Сергеев, И. И. </w:t>
      </w:r>
      <w:r>
        <w:rPr>
          <w:color w:val="000000"/>
        </w:rPr>
        <w:t>(Иоанн Кронштадтский) (1829—1908) — священник Кронштадтского собора, почет</w:t>
      </w:r>
      <w:r>
        <w:rPr>
          <w:color w:val="000000"/>
        </w:rPr>
        <w:softHyphen/>
      </w:r>
      <w:r>
        <w:rPr>
          <w:color w:val="000000"/>
          <w:spacing w:val="-1"/>
        </w:rPr>
        <w:t>ный член монархической, черносотенной организации «Союза русского парода», мракобес, имел репута</w:t>
      </w:r>
      <w:r>
        <w:rPr>
          <w:color w:val="000000"/>
          <w:spacing w:val="-1"/>
        </w:rPr>
        <w:softHyphen/>
      </w:r>
      <w:r>
        <w:rPr>
          <w:color w:val="000000"/>
          <w:spacing w:val="1"/>
        </w:rPr>
        <w:t xml:space="preserve">цию провидца и предсказателя; пользовался большим влиянием в придворных кругах и среди темных </w:t>
      </w:r>
      <w:r>
        <w:rPr>
          <w:color w:val="000000"/>
        </w:rPr>
        <w:t xml:space="preserve">слоев населения, прославился погромной травлей нерусских национальностей. — </w:t>
      </w:r>
      <w:r>
        <w:rPr>
          <w:i/>
          <w:iCs/>
          <w:color w:val="000000"/>
        </w:rPr>
        <w:t>315.</w:t>
      </w:r>
    </w:p>
    <w:p w:rsidR="003F2B60" w:rsidRDefault="003F2B60" w:rsidP="003F2B60">
      <w:pPr>
        <w:shd w:val="clear" w:color="auto" w:fill="FFFFFF"/>
        <w:spacing w:before="235" w:line="346" w:lineRule="exact"/>
        <w:ind w:left="5" w:right="5" w:firstLine="293"/>
        <w:jc w:val="both"/>
      </w:pPr>
      <w:r>
        <w:rPr>
          <w:i/>
          <w:iCs/>
          <w:color w:val="000000"/>
        </w:rPr>
        <w:t xml:space="preserve">Сисмонди </w:t>
      </w:r>
      <w:r>
        <w:rPr>
          <w:color w:val="000000"/>
          <w:lang w:val="en-US"/>
        </w:rPr>
        <w:t xml:space="preserve">(Sismondi), </w:t>
      </w:r>
      <w:r>
        <w:rPr>
          <w:i/>
          <w:iCs/>
          <w:color w:val="000000"/>
        </w:rPr>
        <w:t xml:space="preserve">Жан Шарль Леонар Симонд </w:t>
      </w:r>
      <w:r>
        <w:rPr>
          <w:color w:val="000000"/>
        </w:rPr>
        <w:t>(1773— 1842) — швейцарский экономист и исто</w:t>
      </w:r>
      <w:r>
        <w:rPr>
          <w:color w:val="000000"/>
        </w:rPr>
        <w:softHyphen/>
      </w:r>
      <w:r>
        <w:rPr>
          <w:color w:val="000000"/>
          <w:spacing w:val="1"/>
        </w:rPr>
        <w:t>рик. В начале своей деятельности Сисмонди примыкал к буржуазной классической школе политэконо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мии, затем выступил как представитель мелкобуржуазного социализма, родоначальник экономического </w:t>
      </w:r>
      <w:r>
        <w:rPr>
          <w:color w:val="000000"/>
          <w:spacing w:val="-1"/>
        </w:rPr>
        <w:t>романтизма, выражавшего взгляды мелких производителей. Показывая противоречия капитализма, Сис</w:t>
      </w:r>
      <w:r>
        <w:rPr>
          <w:color w:val="000000"/>
          <w:spacing w:val="-1"/>
        </w:rPr>
        <w:softHyphen/>
      </w:r>
      <w:r>
        <w:rPr>
          <w:color w:val="000000"/>
        </w:rPr>
        <w:t>монди не мог вскрыть их основы. Он не понимал прогрессивных тенденций крупного капиталистическо</w:t>
      </w:r>
      <w:r>
        <w:rPr>
          <w:color w:val="000000"/>
        </w:rPr>
        <w:softHyphen/>
        <w:t>го производства, объявлял идеалом цеховую организацию промышленности и патриархальное сельское хозяйство, совершенно не соответствовавшие изменившимся экономическим условиям.</w:t>
      </w:r>
    </w:p>
    <w:p w:rsidR="003F2B60" w:rsidRDefault="003F2B60" w:rsidP="003F2B60">
      <w:pPr>
        <w:shd w:val="clear" w:color="auto" w:fill="FFFFFF"/>
        <w:spacing w:before="240" w:line="341" w:lineRule="exact"/>
        <w:ind w:right="5" w:firstLine="288"/>
        <w:jc w:val="both"/>
      </w:pPr>
      <w:r>
        <w:rPr>
          <w:color w:val="000000"/>
          <w:spacing w:val="-1"/>
        </w:rPr>
        <w:t xml:space="preserve">Ленин дал развернутую критику учения Сисмонди в своей работе «К характеристике экономического </w:t>
      </w:r>
      <w:r>
        <w:rPr>
          <w:color w:val="000000"/>
        </w:rPr>
        <w:t xml:space="preserve">романтизма» (см. Сочинения, 5 изд., том 2, стр. 119—262). Основные экономические работы Сисмонди: «Новые начала политической экономии или о богатстве в его отношении к народонаселению» (1819) и «Этюды по политической экономии» (1837—1838). — </w:t>
      </w:r>
      <w:r>
        <w:rPr>
          <w:i/>
          <w:iCs/>
          <w:color w:val="000000"/>
        </w:rPr>
        <w:t>38, 77, 103.</w:t>
      </w:r>
    </w:p>
    <w:p w:rsidR="003F2B60" w:rsidRDefault="003F2B60" w:rsidP="003F2B60">
      <w:pPr>
        <w:shd w:val="clear" w:color="auto" w:fill="FFFFFF"/>
        <w:spacing w:before="230" w:line="346" w:lineRule="exact"/>
        <w:ind w:left="10" w:right="10" w:firstLine="288"/>
        <w:jc w:val="both"/>
      </w:pPr>
      <w:r>
        <w:rPr>
          <w:i/>
          <w:iCs/>
          <w:color w:val="000000"/>
        </w:rPr>
        <w:t xml:space="preserve">Скворцов, А. И. </w:t>
      </w:r>
      <w:r>
        <w:rPr>
          <w:color w:val="000000"/>
        </w:rPr>
        <w:t>(1848—1914) — буржуазный экономист, агроном, профессор Новоалександрийского института сельского хозяйства и лесоводства; автор ряда работ по политической экономии и экономике сельского хозяйства. В. И. Ленин неоднократно критиковал взгляды Скворцова в своих произведениях. Основные работы Скворцова: «Влияние парового транспорта</w:t>
      </w:r>
    </w:p>
    <w:p w:rsidR="003F2B60" w:rsidRDefault="003F2B60" w:rsidP="003F2B60">
      <w:pPr>
        <w:shd w:val="clear" w:color="auto" w:fill="FFFFFF"/>
        <w:spacing w:before="230" w:line="346" w:lineRule="exact"/>
        <w:ind w:left="10" w:right="10" w:firstLine="28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09"/>
        </w:tabs>
        <w:ind w:left="19"/>
      </w:pPr>
      <w:r>
        <w:rPr>
          <w:color w:val="000000"/>
          <w:u w:val="single"/>
        </w:rPr>
        <w:lastRenderedPageBreak/>
        <w:t>536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787" w:line="346" w:lineRule="exact"/>
        <w:ind w:left="14"/>
      </w:pPr>
      <w:r>
        <w:rPr>
          <w:color w:val="000000"/>
        </w:rPr>
        <w:t xml:space="preserve">на сельское хозяйство» (1890), «Экономические этюды» (1894), «Основания политической экономии» (1898) и др. — </w:t>
      </w:r>
      <w:r>
        <w:rPr>
          <w:i/>
          <w:iCs/>
          <w:color w:val="000000"/>
        </w:rPr>
        <w:t>78, 105.</w:t>
      </w:r>
    </w:p>
    <w:p w:rsidR="003F2B60" w:rsidRDefault="003F2B60" w:rsidP="003F2B60">
      <w:pPr>
        <w:shd w:val="clear" w:color="auto" w:fill="FFFFFF"/>
        <w:spacing w:before="230" w:line="346" w:lineRule="exact"/>
        <w:ind w:left="5" w:firstLine="293"/>
        <w:jc w:val="both"/>
      </w:pPr>
      <w:r>
        <w:rPr>
          <w:i/>
          <w:iCs/>
          <w:color w:val="000000"/>
        </w:rPr>
        <w:t xml:space="preserve">Смит </w:t>
      </w:r>
      <w:r>
        <w:rPr>
          <w:color w:val="000000"/>
          <w:lang w:val="en-US"/>
        </w:rPr>
        <w:t xml:space="preserve">(Smith), </w:t>
      </w:r>
      <w:r>
        <w:rPr>
          <w:i/>
          <w:iCs/>
          <w:color w:val="000000"/>
        </w:rPr>
        <w:t xml:space="preserve">Адам </w:t>
      </w:r>
      <w:r>
        <w:rPr>
          <w:color w:val="000000"/>
        </w:rPr>
        <w:t>(1723—1790) — английский экономист, крупнейший представитель классиче</w:t>
      </w:r>
      <w:r>
        <w:rPr>
          <w:color w:val="000000"/>
        </w:rPr>
        <w:softHyphen/>
        <w:t>ской школы буржуазной политической экономии. В своем труде «Исследование о природе и причинах богатства народов» (1776) впервые провозгласил источником стоимости всякий труд, в какой бы отрасли производства он ни был затрачен. Исходя из этого положения, сделал весьма важный вывод, что зара</w:t>
      </w:r>
      <w:r>
        <w:rPr>
          <w:color w:val="000000"/>
        </w:rPr>
        <w:softHyphen/>
        <w:t xml:space="preserve">ботная плата рабочего представляет собой часть его продукта и определяется стоимостью его средств существования, что источником доходов капиталистов и землевладельцев также является труд рабочих. </w:t>
      </w:r>
      <w:r>
        <w:rPr>
          <w:color w:val="000000"/>
          <w:spacing w:val="-1"/>
        </w:rPr>
        <w:t xml:space="preserve">Смит впервые указал, что капиталистическое общество состоит из трех классов: рабочих, капиталистов и землевладельцев, однако, будучи ограничен буржуазным мировоззрением, он отрицал наличие классовой </w:t>
      </w:r>
      <w:r>
        <w:rPr>
          <w:color w:val="000000"/>
          <w:spacing w:val="1"/>
        </w:rPr>
        <w:t xml:space="preserve">борьбы в этом обществе. Отмечая большие заслуги Смита в развитии политэкономии, К. Маркс и В. И. </w:t>
      </w:r>
      <w:r>
        <w:rPr>
          <w:color w:val="000000"/>
        </w:rPr>
        <w:t>Ленин в то же время показали буржуазную ограниченность, противоречивость и ошибочность его взгля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дов. Правильное определение стоимости товара заключенным в нем рабочим временем Смит смешивал со стоимостью самого труда. Утверждая, что при капитализме стоимость образуется только из доходов </w:t>
      </w:r>
      <w:r>
        <w:rPr>
          <w:color w:val="000000"/>
        </w:rPr>
        <w:t>— заработной платы, прибыли и ренты, — ошибочно опускал стоимость постоянного капитала, потреб</w:t>
      </w:r>
      <w:r>
        <w:rPr>
          <w:color w:val="000000"/>
        </w:rPr>
        <w:softHyphen/>
        <w:t>ленного при производстве товара. Ошибочные положения Смита были использованы вульгарными бур</w:t>
      </w:r>
      <w:r>
        <w:rPr>
          <w:color w:val="000000"/>
        </w:rPr>
        <w:softHyphen/>
        <w:t xml:space="preserve">жуазными экономистами в целях идеологической защиты капитализма.— 50. </w:t>
      </w:r>
      <w:r>
        <w:rPr>
          <w:i/>
          <w:iCs/>
          <w:color w:val="000000"/>
        </w:rPr>
        <w:t>51, 62, 68</w:t>
      </w:r>
      <w:r>
        <w:rPr>
          <w:color w:val="000000"/>
        </w:rPr>
        <w:t>—</w:t>
      </w:r>
      <w:r>
        <w:rPr>
          <w:i/>
          <w:iCs/>
          <w:color w:val="000000"/>
        </w:rPr>
        <w:t>69, 71</w:t>
      </w:r>
      <w:r>
        <w:rPr>
          <w:color w:val="000000"/>
        </w:rPr>
        <w:t>—</w:t>
      </w:r>
      <w:r>
        <w:rPr>
          <w:i/>
          <w:iCs/>
          <w:color w:val="000000"/>
        </w:rPr>
        <w:t>72, 77.</w:t>
      </w:r>
    </w:p>
    <w:p w:rsidR="003F2B60" w:rsidRDefault="003F2B60" w:rsidP="003F2B60">
      <w:pPr>
        <w:shd w:val="clear" w:color="auto" w:fill="FFFFFF"/>
        <w:spacing w:before="235" w:line="341" w:lineRule="exact"/>
        <w:ind w:left="10" w:right="5" w:firstLine="293"/>
        <w:jc w:val="both"/>
      </w:pPr>
      <w:r>
        <w:rPr>
          <w:i/>
          <w:iCs/>
          <w:color w:val="000000"/>
        </w:rPr>
        <w:t xml:space="preserve">Стахоеич, М. А. </w:t>
      </w:r>
      <w:r>
        <w:rPr>
          <w:color w:val="000000"/>
        </w:rPr>
        <w:t xml:space="preserve">(1861—1923) — умеренный либерал, играл видную роль в земском движении; член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 xml:space="preserve">и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Государственных дум. Примыкал к партии кадетов, затем — один из организаторов партии октябри</w:t>
      </w:r>
      <w:r>
        <w:rPr>
          <w:color w:val="000000"/>
        </w:rPr>
        <w:softHyphen/>
        <w:t xml:space="preserve">стов («Союз 17-го Октября»). Во время Февральской революции 1917 года был назначен финляндским генерал-губернатором, затем представителем Временного правительства за границей, — </w:t>
      </w:r>
      <w:r>
        <w:rPr>
          <w:i/>
          <w:iCs/>
          <w:color w:val="000000"/>
        </w:rPr>
        <w:t>416, 417, 420.</w:t>
      </w:r>
    </w:p>
    <w:p w:rsidR="003F2B60" w:rsidRDefault="003F2B60" w:rsidP="003F2B60">
      <w:pPr>
        <w:shd w:val="clear" w:color="auto" w:fill="FFFFFF"/>
        <w:spacing w:before="331"/>
        <w:ind w:left="302"/>
      </w:pPr>
      <w:r>
        <w:rPr>
          <w:i/>
          <w:iCs/>
          <w:color w:val="000000"/>
        </w:rPr>
        <w:t xml:space="preserve">Струве, Н. А. — </w:t>
      </w:r>
      <w:r>
        <w:rPr>
          <w:color w:val="000000"/>
        </w:rPr>
        <w:t xml:space="preserve">жена П. Б. Струве. — </w:t>
      </w:r>
      <w:r>
        <w:rPr>
          <w:i/>
          <w:iCs/>
          <w:color w:val="000000"/>
        </w:rPr>
        <w:t>386, 388.</w:t>
      </w:r>
    </w:p>
    <w:p w:rsidR="003F2B60" w:rsidRDefault="003F2B60" w:rsidP="003F2B60">
      <w:pPr>
        <w:shd w:val="clear" w:color="auto" w:fill="FFFFFF"/>
        <w:spacing w:before="259" w:line="346" w:lineRule="exact"/>
        <w:ind w:left="10" w:firstLine="293"/>
        <w:jc w:val="both"/>
      </w:pPr>
      <w:r>
        <w:rPr>
          <w:i/>
          <w:iCs/>
          <w:color w:val="000000"/>
        </w:rPr>
        <w:t xml:space="preserve">Струве, П. В. </w:t>
      </w:r>
      <w:r>
        <w:rPr>
          <w:color w:val="000000"/>
        </w:rPr>
        <w:t>(Близнец, Бобо) (1870—1944) — русский буржуазный экономист и публицист; в 90-х годах — виднейший представитель «легального марксизма», сотрудник и редактор журналов «Новое Слово» (1897), «Начало» (1899) и «Жизнь» (1900). Уже в первой своей работе «Критические заметки к вопросу об экономическом развитии России» (1894) Струве, критикуя народничество, выступал с «до</w:t>
      </w:r>
      <w:r>
        <w:rPr>
          <w:color w:val="000000"/>
        </w:rPr>
        <w:softHyphen/>
        <w:t>полнениями» и «критикой» экономического и философского учения К. Маркса, солидаризировался с представителями вульгарной буржуазной политической экономии, проповедовал мальтузианство. «Ве</w:t>
      </w:r>
      <w:r>
        <w:rPr>
          <w:color w:val="000000"/>
        </w:rPr>
        <w:softHyphen/>
      </w:r>
      <w:r>
        <w:rPr>
          <w:color w:val="000000"/>
          <w:spacing w:val="-1"/>
        </w:rPr>
        <w:t>ликий мастер</w:t>
      </w:r>
    </w:p>
    <w:p w:rsidR="003F2B60" w:rsidRDefault="003F2B60" w:rsidP="003F2B60">
      <w:pPr>
        <w:shd w:val="clear" w:color="auto" w:fill="FFFFFF"/>
        <w:spacing w:before="259" w:line="346" w:lineRule="exact"/>
        <w:ind w:left="10" w:firstLine="293"/>
        <w:jc w:val="both"/>
        <w:sectPr w:rsidR="003F2B60">
          <w:pgSz w:w="11909" w:h="16834"/>
          <w:pgMar w:top="1440" w:right="1414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3504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537</w:t>
      </w:r>
    </w:p>
    <w:p w:rsidR="003F2B60" w:rsidRDefault="003F2B60" w:rsidP="003F2B60">
      <w:pPr>
        <w:shd w:val="clear" w:color="auto" w:fill="FFFFFF"/>
        <w:spacing w:before="792" w:line="341" w:lineRule="exact"/>
        <w:ind w:left="5"/>
        <w:jc w:val="both"/>
      </w:pPr>
      <w:r>
        <w:rPr>
          <w:color w:val="000000"/>
        </w:rPr>
        <w:t xml:space="preserve">ренегатства», — так назвал В. И. Ленин Струве (Сочинения, 4 изд., том 13, стр. 453). Он был одним из теоретиков и организаторов либерально-монархической организации «Союз освобождения» (1904— 1905) и редактором его нелегального органа «Освобождение» (1902—1905). С момента образования в 1905 году партии кадетов — член ее ЦК. После поражения революции 1905—1907 годов Струве скатился к черносотенному национализму; с начала первой мировой войны 1914—1918 годов — один из агрессивных идеологов российского империализма. После Великой Октябрьской социалистической революции — ярый враг Советской власти, член контрреволюционного правительства Врангеля, белоэмигрант. — </w:t>
      </w:r>
      <w:r>
        <w:rPr>
          <w:i/>
          <w:iCs/>
          <w:color w:val="000000"/>
        </w:rPr>
        <w:t>67—68, 69, 70—72, 73—74, 75—77, 78, 79—80, 81—82, 83—84, 85, 86, 132, 157, 337, 338, 339, 340, 350, 358, 386—388, 389.</w:t>
      </w:r>
    </w:p>
    <w:p w:rsidR="003F2B60" w:rsidRDefault="003F2B60" w:rsidP="003F2B60">
      <w:pPr>
        <w:shd w:val="clear" w:color="auto" w:fill="FFFFFF"/>
        <w:spacing w:before="240" w:line="341" w:lineRule="exact"/>
        <w:ind w:left="5" w:right="5" w:firstLine="288"/>
        <w:jc w:val="both"/>
      </w:pPr>
      <w:r>
        <w:rPr>
          <w:i/>
          <w:iCs/>
          <w:color w:val="000000"/>
        </w:rPr>
        <w:t xml:space="preserve">Сэй </w:t>
      </w:r>
      <w:r>
        <w:rPr>
          <w:color w:val="000000"/>
          <w:lang w:val="en-US"/>
        </w:rPr>
        <w:t xml:space="preserve">(Say), </w:t>
      </w:r>
      <w:r>
        <w:rPr>
          <w:i/>
          <w:iCs/>
          <w:color w:val="000000"/>
        </w:rPr>
        <w:t xml:space="preserve">Жан Батист </w:t>
      </w:r>
      <w:r>
        <w:rPr>
          <w:color w:val="000000"/>
        </w:rPr>
        <w:t>(1767—1832) — французский буржуазный экономист, родоначальник вуль</w:t>
      </w:r>
      <w:r>
        <w:rPr>
          <w:color w:val="000000"/>
        </w:rPr>
        <w:softHyphen/>
        <w:t>гарной политэкономии. В своих работах пытался опровергнуть теорию трудовой стоимости, объявив источником стоимости «три фактора производства» — труд, капитал и землю, отрицал эксплуатацию трудящихся, антагонизм между трудом и капиталом, противоречие между производством и потреблени</w:t>
      </w:r>
      <w:r>
        <w:rPr>
          <w:color w:val="000000"/>
        </w:rPr>
        <w:softHyphen/>
        <w:t xml:space="preserve">ем, возможность экономических кризисов. Критика буржуазно-апологетических воззрений Сэя дана К. Марксом в «Капитале» и «Теориях прибавочной стоимости». — </w:t>
      </w:r>
      <w:r>
        <w:rPr>
          <w:i/>
          <w:iCs/>
          <w:color w:val="000000"/>
        </w:rPr>
        <w:t>51, 71, 76.</w:t>
      </w:r>
    </w:p>
    <w:p w:rsidR="003F2B60" w:rsidRDefault="003F2B60" w:rsidP="003F2B60">
      <w:pPr>
        <w:shd w:val="clear" w:color="auto" w:fill="FFFFFF"/>
        <w:spacing w:before="1296"/>
        <w:ind w:left="302"/>
      </w:pPr>
      <w:r>
        <w:rPr>
          <w:i/>
          <w:iCs/>
          <w:color w:val="000000"/>
          <w:spacing w:val="4"/>
        </w:rPr>
        <w:t xml:space="preserve">Т.Х.— см. </w:t>
      </w:r>
      <w:r>
        <w:rPr>
          <w:color w:val="000000"/>
          <w:spacing w:val="4"/>
        </w:rPr>
        <w:t>Ленин, В. И.</w:t>
      </w:r>
    </w:p>
    <w:p w:rsidR="003F2B60" w:rsidRDefault="003F2B60" w:rsidP="003F2B60">
      <w:pPr>
        <w:shd w:val="clear" w:color="auto" w:fill="FFFFFF"/>
        <w:spacing w:before="254" w:line="346" w:lineRule="exact"/>
        <w:ind w:firstLine="298"/>
        <w:jc w:val="both"/>
      </w:pPr>
      <w:r>
        <w:rPr>
          <w:i/>
          <w:iCs/>
          <w:color w:val="000000"/>
        </w:rPr>
        <w:t xml:space="preserve">Тимирязев, Д. А. </w:t>
      </w:r>
      <w:r>
        <w:rPr>
          <w:color w:val="000000"/>
        </w:rPr>
        <w:t>(1837—1903) — русский статистик, долгое время был редактором «Ежегодника Ми</w:t>
      </w:r>
      <w:r>
        <w:rPr>
          <w:color w:val="000000"/>
        </w:rPr>
        <w:softHyphen/>
        <w:t xml:space="preserve">нистерства Финансов» и «Вестника Финансов, Промышленности и Торговли». С 1894 года руководил </w:t>
      </w:r>
      <w:r>
        <w:rPr>
          <w:color w:val="000000"/>
          <w:spacing w:val="1"/>
        </w:rPr>
        <w:t>Отделом сельскохозяйственной экономии и статистики министерства государственных имуществ; вхо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 xml:space="preserve">дил в Комиссию по исследованию кустарной промышленности в России. Член Русского географического </w:t>
      </w:r>
      <w:r>
        <w:rPr>
          <w:color w:val="000000"/>
        </w:rPr>
        <w:t xml:space="preserve">общества, член-корреспондент Вольного экономического общества, автор многих трудов по статистике промышленности. — </w:t>
      </w:r>
      <w:r>
        <w:rPr>
          <w:i/>
          <w:iCs/>
          <w:color w:val="000000"/>
        </w:rPr>
        <w:t>6.</w:t>
      </w:r>
    </w:p>
    <w:p w:rsidR="003F2B60" w:rsidRDefault="003F2B60" w:rsidP="003F2B60">
      <w:pPr>
        <w:shd w:val="clear" w:color="auto" w:fill="FFFFFF"/>
        <w:spacing w:before="240" w:line="341" w:lineRule="exact"/>
        <w:ind w:firstLine="293"/>
        <w:jc w:val="both"/>
      </w:pPr>
      <w:r>
        <w:rPr>
          <w:i/>
          <w:iCs/>
          <w:color w:val="000000"/>
        </w:rPr>
        <w:t xml:space="preserve">Туган-Барановский, М. И. </w:t>
      </w:r>
      <w:r>
        <w:rPr>
          <w:color w:val="000000"/>
        </w:rPr>
        <w:t>(1865—1919) — русский буржуазный экономист, в 90-х годах — видный представитель «легального марксизма», сотрудник журналов «Новое Слово» (1897), «Начало» (1899) и др. В период первой русской буржуазно-демократической революции — член партии кадетов. После Ок</w:t>
      </w:r>
      <w:r>
        <w:rPr>
          <w:color w:val="000000"/>
        </w:rPr>
        <w:softHyphen/>
        <w:t>тябрьской социалистической революции — активный деятель контрреволюции на Украине, министр фи</w:t>
      </w:r>
      <w:r>
        <w:rPr>
          <w:color w:val="000000"/>
        </w:rPr>
        <w:softHyphen/>
        <w:t>нансов буржуазной Украинской центральной рады. Основные работы Туган-Барановского: «Промыш</w:t>
      </w:r>
      <w:r>
        <w:rPr>
          <w:color w:val="000000"/>
        </w:rPr>
        <w:softHyphen/>
        <w:t>ленные кризисы в современной Англии, их</w:t>
      </w:r>
    </w:p>
    <w:p w:rsidR="003F2B60" w:rsidRDefault="003F2B60" w:rsidP="003F2B60">
      <w:pPr>
        <w:shd w:val="clear" w:color="auto" w:fill="FFFFFF"/>
        <w:spacing w:before="240" w:line="341" w:lineRule="exact"/>
        <w:ind w:firstLine="293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504"/>
        </w:tabs>
        <w:ind w:left="14"/>
      </w:pPr>
      <w:r>
        <w:rPr>
          <w:color w:val="000000"/>
          <w:u w:val="single"/>
        </w:rPr>
        <w:lastRenderedPageBreak/>
        <w:t>538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УКАЗАТЕЛЬ ИМЕН</w:t>
      </w:r>
    </w:p>
    <w:p w:rsidR="003F2B60" w:rsidRDefault="003F2B60" w:rsidP="003F2B60">
      <w:pPr>
        <w:shd w:val="clear" w:color="auto" w:fill="FFFFFF"/>
        <w:spacing w:before="883"/>
        <w:ind w:left="10"/>
      </w:pPr>
      <w:r>
        <w:rPr>
          <w:color w:val="000000"/>
        </w:rPr>
        <w:t xml:space="preserve">причины и влияние на народную жизнь» (1894), «Русская фабрика в прошлом и настоящем», т. </w:t>
      </w:r>
      <w:r>
        <w:rPr>
          <w:color w:val="000000"/>
          <w:lang w:val="en-US"/>
        </w:rPr>
        <w:t xml:space="preserve">I </w:t>
      </w:r>
      <w:r>
        <w:rPr>
          <w:color w:val="000000"/>
        </w:rPr>
        <w:t>(1898) и</w:t>
      </w:r>
    </w:p>
    <w:p w:rsidR="003F2B60" w:rsidRDefault="003F2B60" w:rsidP="003F2B60">
      <w:pPr>
        <w:shd w:val="clear" w:color="auto" w:fill="FFFFFF"/>
        <w:spacing w:before="115"/>
        <w:ind w:left="5"/>
      </w:pPr>
      <w:r>
        <w:rPr>
          <w:color w:val="000000"/>
        </w:rPr>
        <w:t>др. —</w:t>
      </w:r>
      <w:r>
        <w:rPr>
          <w:i/>
          <w:iCs/>
          <w:color w:val="000000"/>
        </w:rPr>
        <w:t>16, 22, 44—45, 46, 47, 48, 49—61, 52, 67—68, 83, 132, 160, 339.</w:t>
      </w:r>
    </w:p>
    <w:p w:rsidR="003F2B60" w:rsidRDefault="003F2B60" w:rsidP="003F2B60">
      <w:pPr>
        <w:shd w:val="clear" w:color="auto" w:fill="FFFFFF"/>
        <w:spacing w:before="1224" w:line="341" w:lineRule="exact"/>
        <w:ind w:left="5" w:right="5" w:firstLine="302"/>
        <w:jc w:val="both"/>
      </w:pPr>
      <w:r>
        <w:rPr>
          <w:i/>
          <w:iCs/>
          <w:color w:val="000000"/>
        </w:rPr>
        <w:t xml:space="preserve">Успенский, Г. И. </w:t>
      </w:r>
      <w:r>
        <w:rPr>
          <w:color w:val="000000"/>
        </w:rPr>
        <w:t>(1843—1902) — выдающийся русский писатель и публицист, революционный демо</w:t>
      </w:r>
      <w:r>
        <w:rPr>
          <w:color w:val="000000"/>
        </w:rPr>
        <w:softHyphen/>
        <w:t xml:space="preserve">крат. Сотрудничал в журналах «Современник» и «Отечественные Записки». В своих произведениях с </w:t>
      </w:r>
      <w:r>
        <w:rPr>
          <w:color w:val="000000"/>
          <w:spacing w:val="-1"/>
        </w:rPr>
        <w:t xml:space="preserve">большим мастерством изобразил угнетение и бесправие городской бедноты и крестьянства, горе и нужду </w:t>
      </w:r>
      <w:r>
        <w:rPr>
          <w:color w:val="000000"/>
          <w:spacing w:val="1"/>
        </w:rPr>
        <w:t xml:space="preserve">народа, эксплуатируемого помещиками и буржуазными хищниками. Вопреки своим народническим </w:t>
      </w:r>
      <w:r>
        <w:rPr>
          <w:color w:val="000000"/>
        </w:rPr>
        <w:t>взглядам, реалистически показал развитие капиталистических отношений в деревне, разрушение общи</w:t>
      </w:r>
      <w:r>
        <w:rPr>
          <w:color w:val="000000"/>
        </w:rPr>
        <w:softHyphen/>
        <w:t>ны. В. П. Ленин высоко ценил Успенского, считал его одним «из лучших писателей, описывавших кре</w:t>
      </w:r>
      <w:r>
        <w:rPr>
          <w:color w:val="000000"/>
        </w:rPr>
        <w:softHyphen/>
        <w:t xml:space="preserve">стьянскую жизнь», в своих работах часто ссылался на его произведения. — </w:t>
      </w:r>
      <w:r>
        <w:rPr>
          <w:i/>
          <w:iCs/>
          <w:color w:val="000000"/>
        </w:rPr>
        <w:t>113, 415.</w:t>
      </w:r>
    </w:p>
    <w:p w:rsidR="003F2B60" w:rsidRDefault="003F2B60" w:rsidP="003F2B60">
      <w:pPr>
        <w:shd w:val="clear" w:color="auto" w:fill="FFFFFF"/>
        <w:spacing w:before="523" w:line="187" w:lineRule="exact"/>
        <w:jc w:val="center"/>
      </w:pPr>
      <w:r>
        <w:rPr>
          <w:b/>
          <w:bCs/>
          <w:color w:val="000000"/>
          <w:w w:val="66"/>
          <w:position w:val="-3"/>
          <w:sz w:val="42"/>
          <w:szCs w:val="42"/>
          <w:lang w:val="el-GR"/>
        </w:rPr>
        <w:t>Φ</w:t>
      </w:r>
    </w:p>
    <w:p w:rsidR="003F2B60" w:rsidRDefault="003F2B60" w:rsidP="003F2B60">
      <w:pPr>
        <w:shd w:val="clear" w:color="auto" w:fill="FFFFFF"/>
        <w:spacing w:before="581"/>
        <w:ind w:left="302"/>
      </w:pPr>
      <w:r>
        <w:rPr>
          <w:i/>
          <w:iCs/>
          <w:color w:val="000000"/>
          <w:lang w:val="el-GR"/>
        </w:rPr>
        <w:t xml:space="preserve">Φ. Π.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см. </w:t>
      </w:r>
      <w:r>
        <w:rPr>
          <w:color w:val="000000"/>
        </w:rPr>
        <w:t>Ленин, В. И.</w:t>
      </w:r>
    </w:p>
    <w:p w:rsidR="003F2B60" w:rsidRDefault="003F2B60" w:rsidP="003F2B60">
      <w:pPr>
        <w:shd w:val="clear" w:color="auto" w:fill="FFFFFF"/>
        <w:spacing w:before="1219" w:line="346" w:lineRule="exact"/>
        <w:ind w:right="5" w:firstLine="307"/>
        <w:jc w:val="both"/>
      </w:pPr>
      <w:r>
        <w:rPr>
          <w:i/>
          <w:iCs/>
          <w:color w:val="000000"/>
        </w:rPr>
        <w:t xml:space="preserve">Чернышевский, Н. Г. </w:t>
      </w:r>
      <w:r>
        <w:rPr>
          <w:color w:val="000000"/>
        </w:rPr>
        <w:t>(1828—1889) — великий русский революционный демократ, ученый, писатель, литературный критик; один из выдающихся предшественников русской социал-демократии. Чернышев</w:t>
      </w:r>
      <w:r>
        <w:rPr>
          <w:color w:val="000000"/>
        </w:rPr>
        <w:softHyphen/>
      </w:r>
      <w:r>
        <w:rPr>
          <w:color w:val="000000"/>
          <w:spacing w:val="1"/>
        </w:rPr>
        <w:t>ский был идейным вдохновителем и вождем революционно-демократического движения 60-х годов в России. Будучи социалистом-утопистом, он считал возможным переход к социализму через крестьян</w:t>
      </w:r>
      <w:r>
        <w:rPr>
          <w:color w:val="000000"/>
          <w:spacing w:val="1"/>
        </w:rPr>
        <w:softHyphen/>
      </w:r>
      <w:r>
        <w:rPr>
          <w:color w:val="000000"/>
        </w:rPr>
        <w:t>скую общину, но в то же время, как революционный демократ, «умел влиять на все политические собы</w:t>
      </w:r>
      <w:r>
        <w:rPr>
          <w:color w:val="000000"/>
        </w:rPr>
        <w:softHyphen/>
        <w:t>тия его эпохи в революционном духе, проводя — через препоны и рогатки цензуры — идею крестьян</w:t>
      </w:r>
      <w:r>
        <w:rPr>
          <w:color w:val="000000"/>
        </w:rPr>
        <w:softHyphen/>
        <w:t>ской революции, идею борьбы масс за свержение всех старых властей» (В. И. Ленин. Сочинения, 4 изд., том 17, стр. 97). Редактируемый им журнал «Современник» был голосом революционных сил России. Чернышевский выступал с гневным разоблачением крепостнического характера «крестьянской» рефор</w:t>
      </w:r>
      <w:r>
        <w:rPr>
          <w:color w:val="000000"/>
        </w:rPr>
        <w:softHyphen/>
        <w:t xml:space="preserve">мы 1861 года, призывал крестьян к восстанию. В 1862 году он был арестован царским правительством и </w:t>
      </w:r>
      <w:r>
        <w:rPr>
          <w:color w:val="000000"/>
          <w:spacing w:val="-1"/>
        </w:rPr>
        <w:t xml:space="preserve">заключен в Петропавловскую крепость, где пробыл около двух лет, а затем был приговорен к семи годам </w:t>
      </w:r>
      <w:r>
        <w:rPr>
          <w:color w:val="000000"/>
          <w:spacing w:val="1"/>
        </w:rPr>
        <w:t>каторжных работ и к вечному поселению в Сибирь. Только на склоне лет Чернышевский был освобож</w:t>
      </w:r>
      <w:r>
        <w:rPr>
          <w:color w:val="000000"/>
          <w:spacing w:val="1"/>
        </w:rPr>
        <w:softHyphen/>
      </w:r>
      <w:r>
        <w:rPr>
          <w:color w:val="000000"/>
        </w:rPr>
        <w:t>ден из ссылки. До конца своих дней он оставался страстным борцом против социального неравенства, против всех проявлений политическою и экономического гнета.</w:t>
      </w:r>
    </w:p>
    <w:p w:rsidR="003F2B60" w:rsidRDefault="003F2B60" w:rsidP="003F2B60">
      <w:pPr>
        <w:shd w:val="clear" w:color="auto" w:fill="FFFFFF"/>
        <w:spacing w:before="1219" w:line="346" w:lineRule="exact"/>
        <w:ind w:right="5" w:firstLine="307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3504"/>
      </w:pPr>
      <w:r>
        <w:rPr>
          <w:color w:val="000000"/>
          <w:spacing w:val="-3"/>
          <w:u w:val="single"/>
        </w:rPr>
        <w:lastRenderedPageBreak/>
        <w:t>УКАЗАТЕЛЬ ИМЕН</w:t>
      </w:r>
      <w:r>
        <w:rPr>
          <w:color w:val="000000"/>
          <w:u w:val="single"/>
        </w:rPr>
        <w:tab/>
      </w:r>
      <w:r>
        <w:rPr>
          <w:color w:val="000000"/>
        </w:rPr>
        <w:t>539</w:t>
      </w:r>
    </w:p>
    <w:p w:rsidR="003F2B60" w:rsidRDefault="003F2B60" w:rsidP="003F2B60">
      <w:pPr>
        <w:shd w:val="clear" w:color="auto" w:fill="FFFFFF"/>
        <w:spacing w:before="787" w:line="346" w:lineRule="exact"/>
        <w:ind w:firstLine="283"/>
        <w:jc w:val="both"/>
      </w:pPr>
      <w:r>
        <w:rPr>
          <w:color w:val="000000"/>
        </w:rPr>
        <w:t xml:space="preserve">Огромны заслуги Чернышевского в области развития русской материалистической философии. Его </w:t>
      </w:r>
      <w:r>
        <w:rPr>
          <w:color w:val="000000"/>
          <w:spacing w:val="1"/>
        </w:rPr>
        <w:t>философские взгляды были вершиной всей домарксовской материалистической философии. Материа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лизм Чернышевского носил революционный, действенный характер. Чернышевский резко критиковал </w:t>
      </w:r>
      <w:r>
        <w:rPr>
          <w:color w:val="000000"/>
          <w:spacing w:val="1"/>
        </w:rPr>
        <w:t>различные идеалистические теории и стремился переработать диалектику Гегеля в материалистическом</w:t>
      </w:r>
    </w:p>
    <w:p w:rsidR="003F2B60" w:rsidRDefault="003F2B60" w:rsidP="003F2B60">
      <w:pPr>
        <w:shd w:val="clear" w:color="auto" w:fill="FFFFFF"/>
        <w:spacing w:line="346" w:lineRule="exact"/>
      </w:pPr>
      <w:r>
        <w:rPr>
          <w:color w:val="000000"/>
          <w:spacing w:val="-3"/>
        </w:rPr>
        <w:t>духе.</w:t>
      </w:r>
    </w:p>
    <w:p w:rsidR="003F2B60" w:rsidRDefault="003F2B60" w:rsidP="003F2B60">
      <w:pPr>
        <w:shd w:val="clear" w:color="auto" w:fill="FFFFFF"/>
        <w:spacing w:before="115" w:line="341" w:lineRule="exact"/>
        <w:ind w:left="5" w:right="5" w:firstLine="283"/>
        <w:jc w:val="both"/>
      </w:pPr>
      <w:r>
        <w:rPr>
          <w:color w:val="000000"/>
        </w:rPr>
        <w:t>В области политической экономии, эстетики, истории Чернышевский показал образцы диалектиче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ского подхода к изучению действительности. К. Маркс, изучавший произведения Чернышевского, очень высоко целил их и называл Чернышевского великим русским ученым. Ленин писал о Чернышевском, что он «единственный действительно великий русский писатель, который сумел с 50-х годов вплоть до 88-го </w:t>
      </w:r>
      <w:r>
        <w:rPr>
          <w:color w:val="000000"/>
        </w:rPr>
        <w:t>года остаться на уровне цельного философского материализма... Но Чернышевский не сумел, вернее: не мог, — отмечал Ленин, — в силу отсталости русской жизни, подняться до диалектического материализ</w:t>
      </w:r>
      <w:r>
        <w:rPr>
          <w:color w:val="000000"/>
        </w:rPr>
        <w:softHyphen/>
        <w:t>ма Маркса и Энгельса» (Сочинения, 4 изд., том 14, стр. 346).</w:t>
      </w:r>
    </w:p>
    <w:p w:rsidR="003F2B60" w:rsidRDefault="003F2B60" w:rsidP="003F2B60">
      <w:pPr>
        <w:shd w:val="clear" w:color="auto" w:fill="FFFFFF"/>
        <w:spacing w:before="115" w:line="346" w:lineRule="exact"/>
        <w:ind w:left="5" w:firstLine="283"/>
        <w:jc w:val="both"/>
      </w:pPr>
      <w:r>
        <w:rPr>
          <w:color w:val="000000"/>
        </w:rPr>
        <w:t>Перу Чернышевского принадлежит целый ряд блестящих произведений в области философии, поли</w:t>
      </w:r>
      <w:r>
        <w:rPr>
          <w:color w:val="000000"/>
        </w:rPr>
        <w:softHyphen/>
        <w:t>тической экономии, истории, этики, эстетики. Его литературно-критические произведения оказали ог</w:t>
      </w:r>
      <w:r>
        <w:rPr>
          <w:color w:val="000000"/>
        </w:rPr>
        <w:softHyphen/>
        <w:t xml:space="preserve">ромное влияние на развитие русской литературы и искусства. На романе Чернышевского «Что делать?» (1863) воспитывалось не одно поколение революционеров в России и за границей. — </w:t>
      </w:r>
      <w:r>
        <w:rPr>
          <w:i/>
          <w:iCs/>
          <w:color w:val="000000"/>
        </w:rPr>
        <w:t>254, 258, 259, 264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265.</w:t>
      </w:r>
    </w:p>
    <w:p w:rsidR="003F2B60" w:rsidRDefault="003F2B60" w:rsidP="003F2B60">
      <w:pPr>
        <w:shd w:val="clear" w:color="auto" w:fill="FFFFFF"/>
        <w:spacing w:before="1195" w:line="346" w:lineRule="exact"/>
        <w:ind w:right="5" w:firstLine="283"/>
        <w:jc w:val="both"/>
      </w:pPr>
      <w:r>
        <w:rPr>
          <w:i/>
          <w:iCs/>
          <w:color w:val="000000"/>
        </w:rPr>
        <w:t xml:space="preserve">Энгельгардт, А. Н. </w:t>
      </w:r>
      <w:r>
        <w:rPr>
          <w:color w:val="000000"/>
        </w:rPr>
        <w:t>(1832—1893) — публицист, народник, известен своей общественно-агрономической деятельностью и опытом организации рационального хозяйства в своем имении Бати-щево, Смоленской губернии. В. И. Ленин в книге «Развитие капитализма в России» дал характеристику хозяйства Энгельгардта, показывая на его примере всю утопичность народнических теорий. Энгельгардт — автор печатавшихся в журнале «Отечественные Записки» писем «Из деревни» (вышли отдельным из</w:t>
      </w:r>
      <w:r>
        <w:rPr>
          <w:color w:val="000000"/>
        </w:rPr>
        <w:softHyphen/>
        <w:t>данием в 1882 году) и ряда других работ по вопросам сельского хозяйства; был редактором первого рус</w:t>
      </w:r>
      <w:r>
        <w:rPr>
          <w:color w:val="000000"/>
        </w:rPr>
        <w:softHyphen/>
        <w:t xml:space="preserve">ского «Химического Журнала» (1859—1860). — </w:t>
      </w:r>
      <w:r>
        <w:rPr>
          <w:i/>
          <w:iCs/>
          <w:color w:val="000000"/>
        </w:rPr>
        <w:t>113.</w:t>
      </w:r>
    </w:p>
    <w:p w:rsidR="003F2B60" w:rsidRDefault="003F2B60" w:rsidP="003F2B60">
      <w:pPr>
        <w:shd w:val="clear" w:color="auto" w:fill="FFFFFF"/>
        <w:spacing w:before="230" w:line="346" w:lineRule="exact"/>
        <w:ind w:left="5" w:firstLine="288"/>
        <w:jc w:val="both"/>
      </w:pPr>
      <w:r>
        <w:rPr>
          <w:i/>
          <w:iCs/>
          <w:color w:val="000000"/>
        </w:rPr>
        <w:t xml:space="preserve">Энгельс </w:t>
      </w:r>
      <w:r>
        <w:rPr>
          <w:color w:val="000000"/>
          <w:lang w:val="de-DE"/>
        </w:rPr>
        <w:t xml:space="preserve">(Engels), </w:t>
      </w:r>
      <w:r>
        <w:rPr>
          <w:i/>
          <w:iCs/>
          <w:color w:val="000000"/>
        </w:rPr>
        <w:t xml:space="preserve">Фридрих </w:t>
      </w:r>
      <w:r>
        <w:rPr>
          <w:color w:val="000000"/>
        </w:rPr>
        <w:t xml:space="preserve">(1820—1895) — один из основоположников научного коммунизма, вождь и учитель международного пролетариата, друг и соратник К. Маркса (см. статью В. И. Ленина «Фридрих Энгельс». Сочинения, 5 изд., том 2, стр. 1 — 14). — </w:t>
      </w:r>
      <w:r>
        <w:rPr>
          <w:i/>
          <w:iCs/>
          <w:color w:val="000000"/>
        </w:rPr>
        <w:t>42, 54, 61, 68, 74—75, 143, 170, 182, 183, 201, 202, 204, 208, 209, 244—245, 247, 259, 293—294, 329—330, 358.</w:t>
      </w:r>
    </w:p>
    <w:p w:rsidR="003F2B60" w:rsidRDefault="003F2B60" w:rsidP="003F2B60">
      <w:pPr>
        <w:shd w:val="clear" w:color="auto" w:fill="FFFFFF"/>
        <w:spacing w:before="230" w:line="346" w:lineRule="exact"/>
        <w:ind w:left="5" w:firstLine="288"/>
        <w:jc w:val="both"/>
        <w:sectPr w:rsidR="003F2B60">
          <w:pgSz w:w="11909" w:h="16834"/>
          <w:pgMar w:top="1440" w:right="141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34"/>
      </w:pPr>
      <w:r>
        <w:rPr>
          <w:rFonts w:ascii="Arial" w:hAnsi="Arial" w:cs="Arial"/>
          <w:color w:val="000000"/>
        </w:rPr>
        <w:lastRenderedPageBreak/>
        <w:t>540</w:t>
      </w:r>
    </w:p>
    <w:p w:rsidR="003F2B60" w:rsidRDefault="003F2B60" w:rsidP="003F2B60">
      <w:pPr>
        <w:shd w:val="clear" w:color="auto" w:fill="FFFFFF"/>
        <w:spacing w:before="1589" w:line="485" w:lineRule="exact"/>
        <w:ind w:left="3398" w:right="1555" w:hanging="1531"/>
      </w:pPr>
      <w:r>
        <w:rPr>
          <w:color w:val="000000"/>
          <w:spacing w:val="21"/>
          <w:sz w:val="30"/>
          <w:szCs w:val="30"/>
        </w:rPr>
        <w:t xml:space="preserve">ДАТЫ ЖИЗНИ И ДЕЯТЕЛЬНОСТИ </w:t>
      </w:r>
      <w:r>
        <w:rPr>
          <w:color w:val="000000"/>
          <w:spacing w:val="26"/>
          <w:sz w:val="30"/>
          <w:szCs w:val="30"/>
        </w:rPr>
        <w:t>В. И. ЛЕНИНА</w:t>
      </w:r>
    </w:p>
    <w:p w:rsidR="003F2B60" w:rsidRDefault="003F2B60" w:rsidP="003F2B60">
      <w:pPr>
        <w:shd w:val="clear" w:color="auto" w:fill="FFFFFF"/>
        <w:spacing w:before="29" w:after="322" w:line="696" w:lineRule="exact"/>
        <w:ind w:left="4282" w:right="3110" w:hanging="1061"/>
      </w:pPr>
      <w:r>
        <w:rPr>
          <w:i/>
          <w:iCs/>
          <w:color w:val="000000"/>
          <w:sz w:val="24"/>
          <w:szCs w:val="24"/>
        </w:rPr>
        <w:t xml:space="preserve">(1898— апрель 1901 года) </w:t>
      </w:r>
      <w:r>
        <w:rPr>
          <w:b/>
          <w:bCs/>
          <w:i/>
          <w:iCs/>
          <w:color w:val="000000"/>
          <w:sz w:val="24"/>
          <w:szCs w:val="24"/>
        </w:rPr>
        <w:t>1898</w:t>
      </w:r>
    </w:p>
    <w:p w:rsidR="003F2B60" w:rsidRDefault="003F2B60" w:rsidP="003F2B60">
      <w:pPr>
        <w:shd w:val="clear" w:color="auto" w:fill="FFFFFF"/>
        <w:spacing w:before="29" w:after="322" w:line="696" w:lineRule="exact"/>
        <w:ind w:left="4282" w:right="3110" w:hanging="1061"/>
        <w:sectPr w:rsidR="003F2B60">
          <w:pgSz w:w="11909" w:h="16834"/>
          <w:pgMar w:top="1440" w:right="1419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0"/>
      </w:pPr>
      <w:r>
        <w:rPr>
          <w:i/>
          <w:iCs/>
          <w:color w:val="000000"/>
          <w:sz w:val="24"/>
          <w:szCs w:val="24"/>
        </w:rPr>
        <w:lastRenderedPageBreak/>
        <w:t>Январь, 4 (16).</w:t>
      </w:r>
    </w:p>
    <w:p w:rsidR="003F2B60" w:rsidRDefault="003F2B60" w:rsidP="003F2B60">
      <w:pPr>
        <w:shd w:val="clear" w:color="auto" w:fill="FFFFFF"/>
        <w:spacing w:before="2443"/>
        <w:ind w:left="5"/>
      </w:pPr>
      <w:r>
        <w:rPr>
          <w:i/>
          <w:iCs/>
          <w:color w:val="000000"/>
          <w:sz w:val="24"/>
          <w:szCs w:val="24"/>
        </w:rPr>
        <w:t>Январь, 8 (20).</w:t>
      </w:r>
    </w:p>
    <w:p w:rsidR="003F2B60" w:rsidRDefault="003F2B60" w:rsidP="003F2B60">
      <w:pPr>
        <w:shd w:val="clear" w:color="auto" w:fill="FFFFFF"/>
        <w:spacing w:before="792" w:line="274" w:lineRule="exact"/>
        <w:ind w:left="34"/>
      </w:pPr>
      <w:r>
        <w:rPr>
          <w:i/>
          <w:iCs/>
          <w:color w:val="000000"/>
          <w:sz w:val="24"/>
          <w:szCs w:val="24"/>
        </w:rPr>
        <w:t>Ранее 24 января (5 февраля).</w:t>
      </w:r>
    </w:p>
    <w:p w:rsidR="003F2B60" w:rsidRDefault="003F2B60" w:rsidP="003F2B60">
      <w:pPr>
        <w:shd w:val="clear" w:color="auto" w:fill="FFFFFF"/>
        <w:spacing w:before="792" w:line="274" w:lineRule="exact"/>
        <w:ind w:left="34" w:right="442"/>
      </w:pPr>
      <w:r>
        <w:rPr>
          <w:i/>
          <w:iCs/>
          <w:color w:val="000000"/>
          <w:sz w:val="24"/>
          <w:szCs w:val="24"/>
        </w:rPr>
        <w:t>Январь, 24 (февраль, 5).</w:t>
      </w:r>
    </w:p>
    <w:p w:rsidR="003F2B60" w:rsidRDefault="003F2B60" w:rsidP="003F2B60">
      <w:pPr>
        <w:shd w:val="clear" w:color="auto" w:fill="FFFFFF"/>
        <w:spacing w:before="782" w:line="278" w:lineRule="exact"/>
        <w:ind w:left="34"/>
      </w:pPr>
      <w:r>
        <w:rPr>
          <w:i/>
          <w:iCs/>
          <w:color w:val="000000"/>
          <w:sz w:val="24"/>
          <w:szCs w:val="24"/>
        </w:rPr>
        <w:t>Между 7 и 14 (19 и 26) февраля,</w:t>
      </w:r>
    </w:p>
    <w:p w:rsidR="003F2B60" w:rsidRDefault="003F2B60" w:rsidP="003F2B60">
      <w:pPr>
        <w:shd w:val="clear" w:color="auto" w:fill="FFFFFF"/>
        <w:spacing w:before="230" w:line="278" w:lineRule="exact"/>
        <w:ind w:left="34" w:right="442"/>
      </w:pPr>
      <w:r>
        <w:rPr>
          <w:i/>
          <w:iCs/>
          <w:color w:val="000000"/>
          <w:sz w:val="24"/>
          <w:szCs w:val="24"/>
        </w:rPr>
        <w:t>Февраль, 18 (март, 2).</w:t>
      </w:r>
    </w:p>
    <w:p w:rsidR="003F2B60" w:rsidRDefault="003F2B60" w:rsidP="003F2B60">
      <w:pPr>
        <w:shd w:val="clear" w:color="auto" w:fill="FFFFFF"/>
        <w:spacing w:line="274" w:lineRule="exact"/>
        <w:ind w:left="10" w:right="5"/>
        <w:jc w:val="both"/>
      </w:pPr>
      <w:r>
        <w:br w:type="column"/>
      </w:r>
      <w:r>
        <w:rPr>
          <w:color w:val="000000"/>
          <w:spacing w:val="-1"/>
          <w:sz w:val="24"/>
          <w:szCs w:val="24"/>
        </w:rPr>
        <w:lastRenderedPageBreak/>
        <w:t>Ленин, находясь в ссылке в Сибири, в селе Шушенском, 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общает матери, Марии Александровне Ульяновой, о пред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полагаемом приезде в Шушенское Надежды Константинов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ны Крупской.</w:t>
      </w:r>
    </w:p>
    <w:p w:rsidR="003F2B60" w:rsidRDefault="003F2B60" w:rsidP="003F2B60">
      <w:pPr>
        <w:shd w:val="clear" w:color="auto" w:fill="FFFFFF"/>
        <w:spacing w:line="274" w:lineRule="exact"/>
        <w:ind w:left="5"/>
        <w:jc w:val="both"/>
      </w:pPr>
      <w:r>
        <w:rPr>
          <w:color w:val="000000"/>
          <w:sz w:val="24"/>
          <w:szCs w:val="24"/>
        </w:rPr>
        <w:t>В этом же письме Ленин запрашивает М. Т. Елизарова, пе</w:t>
      </w:r>
      <w:r>
        <w:rPr>
          <w:color w:val="000000"/>
          <w:sz w:val="24"/>
          <w:szCs w:val="24"/>
        </w:rPr>
        <w:softHyphen/>
        <w:t>редано ли В. А. Ионову о том, чтобы он известил Г. Брауна (редактора и издателя журнала «Архив Социального Зако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нодательства и Статистики») о согласии Ленина на перевод одной из своих работ (какой, не установлено).</w:t>
      </w:r>
    </w:p>
    <w:p w:rsidR="003F2B60" w:rsidRDefault="003F2B60" w:rsidP="003F2B60">
      <w:pPr>
        <w:shd w:val="clear" w:color="auto" w:fill="FFFFFF"/>
        <w:spacing w:before="240" w:line="274" w:lineRule="exact"/>
        <w:ind w:left="10" w:right="5"/>
        <w:jc w:val="both"/>
      </w:pPr>
      <w:r>
        <w:rPr>
          <w:color w:val="000000"/>
          <w:sz w:val="24"/>
          <w:szCs w:val="24"/>
        </w:rPr>
        <w:t>Ленин в телеграмме директору департамента полиции про</w:t>
      </w:r>
      <w:r>
        <w:rPr>
          <w:color w:val="000000"/>
          <w:sz w:val="24"/>
          <w:szCs w:val="24"/>
        </w:rPr>
        <w:softHyphen/>
        <w:t>сит разрешить Н. К. Крупской отбывать ссылку в селе Шу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шенском.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pacing w:val="-1"/>
          <w:sz w:val="24"/>
          <w:szCs w:val="24"/>
        </w:rPr>
        <w:t xml:space="preserve">Ленин пишет два письма </w:t>
      </w:r>
      <w:r>
        <w:rPr>
          <w:color w:val="000000"/>
          <w:spacing w:val="-1"/>
          <w:sz w:val="24"/>
          <w:szCs w:val="24"/>
          <w:lang w:val="el-GR"/>
        </w:rPr>
        <w:t xml:space="preserve">Η. Ε. </w:t>
      </w:r>
      <w:r>
        <w:rPr>
          <w:color w:val="000000"/>
          <w:spacing w:val="-1"/>
          <w:sz w:val="24"/>
          <w:szCs w:val="24"/>
        </w:rPr>
        <w:t xml:space="preserve">Федосееву, </w:t>
      </w:r>
      <w:r>
        <w:rPr>
          <w:color w:val="000000"/>
          <w:sz w:val="24"/>
          <w:szCs w:val="24"/>
        </w:rPr>
        <w:t>организатору и руководителю первых мар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ксистских кружков в Казани, отбывавшему ссылку в Верхо-ленске (Сибирь).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z w:val="24"/>
          <w:szCs w:val="24"/>
        </w:rPr>
        <w:t>Ленин запрашивает Анну Ильиничну Улья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нову-Елизарову о возможности издания сборника его статей </w:t>
      </w:r>
      <w:r>
        <w:rPr>
          <w:color w:val="000000"/>
          <w:spacing w:val="-2"/>
          <w:sz w:val="24"/>
          <w:szCs w:val="24"/>
        </w:rPr>
        <w:t xml:space="preserve">отдельной книгой. В дальнейшем сборник получил название </w:t>
      </w:r>
      <w:r>
        <w:rPr>
          <w:color w:val="000000"/>
          <w:spacing w:val="-1"/>
          <w:sz w:val="24"/>
          <w:szCs w:val="24"/>
        </w:rPr>
        <w:t>«Экономические этюды и статьи».</w:t>
      </w:r>
    </w:p>
    <w:p w:rsidR="003F2B60" w:rsidRDefault="003F2B60" w:rsidP="003F2B60">
      <w:pPr>
        <w:shd w:val="clear" w:color="auto" w:fill="FFFFFF"/>
        <w:spacing w:before="226" w:line="278" w:lineRule="exact"/>
        <w:ind w:left="10" w:right="1325"/>
      </w:pPr>
      <w:r>
        <w:rPr>
          <w:color w:val="000000"/>
          <w:sz w:val="24"/>
          <w:szCs w:val="24"/>
        </w:rPr>
        <w:t>Ленин пишет рецензию на книгу А. Богда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нова «Краткий курс экономической науки».</w:t>
      </w:r>
    </w:p>
    <w:p w:rsidR="003F2B60" w:rsidRDefault="003F2B60" w:rsidP="003F2B60">
      <w:pPr>
        <w:shd w:val="clear" w:color="auto" w:fill="FFFFFF"/>
        <w:spacing w:before="226" w:line="283" w:lineRule="exact"/>
        <w:ind w:left="5" w:right="883"/>
      </w:pPr>
      <w:r>
        <w:rPr>
          <w:color w:val="000000"/>
          <w:sz w:val="24"/>
          <w:szCs w:val="24"/>
        </w:rPr>
        <w:t xml:space="preserve">Ленин посылает М. Т. Елизарову свою статью </w:t>
      </w:r>
      <w:r>
        <w:rPr>
          <w:color w:val="000000"/>
          <w:spacing w:val="-3"/>
          <w:sz w:val="24"/>
          <w:szCs w:val="24"/>
        </w:rPr>
        <w:t>«К характеристике экономического романтизма.</w:t>
      </w:r>
    </w:p>
    <w:p w:rsidR="003F2B60" w:rsidRDefault="003F2B60" w:rsidP="003F2B60">
      <w:pPr>
        <w:shd w:val="clear" w:color="auto" w:fill="FFFFFF"/>
        <w:spacing w:before="226" w:line="283" w:lineRule="exact"/>
        <w:ind w:left="5" w:right="883"/>
        <w:sectPr w:rsidR="003F2B60">
          <w:type w:val="continuous"/>
          <w:pgSz w:w="11909" w:h="16834"/>
          <w:pgMar w:top="1440" w:right="1419" w:bottom="720" w:left="1399" w:header="720" w:footer="720" w:gutter="0"/>
          <w:cols w:num="2" w:space="720" w:equalWidth="0">
            <w:col w:w="1824" w:space="1032"/>
            <w:col w:w="6235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541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3564" w:header="720" w:footer="720" w:gutter="0"/>
          <w:cols w:num="2" w:space="720" w:equalWidth="0">
            <w:col w:w="4512" w:space="1843"/>
            <w:col w:w="720"/>
          </w:cols>
          <w:noEndnote/>
        </w:sectPr>
      </w:pPr>
    </w:p>
    <w:p w:rsidR="003F2B60" w:rsidRDefault="003F2B60" w:rsidP="003F2B60">
      <w:pPr>
        <w:spacing w:before="754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4" w:bottom="720" w:left="140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1075" w:line="274" w:lineRule="exact"/>
        <w:ind w:left="34"/>
      </w:pPr>
      <w:r>
        <w:rPr>
          <w:i/>
          <w:iCs/>
          <w:color w:val="000000"/>
          <w:sz w:val="24"/>
          <w:szCs w:val="24"/>
        </w:rPr>
        <w:lastRenderedPageBreak/>
        <w:t>Конец февраля -16 (28) августа.</w:t>
      </w:r>
    </w:p>
    <w:p w:rsidR="003F2B60" w:rsidRDefault="003F2B60" w:rsidP="003F2B60">
      <w:pPr>
        <w:shd w:val="clear" w:color="auto" w:fill="FFFFFF"/>
        <w:spacing w:before="514"/>
      </w:pPr>
      <w:r>
        <w:rPr>
          <w:i/>
          <w:iCs/>
          <w:color w:val="000000"/>
          <w:sz w:val="24"/>
          <w:szCs w:val="24"/>
        </w:rPr>
        <w:t>Май, 7 (19).</w:t>
      </w:r>
    </w:p>
    <w:p w:rsidR="003F2B60" w:rsidRDefault="003F2B60" w:rsidP="003F2B60">
      <w:pPr>
        <w:shd w:val="clear" w:color="auto" w:fill="FFFFFF"/>
        <w:spacing w:before="792"/>
      </w:pPr>
      <w:r>
        <w:rPr>
          <w:i/>
          <w:iCs/>
          <w:color w:val="000000"/>
          <w:sz w:val="24"/>
          <w:szCs w:val="24"/>
        </w:rPr>
        <w:t>Май, 10 (22).</w:t>
      </w:r>
    </w:p>
    <w:p w:rsidR="003F2B60" w:rsidRDefault="003F2B60" w:rsidP="003F2B60">
      <w:pPr>
        <w:shd w:val="clear" w:color="auto" w:fill="FFFFFF"/>
        <w:spacing w:before="787"/>
        <w:ind w:left="14"/>
      </w:pPr>
      <w:r>
        <w:rPr>
          <w:i/>
          <w:iCs/>
          <w:color w:val="000000"/>
          <w:spacing w:val="-5"/>
          <w:sz w:val="24"/>
          <w:szCs w:val="24"/>
        </w:rPr>
        <w:t>Конец мая.</w:t>
      </w:r>
    </w:p>
    <w:p w:rsidR="003F2B60" w:rsidRDefault="003F2B60" w:rsidP="003F2B60">
      <w:pPr>
        <w:shd w:val="clear" w:color="auto" w:fill="FFFFFF"/>
        <w:spacing w:before="1344"/>
        <w:ind w:left="5"/>
      </w:pPr>
      <w:r>
        <w:rPr>
          <w:i/>
          <w:iCs/>
          <w:color w:val="000000"/>
          <w:sz w:val="24"/>
          <w:szCs w:val="24"/>
        </w:rPr>
        <w:t xml:space="preserve">Весна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z w:val="24"/>
          <w:szCs w:val="24"/>
        </w:rPr>
        <w:t>лето.</w:t>
      </w:r>
    </w:p>
    <w:p w:rsidR="003F2B60" w:rsidRDefault="003F2B60" w:rsidP="003F2B60">
      <w:pPr>
        <w:shd w:val="clear" w:color="auto" w:fill="FFFFFF"/>
        <w:spacing w:before="782" w:line="278" w:lineRule="exact"/>
        <w:ind w:left="29"/>
      </w:pPr>
      <w:r>
        <w:rPr>
          <w:i/>
          <w:iCs/>
          <w:color w:val="000000"/>
          <w:sz w:val="24"/>
          <w:szCs w:val="24"/>
        </w:rPr>
        <w:t>Июнь, 30 (июль, 12).</w:t>
      </w:r>
    </w:p>
    <w:p w:rsidR="003F2B60" w:rsidRDefault="003F2B60" w:rsidP="003F2B60">
      <w:pPr>
        <w:shd w:val="clear" w:color="auto" w:fill="FFFFFF"/>
        <w:spacing w:before="514"/>
        <w:ind w:left="5"/>
      </w:pPr>
      <w:r>
        <w:rPr>
          <w:i/>
          <w:iCs/>
          <w:color w:val="000000"/>
          <w:sz w:val="24"/>
          <w:szCs w:val="24"/>
        </w:rPr>
        <w:t>Июль, 10 (22).</w:t>
      </w:r>
    </w:p>
    <w:p w:rsidR="003F2B60" w:rsidRDefault="003F2B60" w:rsidP="003F2B60">
      <w:pPr>
        <w:shd w:val="clear" w:color="auto" w:fill="FFFFFF"/>
        <w:spacing w:before="374" w:line="792" w:lineRule="exact"/>
      </w:pPr>
      <w:r>
        <w:rPr>
          <w:i/>
          <w:iCs/>
          <w:color w:val="000000"/>
          <w:sz w:val="24"/>
          <w:szCs w:val="24"/>
        </w:rPr>
        <w:t>Июль, 14 (26). Август, 9 (21).</w:t>
      </w:r>
    </w:p>
    <w:p w:rsidR="003F2B60" w:rsidRDefault="003F2B60" w:rsidP="003F2B60">
      <w:pPr>
        <w:shd w:val="clear" w:color="auto" w:fill="FFFFFF"/>
        <w:spacing w:before="691"/>
      </w:pPr>
      <w:r>
        <w:rPr>
          <w:i/>
          <w:iCs/>
          <w:color w:val="000000"/>
          <w:sz w:val="24"/>
          <w:szCs w:val="24"/>
        </w:rPr>
        <w:t>Август, 10</w:t>
      </w:r>
      <w:r>
        <w:rPr>
          <w:color w:val="000000"/>
          <w:sz w:val="24"/>
          <w:szCs w:val="24"/>
        </w:rPr>
        <w:t>—</w:t>
      </w:r>
      <w:r>
        <w:rPr>
          <w:i/>
          <w:iCs/>
          <w:color w:val="000000"/>
          <w:sz w:val="24"/>
          <w:szCs w:val="24"/>
        </w:rPr>
        <w:t>12</w:t>
      </w:r>
    </w:p>
    <w:p w:rsidR="003F2B60" w:rsidRDefault="003F2B60" w:rsidP="003F2B60">
      <w:pPr>
        <w:shd w:val="clear" w:color="auto" w:fill="FFFFFF"/>
        <w:ind w:left="29"/>
      </w:pPr>
      <w:r>
        <w:rPr>
          <w:i/>
          <w:iCs/>
          <w:color w:val="000000"/>
          <w:sz w:val="24"/>
          <w:szCs w:val="24"/>
        </w:rPr>
        <w:t>(22-24).</w:t>
      </w:r>
    </w:p>
    <w:p w:rsidR="003F2B60" w:rsidRDefault="003F2B60" w:rsidP="003F2B60">
      <w:pPr>
        <w:shd w:val="clear" w:color="auto" w:fill="FFFFFF"/>
        <w:spacing w:line="278" w:lineRule="exact"/>
        <w:ind w:left="10" w:right="10"/>
        <w:jc w:val="both"/>
      </w:pPr>
      <w:r>
        <w:br w:type="column"/>
      </w:r>
      <w:r>
        <w:rPr>
          <w:color w:val="000000"/>
          <w:sz w:val="24"/>
          <w:szCs w:val="24"/>
        </w:rPr>
        <w:lastRenderedPageBreak/>
        <w:t>Сисмонди и наши отечественные сисмондисты» с внесен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ными в нее некоторыми исправлениями для напечатания в </w:t>
      </w:r>
      <w:r>
        <w:rPr>
          <w:color w:val="000000"/>
          <w:spacing w:val="-3"/>
          <w:sz w:val="24"/>
          <w:szCs w:val="24"/>
        </w:rPr>
        <w:t>сборнике.</w:t>
      </w:r>
    </w:p>
    <w:p w:rsidR="003F2B60" w:rsidRDefault="003F2B60" w:rsidP="003F2B60">
      <w:pPr>
        <w:shd w:val="clear" w:color="auto" w:fill="FFFFFF"/>
        <w:spacing w:before="235" w:line="274" w:lineRule="exact"/>
        <w:ind w:left="5"/>
      </w:pPr>
      <w:r>
        <w:rPr>
          <w:color w:val="000000"/>
          <w:sz w:val="24"/>
          <w:szCs w:val="24"/>
        </w:rPr>
        <w:t xml:space="preserve">Ленин переводит том </w:t>
      </w:r>
      <w:r>
        <w:rPr>
          <w:color w:val="000000"/>
          <w:sz w:val="24"/>
          <w:szCs w:val="24"/>
          <w:lang w:val="en-US"/>
        </w:rPr>
        <w:t xml:space="preserve">I </w:t>
      </w:r>
      <w:r>
        <w:rPr>
          <w:color w:val="000000"/>
          <w:sz w:val="24"/>
          <w:szCs w:val="24"/>
        </w:rPr>
        <w:t>книги С. и Б. Вебб</w:t>
      </w:r>
    </w:p>
    <w:p w:rsidR="003F2B60" w:rsidRDefault="003F2B60" w:rsidP="003F2B60">
      <w:pPr>
        <w:shd w:val="clear" w:color="auto" w:fill="FFFFFF"/>
        <w:spacing w:line="274" w:lineRule="exact"/>
        <w:ind w:left="5"/>
      </w:pPr>
      <w:r>
        <w:rPr>
          <w:color w:val="000000"/>
          <w:spacing w:val="2"/>
          <w:sz w:val="24"/>
          <w:szCs w:val="24"/>
        </w:rPr>
        <w:t>«Теория и практика английского тред-юнионизма», делает</w:t>
      </w:r>
    </w:p>
    <w:p w:rsidR="003F2B60" w:rsidRDefault="003F2B60" w:rsidP="003F2B60">
      <w:pPr>
        <w:shd w:val="clear" w:color="auto" w:fill="FFFFFF"/>
        <w:spacing w:line="274" w:lineRule="exact"/>
        <w:ind w:left="5"/>
      </w:pPr>
      <w:r>
        <w:rPr>
          <w:color w:val="000000"/>
          <w:spacing w:val="-1"/>
          <w:sz w:val="24"/>
          <w:szCs w:val="24"/>
        </w:rPr>
        <w:t>ряд подстрочных примечаний к русскому переводу.</w:t>
      </w:r>
    </w:p>
    <w:p w:rsidR="003F2B60" w:rsidRDefault="003F2B60" w:rsidP="003F2B60">
      <w:pPr>
        <w:shd w:val="clear" w:color="auto" w:fill="FFFFFF"/>
        <w:spacing w:before="235" w:line="274" w:lineRule="exact"/>
        <w:ind w:right="5"/>
        <w:jc w:val="both"/>
      </w:pPr>
      <w:r>
        <w:rPr>
          <w:color w:val="000000"/>
          <w:sz w:val="24"/>
          <w:szCs w:val="24"/>
        </w:rPr>
        <w:t>Приезд к В. И. Ленину в с. Шушенское Надежды Констан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тиновны Крупской и ее матери Елизаветы Васильевны </w:t>
      </w:r>
      <w:r>
        <w:rPr>
          <w:color w:val="000000"/>
          <w:spacing w:val="-2"/>
          <w:sz w:val="24"/>
          <w:szCs w:val="24"/>
        </w:rPr>
        <w:t>Крупской.</w:t>
      </w:r>
    </w:p>
    <w:p w:rsidR="003F2B60" w:rsidRDefault="003F2B60" w:rsidP="003F2B60">
      <w:pPr>
        <w:shd w:val="clear" w:color="auto" w:fill="FFFFFF"/>
        <w:spacing w:before="240" w:line="274" w:lineRule="exact"/>
        <w:ind w:left="10" w:right="10"/>
        <w:jc w:val="both"/>
      </w:pPr>
      <w:r>
        <w:rPr>
          <w:color w:val="000000"/>
          <w:spacing w:val="-1"/>
          <w:sz w:val="24"/>
          <w:szCs w:val="24"/>
        </w:rPr>
        <w:t>Ленин подает прошение минусинскому окружному исправ</w:t>
      </w:r>
      <w:r>
        <w:rPr>
          <w:color w:val="000000"/>
          <w:spacing w:val="-1"/>
          <w:sz w:val="24"/>
          <w:szCs w:val="24"/>
        </w:rPr>
        <w:softHyphen/>
        <w:t>нику о высылке ему необходимых документов для вступле</w:t>
      </w:r>
      <w:r>
        <w:rPr>
          <w:color w:val="000000"/>
          <w:spacing w:val="-1"/>
          <w:sz w:val="24"/>
          <w:szCs w:val="24"/>
        </w:rPr>
        <w:softHyphen/>
        <w:t>ния в брак с Н. К. Крупской.</w:t>
      </w:r>
    </w:p>
    <w:p w:rsidR="003F2B60" w:rsidRDefault="003F2B60" w:rsidP="003F2B6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 xml:space="preserve">Поездка В. И. Ленина и Н. К. Крупской из </w:t>
      </w:r>
      <w:r>
        <w:rPr>
          <w:color w:val="000000"/>
          <w:spacing w:val="1"/>
          <w:sz w:val="24"/>
          <w:szCs w:val="24"/>
        </w:rPr>
        <w:t xml:space="preserve">Шушенского в Минусинск. Ленин и Крупская участвуют в совещании ссыльных народовольцев и социал-демократов, </w:t>
      </w:r>
      <w:r>
        <w:rPr>
          <w:color w:val="000000"/>
          <w:spacing w:val="2"/>
          <w:sz w:val="24"/>
          <w:szCs w:val="24"/>
        </w:rPr>
        <w:t xml:space="preserve">состоявшемся в связи с побегом политического ссыльного </w:t>
      </w:r>
      <w:r>
        <w:rPr>
          <w:color w:val="000000"/>
          <w:spacing w:val="-1"/>
          <w:sz w:val="24"/>
          <w:szCs w:val="24"/>
        </w:rPr>
        <w:t>социал-демократа С. Г. Райчина.</w:t>
      </w:r>
    </w:p>
    <w:p w:rsidR="003F2B60" w:rsidRDefault="003F2B60" w:rsidP="003F2B60">
      <w:pPr>
        <w:shd w:val="clear" w:color="auto" w:fill="FFFFFF"/>
        <w:spacing w:before="230" w:line="278" w:lineRule="exact"/>
        <w:ind w:left="10" w:right="5"/>
        <w:jc w:val="both"/>
      </w:pPr>
      <w:r>
        <w:rPr>
          <w:color w:val="000000"/>
          <w:sz w:val="24"/>
          <w:szCs w:val="24"/>
        </w:rPr>
        <w:t>Ленин ведет переписку с матерью М. А. Ульяновой по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воду ее приезда в с. Шушенское. Поездка не состоялась </w:t>
      </w:r>
      <w:r>
        <w:rPr>
          <w:color w:val="000000"/>
          <w:spacing w:val="-1"/>
          <w:sz w:val="24"/>
          <w:szCs w:val="24"/>
        </w:rPr>
        <w:t>ввиду ареста Дмитрия Ильича Ульянова.</w:t>
      </w:r>
    </w:p>
    <w:p w:rsidR="003F2B60" w:rsidRDefault="003F2B60" w:rsidP="003F2B60">
      <w:pPr>
        <w:shd w:val="clear" w:color="auto" w:fill="FFFFFF"/>
        <w:spacing w:before="230" w:line="274" w:lineRule="exact"/>
        <w:ind w:right="883"/>
      </w:pPr>
      <w:r>
        <w:rPr>
          <w:color w:val="000000"/>
          <w:sz w:val="24"/>
          <w:szCs w:val="24"/>
        </w:rPr>
        <w:t>Ленин пишет прошение енисейскому губерна</w:t>
      </w:r>
      <w:r>
        <w:rPr>
          <w:color w:val="000000"/>
          <w:sz w:val="24"/>
          <w:szCs w:val="24"/>
        </w:rPr>
        <w:softHyphen/>
        <w:t>тору об ускорении выдачи свидетельства, необ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ходимого для вступления в брак с Н. К. Крупской.</w:t>
      </w:r>
    </w:p>
    <w:p w:rsidR="003F2B60" w:rsidRDefault="003F2B60" w:rsidP="003F2B60">
      <w:pPr>
        <w:shd w:val="clear" w:color="auto" w:fill="FFFFFF"/>
        <w:spacing w:before="240" w:line="274" w:lineRule="exact"/>
      </w:pPr>
      <w:r>
        <w:rPr>
          <w:color w:val="000000"/>
          <w:spacing w:val="-1"/>
          <w:sz w:val="24"/>
          <w:szCs w:val="24"/>
        </w:rPr>
        <w:t>Брак В. И. Ленина с Н. К. Крупской.</w:t>
      </w:r>
    </w:p>
    <w:p w:rsidR="003F2B60" w:rsidRDefault="003F2B60" w:rsidP="003F2B60">
      <w:pPr>
        <w:shd w:val="clear" w:color="auto" w:fill="FFFFFF"/>
        <w:spacing w:line="274" w:lineRule="exact"/>
        <w:ind w:left="5"/>
      </w:pPr>
      <w:r>
        <w:rPr>
          <w:color w:val="000000"/>
          <w:spacing w:val="2"/>
          <w:sz w:val="24"/>
          <w:szCs w:val="24"/>
        </w:rPr>
        <w:t>Ленин переезжает с квартиры крестьянина А. Д. Зырянова</w:t>
      </w:r>
    </w:p>
    <w:p w:rsidR="003F2B60" w:rsidRDefault="003F2B60" w:rsidP="003F2B60">
      <w:pPr>
        <w:shd w:val="clear" w:color="auto" w:fill="FFFFFF"/>
        <w:spacing w:line="274" w:lineRule="exact"/>
        <w:ind w:left="10"/>
      </w:pPr>
      <w:r>
        <w:rPr>
          <w:color w:val="000000"/>
          <w:spacing w:val="-1"/>
          <w:sz w:val="24"/>
          <w:szCs w:val="24"/>
        </w:rPr>
        <w:t>на квартиру крестьянки П. А. Петровой.</w:t>
      </w:r>
    </w:p>
    <w:p w:rsidR="003F2B60" w:rsidRDefault="003F2B60" w:rsidP="003F2B60">
      <w:pPr>
        <w:shd w:val="clear" w:color="auto" w:fill="FFFFFF"/>
        <w:spacing w:before="226" w:line="283" w:lineRule="exact"/>
        <w:ind w:left="10" w:right="5"/>
        <w:jc w:val="both"/>
      </w:pPr>
      <w:r>
        <w:rPr>
          <w:color w:val="000000"/>
          <w:spacing w:val="2"/>
          <w:sz w:val="24"/>
          <w:szCs w:val="24"/>
        </w:rPr>
        <w:t xml:space="preserve">Ленин получает письмо от Я. М. Ляховского с извещением </w:t>
      </w:r>
      <w:r>
        <w:rPr>
          <w:color w:val="000000"/>
          <w:spacing w:val="-1"/>
          <w:sz w:val="24"/>
          <w:szCs w:val="24"/>
        </w:rPr>
        <w:t xml:space="preserve">о смерти </w:t>
      </w:r>
      <w:r>
        <w:rPr>
          <w:color w:val="000000"/>
          <w:spacing w:val="-1"/>
          <w:sz w:val="24"/>
          <w:szCs w:val="24"/>
          <w:lang w:val="el-GR"/>
        </w:rPr>
        <w:t xml:space="preserve">Η. Ε. </w:t>
      </w:r>
      <w:r>
        <w:rPr>
          <w:color w:val="000000"/>
          <w:spacing w:val="-1"/>
          <w:sz w:val="24"/>
          <w:szCs w:val="24"/>
        </w:rPr>
        <w:t>Федосеева.</w:t>
      </w:r>
    </w:p>
    <w:p w:rsidR="003F2B60" w:rsidRDefault="003F2B60" w:rsidP="003F2B60">
      <w:pPr>
        <w:shd w:val="clear" w:color="auto" w:fill="FFFFFF"/>
        <w:spacing w:before="230" w:line="274" w:lineRule="exact"/>
        <w:ind w:left="5" w:right="5"/>
        <w:jc w:val="both"/>
      </w:pPr>
      <w:r>
        <w:rPr>
          <w:color w:val="000000"/>
          <w:spacing w:val="-1"/>
          <w:sz w:val="24"/>
          <w:szCs w:val="24"/>
        </w:rPr>
        <w:t>Ленин вчерне заканчивает работу над книгой «Развитие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питализма в России. Процесс образования внутреннего </w:t>
      </w:r>
      <w:r>
        <w:rPr>
          <w:color w:val="000000"/>
          <w:spacing w:val="-1"/>
          <w:sz w:val="24"/>
          <w:szCs w:val="24"/>
        </w:rPr>
        <w:t>рынка для крупной промышленности».</w:t>
      </w:r>
    </w:p>
    <w:p w:rsidR="003F2B60" w:rsidRDefault="003F2B60" w:rsidP="003F2B60">
      <w:pPr>
        <w:shd w:val="clear" w:color="auto" w:fill="FFFFFF"/>
        <w:spacing w:before="240" w:line="274" w:lineRule="exact"/>
        <w:ind w:left="10" w:right="1325"/>
      </w:pPr>
      <w:r>
        <w:rPr>
          <w:color w:val="000000"/>
          <w:spacing w:val="-2"/>
          <w:sz w:val="24"/>
          <w:szCs w:val="24"/>
        </w:rPr>
        <w:t>Ленин находится в Минусинске, куда он при</w:t>
      </w:r>
      <w:r>
        <w:rPr>
          <w:color w:val="000000"/>
          <w:spacing w:val="-2"/>
          <w:sz w:val="24"/>
          <w:szCs w:val="24"/>
        </w:rPr>
        <w:softHyphen/>
        <w:t>ехал для лечения.</w:t>
      </w:r>
    </w:p>
    <w:p w:rsidR="003F2B60" w:rsidRDefault="003F2B60" w:rsidP="003F2B60">
      <w:pPr>
        <w:shd w:val="clear" w:color="auto" w:fill="FFFFFF"/>
        <w:spacing w:before="240" w:line="274" w:lineRule="exact"/>
        <w:ind w:left="10" w:right="1325"/>
        <w:sectPr w:rsidR="003F2B60">
          <w:type w:val="continuous"/>
          <w:pgSz w:w="11909" w:h="16834"/>
          <w:pgMar w:top="1440" w:right="1414" w:bottom="720" w:left="1404" w:header="720" w:footer="720" w:gutter="0"/>
          <w:cols w:num="2" w:space="720" w:equalWidth="0">
            <w:col w:w="1670" w:space="1181"/>
            <w:col w:w="6240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rFonts w:ascii="Arial" w:hAnsi="Arial" w:cs="Arial"/>
          <w:color w:val="000000"/>
        </w:rPr>
        <w:lastRenderedPageBreak/>
        <w:t>542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3833" w:bottom="720" w:left="1432" w:header="720" w:footer="720" w:gutter="0"/>
          <w:cols w:num="2" w:space="720" w:equalWidth="0">
            <w:col w:w="720" w:space="1411"/>
            <w:col w:w="4512"/>
          </w:cols>
          <w:noEndnote/>
        </w:sectPr>
      </w:pPr>
    </w:p>
    <w:p w:rsidR="003F2B60" w:rsidRDefault="003F2B60" w:rsidP="003F2B60">
      <w:pPr>
        <w:spacing w:before="758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9" w:bottom="720" w:left="140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5"/>
      </w:pPr>
      <w:r>
        <w:rPr>
          <w:i/>
          <w:iCs/>
          <w:color w:val="000000"/>
          <w:sz w:val="24"/>
          <w:szCs w:val="24"/>
        </w:rPr>
        <w:lastRenderedPageBreak/>
        <w:t>Август, 12 (24).</w:t>
      </w:r>
    </w:p>
    <w:p w:rsidR="003F2B60" w:rsidRDefault="003F2B60" w:rsidP="003F2B60">
      <w:pPr>
        <w:shd w:val="clear" w:color="auto" w:fill="FFFFFF"/>
        <w:spacing w:before="792" w:line="274" w:lineRule="exact"/>
        <w:ind w:left="29"/>
      </w:pPr>
      <w:r>
        <w:rPr>
          <w:i/>
          <w:iCs/>
          <w:color w:val="000000"/>
          <w:sz w:val="24"/>
          <w:szCs w:val="24"/>
        </w:rPr>
        <w:t>Август, ранее 26 (7 сентября).</w:t>
      </w:r>
    </w:p>
    <w:p w:rsidR="003F2B60" w:rsidRDefault="003F2B60" w:rsidP="003F2B60">
      <w:pPr>
        <w:shd w:val="clear" w:color="auto" w:fill="FFFFFF"/>
        <w:spacing w:before="514"/>
        <w:ind w:left="24"/>
      </w:pPr>
      <w:r>
        <w:rPr>
          <w:i/>
          <w:iCs/>
          <w:color w:val="000000"/>
          <w:sz w:val="24"/>
          <w:szCs w:val="24"/>
        </w:rPr>
        <w:t>Сентябрь, 2 (14).</w:t>
      </w:r>
    </w:p>
    <w:p w:rsidR="003F2B60" w:rsidRDefault="003F2B60" w:rsidP="003F2B60">
      <w:pPr>
        <w:shd w:val="clear" w:color="auto" w:fill="FFFFFF"/>
        <w:spacing w:before="1344" w:line="274" w:lineRule="exact"/>
        <w:ind w:left="19" w:right="101"/>
        <w:jc w:val="both"/>
      </w:pPr>
      <w:r>
        <w:rPr>
          <w:i/>
          <w:iCs/>
          <w:color w:val="000000"/>
          <w:sz w:val="24"/>
          <w:szCs w:val="24"/>
        </w:rPr>
        <w:t>Сентябрь, 9</w:t>
      </w:r>
      <w:r>
        <w:rPr>
          <w:color w:val="000000"/>
          <w:sz w:val="24"/>
          <w:szCs w:val="24"/>
        </w:rPr>
        <w:t>—</w:t>
      </w:r>
      <w:r>
        <w:rPr>
          <w:i/>
          <w:iCs/>
          <w:color w:val="000000"/>
          <w:sz w:val="24"/>
          <w:szCs w:val="24"/>
        </w:rPr>
        <w:t xml:space="preserve">25 (сентябрь, 21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z w:val="24"/>
          <w:szCs w:val="24"/>
        </w:rPr>
        <w:t>октябрь, 7).</w:t>
      </w:r>
    </w:p>
    <w:p w:rsidR="003F2B60" w:rsidRDefault="003F2B60" w:rsidP="003F2B60">
      <w:pPr>
        <w:shd w:val="clear" w:color="auto" w:fill="FFFFFF"/>
        <w:spacing w:before="514" w:line="274" w:lineRule="exact"/>
        <w:ind w:left="34"/>
      </w:pPr>
      <w:r>
        <w:rPr>
          <w:i/>
          <w:iCs/>
          <w:color w:val="000000"/>
          <w:sz w:val="24"/>
          <w:szCs w:val="24"/>
        </w:rPr>
        <w:t>Между 9 и 15 (21 и 27) октября.</w:t>
      </w:r>
    </w:p>
    <w:p w:rsidR="003F2B60" w:rsidRDefault="003F2B60" w:rsidP="003F2B60">
      <w:pPr>
        <w:shd w:val="clear" w:color="auto" w:fill="FFFFFF"/>
        <w:spacing w:before="514"/>
        <w:ind w:left="29"/>
      </w:pPr>
      <w:r>
        <w:rPr>
          <w:i/>
          <w:iCs/>
          <w:color w:val="000000"/>
          <w:sz w:val="24"/>
          <w:szCs w:val="24"/>
        </w:rPr>
        <w:t>Октябрь, 11 (23).</w:t>
      </w:r>
    </w:p>
    <w:p w:rsidR="003F2B60" w:rsidRDefault="003F2B60" w:rsidP="003F2B60">
      <w:pPr>
        <w:shd w:val="clear" w:color="auto" w:fill="FFFFFF"/>
        <w:spacing w:before="1066"/>
        <w:ind w:left="10"/>
      </w:pPr>
      <w:r>
        <w:rPr>
          <w:i/>
          <w:iCs/>
          <w:color w:val="000000"/>
          <w:sz w:val="24"/>
          <w:szCs w:val="24"/>
        </w:rPr>
        <w:t>Ноябрь, 1 (13).</w:t>
      </w:r>
    </w:p>
    <w:p w:rsidR="003F2B60" w:rsidRDefault="003F2B60" w:rsidP="003F2B60">
      <w:pPr>
        <w:shd w:val="clear" w:color="auto" w:fill="FFFFFF"/>
        <w:spacing w:before="1344"/>
        <w:ind w:left="5"/>
      </w:pPr>
      <w:r>
        <w:rPr>
          <w:i/>
          <w:iCs/>
          <w:color w:val="000000"/>
          <w:sz w:val="24"/>
          <w:szCs w:val="24"/>
        </w:rPr>
        <w:t>Ноябрь, 11 (23).</w:t>
      </w:r>
    </w:p>
    <w:p w:rsidR="003F2B60" w:rsidRDefault="003F2B60" w:rsidP="003F2B60">
      <w:pPr>
        <w:shd w:val="clear" w:color="auto" w:fill="FFFFFF"/>
        <w:spacing w:before="1066"/>
        <w:ind w:left="5"/>
      </w:pPr>
      <w:r>
        <w:rPr>
          <w:i/>
          <w:iCs/>
          <w:color w:val="000000"/>
          <w:sz w:val="24"/>
          <w:szCs w:val="24"/>
        </w:rPr>
        <w:t>Ноябрь, 15 (27).</w:t>
      </w:r>
    </w:p>
    <w:p w:rsidR="003F2B60" w:rsidRDefault="003F2B60" w:rsidP="003F2B60">
      <w:pPr>
        <w:shd w:val="clear" w:color="auto" w:fill="FFFFFF"/>
        <w:spacing w:before="5" w:line="274" w:lineRule="exact"/>
        <w:ind w:right="5"/>
        <w:jc w:val="both"/>
      </w:pPr>
      <w:r>
        <w:br w:type="column"/>
      </w:r>
      <w:r>
        <w:rPr>
          <w:color w:val="000000"/>
          <w:spacing w:val="-1"/>
          <w:sz w:val="24"/>
          <w:szCs w:val="24"/>
        </w:rPr>
        <w:lastRenderedPageBreak/>
        <w:t>Ленин из Минусинска пишет прошение енисейскому губер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натору о разрешении ему поездки на одну неделю в Красно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ярск для лечения.</w:t>
      </w:r>
    </w:p>
    <w:p w:rsidR="003F2B60" w:rsidRDefault="003F2B60" w:rsidP="003F2B60">
      <w:pPr>
        <w:shd w:val="clear" w:color="auto" w:fill="FFFFFF"/>
        <w:spacing w:before="235" w:line="278" w:lineRule="exact"/>
        <w:ind w:left="10"/>
      </w:pPr>
      <w:r>
        <w:rPr>
          <w:color w:val="000000"/>
          <w:sz w:val="24"/>
          <w:szCs w:val="24"/>
        </w:rPr>
        <w:t xml:space="preserve">Ленин пишет статью «К вопросу о нашей </w:t>
      </w:r>
      <w:r>
        <w:rPr>
          <w:color w:val="000000"/>
          <w:spacing w:val="2"/>
          <w:sz w:val="24"/>
          <w:szCs w:val="24"/>
        </w:rPr>
        <w:t xml:space="preserve">фабрично-заводской   статистике.   Новые   статистические </w:t>
      </w:r>
      <w:r>
        <w:rPr>
          <w:color w:val="000000"/>
          <w:spacing w:val="-1"/>
          <w:sz w:val="24"/>
          <w:szCs w:val="24"/>
        </w:rPr>
        <w:t>подвиги проф. Карышева».</w:t>
      </w:r>
    </w:p>
    <w:p w:rsidR="003F2B60" w:rsidRDefault="003F2B60" w:rsidP="003F2B60">
      <w:pPr>
        <w:shd w:val="clear" w:color="auto" w:fill="FFFFFF"/>
        <w:spacing w:before="230" w:line="274" w:lineRule="exact"/>
        <w:ind w:right="5"/>
        <w:jc w:val="both"/>
      </w:pPr>
      <w:r>
        <w:rPr>
          <w:color w:val="000000"/>
          <w:sz w:val="24"/>
          <w:szCs w:val="24"/>
        </w:rPr>
        <w:t>Ленин, получив известие о выступлении Г. В. Плеханова в заграничной печати против Э. Бернштейна и К. Шмидта, в письме А. Н. Потресову высказывается за настоятельную необходимость выступления Г. В. Плеханова против нео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кантианства в русской печати.</w:t>
      </w:r>
    </w:p>
    <w:p w:rsidR="003F2B60" w:rsidRDefault="003F2B60" w:rsidP="003F2B60">
      <w:pPr>
        <w:shd w:val="clear" w:color="auto" w:fill="FFFFFF"/>
        <w:spacing w:before="240" w:line="274" w:lineRule="exact"/>
        <w:ind w:right="883"/>
      </w:pPr>
      <w:r>
        <w:rPr>
          <w:color w:val="000000"/>
          <w:sz w:val="24"/>
          <w:szCs w:val="24"/>
        </w:rPr>
        <w:t>Поездка Ленина в Красноярск. Ленин живет у ссыльного социал-демократа П. А. Краси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кова, работает в библиотеке Г. В. Юдина, </w:t>
      </w:r>
      <w:r>
        <w:rPr>
          <w:color w:val="000000"/>
          <w:spacing w:val="-2"/>
          <w:sz w:val="24"/>
          <w:szCs w:val="24"/>
        </w:rPr>
        <w:t>встречается с красноярскими социал-демократами.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z w:val="24"/>
          <w:szCs w:val="24"/>
        </w:rPr>
        <w:t>В России выходит первый сборник произве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дений Ленина «Экономические этюды и статьи» за подпи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сью: Владимир Ильин.</w:t>
      </w:r>
    </w:p>
    <w:p w:rsidR="003F2B60" w:rsidRDefault="003F2B60" w:rsidP="003F2B60">
      <w:pPr>
        <w:shd w:val="clear" w:color="auto" w:fill="FFFFFF"/>
        <w:spacing w:before="240" w:line="274" w:lineRule="exact"/>
        <w:jc w:val="both"/>
      </w:pPr>
      <w:r>
        <w:rPr>
          <w:color w:val="000000"/>
          <w:spacing w:val="-1"/>
          <w:sz w:val="24"/>
          <w:szCs w:val="24"/>
        </w:rPr>
        <w:t xml:space="preserve">Поездка В. П. Ленина и Н. К. Крупской в деревню Ивановка </w:t>
      </w:r>
      <w:r>
        <w:rPr>
          <w:color w:val="000000"/>
          <w:sz w:val="24"/>
          <w:szCs w:val="24"/>
        </w:rPr>
        <w:t>Минусинского уезда на сахарный завод к ссыльному соци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ал-демократу В. К. Курнатовскому, который работал там </w:t>
      </w:r>
      <w:r>
        <w:rPr>
          <w:color w:val="000000"/>
          <w:spacing w:val="-2"/>
          <w:sz w:val="24"/>
          <w:szCs w:val="24"/>
        </w:rPr>
        <w:t>инженером-химиком.</w:t>
      </w:r>
    </w:p>
    <w:p w:rsidR="003F2B60" w:rsidRDefault="003F2B60" w:rsidP="003F2B60">
      <w:pPr>
        <w:shd w:val="clear" w:color="auto" w:fill="FFFFFF"/>
        <w:spacing w:before="230" w:line="278" w:lineRule="exact"/>
        <w:ind w:left="10" w:right="5"/>
        <w:jc w:val="both"/>
      </w:pPr>
      <w:r>
        <w:rPr>
          <w:color w:val="000000"/>
          <w:sz w:val="24"/>
          <w:szCs w:val="24"/>
        </w:rPr>
        <w:t>К Ленину приехал на три дня Г. М. Кржижановский, отбы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вавший ссылку в Минусинске.</w:t>
      </w:r>
    </w:p>
    <w:p w:rsidR="003F2B60" w:rsidRDefault="003F2B60" w:rsidP="003F2B60">
      <w:pPr>
        <w:shd w:val="clear" w:color="auto" w:fill="FFFFFF"/>
        <w:spacing w:line="278" w:lineRule="exact"/>
        <w:ind w:right="5"/>
        <w:jc w:val="both"/>
      </w:pPr>
      <w:r>
        <w:rPr>
          <w:color w:val="000000"/>
          <w:sz w:val="24"/>
          <w:szCs w:val="24"/>
        </w:rPr>
        <w:t>Ленин в письме к М. А. Ульяновой просит А. И. Ульянову-Елизарову при ее поездке в Петербург договориться об из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дании книги «Развитие капитализма в России».</w:t>
      </w:r>
    </w:p>
    <w:p w:rsidR="003F2B60" w:rsidRDefault="003F2B60" w:rsidP="003F2B60">
      <w:pPr>
        <w:shd w:val="clear" w:color="auto" w:fill="FFFFFF"/>
        <w:spacing w:before="235" w:line="274" w:lineRule="exact"/>
        <w:ind w:left="5"/>
        <w:jc w:val="both"/>
      </w:pPr>
      <w:r>
        <w:rPr>
          <w:color w:val="000000"/>
          <w:sz w:val="24"/>
          <w:szCs w:val="24"/>
        </w:rPr>
        <w:t>В письме М. И. Ульяновой в Брюссель Ленин просит посы</w:t>
      </w:r>
      <w:r>
        <w:rPr>
          <w:color w:val="000000"/>
          <w:sz w:val="24"/>
          <w:szCs w:val="24"/>
        </w:rPr>
        <w:softHyphen/>
        <w:t>лать ему номера газет со стенографическими отчетами о прениях в парламентах, а также книжные каталоги букини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стов и книжных магазинов на всех языках.</w:t>
      </w:r>
    </w:p>
    <w:p w:rsidR="003F2B60" w:rsidRDefault="003F2B60" w:rsidP="003F2B60">
      <w:pPr>
        <w:shd w:val="clear" w:color="auto" w:fill="FFFFFF"/>
        <w:spacing w:before="240" w:line="274" w:lineRule="exact"/>
        <w:ind w:left="5" w:right="5"/>
        <w:jc w:val="both"/>
      </w:pPr>
      <w:r>
        <w:rPr>
          <w:color w:val="000000"/>
          <w:sz w:val="24"/>
          <w:szCs w:val="24"/>
        </w:rPr>
        <w:t>Ленин в письме к родным сообщает о том, что он читал 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чет о Штутгартском съезде германской социал-демократии, </w:t>
      </w:r>
      <w:r>
        <w:rPr>
          <w:color w:val="000000"/>
          <w:spacing w:val="-1"/>
          <w:sz w:val="24"/>
          <w:szCs w:val="24"/>
        </w:rPr>
        <w:t>опубликованный в</w:t>
      </w:r>
    </w:p>
    <w:p w:rsidR="003F2B60" w:rsidRDefault="003F2B60" w:rsidP="003F2B60">
      <w:pPr>
        <w:shd w:val="clear" w:color="auto" w:fill="FFFFFF"/>
        <w:spacing w:before="240" w:line="274" w:lineRule="exact"/>
        <w:ind w:left="5" w:right="5"/>
        <w:jc w:val="both"/>
        <w:sectPr w:rsidR="003F2B60">
          <w:type w:val="continuous"/>
          <w:pgSz w:w="11909" w:h="16834"/>
          <w:pgMar w:top="1440" w:right="1419" w:bottom="720" w:left="1404" w:header="720" w:footer="720" w:gutter="0"/>
          <w:cols w:num="2" w:space="720" w:equalWidth="0">
            <w:col w:w="1852" w:space="998"/>
            <w:col w:w="6235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543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3564" w:header="720" w:footer="720" w:gutter="0"/>
          <w:cols w:num="2" w:space="720" w:equalWidth="0">
            <w:col w:w="4512" w:space="1843"/>
            <w:col w:w="720"/>
          </w:cols>
          <w:noEndnote/>
        </w:sectPr>
      </w:pPr>
    </w:p>
    <w:p w:rsidR="003F2B60" w:rsidRDefault="003F2B60" w:rsidP="003F2B60">
      <w:pPr>
        <w:spacing w:before="758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4" w:bottom="720" w:left="139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1070" w:line="274" w:lineRule="exact"/>
        <w:ind w:left="38" w:right="442"/>
      </w:pPr>
      <w:r>
        <w:rPr>
          <w:i/>
          <w:iCs/>
          <w:color w:val="000000"/>
          <w:sz w:val="24"/>
          <w:szCs w:val="24"/>
        </w:rPr>
        <w:lastRenderedPageBreak/>
        <w:t>Ноябрь, 22 (декабрь, 4).</w:t>
      </w:r>
    </w:p>
    <w:p w:rsidR="003F2B60" w:rsidRDefault="003F2B60" w:rsidP="003F2B60">
      <w:pPr>
        <w:shd w:val="clear" w:color="auto" w:fill="FFFFFF"/>
        <w:spacing w:before="931" w:line="792" w:lineRule="exact"/>
      </w:pPr>
      <w:r>
        <w:rPr>
          <w:i/>
          <w:iCs/>
          <w:color w:val="000000"/>
          <w:spacing w:val="-7"/>
          <w:sz w:val="24"/>
          <w:szCs w:val="24"/>
        </w:rPr>
        <w:t xml:space="preserve">Осень. </w:t>
      </w:r>
      <w:r>
        <w:rPr>
          <w:i/>
          <w:iCs/>
          <w:color w:val="000000"/>
          <w:sz w:val="24"/>
          <w:szCs w:val="24"/>
        </w:rPr>
        <w:t>Декабрь, б (18).</w:t>
      </w:r>
    </w:p>
    <w:p w:rsidR="003F2B60" w:rsidRDefault="003F2B60" w:rsidP="003F2B60">
      <w:pPr>
        <w:shd w:val="clear" w:color="auto" w:fill="FFFFFF"/>
        <w:spacing w:before="686" w:line="274" w:lineRule="exact"/>
        <w:ind w:left="29"/>
      </w:pPr>
      <w:r>
        <w:rPr>
          <w:i/>
          <w:iCs/>
          <w:color w:val="000000"/>
          <w:sz w:val="24"/>
          <w:szCs w:val="24"/>
        </w:rPr>
        <w:t>Декабрь, 24</w:t>
      </w:r>
      <w:r>
        <w:rPr>
          <w:color w:val="000000"/>
          <w:sz w:val="24"/>
          <w:szCs w:val="24"/>
        </w:rPr>
        <w:t>—</w:t>
      </w:r>
      <w:r>
        <w:rPr>
          <w:i/>
          <w:iCs/>
          <w:color w:val="000000"/>
          <w:sz w:val="24"/>
          <w:szCs w:val="24"/>
        </w:rPr>
        <w:t>ян</w:t>
      </w:r>
      <w:r>
        <w:rPr>
          <w:i/>
          <w:iCs/>
          <w:color w:val="000000"/>
          <w:sz w:val="24"/>
          <w:szCs w:val="24"/>
        </w:rPr>
        <w:softHyphen/>
        <w:t>варь, 2 (январь, 5—14) 1899 г.</w:t>
      </w:r>
    </w:p>
    <w:p w:rsidR="003F2B60" w:rsidRDefault="003F2B60" w:rsidP="003F2B60">
      <w:pPr>
        <w:shd w:val="clear" w:color="auto" w:fill="FFFFFF"/>
        <w:spacing w:before="509" w:line="278" w:lineRule="exact"/>
        <w:ind w:left="24"/>
      </w:pPr>
      <w:r>
        <w:rPr>
          <w:i/>
          <w:iCs/>
          <w:color w:val="000000"/>
          <w:spacing w:val="-2"/>
          <w:sz w:val="24"/>
          <w:szCs w:val="24"/>
        </w:rPr>
        <w:t xml:space="preserve">Вторая половина </w:t>
      </w:r>
      <w:r>
        <w:rPr>
          <w:i/>
          <w:iCs/>
          <w:color w:val="000000"/>
          <w:spacing w:val="-6"/>
          <w:sz w:val="24"/>
          <w:szCs w:val="24"/>
        </w:rPr>
        <w:t>года.</w:t>
      </w:r>
    </w:p>
    <w:p w:rsidR="003F2B60" w:rsidRDefault="003F2B60" w:rsidP="003F2B60">
      <w:pPr>
        <w:shd w:val="clear" w:color="auto" w:fill="FFFFFF"/>
        <w:spacing w:before="514" w:line="274" w:lineRule="exact"/>
        <w:ind w:left="38" w:right="442"/>
      </w:pPr>
      <w:r>
        <w:rPr>
          <w:i/>
          <w:iCs/>
          <w:color w:val="000000"/>
          <w:sz w:val="24"/>
          <w:szCs w:val="24"/>
        </w:rPr>
        <w:t>Зима 1898-1899 года.</w:t>
      </w:r>
    </w:p>
    <w:p w:rsidR="003F2B60" w:rsidRDefault="003F2B60" w:rsidP="003F2B60">
      <w:pPr>
        <w:shd w:val="clear" w:color="auto" w:fill="FFFFFF"/>
        <w:spacing w:before="1344"/>
        <w:ind w:left="43"/>
      </w:pPr>
      <w:r>
        <w:rPr>
          <w:i/>
          <w:iCs/>
          <w:color w:val="000000"/>
          <w:sz w:val="24"/>
          <w:szCs w:val="24"/>
        </w:rPr>
        <w:t>1898—1899 годы.</w:t>
      </w:r>
    </w:p>
    <w:p w:rsidR="003F2B60" w:rsidRDefault="003F2B60" w:rsidP="003F2B60">
      <w:pPr>
        <w:shd w:val="clear" w:color="auto" w:fill="FFFFFF"/>
        <w:spacing w:line="274" w:lineRule="exact"/>
        <w:ind w:right="10"/>
        <w:jc w:val="both"/>
      </w:pPr>
      <w:r>
        <w:br w:type="column"/>
      </w:r>
      <w:r>
        <w:rPr>
          <w:color w:val="000000"/>
          <w:sz w:val="24"/>
          <w:szCs w:val="24"/>
          <w:lang w:val="de-DE"/>
        </w:rPr>
        <w:lastRenderedPageBreak/>
        <w:t xml:space="preserve">«Frankfurter Zeitung» </w:t>
      </w:r>
      <w:r>
        <w:rPr>
          <w:color w:val="000000"/>
          <w:sz w:val="24"/>
          <w:szCs w:val="24"/>
        </w:rPr>
        <w:t>(«Франкфуртская Газета»). Ленин ин</w:t>
      </w:r>
      <w:r>
        <w:rPr>
          <w:color w:val="000000"/>
          <w:sz w:val="24"/>
          <w:szCs w:val="24"/>
        </w:rPr>
        <w:softHyphen/>
        <w:t xml:space="preserve">тересуется работой М. Т. Елизарова в вечерне-воскресных </w:t>
      </w:r>
      <w:r>
        <w:rPr>
          <w:color w:val="000000"/>
          <w:spacing w:val="-2"/>
          <w:sz w:val="24"/>
          <w:szCs w:val="24"/>
        </w:rPr>
        <w:t>школах для рабочих.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z w:val="24"/>
          <w:szCs w:val="24"/>
        </w:rPr>
        <w:t xml:space="preserve">Ленин в письме А. И. Ульяновой-Елизаровой просит выписать для нею на 1899 год журналы: «Русское Богатство», «Мир Божий», «Нива», </w:t>
      </w:r>
      <w:r>
        <w:rPr>
          <w:color w:val="000000"/>
          <w:sz w:val="24"/>
          <w:szCs w:val="24"/>
          <w:lang w:val="de-DE"/>
        </w:rPr>
        <w:t xml:space="preserve">«Archiv für soziale Gesetzgebung und Statistik» </w:t>
      </w:r>
      <w:r>
        <w:rPr>
          <w:color w:val="000000"/>
          <w:sz w:val="24"/>
          <w:szCs w:val="24"/>
        </w:rPr>
        <w:t>(«Архив Социального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конодательства и Статистики») и газеты: «Русские Ведомо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сти», </w:t>
      </w:r>
      <w:r>
        <w:rPr>
          <w:color w:val="000000"/>
          <w:sz w:val="24"/>
          <w:szCs w:val="24"/>
          <w:lang w:val="de-DE"/>
        </w:rPr>
        <w:t>«Frankfurter Zeitung».</w:t>
      </w:r>
    </w:p>
    <w:p w:rsidR="003F2B60" w:rsidRDefault="003F2B60" w:rsidP="003F2B60">
      <w:pPr>
        <w:shd w:val="clear" w:color="auto" w:fill="FFFFFF"/>
        <w:spacing w:before="250" w:line="269" w:lineRule="exact"/>
        <w:ind w:left="5" w:right="1325"/>
      </w:pPr>
      <w:r>
        <w:rPr>
          <w:color w:val="000000"/>
          <w:spacing w:val="-2"/>
          <w:sz w:val="24"/>
          <w:szCs w:val="24"/>
        </w:rPr>
        <w:t xml:space="preserve">В Женеве выходит брошюра Ленина «Задачи </w:t>
      </w:r>
      <w:r>
        <w:rPr>
          <w:color w:val="000000"/>
          <w:spacing w:val="-1"/>
          <w:sz w:val="24"/>
          <w:szCs w:val="24"/>
        </w:rPr>
        <w:t>русских социал-демократов».</w:t>
      </w:r>
    </w:p>
    <w:p w:rsidR="003F2B60" w:rsidRDefault="003F2B60" w:rsidP="003F2B60">
      <w:pPr>
        <w:shd w:val="clear" w:color="auto" w:fill="FFFFFF"/>
        <w:spacing w:before="240" w:line="274" w:lineRule="exact"/>
        <w:ind w:left="10" w:right="5"/>
        <w:jc w:val="both"/>
      </w:pPr>
      <w:r>
        <w:rPr>
          <w:color w:val="000000"/>
          <w:spacing w:val="-1"/>
          <w:sz w:val="24"/>
          <w:szCs w:val="24"/>
        </w:rPr>
        <w:t xml:space="preserve">Ленин в письме А. И. и М. Т. Елизаровым просит присылать </w:t>
      </w:r>
      <w:r>
        <w:rPr>
          <w:color w:val="000000"/>
          <w:sz w:val="24"/>
          <w:szCs w:val="24"/>
        </w:rPr>
        <w:t xml:space="preserve">ему печатные отзывы о сборнике «Экономические этюды и </w:t>
      </w:r>
      <w:r>
        <w:rPr>
          <w:color w:val="000000"/>
          <w:spacing w:val="-4"/>
          <w:sz w:val="24"/>
          <w:szCs w:val="24"/>
        </w:rPr>
        <w:t>статьи».</w:t>
      </w:r>
    </w:p>
    <w:p w:rsidR="003F2B60" w:rsidRDefault="003F2B60" w:rsidP="003F2B60">
      <w:pPr>
        <w:shd w:val="clear" w:color="auto" w:fill="FFFFFF"/>
        <w:spacing w:before="230" w:line="278" w:lineRule="exact"/>
        <w:ind w:left="10"/>
      </w:pPr>
      <w:r>
        <w:rPr>
          <w:color w:val="000000"/>
          <w:sz w:val="24"/>
          <w:szCs w:val="24"/>
        </w:rPr>
        <w:t>Поездка В. И. Ленина и Н. К. Крупской в Ми</w:t>
      </w:r>
      <w:r>
        <w:rPr>
          <w:color w:val="000000"/>
          <w:sz w:val="24"/>
          <w:szCs w:val="24"/>
        </w:rPr>
        <w:softHyphen/>
        <w:t xml:space="preserve">нусинск. Ленин принимает участие в собрании </w:t>
      </w:r>
      <w:r>
        <w:rPr>
          <w:color w:val="000000"/>
          <w:spacing w:val="-1"/>
          <w:sz w:val="24"/>
          <w:szCs w:val="24"/>
        </w:rPr>
        <w:t>ссыльных марксистов, съехавшихся из разных пунктов Ми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нусинского округа.</w:t>
      </w:r>
    </w:p>
    <w:p w:rsidR="003F2B60" w:rsidRDefault="003F2B60" w:rsidP="003F2B60">
      <w:pPr>
        <w:shd w:val="clear" w:color="auto" w:fill="FFFFFF"/>
        <w:spacing w:before="226" w:line="278" w:lineRule="exact"/>
        <w:ind w:left="5" w:right="442"/>
      </w:pPr>
      <w:r>
        <w:rPr>
          <w:color w:val="000000"/>
          <w:sz w:val="24"/>
          <w:szCs w:val="24"/>
        </w:rPr>
        <w:t xml:space="preserve">Ленин переписывается с Я. М. Ляховским по поводу сбора средств среди социал-демократов </w:t>
      </w:r>
      <w:r>
        <w:rPr>
          <w:color w:val="000000"/>
          <w:spacing w:val="-3"/>
          <w:sz w:val="24"/>
          <w:szCs w:val="24"/>
        </w:rPr>
        <w:t xml:space="preserve">для установки памятника на могиле </w:t>
      </w:r>
      <w:r>
        <w:rPr>
          <w:color w:val="000000"/>
          <w:spacing w:val="-3"/>
          <w:sz w:val="24"/>
          <w:szCs w:val="24"/>
          <w:lang w:val="el-GR"/>
        </w:rPr>
        <w:t xml:space="preserve">Η. Ε. </w:t>
      </w:r>
      <w:r>
        <w:rPr>
          <w:color w:val="000000"/>
          <w:spacing w:val="-3"/>
          <w:sz w:val="24"/>
          <w:szCs w:val="24"/>
        </w:rPr>
        <w:t>Федосеева.</w:t>
      </w:r>
    </w:p>
    <w:p w:rsidR="003F2B60" w:rsidRDefault="003F2B60" w:rsidP="003F2B60">
      <w:pPr>
        <w:shd w:val="clear" w:color="auto" w:fill="FFFFFF"/>
        <w:spacing w:before="240" w:line="274" w:lineRule="exact"/>
      </w:pPr>
      <w:r>
        <w:rPr>
          <w:color w:val="000000"/>
          <w:sz w:val="24"/>
          <w:szCs w:val="24"/>
        </w:rPr>
        <w:t>Ленин в письме Л. Мартову (Ю. О. Цедер</w:t>
      </w:r>
      <w:r>
        <w:rPr>
          <w:color w:val="000000"/>
          <w:sz w:val="24"/>
          <w:szCs w:val="24"/>
        </w:rPr>
        <w:softHyphen/>
        <w:t xml:space="preserve">бауму) сообщает о том, что петербургская газета </w:t>
      </w:r>
      <w:r>
        <w:rPr>
          <w:color w:val="000000"/>
          <w:spacing w:val="2"/>
          <w:sz w:val="24"/>
          <w:szCs w:val="24"/>
        </w:rPr>
        <w:t>«Рабочая Мысль» замалчивает задачи политической борь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бы, а также, что «молодые» члены «Союза русских социал-демократов за границей» — «экономисты» ведут система</w:t>
      </w:r>
      <w:r>
        <w:rPr>
          <w:color w:val="000000"/>
          <w:sz w:val="24"/>
          <w:szCs w:val="24"/>
        </w:rPr>
        <w:softHyphen/>
        <w:t>тический поход против группы «Освобождение труда».</w:t>
      </w:r>
    </w:p>
    <w:p w:rsidR="003F2B60" w:rsidRDefault="003F2B60" w:rsidP="003F2B60">
      <w:pPr>
        <w:shd w:val="clear" w:color="auto" w:fill="FFFFFF"/>
        <w:spacing w:before="235" w:line="274" w:lineRule="exact"/>
        <w:ind w:left="5" w:right="5"/>
        <w:jc w:val="both"/>
      </w:pPr>
      <w:r>
        <w:rPr>
          <w:color w:val="000000"/>
          <w:sz w:val="24"/>
          <w:szCs w:val="24"/>
        </w:rPr>
        <w:t>Ленин переписывается с находившимся в ссылке социал-демократом Ф. В. Ленгником по вопросам философии, ре</w:t>
      </w:r>
      <w:r>
        <w:rPr>
          <w:color w:val="000000"/>
          <w:sz w:val="24"/>
          <w:szCs w:val="24"/>
        </w:rPr>
        <w:softHyphen/>
        <w:t>шительно выступая против субъективного идеализма в 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щиту философских взглядов К. Маркса и Ф. Энгельса. </w:t>
      </w:r>
      <w:r>
        <w:rPr>
          <w:color w:val="000000"/>
          <w:sz w:val="24"/>
          <w:szCs w:val="24"/>
        </w:rPr>
        <w:t xml:space="preserve">Ленин оказывает помощь юридическими консультациями </w:t>
      </w:r>
      <w:r>
        <w:rPr>
          <w:color w:val="000000"/>
          <w:spacing w:val="-1"/>
          <w:sz w:val="24"/>
          <w:szCs w:val="24"/>
        </w:rPr>
        <w:t>крестьянам села Шушенского и прилегающей округи.</w:t>
      </w:r>
    </w:p>
    <w:p w:rsidR="003F2B60" w:rsidRDefault="003F2B60" w:rsidP="003F2B60">
      <w:pPr>
        <w:shd w:val="clear" w:color="auto" w:fill="FFFFFF"/>
        <w:spacing w:before="235" w:line="274" w:lineRule="exact"/>
        <w:ind w:left="5" w:right="5"/>
        <w:jc w:val="both"/>
        <w:sectPr w:rsidR="003F2B60">
          <w:type w:val="continuous"/>
          <w:pgSz w:w="11909" w:h="16834"/>
          <w:pgMar w:top="1440" w:right="1414" w:bottom="720" w:left="1394" w:header="720" w:footer="720" w:gutter="0"/>
          <w:cols w:num="2" w:space="720" w:equalWidth="0">
            <w:col w:w="1814" w:space="1046"/>
            <w:col w:w="6240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rFonts w:ascii="Arial" w:hAnsi="Arial" w:cs="Arial"/>
          <w:color w:val="000000"/>
        </w:rPr>
        <w:lastRenderedPageBreak/>
        <w:t>544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3833" w:bottom="720" w:left="1432" w:header="720" w:footer="720" w:gutter="0"/>
          <w:cols w:num="2" w:space="720" w:equalWidth="0">
            <w:col w:w="720" w:space="1411"/>
            <w:col w:w="4512"/>
          </w:cols>
          <w:noEndnote/>
        </w:sectPr>
      </w:pPr>
    </w:p>
    <w:p w:rsidR="003F2B60" w:rsidRDefault="003F2B60" w:rsidP="003F2B60">
      <w:pPr>
        <w:shd w:val="clear" w:color="auto" w:fill="FFFFFF"/>
        <w:spacing w:before="1070" w:after="408"/>
        <w:ind w:left="4282"/>
      </w:pPr>
      <w:r>
        <w:rPr>
          <w:i/>
          <w:iCs/>
          <w:color w:val="000000"/>
        </w:rPr>
        <w:lastRenderedPageBreak/>
        <w:t>1899</w:t>
      </w:r>
    </w:p>
    <w:p w:rsidR="003F2B60" w:rsidRDefault="003F2B60" w:rsidP="003F2B60">
      <w:pPr>
        <w:shd w:val="clear" w:color="auto" w:fill="FFFFFF"/>
        <w:spacing w:before="1070" w:after="408"/>
        <w:ind w:left="4282"/>
        <w:sectPr w:rsidR="003F2B60">
          <w:type w:val="continuous"/>
          <w:pgSz w:w="11909" w:h="16834"/>
          <w:pgMar w:top="1440" w:right="1419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78" w:lineRule="exact"/>
        <w:ind w:left="34" w:right="442"/>
      </w:pPr>
      <w:r>
        <w:rPr>
          <w:i/>
          <w:iCs/>
          <w:color w:val="000000"/>
          <w:sz w:val="24"/>
          <w:szCs w:val="24"/>
        </w:rPr>
        <w:lastRenderedPageBreak/>
        <w:t>Январь, 26 (февраль, 7),</w:t>
      </w:r>
    </w:p>
    <w:p w:rsidR="003F2B60" w:rsidRDefault="003F2B60" w:rsidP="003F2B60">
      <w:pPr>
        <w:shd w:val="clear" w:color="auto" w:fill="FFFFFF"/>
        <w:spacing w:before="1618" w:line="274" w:lineRule="exact"/>
        <w:ind w:left="34" w:right="442"/>
      </w:pPr>
      <w:r>
        <w:rPr>
          <w:i/>
          <w:iCs/>
          <w:color w:val="000000"/>
          <w:sz w:val="24"/>
          <w:szCs w:val="24"/>
        </w:rPr>
        <w:t>Январь, 30 (февраль, 11).</w:t>
      </w:r>
    </w:p>
    <w:p w:rsidR="003F2B60" w:rsidRDefault="003F2B60" w:rsidP="003F2B60">
      <w:pPr>
        <w:shd w:val="clear" w:color="auto" w:fill="FFFFFF"/>
        <w:spacing w:before="1344" w:line="274" w:lineRule="exact"/>
        <w:ind w:left="24" w:right="34"/>
        <w:jc w:val="both"/>
      </w:pPr>
      <w:r>
        <w:rPr>
          <w:i/>
          <w:iCs/>
          <w:color w:val="000000"/>
          <w:sz w:val="24"/>
          <w:szCs w:val="24"/>
        </w:rPr>
        <w:t>Между 30 января и 3 февраля (11 и 15 февраля).</w:t>
      </w:r>
    </w:p>
    <w:p w:rsidR="003F2B60" w:rsidRDefault="003F2B60" w:rsidP="003F2B60">
      <w:pPr>
        <w:shd w:val="clear" w:color="auto" w:fill="FFFFFF"/>
        <w:spacing w:before="235"/>
        <w:ind w:left="5"/>
      </w:pPr>
      <w:r>
        <w:rPr>
          <w:i/>
          <w:iCs/>
          <w:color w:val="000000"/>
          <w:spacing w:val="-2"/>
          <w:sz w:val="24"/>
          <w:szCs w:val="24"/>
        </w:rPr>
        <w:t>Январь.</w:t>
      </w:r>
    </w:p>
    <w:p w:rsidR="003F2B60" w:rsidRDefault="003F2B60" w:rsidP="003F2B60">
      <w:pPr>
        <w:shd w:val="clear" w:color="auto" w:fill="FFFFFF"/>
        <w:spacing w:before="792" w:line="274" w:lineRule="exact"/>
        <w:ind w:left="34"/>
      </w:pPr>
      <w:r>
        <w:rPr>
          <w:i/>
          <w:iCs/>
          <w:color w:val="000000"/>
          <w:sz w:val="24"/>
          <w:szCs w:val="24"/>
        </w:rPr>
        <w:t>Между 3 и 7 (15 и 19) февраля.</w:t>
      </w:r>
    </w:p>
    <w:p w:rsidR="003F2B60" w:rsidRDefault="003F2B60" w:rsidP="003F2B60">
      <w:pPr>
        <w:shd w:val="clear" w:color="auto" w:fill="FFFFFF"/>
        <w:spacing w:before="514" w:line="274" w:lineRule="exact"/>
        <w:ind w:left="24" w:right="442"/>
      </w:pPr>
      <w:r>
        <w:rPr>
          <w:i/>
          <w:iCs/>
          <w:color w:val="000000"/>
          <w:sz w:val="24"/>
          <w:szCs w:val="24"/>
        </w:rPr>
        <w:t>Между 15 и 18 февраля (27 февраля и 2 марта).</w:t>
      </w:r>
    </w:p>
    <w:p w:rsidR="003F2B60" w:rsidRDefault="003F2B60" w:rsidP="003F2B60">
      <w:pPr>
        <w:shd w:val="clear" w:color="auto" w:fill="FFFFFF"/>
        <w:spacing w:before="509" w:line="278" w:lineRule="exact"/>
        <w:ind w:left="34"/>
      </w:pPr>
      <w:r>
        <w:rPr>
          <w:i/>
          <w:iCs/>
          <w:color w:val="000000"/>
          <w:sz w:val="24"/>
          <w:szCs w:val="24"/>
        </w:rPr>
        <w:t>Февраль, ранее 21 (5 марта).</w:t>
      </w:r>
    </w:p>
    <w:p w:rsidR="003F2B60" w:rsidRDefault="003F2B60" w:rsidP="003F2B60">
      <w:pPr>
        <w:shd w:val="clear" w:color="auto" w:fill="FFFFFF"/>
        <w:spacing w:before="514" w:line="274" w:lineRule="exact"/>
        <w:ind w:left="38"/>
      </w:pPr>
      <w:r>
        <w:rPr>
          <w:i/>
          <w:iCs/>
          <w:color w:val="000000"/>
          <w:sz w:val="24"/>
          <w:szCs w:val="24"/>
        </w:rPr>
        <w:t>Февраль, 24 (март, 8).</w:t>
      </w:r>
    </w:p>
    <w:p w:rsidR="003F2B60" w:rsidRDefault="003F2B60" w:rsidP="003F2B60">
      <w:pPr>
        <w:shd w:val="clear" w:color="auto" w:fill="FFFFFF"/>
        <w:spacing w:before="240" w:line="274" w:lineRule="exact"/>
        <w:ind w:left="24"/>
      </w:pPr>
      <w:r>
        <w:rPr>
          <w:i/>
          <w:iCs/>
          <w:color w:val="000000"/>
          <w:sz w:val="24"/>
          <w:szCs w:val="24"/>
        </w:rPr>
        <w:t xml:space="preserve">Февраль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pacing w:val="-5"/>
          <w:sz w:val="24"/>
          <w:szCs w:val="24"/>
        </w:rPr>
        <w:t>начало марта.</w:t>
      </w:r>
    </w:p>
    <w:p w:rsidR="003F2B60" w:rsidRDefault="003F2B60" w:rsidP="003F2B60">
      <w:pPr>
        <w:shd w:val="clear" w:color="auto" w:fill="FFFFFF"/>
        <w:spacing w:before="5" w:line="274" w:lineRule="exact"/>
        <w:ind w:left="5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Ленин в письме А. Н. Потресову отмечает, что в своей статье «От какого наследства мы </w:t>
      </w:r>
      <w:r>
        <w:rPr>
          <w:color w:val="000000"/>
          <w:spacing w:val="-1"/>
          <w:sz w:val="24"/>
          <w:szCs w:val="24"/>
        </w:rPr>
        <w:t xml:space="preserve">отказываемся?», говоря об идейном «наследстве» 60-х годов </w:t>
      </w:r>
      <w:r>
        <w:rPr>
          <w:color w:val="000000"/>
          <w:sz w:val="24"/>
          <w:szCs w:val="24"/>
          <w:lang w:val="en-US"/>
        </w:rPr>
        <w:t xml:space="preserve">XIX </w:t>
      </w:r>
      <w:r>
        <w:rPr>
          <w:color w:val="000000"/>
          <w:sz w:val="24"/>
          <w:szCs w:val="24"/>
        </w:rPr>
        <w:t>века, он ссылался на представителя буржуазного либе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рализма Скалдина лишь по цензурным соображениям. В </w:t>
      </w:r>
      <w:r>
        <w:rPr>
          <w:color w:val="000000"/>
          <w:spacing w:val="2"/>
          <w:sz w:val="24"/>
          <w:szCs w:val="24"/>
        </w:rPr>
        <w:t xml:space="preserve">действительности же главным представителем указанного </w:t>
      </w:r>
      <w:r>
        <w:rPr>
          <w:color w:val="000000"/>
          <w:spacing w:val="-1"/>
          <w:sz w:val="24"/>
          <w:szCs w:val="24"/>
        </w:rPr>
        <w:t>«наследства» считает Н. Г. Чернышевского.</w:t>
      </w:r>
    </w:p>
    <w:p w:rsidR="003F2B60" w:rsidRDefault="003F2B60" w:rsidP="003F2B60">
      <w:pPr>
        <w:shd w:val="clear" w:color="auto" w:fill="FFFFFF"/>
        <w:spacing w:before="235" w:line="274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t xml:space="preserve">Ленин закончил подготовку к печати книги </w:t>
      </w:r>
      <w:r>
        <w:rPr>
          <w:color w:val="000000"/>
          <w:sz w:val="24"/>
          <w:szCs w:val="24"/>
        </w:rPr>
        <w:t>«Развитие капитализма в России». Книга была написана в результате исследования и использования большого коли</w:t>
      </w:r>
      <w:r>
        <w:rPr>
          <w:color w:val="000000"/>
          <w:sz w:val="24"/>
          <w:szCs w:val="24"/>
        </w:rPr>
        <w:softHyphen/>
        <w:t xml:space="preserve">чества различных литературных работ и источников: книг, </w:t>
      </w:r>
      <w:r>
        <w:rPr>
          <w:color w:val="000000"/>
          <w:spacing w:val="-1"/>
          <w:sz w:val="24"/>
          <w:szCs w:val="24"/>
        </w:rPr>
        <w:t xml:space="preserve">статистических справочников, обзоров, статей на русском и </w:t>
      </w:r>
      <w:r>
        <w:rPr>
          <w:color w:val="000000"/>
          <w:spacing w:val="-2"/>
          <w:sz w:val="24"/>
          <w:szCs w:val="24"/>
        </w:rPr>
        <w:t>иностранных языках.</w:t>
      </w:r>
    </w:p>
    <w:p w:rsidR="003F2B60" w:rsidRDefault="003F2B60" w:rsidP="003F2B60">
      <w:pPr>
        <w:shd w:val="clear" w:color="auto" w:fill="FFFFFF"/>
        <w:spacing w:before="245" w:line="274" w:lineRule="exact"/>
        <w:ind w:right="883"/>
      </w:pPr>
      <w:r>
        <w:rPr>
          <w:color w:val="000000"/>
          <w:sz w:val="24"/>
          <w:szCs w:val="24"/>
        </w:rPr>
        <w:t xml:space="preserve">Ленин пишет рецензию на книгу Р. Гвоздева </w:t>
      </w:r>
      <w:r>
        <w:rPr>
          <w:color w:val="000000"/>
          <w:spacing w:val="-2"/>
          <w:sz w:val="24"/>
          <w:szCs w:val="24"/>
        </w:rPr>
        <w:t>«Кулачество-ростовщичество, его общественно-</w:t>
      </w:r>
      <w:r>
        <w:rPr>
          <w:color w:val="000000"/>
          <w:spacing w:val="-1"/>
          <w:sz w:val="24"/>
          <w:szCs w:val="24"/>
        </w:rPr>
        <w:t>экономическое значение».</w:t>
      </w:r>
    </w:p>
    <w:p w:rsidR="003F2B60" w:rsidRDefault="003F2B60" w:rsidP="003F2B6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>В журнале «Научное Обозрение» № 1 напеча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тана статья Ленина «Заметка к вопросу о теории рынков (По поводу полемики гг. Туган-Барановского и Булгакова)».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z w:val="24"/>
          <w:szCs w:val="24"/>
        </w:rPr>
        <w:t>Ленин пишет рецензию на книгу Парвуса</w:t>
      </w:r>
    </w:p>
    <w:p w:rsidR="003F2B60" w:rsidRDefault="003F2B60" w:rsidP="003F2B60">
      <w:pPr>
        <w:shd w:val="clear" w:color="auto" w:fill="FFFFFF"/>
        <w:spacing w:line="274" w:lineRule="exact"/>
        <w:ind w:left="5"/>
      </w:pPr>
      <w:r>
        <w:rPr>
          <w:color w:val="000000"/>
          <w:sz w:val="24"/>
          <w:szCs w:val="24"/>
        </w:rPr>
        <w:t>«Мировой рынок и сельскохозяйственный кризис» (перевод</w:t>
      </w:r>
    </w:p>
    <w:p w:rsidR="003F2B60" w:rsidRDefault="003F2B60" w:rsidP="003F2B60">
      <w:pPr>
        <w:shd w:val="clear" w:color="auto" w:fill="FFFFFF"/>
        <w:spacing w:before="5" w:line="274" w:lineRule="exact"/>
        <w:ind w:left="10"/>
      </w:pPr>
      <w:r>
        <w:rPr>
          <w:color w:val="000000"/>
          <w:spacing w:val="-2"/>
          <w:sz w:val="24"/>
          <w:szCs w:val="24"/>
        </w:rPr>
        <w:t>с немецкого).</w:t>
      </w:r>
    </w:p>
    <w:p w:rsidR="003F2B60" w:rsidRDefault="003F2B60" w:rsidP="003F2B60">
      <w:pPr>
        <w:shd w:val="clear" w:color="auto" w:fill="FFFFFF"/>
        <w:spacing w:before="230" w:line="274" w:lineRule="exact"/>
      </w:pPr>
      <w:r>
        <w:rPr>
          <w:color w:val="000000"/>
          <w:sz w:val="24"/>
          <w:szCs w:val="24"/>
        </w:rPr>
        <w:t xml:space="preserve">Ленин в письме ссыльному социал-демократу В. В. Старкову сообщает о своем намерении написать рецензию на книгу Розы Люксембург </w:t>
      </w:r>
      <w:r>
        <w:rPr>
          <w:color w:val="000000"/>
          <w:spacing w:val="5"/>
          <w:sz w:val="24"/>
          <w:szCs w:val="24"/>
        </w:rPr>
        <w:t>(по-видимому, на кн. «Социальная реформа или револю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ция?»).</w:t>
      </w:r>
    </w:p>
    <w:p w:rsidR="003F2B60" w:rsidRDefault="003F2B60" w:rsidP="003F2B60">
      <w:pPr>
        <w:shd w:val="clear" w:color="auto" w:fill="FFFFFF"/>
        <w:spacing w:before="240" w:line="274" w:lineRule="exact"/>
        <w:ind w:left="10" w:right="1325"/>
      </w:pPr>
      <w:r>
        <w:rPr>
          <w:color w:val="000000"/>
          <w:sz w:val="24"/>
          <w:szCs w:val="24"/>
        </w:rPr>
        <w:t>Ленин пишет рецензию на книгу «Торгово-</w:t>
      </w:r>
      <w:r>
        <w:rPr>
          <w:color w:val="000000"/>
          <w:spacing w:val="-2"/>
          <w:sz w:val="24"/>
          <w:szCs w:val="24"/>
        </w:rPr>
        <w:t xml:space="preserve">промышленная Россия. Справочная книга для </w:t>
      </w:r>
      <w:r>
        <w:rPr>
          <w:color w:val="000000"/>
          <w:spacing w:val="-1"/>
          <w:sz w:val="24"/>
          <w:szCs w:val="24"/>
        </w:rPr>
        <w:t>купцов и фабрикантов».</w:t>
      </w:r>
    </w:p>
    <w:p w:rsidR="003F2B60" w:rsidRDefault="003F2B60" w:rsidP="003F2B60">
      <w:pPr>
        <w:shd w:val="clear" w:color="auto" w:fill="FFFFFF"/>
        <w:spacing w:before="240" w:line="274" w:lineRule="exact"/>
        <w:ind w:left="5" w:right="1766"/>
      </w:pPr>
      <w:r>
        <w:rPr>
          <w:color w:val="000000"/>
          <w:sz w:val="24"/>
          <w:szCs w:val="24"/>
        </w:rPr>
        <w:t>К Ленину приезжают Г. М. и 3. П. Кржи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жановские, В. В. Старков и др.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z w:val="24"/>
          <w:szCs w:val="24"/>
        </w:rPr>
        <w:t xml:space="preserve">Ленин пишет конспект книги: К. </w:t>
      </w:r>
      <w:r>
        <w:rPr>
          <w:color w:val="000000"/>
          <w:sz w:val="24"/>
          <w:szCs w:val="24"/>
          <w:lang w:val="en-US"/>
        </w:rPr>
        <w:t xml:space="preserve">Kautsky. </w:t>
      </w:r>
      <w:r>
        <w:rPr>
          <w:color w:val="000000"/>
          <w:sz w:val="24"/>
          <w:szCs w:val="24"/>
          <w:lang w:val="de-DE"/>
        </w:rPr>
        <w:t xml:space="preserve">«Die Agrarfrage». Stuttgart, Dietz, </w:t>
      </w:r>
      <w:r>
        <w:rPr>
          <w:color w:val="000000"/>
          <w:sz w:val="24"/>
          <w:szCs w:val="24"/>
        </w:rPr>
        <w:t>1899 (К. Каутский. «Аг</w:t>
      </w:r>
      <w:r>
        <w:rPr>
          <w:color w:val="000000"/>
          <w:sz w:val="24"/>
          <w:szCs w:val="24"/>
        </w:rPr>
        <w:softHyphen/>
        <w:t>рарный вопрос». Штутгарт, Дитц, 1899).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  <w:sectPr w:rsidR="003F2B60">
          <w:type w:val="continuous"/>
          <w:pgSz w:w="11909" w:h="16834"/>
          <w:pgMar w:top="1440" w:right="1419" w:bottom="720" w:left="1399" w:header="720" w:footer="720" w:gutter="0"/>
          <w:cols w:num="2" w:space="720" w:equalWidth="0">
            <w:col w:w="1857" w:space="998"/>
            <w:col w:w="6235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545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3564" w:header="720" w:footer="720" w:gutter="0"/>
          <w:cols w:num="2" w:space="720" w:equalWidth="0">
            <w:col w:w="4512" w:space="1843"/>
            <w:col w:w="720"/>
          </w:cols>
          <w:noEndnote/>
        </w:sectPr>
      </w:pPr>
    </w:p>
    <w:p w:rsidR="003F2B60" w:rsidRDefault="003F2B60" w:rsidP="003F2B60">
      <w:pPr>
        <w:spacing w:before="754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4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78" w:lineRule="exact"/>
        <w:ind w:left="10"/>
      </w:pPr>
      <w:r>
        <w:rPr>
          <w:i/>
          <w:iCs/>
          <w:color w:val="000000"/>
          <w:spacing w:val="-2"/>
          <w:sz w:val="24"/>
          <w:szCs w:val="24"/>
        </w:rPr>
        <w:lastRenderedPageBreak/>
        <w:t xml:space="preserve">Первая половина </w:t>
      </w:r>
      <w:r>
        <w:rPr>
          <w:i/>
          <w:iCs/>
          <w:color w:val="000000"/>
          <w:spacing w:val="-4"/>
          <w:sz w:val="24"/>
          <w:szCs w:val="24"/>
        </w:rPr>
        <w:t>марта.</w:t>
      </w:r>
    </w:p>
    <w:p w:rsidR="003F2B60" w:rsidRDefault="003F2B60" w:rsidP="003F2B60">
      <w:pPr>
        <w:shd w:val="clear" w:color="auto" w:fill="FFFFFF"/>
        <w:spacing w:before="514" w:line="274" w:lineRule="exact"/>
        <w:ind w:left="34"/>
      </w:pPr>
      <w:r>
        <w:rPr>
          <w:i/>
          <w:iCs/>
          <w:color w:val="000000"/>
          <w:sz w:val="24"/>
          <w:szCs w:val="24"/>
        </w:rPr>
        <w:t>Март, ранее 21 (2 апреля).</w:t>
      </w:r>
    </w:p>
    <w:p w:rsidR="003F2B60" w:rsidRDefault="003F2B60" w:rsidP="003F2B60">
      <w:pPr>
        <w:shd w:val="clear" w:color="auto" w:fill="FFFFFF"/>
        <w:spacing w:before="240" w:line="274" w:lineRule="exact"/>
        <w:ind w:left="29"/>
      </w:pPr>
      <w:r>
        <w:rPr>
          <w:i/>
          <w:iCs/>
          <w:color w:val="000000"/>
          <w:sz w:val="24"/>
          <w:szCs w:val="24"/>
        </w:rPr>
        <w:t>Между 24 и 31 марта (5 и 12 апреля).</w:t>
      </w:r>
    </w:p>
    <w:p w:rsidR="003F2B60" w:rsidRDefault="003F2B60" w:rsidP="003F2B60">
      <w:pPr>
        <w:shd w:val="clear" w:color="auto" w:fill="FFFFFF"/>
        <w:spacing w:before="514"/>
        <w:ind w:left="5"/>
      </w:pPr>
      <w:r>
        <w:rPr>
          <w:i/>
          <w:iCs/>
          <w:color w:val="000000"/>
          <w:spacing w:val="-5"/>
          <w:sz w:val="24"/>
          <w:szCs w:val="24"/>
        </w:rPr>
        <w:t>Март.</w:t>
      </w:r>
    </w:p>
    <w:p w:rsidR="003F2B60" w:rsidRDefault="003F2B60" w:rsidP="003F2B60">
      <w:pPr>
        <w:shd w:val="clear" w:color="auto" w:fill="FFFFFF"/>
        <w:spacing w:before="1066"/>
        <w:ind w:left="10"/>
      </w:pPr>
      <w:r>
        <w:rPr>
          <w:i/>
          <w:iCs/>
          <w:color w:val="000000"/>
          <w:spacing w:val="-3"/>
          <w:sz w:val="24"/>
          <w:szCs w:val="24"/>
        </w:rPr>
        <w:t>Ранее апреля.</w:t>
      </w:r>
    </w:p>
    <w:p w:rsidR="003F2B60" w:rsidRDefault="003F2B60" w:rsidP="003F2B60">
      <w:pPr>
        <w:shd w:val="clear" w:color="auto" w:fill="FFFFFF"/>
        <w:spacing w:before="509" w:line="278" w:lineRule="exact"/>
        <w:ind w:left="5"/>
      </w:pPr>
      <w:r>
        <w:rPr>
          <w:i/>
          <w:iCs/>
          <w:color w:val="000000"/>
          <w:spacing w:val="3"/>
          <w:sz w:val="24"/>
          <w:szCs w:val="24"/>
        </w:rPr>
        <w:t>Между</w:t>
      </w:r>
    </w:p>
    <w:p w:rsidR="003F2B60" w:rsidRDefault="003F2B60" w:rsidP="003F2B60">
      <w:pPr>
        <w:shd w:val="clear" w:color="auto" w:fill="FFFFFF"/>
        <w:spacing w:line="278" w:lineRule="exact"/>
        <w:ind w:left="29"/>
      </w:pPr>
      <w:r>
        <w:rPr>
          <w:i/>
          <w:iCs/>
          <w:color w:val="000000"/>
          <w:sz w:val="24"/>
          <w:szCs w:val="24"/>
        </w:rPr>
        <w:t>4 (16) апреля и</w:t>
      </w:r>
    </w:p>
    <w:p w:rsidR="003F2B60" w:rsidRDefault="003F2B60" w:rsidP="003F2B60">
      <w:pPr>
        <w:shd w:val="clear" w:color="auto" w:fill="FFFFFF"/>
        <w:spacing w:line="278" w:lineRule="exact"/>
        <w:ind w:left="24"/>
      </w:pPr>
      <w:r>
        <w:rPr>
          <w:i/>
          <w:iCs/>
          <w:color w:val="000000"/>
          <w:sz w:val="24"/>
          <w:szCs w:val="24"/>
        </w:rPr>
        <w:t>9 (21) мая.</w:t>
      </w:r>
    </w:p>
    <w:p w:rsidR="003F2B60" w:rsidRDefault="003F2B60" w:rsidP="003F2B60">
      <w:pPr>
        <w:shd w:val="clear" w:color="auto" w:fill="FFFFFF"/>
        <w:spacing w:before="226" w:line="278" w:lineRule="exact"/>
        <w:ind w:left="34" w:right="442"/>
      </w:pPr>
      <w:r>
        <w:rPr>
          <w:i/>
          <w:iCs/>
          <w:color w:val="000000"/>
          <w:sz w:val="24"/>
          <w:szCs w:val="24"/>
        </w:rPr>
        <w:t>Апрель, 27 (май, 9).</w:t>
      </w:r>
    </w:p>
    <w:p w:rsidR="003F2B60" w:rsidRDefault="003F2B60" w:rsidP="003F2B60">
      <w:pPr>
        <w:shd w:val="clear" w:color="auto" w:fill="FFFFFF"/>
        <w:spacing w:before="653" w:line="792" w:lineRule="exact"/>
        <w:ind w:right="442"/>
      </w:pPr>
      <w:r>
        <w:rPr>
          <w:i/>
          <w:iCs/>
          <w:color w:val="000000"/>
          <w:spacing w:val="-2"/>
          <w:sz w:val="24"/>
          <w:szCs w:val="24"/>
        </w:rPr>
        <w:t xml:space="preserve">Апрель. </w:t>
      </w:r>
      <w:r>
        <w:rPr>
          <w:i/>
          <w:iCs/>
          <w:color w:val="000000"/>
          <w:sz w:val="24"/>
          <w:szCs w:val="24"/>
        </w:rPr>
        <w:t>Май, 1 (13).</w:t>
      </w:r>
    </w:p>
    <w:p w:rsidR="003F2B60" w:rsidRDefault="003F2B60" w:rsidP="003F2B60">
      <w:pPr>
        <w:shd w:val="clear" w:color="auto" w:fill="FFFFFF"/>
        <w:spacing w:before="686"/>
      </w:pPr>
      <w:r>
        <w:rPr>
          <w:i/>
          <w:iCs/>
          <w:color w:val="000000"/>
          <w:sz w:val="24"/>
          <w:szCs w:val="24"/>
        </w:rPr>
        <w:t>Май, 2 (14).</w:t>
      </w:r>
    </w:p>
    <w:p w:rsidR="003F2B60" w:rsidRDefault="003F2B60" w:rsidP="003F2B60">
      <w:pPr>
        <w:shd w:val="clear" w:color="auto" w:fill="FFFFFF"/>
        <w:spacing w:before="1061" w:line="278" w:lineRule="exact"/>
        <w:ind w:left="34"/>
      </w:pPr>
      <w:r>
        <w:rPr>
          <w:i/>
          <w:iCs/>
          <w:color w:val="000000"/>
          <w:sz w:val="24"/>
          <w:szCs w:val="24"/>
        </w:rPr>
        <w:t>Май, ранее 29 (10 июня).</w:t>
      </w:r>
    </w:p>
    <w:p w:rsidR="003F2B60" w:rsidRDefault="003F2B60" w:rsidP="003F2B60">
      <w:pPr>
        <w:shd w:val="clear" w:color="auto" w:fill="FFFFFF"/>
        <w:spacing w:before="10" w:line="274" w:lineRule="exact"/>
        <w:ind w:left="5"/>
      </w:pPr>
      <w:r>
        <w:br w:type="column"/>
      </w:r>
      <w:r>
        <w:rPr>
          <w:color w:val="000000"/>
          <w:sz w:val="24"/>
          <w:szCs w:val="24"/>
        </w:rPr>
        <w:lastRenderedPageBreak/>
        <w:t>Ленин пишет статью «Еще к вопросу о теории</w:t>
      </w:r>
    </w:p>
    <w:p w:rsidR="003F2B60" w:rsidRDefault="003F2B60" w:rsidP="003F2B60">
      <w:pPr>
        <w:shd w:val="clear" w:color="auto" w:fill="FFFFFF"/>
        <w:spacing w:line="274" w:lineRule="exact"/>
        <w:ind w:left="5"/>
      </w:pPr>
      <w:r>
        <w:rPr>
          <w:color w:val="000000"/>
          <w:sz w:val="24"/>
          <w:szCs w:val="24"/>
        </w:rPr>
        <w:t>реализации», направленную против попытки</w:t>
      </w:r>
    </w:p>
    <w:p w:rsidR="003F2B60" w:rsidRDefault="003F2B60" w:rsidP="003F2B6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>П. Б. Струве ревизовать теорию реализации Маркса.</w:t>
      </w:r>
    </w:p>
    <w:p w:rsidR="003F2B60" w:rsidRDefault="003F2B60" w:rsidP="003F2B60">
      <w:pPr>
        <w:shd w:val="clear" w:color="auto" w:fill="FFFFFF"/>
        <w:spacing w:before="235" w:line="278" w:lineRule="exact"/>
        <w:ind w:left="5" w:right="1325"/>
      </w:pPr>
      <w:r>
        <w:rPr>
          <w:color w:val="000000"/>
          <w:sz w:val="24"/>
          <w:szCs w:val="24"/>
        </w:rPr>
        <w:t xml:space="preserve">Ленин пишет рецензию на книгу: К. </w:t>
      </w:r>
      <w:r>
        <w:rPr>
          <w:color w:val="000000"/>
          <w:sz w:val="24"/>
          <w:szCs w:val="24"/>
          <w:lang w:val="en-US"/>
        </w:rPr>
        <w:t xml:space="preserve">Kautsky. </w:t>
      </w:r>
      <w:r>
        <w:rPr>
          <w:color w:val="000000"/>
          <w:sz w:val="24"/>
          <w:szCs w:val="24"/>
          <w:lang w:val="de-DE"/>
        </w:rPr>
        <w:t>«Die Agrarfrage».</w:t>
      </w:r>
    </w:p>
    <w:p w:rsidR="003F2B60" w:rsidRDefault="003F2B60" w:rsidP="003F2B60">
      <w:pPr>
        <w:shd w:val="clear" w:color="auto" w:fill="FFFFFF"/>
        <w:spacing w:before="240" w:line="274" w:lineRule="exact"/>
        <w:ind w:left="10" w:right="1325"/>
      </w:pPr>
      <w:r>
        <w:rPr>
          <w:color w:val="000000"/>
          <w:sz w:val="24"/>
          <w:szCs w:val="24"/>
        </w:rPr>
        <w:t xml:space="preserve">Выходит из печати книга Ленина «Развитие капитализма в России. Процесс образования </w:t>
      </w:r>
      <w:r>
        <w:rPr>
          <w:color w:val="000000"/>
          <w:spacing w:val="-2"/>
          <w:sz w:val="24"/>
          <w:szCs w:val="24"/>
        </w:rPr>
        <w:t>внутреннего рынка для крупной промышлен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ности» за подписью: Владимир Ильин.</w:t>
      </w:r>
    </w:p>
    <w:p w:rsidR="003F2B60" w:rsidRDefault="003F2B60" w:rsidP="003F2B60">
      <w:pPr>
        <w:shd w:val="clear" w:color="auto" w:fill="FFFFFF"/>
        <w:spacing w:before="245" w:line="274" w:lineRule="exact"/>
      </w:pPr>
      <w:r>
        <w:rPr>
          <w:color w:val="000000"/>
          <w:sz w:val="24"/>
          <w:szCs w:val="24"/>
        </w:rPr>
        <w:t>В № 3 журнала «Начало» публикуются пер</w:t>
      </w:r>
      <w:r>
        <w:rPr>
          <w:color w:val="000000"/>
          <w:sz w:val="24"/>
          <w:szCs w:val="24"/>
        </w:rPr>
        <w:softHyphen/>
        <w:t xml:space="preserve">вые шесть параграфов </w:t>
      </w:r>
      <w:r>
        <w:rPr>
          <w:color w:val="000000"/>
          <w:sz w:val="24"/>
          <w:szCs w:val="24"/>
          <w:lang w:val="en-US"/>
        </w:rPr>
        <w:t xml:space="preserve">III </w:t>
      </w:r>
      <w:r>
        <w:rPr>
          <w:color w:val="000000"/>
          <w:sz w:val="24"/>
          <w:szCs w:val="24"/>
        </w:rPr>
        <w:t xml:space="preserve">главы «Развития капитализма в </w:t>
      </w:r>
      <w:r>
        <w:rPr>
          <w:color w:val="000000"/>
          <w:spacing w:val="-1"/>
          <w:sz w:val="24"/>
          <w:szCs w:val="24"/>
        </w:rPr>
        <w:t>России» под заголовком «Вытеснение барщинного хозяйст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ва капиталистическим в современном русском земледелии».</w:t>
      </w:r>
    </w:p>
    <w:p w:rsidR="003F2B60" w:rsidRDefault="003F2B60" w:rsidP="003F2B60">
      <w:pPr>
        <w:shd w:val="clear" w:color="auto" w:fill="FFFFFF"/>
        <w:spacing w:before="240" w:line="274" w:lineRule="exact"/>
        <w:ind w:right="5"/>
        <w:jc w:val="both"/>
      </w:pPr>
      <w:r>
        <w:rPr>
          <w:color w:val="000000"/>
          <w:sz w:val="24"/>
          <w:szCs w:val="24"/>
        </w:rPr>
        <w:t xml:space="preserve">В Женеве выходит брошюра Ленина «Новый фабричный </w:t>
      </w:r>
      <w:r>
        <w:rPr>
          <w:color w:val="000000"/>
          <w:spacing w:val="-3"/>
          <w:sz w:val="24"/>
          <w:szCs w:val="24"/>
        </w:rPr>
        <w:t>закон».</w:t>
      </w:r>
    </w:p>
    <w:p w:rsidR="003F2B60" w:rsidRDefault="003F2B60" w:rsidP="003F2B60">
      <w:pPr>
        <w:shd w:val="clear" w:color="auto" w:fill="FFFFFF"/>
        <w:spacing w:before="235" w:line="278" w:lineRule="exact"/>
        <w:ind w:right="1325"/>
      </w:pPr>
      <w:r>
        <w:rPr>
          <w:color w:val="000000"/>
          <w:spacing w:val="-2"/>
          <w:sz w:val="24"/>
          <w:szCs w:val="24"/>
        </w:rPr>
        <w:t xml:space="preserve">Ленин пишет две статьи под общим заголовком </w:t>
      </w:r>
      <w:r>
        <w:rPr>
          <w:color w:val="000000"/>
          <w:sz w:val="24"/>
          <w:szCs w:val="24"/>
        </w:rPr>
        <w:t xml:space="preserve">«Капитализм в сельском хозяйстве (О книге </w:t>
      </w:r>
      <w:r>
        <w:rPr>
          <w:color w:val="000000"/>
          <w:spacing w:val="-1"/>
          <w:sz w:val="24"/>
          <w:szCs w:val="24"/>
        </w:rPr>
        <w:t>Каутского и о статье г. Булгакова)».</w:t>
      </w:r>
    </w:p>
    <w:p w:rsidR="003F2B60" w:rsidRDefault="003F2B60" w:rsidP="003F2B60">
      <w:pPr>
        <w:shd w:val="clear" w:color="auto" w:fill="FFFFFF"/>
        <w:spacing w:before="230" w:line="274" w:lineRule="exact"/>
      </w:pPr>
      <w:r>
        <w:rPr>
          <w:color w:val="000000"/>
          <w:sz w:val="24"/>
          <w:szCs w:val="24"/>
        </w:rPr>
        <w:t xml:space="preserve">Ленин в письме А. Н. Потресову дает резко отрицательную оценку статьям «легального </w:t>
      </w:r>
      <w:r>
        <w:rPr>
          <w:color w:val="000000"/>
          <w:spacing w:val="1"/>
          <w:sz w:val="24"/>
          <w:szCs w:val="24"/>
        </w:rPr>
        <w:t>марксиста» С. Н. Булгакова, выступившего под видом кри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тики книги К. Каутского «Аграрный вопрос» (см. «Начало», </w:t>
      </w:r>
      <w:r>
        <w:rPr>
          <w:color w:val="000000"/>
          <w:sz w:val="24"/>
          <w:szCs w:val="24"/>
        </w:rPr>
        <w:t>1899, № 1—2, № 3) с ревизией марксизма.</w:t>
      </w:r>
    </w:p>
    <w:p w:rsidR="003F2B60" w:rsidRDefault="003F2B60" w:rsidP="003F2B60">
      <w:pPr>
        <w:shd w:val="clear" w:color="auto" w:fill="FFFFFF"/>
        <w:spacing w:before="245" w:line="274" w:lineRule="exact"/>
        <w:ind w:left="5" w:right="1766"/>
      </w:pPr>
      <w:r>
        <w:rPr>
          <w:color w:val="000000"/>
          <w:spacing w:val="-2"/>
          <w:sz w:val="24"/>
          <w:szCs w:val="24"/>
        </w:rPr>
        <w:t xml:space="preserve">Ленин пишет рецензию на книгу Гобсона </w:t>
      </w:r>
      <w:r>
        <w:rPr>
          <w:color w:val="000000"/>
          <w:spacing w:val="-1"/>
          <w:sz w:val="24"/>
          <w:szCs w:val="24"/>
        </w:rPr>
        <w:t>«Эволюция современного капитализма».</w:t>
      </w:r>
    </w:p>
    <w:p w:rsidR="003F2B60" w:rsidRDefault="003F2B60" w:rsidP="003F2B60">
      <w:pPr>
        <w:shd w:val="clear" w:color="auto" w:fill="FFFFFF"/>
        <w:spacing w:before="235" w:line="274" w:lineRule="exact"/>
        <w:ind w:left="10"/>
        <w:jc w:val="both"/>
      </w:pPr>
      <w:r>
        <w:rPr>
          <w:color w:val="000000"/>
          <w:sz w:val="24"/>
          <w:szCs w:val="24"/>
        </w:rPr>
        <w:t xml:space="preserve">Ленин и Н. К. Крупская вместе с ссыльными рабочими — </w:t>
      </w:r>
      <w:r>
        <w:rPr>
          <w:color w:val="000000"/>
          <w:spacing w:val="2"/>
          <w:sz w:val="24"/>
          <w:szCs w:val="24"/>
        </w:rPr>
        <w:t xml:space="preserve">О. А. Энгбергом, И. Л. Проминским и его семьей отмечают </w:t>
      </w:r>
      <w:r>
        <w:rPr>
          <w:color w:val="000000"/>
          <w:sz w:val="24"/>
          <w:szCs w:val="24"/>
        </w:rPr>
        <w:t>1 Мая.</w:t>
      </w:r>
    </w:p>
    <w:p w:rsidR="003F2B60" w:rsidRDefault="003F2B60" w:rsidP="003F2B60">
      <w:pPr>
        <w:shd w:val="clear" w:color="auto" w:fill="FFFFFF"/>
        <w:spacing w:before="230" w:line="278" w:lineRule="exact"/>
        <w:ind w:left="10" w:right="5"/>
        <w:jc w:val="both"/>
      </w:pPr>
      <w:r>
        <w:rPr>
          <w:color w:val="000000"/>
          <w:sz w:val="24"/>
          <w:szCs w:val="24"/>
        </w:rPr>
        <w:t xml:space="preserve">Обыск и допрос Ленина в с. Шушенском в связи с тем, что полиция установила факт переписки Ленина с ссыльными </w:t>
      </w:r>
      <w:r>
        <w:rPr>
          <w:color w:val="000000"/>
          <w:spacing w:val="-1"/>
          <w:sz w:val="24"/>
          <w:szCs w:val="24"/>
        </w:rPr>
        <w:t>социал-демократами (в частности, с Я. М. Ляховским по во</w:t>
      </w:r>
      <w:r>
        <w:rPr>
          <w:color w:val="000000"/>
          <w:spacing w:val="-1"/>
          <w:sz w:val="24"/>
          <w:szCs w:val="24"/>
        </w:rPr>
        <w:softHyphen/>
        <w:t xml:space="preserve">просу о памятнике на могиле </w:t>
      </w:r>
      <w:r>
        <w:rPr>
          <w:color w:val="000000"/>
          <w:spacing w:val="-1"/>
          <w:sz w:val="24"/>
          <w:szCs w:val="24"/>
          <w:lang w:val="el-GR"/>
        </w:rPr>
        <w:t xml:space="preserve">Η. Ε. </w:t>
      </w:r>
      <w:r>
        <w:rPr>
          <w:color w:val="000000"/>
          <w:spacing w:val="-1"/>
          <w:sz w:val="24"/>
          <w:szCs w:val="24"/>
        </w:rPr>
        <w:t>Федосеева).</w:t>
      </w:r>
    </w:p>
    <w:p w:rsidR="003F2B60" w:rsidRDefault="003F2B60" w:rsidP="003F2B60">
      <w:pPr>
        <w:shd w:val="clear" w:color="auto" w:fill="FFFFFF"/>
        <w:spacing w:before="221" w:line="283" w:lineRule="exact"/>
        <w:ind w:left="10" w:right="1325"/>
      </w:pPr>
      <w:r>
        <w:rPr>
          <w:color w:val="000000"/>
          <w:spacing w:val="-2"/>
          <w:sz w:val="24"/>
          <w:szCs w:val="24"/>
        </w:rPr>
        <w:t xml:space="preserve">Ленин пишет статью «Ответ г. П. Нежданову», </w:t>
      </w:r>
      <w:r>
        <w:rPr>
          <w:color w:val="000000"/>
          <w:spacing w:val="-1"/>
          <w:sz w:val="24"/>
          <w:szCs w:val="24"/>
        </w:rPr>
        <w:t>направленную против ревизионизма.</w:t>
      </w:r>
    </w:p>
    <w:p w:rsidR="003F2B60" w:rsidRDefault="003F2B60" w:rsidP="003F2B60">
      <w:pPr>
        <w:shd w:val="clear" w:color="auto" w:fill="FFFFFF"/>
        <w:spacing w:before="221" w:line="283" w:lineRule="exact"/>
        <w:ind w:left="10" w:right="1325"/>
        <w:sectPr w:rsidR="003F2B60">
          <w:type w:val="continuous"/>
          <w:pgSz w:w="11909" w:h="16834"/>
          <w:pgMar w:top="1440" w:right="1414" w:bottom="720" w:left="1399" w:header="720" w:footer="720" w:gutter="0"/>
          <w:cols w:num="2" w:space="720" w:equalWidth="0">
            <w:col w:w="1742" w:space="1114"/>
            <w:col w:w="6240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</w:rPr>
        <w:lastRenderedPageBreak/>
        <w:t>546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3833" w:bottom="720" w:left="1432" w:header="720" w:footer="720" w:gutter="0"/>
          <w:cols w:num="2" w:space="720" w:equalWidth="0">
            <w:col w:w="720" w:space="1411"/>
            <w:col w:w="4512"/>
          </w:cols>
          <w:noEndnote/>
        </w:sectPr>
      </w:pPr>
    </w:p>
    <w:p w:rsidR="003F2B60" w:rsidRDefault="003F2B60" w:rsidP="003F2B60">
      <w:pPr>
        <w:spacing w:before="758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9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4"/>
      </w:pPr>
      <w:r>
        <w:rPr>
          <w:i/>
          <w:iCs/>
          <w:color w:val="000000"/>
          <w:sz w:val="24"/>
          <w:szCs w:val="24"/>
        </w:rPr>
        <w:lastRenderedPageBreak/>
        <w:t xml:space="preserve">Весна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z w:val="24"/>
          <w:szCs w:val="24"/>
        </w:rPr>
        <w:t>лето.</w:t>
      </w:r>
    </w:p>
    <w:p w:rsidR="003F2B60" w:rsidRDefault="003F2B60" w:rsidP="003F2B60">
      <w:pPr>
        <w:shd w:val="clear" w:color="auto" w:fill="FFFFFF"/>
        <w:spacing w:before="1066"/>
        <w:ind w:left="10"/>
      </w:pPr>
      <w:r>
        <w:rPr>
          <w:i/>
          <w:iCs/>
          <w:color w:val="000000"/>
          <w:sz w:val="24"/>
          <w:szCs w:val="24"/>
        </w:rPr>
        <w:t>Июнь, 18 (30).</w:t>
      </w:r>
    </w:p>
    <w:p w:rsidR="003F2B60" w:rsidRDefault="003F2B60" w:rsidP="003F2B60">
      <w:pPr>
        <w:shd w:val="clear" w:color="auto" w:fill="FFFFFF"/>
        <w:spacing w:before="792" w:line="274" w:lineRule="exact"/>
        <w:ind w:left="38"/>
      </w:pPr>
      <w:r>
        <w:rPr>
          <w:i/>
          <w:iCs/>
          <w:color w:val="000000"/>
          <w:sz w:val="24"/>
          <w:szCs w:val="24"/>
        </w:rPr>
        <w:t>Ранее 20 июня (2 июля).</w:t>
      </w:r>
    </w:p>
    <w:p w:rsidR="003F2B60" w:rsidRDefault="003F2B60" w:rsidP="003F2B60">
      <w:pPr>
        <w:shd w:val="clear" w:color="auto" w:fill="FFFFFF"/>
        <w:spacing w:before="240" w:line="274" w:lineRule="exact"/>
        <w:ind w:left="34" w:right="442"/>
      </w:pPr>
      <w:r>
        <w:rPr>
          <w:i/>
          <w:iCs/>
          <w:color w:val="000000"/>
          <w:sz w:val="24"/>
          <w:szCs w:val="24"/>
        </w:rPr>
        <w:t>Июнь, 20 (июль, 2).</w:t>
      </w:r>
    </w:p>
    <w:p w:rsidR="003F2B60" w:rsidRDefault="003F2B60" w:rsidP="003F2B60">
      <w:pPr>
        <w:shd w:val="clear" w:color="auto" w:fill="FFFFFF"/>
        <w:spacing w:before="240" w:line="274" w:lineRule="exact"/>
        <w:ind w:left="34" w:right="442"/>
      </w:pPr>
      <w:r>
        <w:rPr>
          <w:i/>
          <w:iCs/>
          <w:color w:val="000000"/>
          <w:sz w:val="24"/>
          <w:szCs w:val="24"/>
        </w:rPr>
        <w:t>Июнь, 27 (июль, 9).</w:t>
      </w:r>
    </w:p>
    <w:p w:rsidR="003F2B60" w:rsidRDefault="003F2B60" w:rsidP="003F2B60">
      <w:pPr>
        <w:shd w:val="clear" w:color="auto" w:fill="FFFFFF"/>
        <w:spacing w:before="792"/>
        <w:ind w:left="10"/>
      </w:pPr>
      <w:r>
        <w:rPr>
          <w:i/>
          <w:iCs/>
          <w:color w:val="000000"/>
          <w:spacing w:val="-6"/>
          <w:sz w:val="24"/>
          <w:szCs w:val="24"/>
        </w:rPr>
        <w:t>Июль.</w:t>
      </w:r>
    </w:p>
    <w:p w:rsidR="003F2B60" w:rsidRDefault="003F2B60" w:rsidP="003F2B60">
      <w:pPr>
        <w:shd w:val="clear" w:color="auto" w:fill="FFFFFF"/>
        <w:spacing w:before="547"/>
        <w:ind w:left="5"/>
      </w:pPr>
      <w:r>
        <w:rPr>
          <w:i/>
          <w:iCs/>
          <w:color w:val="000000"/>
          <w:sz w:val="24"/>
          <w:szCs w:val="24"/>
        </w:rPr>
        <w:t>Август, 1 (13).</w:t>
      </w:r>
    </w:p>
    <w:p w:rsidR="003F2B60" w:rsidRDefault="003F2B60" w:rsidP="003F2B60">
      <w:pPr>
        <w:shd w:val="clear" w:color="auto" w:fill="FFFFFF"/>
        <w:spacing w:before="240" w:line="274" w:lineRule="exact"/>
        <w:ind w:left="24"/>
      </w:pPr>
      <w:r>
        <w:rPr>
          <w:i/>
          <w:iCs/>
          <w:color w:val="000000"/>
          <w:sz w:val="24"/>
          <w:szCs w:val="24"/>
        </w:rPr>
        <w:t>Между 7 и 22 августа (19 августа и 3 сентября).</w:t>
      </w:r>
    </w:p>
    <w:p w:rsidR="003F2B60" w:rsidRDefault="003F2B60" w:rsidP="003F2B60">
      <w:pPr>
        <w:shd w:val="clear" w:color="auto" w:fill="FFFFFF"/>
        <w:spacing w:before="1613" w:line="278" w:lineRule="exact"/>
        <w:ind w:left="34"/>
      </w:pPr>
      <w:r>
        <w:rPr>
          <w:i/>
          <w:iCs/>
          <w:color w:val="000000"/>
          <w:sz w:val="24"/>
          <w:szCs w:val="24"/>
        </w:rPr>
        <w:t>Август, 22 (сентябрь, 3).</w:t>
      </w:r>
    </w:p>
    <w:p w:rsidR="003F2B60" w:rsidRDefault="003F2B60" w:rsidP="003F2B60">
      <w:pPr>
        <w:shd w:val="clear" w:color="auto" w:fill="FFFFFF"/>
        <w:spacing w:line="274" w:lineRule="exact"/>
        <w:ind w:right="5"/>
        <w:jc w:val="both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Ленин вновь ведет переписку с М. А. Ульяновой по поводу </w:t>
      </w:r>
      <w:r>
        <w:rPr>
          <w:color w:val="000000"/>
          <w:spacing w:val="1"/>
          <w:sz w:val="24"/>
          <w:szCs w:val="24"/>
        </w:rPr>
        <w:t>ее приезда в с. Шушенское вместе с А. И. Ульяновой-</w:t>
      </w:r>
      <w:r>
        <w:rPr>
          <w:color w:val="000000"/>
          <w:spacing w:val="3"/>
          <w:sz w:val="24"/>
          <w:szCs w:val="24"/>
        </w:rPr>
        <w:t xml:space="preserve">Елизаровой. Поездка не состоялась в связи с болезнью М. </w:t>
      </w:r>
      <w:r>
        <w:rPr>
          <w:color w:val="000000"/>
          <w:spacing w:val="-2"/>
          <w:sz w:val="24"/>
          <w:szCs w:val="24"/>
        </w:rPr>
        <w:t>А. Ульяновой.</w:t>
      </w:r>
    </w:p>
    <w:p w:rsidR="003F2B60" w:rsidRDefault="003F2B60" w:rsidP="003F2B60">
      <w:pPr>
        <w:shd w:val="clear" w:color="auto" w:fill="FFFFFF"/>
        <w:spacing w:before="235" w:line="274" w:lineRule="exact"/>
        <w:ind w:left="5" w:right="5"/>
        <w:jc w:val="both"/>
      </w:pPr>
      <w:r>
        <w:rPr>
          <w:color w:val="000000"/>
          <w:spacing w:val="-1"/>
          <w:sz w:val="24"/>
          <w:szCs w:val="24"/>
        </w:rPr>
        <w:t>Ленин получает известие от А. Н. Потресова о ревизионист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3"/>
          <w:sz w:val="24"/>
          <w:szCs w:val="24"/>
        </w:rPr>
        <w:t>ских выступлениях среди петербургских социал-</w:t>
      </w:r>
      <w:r>
        <w:rPr>
          <w:color w:val="000000"/>
          <w:spacing w:val="-3"/>
          <w:sz w:val="24"/>
          <w:szCs w:val="24"/>
        </w:rPr>
        <w:t>демократов.</w:t>
      </w:r>
    </w:p>
    <w:p w:rsidR="003F2B60" w:rsidRDefault="003F2B60" w:rsidP="003F2B60">
      <w:pPr>
        <w:shd w:val="clear" w:color="auto" w:fill="FFFFFF"/>
        <w:spacing w:before="235" w:line="278" w:lineRule="exact"/>
        <w:ind w:left="10" w:right="1766"/>
      </w:pPr>
      <w:r>
        <w:rPr>
          <w:color w:val="000000"/>
          <w:spacing w:val="-1"/>
          <w:sz w:val="24"/>
          <w:szCs w:val="24"/>
        </w:rPr>
        <w:t>К Ленину приезжают А. А. и Д. В. Ванеевы и П. Н. и О. Б. Лепешинские.</w:t>
      </w:r>
    </w:p>
    <w:p w:rsidR="003F2B60" w:rsidRDefault="003F2B60" w:rsidP="003F2B60">
      <w:pPr>
        <w:shd w:val="clear" w:color="auto" w:fill="FFFFFF"/>
        <w:spacing w:before="230" w:line="278" w:lineRule="exact"/>
        <w:ind w:left="10" w:right="883"/>
      </w:pPr>
      <w:r>
        <w:rPr>
          <w:color w:val="000000"/>
          <w:sz w:val="24"/>
          <w:szCs w:val="24"/>
        </w:rPr>
        <w:t xml:space="preserve">Ленин в письме Д. И. Ульянову одобряет </w:t>
      </w:r>
      <w:r>
        <w:rPr>
          <w:color w:val="000000"/>
          <w:spacing w:val="-3"/>
          <w:sz w:val="24"/>
          <w:szCs w:val="24"/>
        </w:rPr>
        <w:t>выступление Г. В. Плеханова против Бернштейна.</w:t>
      </w:r>
    </w:p>
    <w:p w:rsidR="003F2B60" w:rsidRDefault="003F2B60" w:rsidP="003F2B60">
      <w:pPr>
        <w:shd w:val="clear" w:color="auto" w:fill="FFFFFF"/>
        <w:spacing w:before="235" w:line="274" w:lineRule="exact"/>
        <w:ind w:left="5"/>
      </w:pPr>
      <w:r>
        <w:rPr>
          <w:color w:val="000000"/>
          <w:sz w:val="24"/>
          <w:szCs w:val="24"/>
        </w:rPr>
        <w:t>Ленин в письме А. И. Потресову пишет о необходимости создания за границей орто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доксальных марксистских органов («3-го рода литературы») для борьбы с «экономизмом» и ревизионизмом.</w:t>
      </w:r>
    </w:p>
    <w:p w:rsidR="003F2B60" w:rsidRDefault="003F2B60" w:rsidP="003F2B60">
      <w:pPr>
        <w:shd w:val="clear" w:color="auto" w:fill="FFFFFF"/>
        <w:spacing w:before="240" w:line="274" w:lineRule="exact"/>
      </w:pPr>
      <w:r>
        <w:rPr>
          <w:color w:val="000000"/>
          <w:sz w:val="24"/>
          <w:szCs w:val="24"/>
        </w:rPr>
        <w:t xml:space="preserve">Ленин через сестру А. И. Ульянову-Елизарову </w:t>
      </w:r>
      <w:r>
        <w:rPr>
          <w:color w:val="000000"/>
          <w:spacing w:val="1"/>
          <w:sz w:val="24"/>
          <w:szCs w:val="24"/>
        </w:rPr>
        <w:t>получает в письме, написанном химическим способом, ма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нифест «экономистов» </w:t>
      </w:r>
      <w:r>
        <w:rPr>
          <w:color w:val="000000"/>
          <w:sz w:val="24"/>
          <w:szCs w:val="24"/>
          <w:lang w:val="en-US"/>
        </w:rPr>
        <w:t xml:space="preserve">(«Credo»). </w:t>
      </w:r>
      <w:r>
        <w:rPr>
          <w:color w:val="000000"/>
          <w:spacing w:val="-1"/>
          <w:sz w:val="24"/>
          <w:szCs w:val="24"/>
        </w:rPr>
        <w:t>К Ленину приезжают М. А. и О. А. Сильвины.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z w:val="24"/>
          <w:szCs w:val="24"/>
        </w:rPr>
        <w:t>Ленин организует в с. Ермаковском совещание политических ссыльных — марксистов Мину</w:t>
      </w:r>
      <w:r>
        <w:rPr>
          <w:color w:val="000000"/>
          <w:sz w:val="24"/>
          <w:szCs w:val="24"/>
        </w:rPr>
        <w:softHyphen/>
        <w:t xml:space="preserve">синского округа для обсуждения манифеста «экономистов». Предварительное совещание, посвященное обсуждению </w:t>
      </w:r>
      <w:r>
        <w:rPr>
          <w:color w:val="000000"/>
          <w:sz w:val="24"/>
          <w:szCs w:val="24"/>
          <w:lang w:val="en-US"/>
        </w:rPr>
        <w:t xml:space="preserve">«Credo», </w:t>
      </w:r>
      <w:r>
        <w:rPr>
          <w:color w:val="000000"/>
          <w:sz w:val="24"/>
          <w:szCs w:val="24"/>
        </w:rPr>
        <w:t>происходило на кварти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ре П. Н. и О. Б. Лепешинских. Окончательное заседание, на </w:t>
      </w:r>
      <w:r>
        <w:rPr>
          <w:color w:val="000000"/>
          <w:sz w:val="24"/>
          <w:szCs w:val="24"/>
        </w:rPr>
        <w:t xml:space="preserve">котором 17 политических ссыльных марксистов приняли </w:t>
      </w:r>
      <w:r>
        <w:rPr>
          <w:color w:val="000000"/>
          <w:spacing w:val="5"/>
          <w:sz w:val="24"/>
          <w:szCs w:val="24"/>
        </w:rPr>
        <w:t>написанный   Лениным   «Протест   российских   социал-</w:t>
      </w:r>
      <w:r>
        <w:rPr>
          <w:color w:val="000000"/>
          <w:spacing w:val="-1"/>
          <w:sz w:val="24"/>
          <w:szCs w:val="24"/>
        </w:rPr>
        <w:t>демократов», состоялось на квартире А. А. Ванеева.</w:t>
      </w:r>
    </w:p>
    <w:p w:rsidR="003F2B60" w:rsidRDefault="003F2B60" w:rsidP="003F2B6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>В письме М. И. Ульяновой Ленин просит при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слать газеты с отчетами о Ганноверском съезде германской </w:t>
      </w:r>
      <w:r>
        <w:rPr>
          <w:color w:val="000000"/>
          <w:spacing w:val="2"/>
          <w:sz w:val="24"/>
          <w:szCs w:val="24"/>
        </w:rPr>
        <w:t xml:space="preserve">социал-демократии, в повестке дня которого стоял вопрос: </w:t>
      </w:r>
      <w:r>
        <w:rPr>
          <w:color w:val="000000"/>
          <w:spacing w:val="1"/>
          <w:sz w:val="24"/>
          <w:szCs w:val="24"/>
        </w:rPr>
        <w:t>«Нападения на основные взгляды и тактику партии», в свя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зи с ревизионистскими выступлениями Э. Бернштейна.</w:t>
      </w:r>
    </w:p>
    <w:p w:rsidR="003F2B60" w:rsidRDefault="003F2B60" w:rsidP="003F2B60">
      <w:pPr>
        <w:shd w:val="clear" w:color="auto" w:fill="FFFFFF"/>
        <w:spacing w:before="235" w:line="274" w:lineRule="exact"/>
        <w:sectPr w:rsidR="003F2B60">
          <w:type w:val="continuous"/>
          <w:pgSz w:w="11909" w:h="16834"/>
          <w:pgMar w:top="1440" w:right="1419" w:bottom="720" w:left="1399" w:header="720" w:footer="720" w:gutter="0"/>
          <w:cols w:num="2" w:space="720" w:equalWidth="0">
            <w:col w:w="1512" w:space="1344"/>
            <w:col w:w="6235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547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3564" w:header="720" w:footer="720" w:gutter="0"/>
          <w:cols w:num="2" w:space="720" w:equalWidth="0">
            <w:col w:w="4512" w:space="1843"/>
            <w:col w:w="720"/>
          </w:cols>
          <w:noEndnote/>
        </w:sectPr>
      </w:pPr>
    </w:p>
    <w:p w:rsidR="003F2B60" w:rsidRDefault="003F2B60" w:rsidP="003F2B60">
      <w:pPr>
        <w:spacing w:before="754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24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5" w:line="274" w:lineRule="exact"/>
        <w:ind w:left="5"/>
      </w:pPr>
      <w:r>
        <w:rPr>
          <w:i/>
          <w:iCs/>
          <w:color w:val="000000"/>
          <w:spacing w:val="-1"/>
          <w:sz w:val="24"/>
          <w:szCs w:val="24"/>
        </w:rPr>
        <w:lastRenderedPageBreak/>
        <w:t xml:space="preserve">Позднее </w:t>
      </w:r>
      <w:r>
        <w:rPr>
          <w:i/>
          <w:iCs/>
          <w:color w:val="000000"/>
          <w:sz w:val="24"/>
          <w:szCs w:val="24"/>
        </w:rPr>
        <w:t>22 августа (3 сентября).</w:t>
      </w:r>
    </w:p>
    <w:p w:rsidR="003F2B60" w:rsidRDefault="003F2B60" w:rsidP="003F2B60">
      <w:pPr>
        <w:shd w:val="clear" w:color="auto" w:fill="FFFFFF"/>
        <w:spacing w:line="278" w:lineRule="exact"/>
      </w:pPr>
      <w:r>
        <w:br w:type="column"/>
      </w:r>
      <w:r>
        <w:rPr>
          <w:color w:val="000000"/>
          <w:sz w:val="24"/>
          <w:szCs w:val="24"/>
        </w:rPr>
        <w:lastRenderedPageBreak/>
        <w:t>Ленин посылает Л. Мартову (Ю. О. Цедер</w:t>
      </w:r>
      <w:r>
        <w:rPr>
          <w:color w:val="000000"/>
          <w:sz w:val="24"/>
          <w:szCs w:val="24"/>
        </w:rPr>
        <w:softHyphen/>
        <w:t xml:space="preserve">бауму) копии </w:t>
      </w:r>
      <w:r>
        <w:rPr>
          <w:color w:val="000000"/>
          <w:sz w:val="24"/>
          <w:szCs w:val="24"/>
          <w:lang w:val="en-US"/>
        </w:rPr>
        <w:t xml:space="preserve">«Credo» </w:t>
      </w:r>
      <w:r>
        <w:rPr>
          <w:color w:val="000000"/>
          <w:sz w:val="24"/>
          <w:szCs w:val="24"/>
        </w:rPr>
        <w:t>«экономистов» и «Про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теста»,   принятого   на   совещании   ссыльных </w:t>
      </w:r>
      <w:r>
        <w:rPr>
          <w:color w:val="000000"/>
          <w:spacing w:val="-1"/>
          <w:sz w:val="24"/>
          <w:szCs w:val="24"/>
        </w:rPr>
        <w:t>демократов Минусинского округа.</w:t>
      </w:r>
    </w:p>
    <w:p w:rsidR="003F2B60" w:rsidRDefault="003F2B60" w:rsidP="003F2B60">
      <w:pPr>
        <w:shd w:val="clear" w:color="auto" w:fill="FFFFFF"/>
        <w:spacing w:before="562"/>
      </w:pPr>
      <w:r>
        <w:br w:type="column"/>
      </w:r>
      <w:r>
        <w:rPr>
          <w:color w:val="000000"/>
          <w:spacing w:val="-4"/>
          <w:sz w:val="24"/>
          <w:szCs w:val="24"/>
        </w:rPr>
        <w:lastRenderedPageBreak/>
        <w:t>социал-</w:t>
      </w:r>
    </w:p>
    <w:p w:rsidR="003F2B60" w:rsidRDefault="003F2B60" w:rsidP="003F2B60">
      <w:pPr>
        <w:shd w:val="clear" w:color="auto" w:fill="FFFFFF"/>
        <w:spacing w:before="562"/>
        <w:sectPr w:rsidR="003F2B60">
          <w:type w:val="continuous"/>
          <w:pgSz w:w="11909" w:h="16834"/>
          <w:pgMar w:top="1440" w:right="1424" w:bottom="720" w:left="1418" w:header="720" w:footer="720" w:gutter="0"/>
          <w:cols w:num="3" w:space="720" w:equalWidth="0">
            <w:col w:w="1339" w:space="1498"/>
            <w:col w:w="5179" w:space="278"/>
            <w:col w:w="772"/>
          </w:cols>
          <w:noEndnote/>
        </w:sectPr>
      </w:pPr>
    </w:p>
    <w:p w:rsidR="003F2B60" w:rsidRDefault="003F2B60" w:rsidP="003F2B60">
      <w:pPr>
        <w:spacing w:before="230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pacing w:before="562"/>
        <w:sectPr w:rsidR="003F2B60">
          <w:type w:val="continuous"/>
          <w:pgSz w:w="11909" w:h="16834"/>
          <w:pgMar w:top="1440" w:right="1414" w:bottom="720" w:left="139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4"/>
      </w:pPr>
      <w:r>
        <w:rPr>
          <w:i/>
          <w:iCs/>
          <w:color w:val="000000"/>
          <w:spacing w:val="-6"/>
          <w:sz w:val="24"/>
          <w:szCs w:val="24"/>
        </w:rPr>
        <w:lastRenderedPageBreak/>
        <w:t>Лето.</w:t>
      </w:r>
    </w:p>
    <w:p w:rsidR="003F2B60" w:rsidRDefault="003F2B60" w:rsidP="003F2B60">
      <w:pPr>
        <w:shd w:val="clear" w:color="auto" w:fill="FFFFFF"/>
        <w:spacing w:before="2170"/>
        <w:ind w:left="34"/>
      </w:pPr>
      <w:r>
        <w:rPr>
          <w:i/>
          <w:iCs/>
          <w:color w:val="000000"/>
          <w:sz w:val="24"/>
          <w:szCs w:val="24"/>
        </w:rPr>
        <w:t>Сентябрь, 1 (13).</w:t>
      </w:r>
    </w:p>
    <w:p w:rsidR="003F2B60" w:rsidRDefault="003F2B60" w:rsidP="003F2B60">
      <w:pPr>
        <w:shd w:val="clear" w:color="auto" w:fill="FFFFFF"/>
        <w:spacing w:before="2165" w:line="278" w:lineRule="exact"/>
        <w:ind w:left="29"/>
      </w:pPr>
      <w:r>
        <w:rPr>
          <w:i/>
          <w:iCs/>
          <w:color w:val="000000"/>
          <w:spacing w:val="-4"/>
          <w:sz w:val="24"/>
          <w:szCs w:val="24"/>
        </w:rPr>
        <w:t xml:space="preserve">Сентябрь, </w:t>
      </w:r>
      <w:r>
        <w:rPr>
          <w:i/>
          <w:iCs/>
          <w:color w:val="000000"/>
          <w:sz w:val="24"/>
          <w:szCs w:val="24"/>
        </w:rPr>
        <w:t>9—15 (21—27).</w:t>
      </w:r>
    </w:p>
    <w:p w:rsidR="003F2B60" w:rsidRDefault="003F2B60" w:rsidP="003F2B60">
      <w:pPr>
        <w:shd w:val="clear" w:color="auto" w:fill="FFFFFF"/>
        <w:spacing w:before="514" w:line="274" w:lineRule="exact"/>
        <w:ind w:left="38" w:right="883"/>
      </w:pPr>
      <w:r>
        <w:rPr>
          <w:i/>
          <w:iCs/>
          <w:color w:val="000000"/>
          <w:spacing w:val="-6"/>
          <w:sz w:val="24"/>
          <w:szCs w:val="24"/>
        </w:rPr>
        <w:t xml:space="preserve">Сентябрь, </w:t>
      </w:r>
      <w:r>
        <w:rPr>
          <w:i/>
          <w:iCs/>
          <w:color w:val="000000"/>
          <w:sz w:val="24"/>
          <w:szCs w:val="24"/>
        </w:rPr>
        <w:t>10 (22).</w:t>
      </w:r>
    </w:p>
    <w:p w:rsidR="003F2B60" w:rsidRDefault="003F2B60" w:rsidP="003F2B60">
      <w:pPr>
        <w:shd w:val="clear" w:color="auto" w:fill="FFFFFF"/>
        <w:spacing w:before="792" w:line="274" w:lineRule="exact"/>
      </w:pPr>
      <w:r>
        <w:rPr>
          <w:i/>
          <w:iCs/>
          <w:color w:val="000000"/>
          <w:spacing w:val="1"/>
          <w:sz w:val="24"/>
          <w:szCs w:val="24"/>
        </w:rPr>
        <w:t xml:space="preserve">Начало сентября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z w:val="24"/>
          <w:szCs w:val="24"/>
        </w:rPr>
        <w:t>январь, 19 (фев</w:t>
      </w:r>
      <w:r>
        <w:rPr>
          <w:i/>
          <w:iCs/>
          <w:color w:val="000000"/>
          <w:sz w:val="24"/>
          <w:szCs w:val="24"/>
        </w:rPr>
        <w:softHyphen/>
        <w:t>раль, 1) 1900 г.</w:t>
      </w:r>
    </w:p>
    <w:p w:rsidR="003F2B60" w:rsidRDefault="003F2B60" w:rsidP="003F2B60">
      <w:pPr>
        <w:shd w:val="clear" w:color="auto" w:fill="FFFFFF"/>
        <w:spacing w:before="1066"/>
        <w:ind w:left="34"/>
      </w:pPr>
      <w:r>
        <w:rPr>
          <w:i/>
          <w:iCs/>
          <w:color w:val="000000"/>
          <w:sz w:val="24"/>
          <w:szCs w:val="24"/>
        </w:rPr>
        <w:t>Октябрь, 13 (25).</w:t>
      </w:r>
    </w:p>
    <w:p w:rsidR="003F2B60" w:rsidRDefault="003F2B60" w:rsidP="003F2B60">
      <w:pPr>
        <w:shd w:val="clear" w:color="auto" w:fill="FFFFFF"/>
        <w:spacing w:line="274" w:lineRule="exact"/>
        <w:ind w:left="10"/>
      </w:pPr>
      <w:r>
        <w:br w:type="column"/>
      </w:r>
      <w:r>
        <w:rPr>
          <w:color w:val="000000"/>
          <w:sz w:val="24"/>
          <w:szCs w:val="24"/>
        </w:rPr>
        <w:lastRenderedPageBreak/>
        <w:t>Ленин усиленно занимается вопросами фило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софии:  перечитывает произведения Плеханова,  изучает </w:t>
      </w:r>
      <w:r>
        <w:rPr>
          <w:color w:val="000000"/>
          <w:spacing w:val="5"/>
          <w:sz w:val="24"/>
          <w:szCs w:val="24"/>
        </w:rPr>
        <w:t>французских материалистов, а также философов идеали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стов, неокантианцев.</w:t>
      </w:r>
    </w:p>
    <w:p w:rsidR="003F2B60" w:rsidRDefault="003F2B60" w:rsidP="003F2B60">
      <w:pPr>
        <w:shd w:val="clear" w:color="auto" w:fill="FFFFFF"/>
        <w:spacing w:line="278" w:lineRule="exact"/>
        <w:ind w:left="5" w:right="10"/>
        <w:jc w:val="both"/>
      </w:pPr>
      <w:r>
        <w:rPr>
          <w:color w:val="000000"/>
          <w:spacing w:val="-1"/>
          <w:sz w:val="24"/>
          <w:szCs w:val="24"/>
        </w:rPr>
        <w:t>Ленин и Н. К. Крупская приезжают в с. Тесинское, посеща</w:t>
      </w:r>
      <w:r>
        <w:rPr>
          <w:color w:val="000000"/>
          <w:spacing w:val="-1"/>
          <w:sz w:val="24"/>
          <w:szCs w:val="24"/>
        </w:rPr>
        <w:softHyphen/>
        <w:t>ют ссыльного социал-демократа, рабочего А. С. Шаповало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ва; Ленин в беседе с Ф. В. Ленгником по философским 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просам решительно высказывается против неокантианства.</w:t>
      </w:r>
    </w:p>
    <w:p w:rsidR="003F2B60" w:rsidRDefault="003F2B60" w:rsidP="003F2B60">
      <w:pPr>
        <w:shd w:val="clear" w:color="auto" w:fill="FFFFFF"/>
        <w:spacing w:before="230" w:line="274" w:lineRule="exact"/>
        <w:ind w:right="5"/>
        <w:jc w:val="both"/>
      </w:pPr>
      <w:r>
        <w:rPr>
          <w:color w:val="000000"/>
          <w:sz w:val="24"/>
          <w:szCs w:val="24"/>
        </w:rPr>
        <w:t>Ленин в письмо М. А. Ульяновой подвергает резкой крити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ке книгу Э. Бернштейна «Предпосылки социализма и задачи </w:t>
      </w:r>
      <w:r>
        <w:rPr>
          <w:color w:val="000000"/>
          <w:sz w:val="24"/>
          <w:szCs w:val="24"/>
        </w:rPr>
        <w:t>социал-демократии», просит М. И. Ульянову прислать но</w:t>
      </w:r>
      <w:r>
        <w:rPr>
          <w:color w:val="000000"/>
          <w:sz w:val="24"/>
          <w:szCs w:val="24"/>
        </w:rPr>
        <w:softHyphen/>
        <w:t xml:space="preserve">мера </w:t>
      </w:r>
      <w:r>
        <w:rPr>
          <w:color w:val="000000"/>
          <w:sz w:val="24"/>
          <w:szCs w:val="24"/>
          <w:lang w:val="de-DE"/>
        </w:rPr>
        <w:t xml:space="preserve">«Sächsische Arbeiter-Zeitung» </w:t>
      </w:r>
      <w:r>
        <w:rPr>
          <w:color w:val="000000"/>
          <w:sz w:val="24"/>
          <w:szCs w:val="24"/>
        </w:rPr>
        <w:t xml:space="preserve">(«Саксонская Рабочая </w:t>
      </w:r>
      <w:r>
        <w:rPr>
          <w:color w:val="000000"/>
          <w:spacing w:val="-1"/>
          <w:sz w:val="24"/>
          <w:szCs w:val="24"/>
        </w:rPr>
        <w:t>Газета»), в которых была напечатана статья Г. В. Плеханова «За что нам его благодарить? Открытое письмо Карлу Каут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скому», направленная против Э. Бернштейна и против при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миренческого отношения к нему Каутского.</w:t>
      </w:r>
    </w:p>
    <w:p w:rsidR="003F2B60" w:rsidRDefault="003F2B60" w:rsidP="003F2B60">
      <w:pPr>
        <w:shd w:val="clear" w:color="auto" w:fill="FFFFFF"/>
        <w:spacing w:before="226" w:line="278" w:lineRule="exact"/>
        <w:ind w:left="5"/>
      </w:pPr>
      <w:r>
        <w:rPr>
          <w:color w:val="000000"/>
          <w:sz w:val="24"/>
          <w:szCs w:val="24"/>
        </w:rPr>
        <w:t xml:space="preserve">В переводе Ленина выходит из печати том </w:t>
      </w:r>
      <w:r>
        <w:rPr>
          <w:color w:val="000000"/>
          <w:sz w:val="24"/>
          <w:szCs w:val="24"/>
          <w:lang w:val="en-US"/>
        </w:rPr>
        <w:t xml:space="preserve">I </w:t>
      </w:r>
      <w:r>
        <w:rPr>
          <w:color w:val="000000"/>
          <w:spacing w:val="4"/>
          <w:sz w:val="24"/>
          <w:szCs w:val="24"/>
        </w:rPr>
        <w:t>книги С. и Б. Вебб «Теория и практика английского тред-</w:t>
      </w:r>
      <w:r>
        <w:rPr>
          <w:color w:val="000000"/>
          <w:spacing w:val="-2"/>
          <w:sz w:val="24"/>
          <w:szCs w:val="24"/>
        </w:rPr>
        <w:t>юнионизма».</w:t>
      </w:r>
    </w:p>
    <w:p w:rsidR="003F2B60" w:rsidRDefault="003F2B60" w:rsidP="003F2B60">
      <w:pPr>
        <w:shd w:val="clear" w:color="auto" w:fill="FFFFFF"/>
        <w:spacing w:before="235" w:line="274" w:lineRule="exact"/>
        <w:ind w:left="10"/>
      </w:pPr>
      <w:r>
        <w:rPr>
          <w:color w:val="000000"/>
          <w:sz w:val="24"/>
          <w:szCs w:val="24"/>
        </w:rPr>
        <w:t>Ленин в с. Ермаковском присутствует на похоронах погибшего в ссылке члена петер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бургского «Союза борьбы за освобождение рабочего клас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са» А. А. Ванеева и произносит речь над его могилой.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z w:val="24"/>
          <w:szCs w:val="24"/>
        </w:rPr>
        <w:t>Ленин вместе с Н. К. Крупской работает над</w:t>
      </w:r>
    </w:p>
    <w:p w:rsidR="003F2B60" w:rsidRDefault="003F2B60" w:rsidP="003F2B60">
      <w:pPr>
        <w:shd w:val="clear" w:color="auto" w:fill="FFFFFF"/>
        <w:spacing w:line="274" w:lineRule="exact"/>
        <w:ind w:left="10"/>
      </w:pPr>
      <w:r>
        <w:rPr>
          <w:color w:val="000000"/>
          <w:sz w:val="24"/>
          <w:szCs w:val="24"/>
        </w:rPr>
        <w:t>присланным из Петербурга русским переводом</w:t>
      </w:r>
    </w:p>
    <w:p w:rsidR="003F2B60" w:rsidRDefault="003F2B60" w:rsidP="003F2B60">
      <w:pPr>
        <w:shd w:val="clear" w:color="auto" w:fill="FFFFFF"/>
        <w:spacing w:before="5" w:line="274" w:lineRule="exact"/>
        <w:ind w:left="5"/>
      </w:pP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>тома книги С. и Б. Вебб «Теория и практика английского</w:t>
      </w:r>
    </w:p>
    <w:p w:rsidR="003F2B60" w:rsidRDefault="003F2B60" w:rsidP="003F2B60">
      <w:pPr>
        <w:shd w:val="clear" w:color="auto" w:fill="FFFFFF"/>
        <w:spacing w:line="274" w:lineRule="exact"/>
      </w:pPr>
      <w:r>
        <w:rPr>
          <w:color w:val="000000"/>
          <w:spacing w:val="3"/>
          <w:sz w:val="24"/>
          <w:szCs w:val="24"/>
        </w:rPr>
        <w:t>тред-юнионизма»,   редактирует   перевод   (значительную</w:t>
      </w:r>
    </w:p>
    <w:p w:rsidR="003F2B60" w:rsidRDefault="003F2B60" w:rsidP="003F2B60">
      <w:pPr>
        <w:shd w:val="clear" w:color="auto" w:fill="FFFFFF"/>
        <w:spacing w:line="274" w:lineRule="exact"/>
        <w:ind w:left="5"/>
      </w:pPr>
      <w:r>
        <w:rPr>
          <w:color w:val="000000"/>
          <w:spacing w:val="6"/>
          <w:sz w:val="24"/>
          <w:szCs w:val="24"/>
        </w:rPr>
        <w:t>часть текста переводит заново), пишет ряд подстрочных</w:t>
      </w:r>
    </w:p>
    <w:p w:rsidR="003F2B60" w:rsidRDefault="003F2B60" w:rsidP="003F2B60">
      <w:pPr>
        <w:shd w:val="clear" w:color="auto" w:fill="FFFFFF"/>
        <w:spacing w:line="274" w:lineRule="exact"/>
        <w:ind w:left="10"/>
      </w:pPr>
      <w:r>
        <w:rPr>
          <w:color w:val="000000"/>
          <w:spacing w:val="-3"/>
          <w:sz w:val="24"/>
          <w:szCs w:val="24"/>
        </w:rPr>
        <w:t>примечаний.</w:t>
      </w:r>
    </w:p>
    <w:p w:rsidR="003F2B60" w:rsidRDefault="003F2B60" w:rsidP="003F2B60">
      <w:pPr>
        <w:shd w:val="clear" w:color="auto" w:fill="FFFFFF"/>
        <w:spacing w:before="235" w:line="278" w:lineRule="exact"/>
        <w:ind w:right="10"/>
        <w:jc w:val="both"/>
      </w:pPr>
      <w:r>
        <w:rPr>
          <w:color w:val="000000"/>
          <w:spacing w:val="2"/>
          <w:sz w:val="24"/>
          <w:szCs w:val="24"/>
        </w:rPr>
        <w:t xml:space="preserve">«Протест российских социал-демократов», написанный В. </w:t>
      </w:r>
      <w:r>
        <w:rPr>
          <w:color w:val="000000"/>
          <w:sz w:val="24"/>
          <w:szCs w:val="24"/>
        </w:rPr>
        <w:t>И. Лениным, получен в Женеве Г. В. Плехановым и сдан в набор для № 4—5 «Рабочего Дела».</w:t>
      </w:r>
    </w:p>
    <w:p w:rsidR="003F2B60" w:rsidRDefault="003F2B60" w:rsidP="003F2B60">
      <w:pPr>
        <w:shd w:val="clear" w:color="auto" w:fill="FFFFFF"/>
        <w:spacing w:before="235" w:line="278" w:lineRule="exact"/>
        <w:ind w:right="10"/>
        <w:jc w:val="both"/>
        <w:sectPr w:rsidR="003F2B60">
          <w:type w:val="continuous"/>
          <w:pgSz w:w="11909" w:h="16834"/>
          <w:pgMar w:top="1440" w:right="1414" w:bottom="720" w:left="1394" w:header="720" w:footer="720" w:gutter="0"/>
          <w:cols w:num="2" w:space="720" w:equalWidth="0">
            <w:col w:w="1968" w:space="893"/>
            <w:col w:w="6240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</w:rPr>
        <w:lastRenderedPageBreak/>
        <w:t>548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3833" w:bottom="720" w:left="1432" w:header="720" w:footer="720" w:gutter="0"/>
          <w:cols w:num="2" w:space="720" w:equalWidth="0">
            <w:col w:w="720" w:space="1411"/>
            <w:col w:w="4512"/>
          </w:cols>
          <w:noEndnote/>
        </w:sectPr>
      </w:pPr>
    </w:p>
    <w:p w:rsidR="003F2B60" w:rsidRDefault="003F2B60" w:rsidP="003F2B60">
      <w:pPr>
        <w:spacing w:before="754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4" w:bottom="720" w:left="139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78" w:lineRule="exact"/>
      </w:pPr>
      <w:r>
        <w:rPr>
          <w:i/>
          <w:iCs/>
          <w:color w:val="000000"/>
          <w:spacing w:val="-6"/>
          <w:sz w:val="24"/>
          <w:szCs w:val="24"/>
        </w:rPr>
        <w:lastRenderedPageBreak/>
        <w:t xml:space="preserve">Октябрь, </w:t>
      </w:r>
      <w:r>
        <w:rPr>
          <w:i/>
          <w:iCs/>
          <w:color w:val="000000"/>
          <w:sz w:val="24"/>
          <w:szCs w:val="24"/>
        </w:rPr>
        <w:t>ранее 17 (29).</w:t>
      </w:r>
    </w:p>
    <w:p w:rsidR="003F2B60" w:rsidRDefault="003F2B60" w:rsidP="003F2B60">
      <w:pPr>
        <w:shd w:val="clear" w:color="auto" w:fill="FFFFFF"/>
        <w:spacing w:before="235"/>
        <w:ind w:left="34"/>
      </w:pPr>
      <w:r>
        <w:rPr>
          <w:i/>
          <w:iCs/>
          <w:color w:val="000000"/>
          <w:sz w:val="24"/>
          <w:szCs w:val="24"/>
        </w:rPr>
        <w:t>Октябрь, 17(29).</w:t>
      </w:r>
    </w:p>
    <w:p w:rsidR="003F2B60" w:rsidRDefault="003F2B60" w:rsidP="003F2B60">
      <w:pPr>
        <w:shd w:val="clear" w:color="auto" w:fill="FFFFFF"/>
        <w:spacing w:before="1061" w:line="278" w:lineRule="exact"/>
        <w:ind w:left="38"/>
      </w:pPr>
      <w:r>
        <w:rPr>
          <w:i/>
          <w:iCs/>
          <w:color w:val="000000"/>
          <w:sz w:val="24"/>
          <w:szCs w:val="24"/>
        </w:rPr>
        <w:t>Октябрь, 27 (ноябрь, 8).</w:t>
      </w:r>
    </w:p>
    <w:p w:rsidR="003F2B60" w:rsidRDefault="003F2B60" w:rsidP="003F2B60">
      <w:pPr>
        <w:shd w:val="clear" w:color="auto" w:fill="FFFFFF"/>
        <w:spacing w:before="782" w:line="278" w:lineRule="exact"/>
        <w:ind w:left="38" w:right="442"/>
      </w:pPr>
      <w:r>
        <w:rPr>
          <w:i/>
          <w:iCs/>
          <w:color w:val="000000"/>
          <w:sz w:val="24"/>
          <w:szCs w:val="24"/>
        </w:rPr>
        <w:t>Октябрь, 31 (ноябрь, 12).</w:t>
      </w:r>
    </w:p>
    <w:p w:rsidR="003F2B60" w:rsidRDefault="003F2B60" w:rsidP="003F2B60">
      <w:pPr>
        <w:shd w:val="clear" w:color="auto" w:fill="FFFFFF"/>
        <w:spacing w:before="514" w:line="274" w:lineRule="exact"/>
        <w:ind w:left="29" w:right="442"/>
      </w:pPr>
      <w:r>
        <w:rPr>
          <w:i/>
          <w:iCs/>
          <w:color w:val="000000"/>
          <w:spacing w:val="-2"/>
          <w:sz w:val="24"/>
          <w:szCs w:val="24"/>
        </w:rPr>
        <w:t xml:space="preserve">Не ранее </w:t>
      </w:r>
      <w:r>
        <w:rPr>
          <w:i/>
          <w:iCs/>
          <w:color w:val="000000"/>
          <w:spacing w:val="-6"/>
          <w:sz w:val="24"/>
          <w:szCs w:val="24"/>
        </w:rPr>
        <w:t>октября.</w:t>
      </w:r>
    </w:p>
    <w:p w:rsidR="003F2B60" w:rsidRDefault="003F2B60" w:rsidP="003F2B60">
      <w:pPr>
        <w:shd w:val="clear" w:color="auto" w:fill="FFFFFF"/>
        <w:spacing w:before="1896" w:line="274" w:lineRule="exact"/>
        <w:ind w:left="43" w:right="442"/>
      </w:pPr>
      <w:r>
        <w:rPr>
          <w:i/>
          <w:iCs/>
          <w:color w:val="000000"/>
          <w:spacing w:val="-1"/>
          <w:sz w:val="24"/>
          <w:szCs w:val="24"/>
        </w:rPr>
        <w:t xml:space="preserve">Декабрь </w:t>
      </w:r>
      <w:r>
        <w:rPr>
          <w:i/>
          <w:iCs/>
          <w:color w:val="000000"/>
          <w:spacing w:val="-6"/>
          <w:sz w:val="24"/>
          <w:szCs w:val="24"/>
        </w:rPr>
        <w:t>(н. ст.).</w:t>
      </w:r>
    </w:p>
    <w:p w:rsidR="003F2B60" w:rsidRDefault="003F2B60" w:rsidP="003F2B60">
      <w:pPr>
        <w:shd w:val="clear" w:color="auto" w:fill="FFFFFF"/>
        <w:spacing w:before="1618"/>
        <w:ind w:left="24"/>
      </w:pPr>
      <w:r>
        <w:rPr>
          <w:i/>
          <w:iCs/>
          <w:color w:val="000000"/>
          <w:spacing w:val="-5"/>
          <w:sz w:val="24"/>
          <w:szCs w:val="24"/>
        </w:rPr>
        <w:t>Конец года.</w:t>
      </w:r>
    </w:p>
    <w:p w:rsidR="003F2B60" w:rsidRDefault="003F2B60" w:rsidP="003F2B60">
      <w:pPr>
        <w:shd w:val="clear" w:color="auto" w:fill="FFFFFF"/>
        <w:spacing w:line="278" w:lineRule="exact"/>
        <w:ind w:left="10" w:right="1325"/>
      </w:pPr>
      <w:r>
        <w:br w:type="column"/>
      </w:r>
      <w:r>
        <w:rPr>
          <w:color w:val="000000"/>
          <w:spacing w:val="-2"/>
          <w:sz w:val="24"/>
          <w:szCs w:val="24"/>
        </w:rPr>
        <w:lastRenderedPageBreak/>
        <w:t>К Ленину в Шушенское приезжает В. К. Кур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натовский.</w:t>
      </w:r>
    </w:p>
    <w:p w:rsidR="003F2B60" w:rsidRDefault="003F2B60" w:rsidP="003F2B60">
      <w:pPr>
        <w:shd w:val="clear" w:color="auto" w:fill="FFFFFF"/>
        <w:spacing w:before="235" w:line="274" w:lineRule="exact"/>
        <w:ind w:left="5" w:right="10"/>
        <w:jc w:val="both"/>
      </w:pPr>
      <w:r>
        <w:rPr>
          <w:color w:val="000000"/>
          <w:spacing w:val="-2"/>
          <w:sz w:val="24"/>
          <w:szCs w:val="24"/>
        </w:rPr>
        <w:t>Ленин в письме М. А. Ульяновой сообщает о получении но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вого французского журнала </w:t>
      </w:r>
      <w:r>
        <w:rPr>
          <w:color w:val="000000"/>
          <w:sz w:val="24"/>
          <w:szCs w:val="24"/>
          <w:lang w:val="fr-FR"/>
        </w:rPr>
        <w:t xml:space="preserve">«Le Mouvement Socialiste» </w:t>
      </w:r>
      <w:r>
        <w:rPr>
          <w:color w:val="000000"/>
          <w:sz w:val="24"/>
          <w:szCs w:val="24"/>
        </w:rPr>
        <w:t>(«Социалистическое Движение»), который вышел под 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дакцией Ж. Лонге.</w:t>
      </w:r>
    </w:p>
    <w:p w:rsidR="003F2B60" w:rsidRDefault="003F2B60" w:rsidP="003F2B60">
      <w:pPr>
        <w:shd w:val="clear" w:color="auto" w:fill="FFFFFF"/>
        <w:spacing w:before="235" w:line="274" w:lineRule="exact"/>
        <w:ind w:right="883"/>
      </w:pPr>
      <w:r>
        <w:rPr>
          <w:color w:val="000000"/>
          <w:sz w:val="24"/>
          <w:szCs w:val="24"/>
        </w:rPr>
        <w:t>Ленин пишет прошение енисейскому губерна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тору о принятии мер для своевременной выдачи </w:t>
      </w:r>
      <w:r>
        <w:rPr>
          <w:color w:val="000000"/>
          <w:sz w:val="24"/>
          <w:szCs w:val="24"/>
        </w:rPr>
        <w:t xml:space="preserve">пособия, полагающегося ему по закону, как </w:t>
      </w:r>
      <w:r>
        <w:rPr>
          <w:color w:val="000000"/>
          <w:spacing w:val="-1"/>
          <w:sz w:val="24"/>
          <w:szCs w:val="24"/>
        </w:rPr>
        <w:t>политическому ссыльному.</w:t>
      </w:r>
    </w:p>
    <w:p w:rsidR="003F2B60" w:rsidRDefault="003F2B60" w:rsidP="003F2B60">
      <w:pPr>
        <w:shd w:val="clear" w:color="auto" w:fill="FFFFFF"/>
        <w:spacing w:before="230" w:line="278" w:lineRule="exact"/>
        <w:ind w:left="10" w:right="1325"/>
      </w:pPr>
      <w:r>
        <w:rPr>
          <w:color w:val="000000"/>
          <w:spacing w:val="-1"/>
          <w:sz w:val="24"/>
          <w:szCs w:val="24"/>
        </w:rPr>
        <w:t xml:space="preserve">Ленин пишет письмо доктору С. М. Арканову </w:t>
      </w:r>
      <w:r>
        <w:rPr>
          <w:color w:val="000000"/>
          <w:sz w:val="24"/>
          <w:szCs w:val="24"/>
        </w:rPr>
        <w:t xml:space="preserve">с просьбой посетить заболевшего товарища </w:t>
      </w:r>
      <w:r>
        <w:rPr>
          <w:color w:val="000000"/>
          <w:spacing w:val="-1"/>
          <w:sz w:val="24"/>
          <w:szCs w:val="24"/>
        </w:rPr>
        <w:t>по ссылке О. А. Энгберга.</w:t>
      </w:r>
    </w:p>
    <w:p w:rsidR="003F2B60" w:rsidRDefault="003F2B60" w:rsidP="003F2B6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 xml:space="preserve">Ленин принимает предложение </w:t>
      </w:r>
      <w:r>
        <w:rPr>
          <w:color w:val="000000"/>
          <w:sz w:val="24"/>
          <w:szCs w:val="24"/>
          <w:lang w:val="el-GR"/>
        </w:rPr>
        <w:t xml:space="preserve">Τ </w:t>
      </w:r>
      <w:r>
        <w:rPr>
          <w:color w:val="000000"/>
          <w:sz w:val="24"/>
          <w:szCs w:val="24"/>
          <w:lang w:val="fr-FR"/>
        </w:rPr>
        <w:t xml:space="preserve">TTC </w:t>
      </w:r>
      <w:r>
        <w:rPr>
          <w:color w:val="000000"/>
          <w:sz w:val="24"/>
          <w:szCs w:val="24"/>
        </w:rPr>
        <w:t xml:space="preserve">Бунда </w:t>
      </w:r>
      <w:r>
        <w:rPr>
          <w:color w:val="000000"/>
          <w:spacing w:val="-1"/>
          <w:sz w:val="24"/>
          <w:szCs w:val="24"/>
        </w:rPr>
        <w:t xml:space="preserve">сначала о редактировании «Рабочей Газеты», </w:t>
      </w:r>
      <w:r>
        <w:rPr>
          <w:color w:val="000000"/>
          <w:sz w:val="24"/>
          <w:szCs w:val="24"/>
        </w:rPr>
        <w:t xml:space="preserve">признанной </w:t>
      </w:r>
      <w:r>
        <w:rPr>
          <w:color w:val="000000"/>
          <w:sz w:val="24"/>
          <w:szCs w:val="24"/>
          <w:lang w:val="en-US"/>
        </w:rPr>
        <w:t xml:space="preserve">I </w:t>
      </w:r>
      <w:r>
        <w:rPr>
          <w:color w:val="000000"/>
          <w:sz w:val="24"/>
          <w:szCs w:val="24"/>
        </w:rPr>
        <w:t>съездом РСДРП официальным органом пар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тии, а затем о сотрудничестве в ней. Ленин пишет три ста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тьи для «Рабочей Газеты»: «Наша программа», «Наша бли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жайшая задача», «Насущный вопрос», а также «Письмо к </w:t>
      </w:r>
      <w:r>
        <w:rPr>
          <w:color w:val="000000"/>
          <w:spacing w:val="1"/>
          <w:sz w:val="24"/>
          <w:szCs w:val="24"/>
        </w:rPr>
        <w:t xml:space="preserve">редакторской группе» об условиях сотрудничества в газете </w:t>
      </w:r>
      <w:r>
        <w:rPr>
          <w:color w:val="000000"/>
          <w:spacing w:val="-2"/>
          <w:sz w:val="24"/>
          <w:szCs w:val="24"/>
        </w:rPr>
        <w:t>и тематике статей.</w:t>
      </w:r>
    </w:p>
    <w:p w:rsidR="003F2B60" w:rsidRDefault="003F2B60" w:rsidP="003F2B60">
      <w:pPr>
        <w:shd w:val="clear" w:color="auto" w:fill="FFFFFF"/>
        <w:spacing w:before="235" w:line="274" w:lineRule="exact"/>
        <w:ind w:left="5"/>
      </w:pPr>
      <w:r>
        <w:rPr>
          <w:color w:val="000000"/>
          <w:sz w:val="24"/>
          <w:szCs w:val="24"/>
        </w:rPr>
        <w:t>Написанный Лениным «Протест российских социал-демократов» выходит в Женеве отдель</w:t>
      </w:r>
      <w:r>
        <w:rPr>
          <w:color w:val="000000"/>
          <w:sz w:val="24"/>
          <w:szCs w:val="24"/>
        </w:rPr>
        <w:softHyphen/>
        <w:t>ным оттиском из № 4—5 «Рабочего Дела». Редакция «Рабо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чего Дела» издала «Протест» без ведома Г. В. Плеханова и снабдила его послесловием, в котором заявляла, что взгля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ды «экономистов» являются уклонением отдельных лично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стей и опасности для социал-демократии не представляют.</w:t>
      </w:r>
    </w:p>
    <w:p w:rsidR="003F2B60" w:rsidRDefault="003F2B60" w:rsidP="003F2B6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 xml:space="preserve">Ленин пишет рецензию на книгу: К. </w:t>
      </w:r>
      <w:r>
        <w:rPr>
          <w:color w:val="000000"/>
          <w:sz w:val="24"/>
          <w:szCs w:val="24"/>
          <w:lang w:val="en-US"/>
        </w:rPr>
        <w:t xml:space="preserve">Kautsky. «Bernstein    </w:t>
      </w:r>
      <w:r>
        <w:rPr>
          <w:color w:val="000000"/>
          <w:sz w:val="24"/>
          <w:szCs w:val="24"/>
          <w:lang w:val="de-DE"/>
        </w:rPr>
        <w:t xml:space="preserve">und    sozialdemokratische    Programm.    Eine Antikritik»    </w:t>
      </w:r>
      <w:r>
        <w:rPr>
          <w:color w:val="000000"/>
          <w:sz w:val="24"/>
          <w:szCs w:val="24"/>
        </w:rPr>
        <w:t xml:space="preserve">(К.    Каутский.    «Бернштейн    и    социал-демократическая программа. Антикритика»); вместе с Н. К. Крупской переводит книгу на русский язык. </w:t>
      </w:r>
      <w:r>
        <w:rPr>
          <w:color w:val="000000"/>
          <w:spacing w:val="3"/>
          <w:sz w:val="24"/>
          <w:szCs w:val="24"/>
        </w:rPr>
        <w:t xml:space="preserve">Ленин пишет статьи: «Проект программы нашей партии», </w:t>
      </w:r>
      <w:r>
        <w:rPr>
          <w:color w:val="000000"/>
          <w:sz w:val="24"/>
          <w:szCs w:val="24"/>
        </w:rPr>
        <w:t xml:space="preserve">«Попятное направление в русской социал-демократии», «О </w:t>
      </w:r>
      <w:r>
        <w:rPr>
          <w:color w:val="000000"/>
          <w:spacing w:val="-1"/>
          <w:sz w:val="24"/>
          <w:szCs w:val="24"/>
        </w:rPr>
        <w:t>промышленных судах», «О стачках».</w:t>
      </w:r>
    </w:p>
    <w:p w:rsidR="003F2B60" w:rsidRDefault="003F2B60" w:rsidP="003F2B60">
      <w:pPr>
        <w:shd w:val="clear" w:color="auto" w:fill="FFFFFF"/>
        <w:spacing w:before="235" w:line="274" w:lineRule="exact"/>
        <w:sectPr w:rsidR="003F2B60">
          <w:type w:val="continuous"/>
          <w:pgSz w:w="11909" w:h="16834"/>
          <w:pgMar w:top="1440" w:right="1414" w:bottom="720" w:left="1394" w:header="720" w:footer="720" w:gutter="0"/>
          <w:cols w:num="2" w:space="720" w:equalWidth="0">
            <w:col w:w="1732" w:space="1128"/>
            <w:col w:w="6240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549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3564" w:header="720" w:footer="720" w:gutter="0"/>
          <w:cols w:num="2" w:space="720" w:equalWidth="0">
            <w:col w:w="4512" w:space="1843"/>
            <w:col w:w="720"/>
          </w:cols>
          <w:noEndnote/>
        </w:sectPr>
      </w:pPr>
    </w:p>
    <w:p w:rsidR="003F2B60" w:rsidRDefault="003F2B60" w:rsidP="003F2B60">
      <w:pPr>
        <w:spacing w:before="758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9" w:bottom="720" w:left="1413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792"/>
        <w:ind w:left="19"/>
      </w:pPr>
      <w:r>
        <w:rPr>
          <w:i/>
          <w:iCs/>
          <w:color w:val="000000"/>
          <w:sz w:val="24"/>
          <w:szCs w:val="24"/>
        </w:rPr>
        <w:lastRenderedPageBreak/>
        <w:t>1899 год.</w:t>
      </w:r>
    </w:p>
    <w:p w:rsidR="003F2B60" w:rsidRDefault="003F2B60" w:rsidP="003F2B60">
      <w:pPr>
        <w:shd w:val="clear" w:color="auto" w:fill="FFFFFF"/>
        <w:spacing w:before="1061" w:line="278" w:lineRule="exact"/>
        <w:ind w:left="10"/>
      </w:pPr>
      <w:r>
        <w:rPr>
          <w:i/>
          <w:iCs/>
          <w:color w:val="000000"/>
          <w:sz w:val="24"/>
          <w:szCs w:val="24"/>
        </w:rPr>
        <w:t>Конец 1899 или начало 1900 года.</w:t>
      </w:r>
    </w:p>
    <w:p w:rsidR="003F2B60" w:rsidRDefault="003F2B60" w:rsidP="003F2B60">
      <w:pPr>
        <w:shd w:val="clear" w:color="auto" w:fill="FFFFFF"/>
        <w:spacing w:line="278" w:lineRule="exact"/>
        <w:ind w:left="5"/>
      </w:pPr>
      <w:r>
        <w:br w:type="column"/>
      </w:r>
      <w:r>
        <w:rPr>
          <w:color w:val="000000"/>
          <w:sz w:val="24"/>
          <w:szCs w:val="24"/>
        </w:rPr>
        <w:lastRenderedPageBreak/>
        <w:t>Ленин пишет рецензию на книгу С. Н. Прокоповича «Рабо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чее движение на Западе. Опыт критического исследования».</w:t>
      </w:r>
    </w:p>
    <w:p w:rsidR="003F2B60" w:rsidRDefault="003F2B60" w:rsidP="003F2B60">
      <w:pPr>
        <w:shd w:val="clear" w:color="auto" w:fill="FFFFFF"/>
        <w:spacing w:before="230" w:line="274" w:lineRule="exact"/>
      </w:pPr>
      <w:r>
        <w:rPr>
          <w:color w:val="000000"/>
          <w:sz w:val="24"/>
          <w:szCs w:val="24"/>
        </w:rPr>
        <w:t xml:space="preserve">Ленин подробно разрабатывает план издания </w:t>
      </w:r>
      <w:r>
        <w:rPr>
          <w:color w:val="000000"/>
          <w:spacing w:val="-2"/>
          <w:sz w:val="24"/>
          <w:szCs w:val="24"/>
        </w:rPr>
        <w:t xml:space="preserve">за границей общерусской нелегальной марксистской газеты, </w:t>
      </w:r>
      <w:r>
        <w:rPr>
          <w:color w:val="000000"/>
          <w:spacing w:val="2"/>
          <w:sz w:val="24"/>
          <w:szCs w:val="24"/>
        </w:rPr>
        <w:t xml:space="preserve">сообщает об этом плане Л. Мартову (Ю. О. Цедербауму) и </w:t>
      </w:r>
      <w:r>
        <w:rPr>
          <w:color w:val="000000"/>
          <w:spacing w:val="-1"/>
          <w:sz w:val="24"/>
          <w:szCs w:val="24"/>
        </w:rPr>
        <w:t>А. Н. Потресову.</w:t>
      </w:r>
    </w:p>
    <w:p w:rsidR="003F2B60" w:rsidRDefault="003F2B60" w:rsidP="003F2B60">
      <w:pPr>
        <w:shd w:val="clear" w:color="auto" w:fill="FFFFFF"/>
        <w:spacing w:before="226" w:line="283" w:lineRule="exact"/>
        <w:ind w:left="10" w:right="1325"/>
      </w:pPr>
      <w:r>
        <w:rPr>
          <w:color w:val="000000"/>
          <w:sz w:val="24"/>
          <w:szCs w:val="24"/>
        </w:rPr>
        <w:t xml:space="preserve">Ленин пишет статью «По поводу </w:t>
      </w:r>
      <w:r>
        <w:rPr>
          <w:color w:val="000000"/>
          <w:sz w:val="24"/>
          <w:szCs w:val="24"/>
          <w:lang w:val="de-DE"/>
        </w:rPr>
        <w:t xml:space="preserve">«Profession </w:t>
      </w:r>
      <w:r>
        <w:rPr>
          <w:color w:val="000000"/>
          <w:sz w:val="24"/>
          <w:szCs w:val="24"/>
          <w:lang w:val="fr-FR"/>
        </w:rPr>
        <w:t>de foi»».</w:t>
      </w:r>
    </w:p>
    <w:p w:rsidR="003F2B60" w:rsidRDefault="003F2B60" w:rsidP="003F2B60">
      <w:pPr>
        <w:shd w:val="clear" w:color="auto" w:fill="FFFFFF"/>
        <w:spacing w:before="274"/>
        <w:ind w:left="1426"/>
      </w:pPr>
      <w:r>
        <w:rPr>
          <w:b/>
          <w:bCs/>
          <w:i/>
          <w:iCs/>
          <w:color w:val="000000"/>
          <w:sz w:val="24"/>
          <w:szCs w:val="24"/>
        </w:rPr>
        <w:t>1900</w:t>
      </w:r>
    </w:p>
    <w:p w:rsidR="003F2B60" w:rsidRDefault="003F2B60" w:rsidP="003F2B60">
      <w:pPr>
        <w:shd w:val="clear" w:color="auto" w:fill="FFFFFF"/>
        <w:spacing w:before="274"/>
        <w:ind w:left="1426"/>
        <w:sectPr w:rsidR="003F2B60">
          <w:type w:val="continuous"/>
          <w:pgSz w:w="11909" w:h="16834"/>
          <w:pgMar w:top="1440" w:right="1419" w:bottom="720" w:left="1413" w:header="720" w:footer="720" w:gutter="0"/>
          <w:cols w:num="2" w:space="720" w:equalWidth="0">
            <w:col w:w="1785" w:space="1056"/>
            <w:col w:w="6235"/>
          </w:cols>
          <w:noEndnote/>
        </w:sectPr>
      </w:pPr>
    </w:p>
    <w:p w:rsidR="003F2B60" w:rsidRDefault="003F2B60" w:rsidP="003F2B60">
      <w:pPr>
        <w:spacing w:before="398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pacing w:before="274"/>
        <w:ind w:left="1426"/>
        <w:sectPr w:rsidR="003F2B60">
          <w:type w:val="continuous"/>
          <w:pgSz w:w="11909" w:h="16834"/>
          <w:pgMar w:top="1440" w:right="1419" w:bottom="720" w:left="140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5"/>
        <w:ind w:left="5"/>
      </w:pPr>
      <w:r>
        <w:rPr>
          <w:i/>
          <w:iCs/>
          <w:color w:val="000000"/>
          <w:sz w:val="24"/>
          <w:szCs w:val="24"/>
        </w:rPr>
        <w:lastRenderedPageBreak/>
        <w:t xml:space="preserve">Январь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z w:val="24"/>
          <w:szCs w:val="24"/>
        </w:rPr>
        <w:t>март.</w:t>
      </w:r>
    </w:p>
    <w:p w:rsidR="003F2B60" w:rsidRDefault="003F2B60" w:rsidP="003F2B60">
      <w:pPr>
        <w:shd w:val="clear" w:color="auto" w:fill="FFFFFF"/>
        <w:spacing w:before="552" w:line="274" w:lineRule="exact"/>
        <w:ind w:left="29"/>
      </w:pPr>
      <w:r>
        <w:rPr>
          <w:i/>
          <w:iCs/>
          <w:color w:val="000000"/>
          <w:sz w:val="24"/>
          <w:szCs w:val="24"/>
        </w:rPr>
        <w:t>Январь, 29 (февраль, 11).</w:t>
      </w:r>
    </w:p>
    <w:p w:rsidR="003F2B60" w:rsidRDefault="003F2B60" w:rsidP="003F2B60">
      <w:pPr>
        <w:shd w:val="clear" w:color="auto" w:fill="FFFFFF"/>
        <w:spacing w:before="1613" w:line="278" w:lineRule="exact"/>
        <w:ind w:left="19"/>
      </w:pPr>
      <w:r>
        <w:rPr>
          <w:i/>
          <w:iCs/>
          <w:color w:val="000000"/>
          <w:spacing w:val="-2"/>
          <w:sz w:val="24"/>
          <w:szCs w:val="24"/>
        </w:rPr>
        <w:t xml:space="preserve">Первая половина </w:t>
      </w:r>
      <w:r>
        <w:rPr>
          <w:i/>
          <w:iCs/>
          <w:color w:val="000000"/>
          <w:spacing w:val="-4"/>
          <w:sz w:val="24"/>
          <w:szCs w:val="24"/>
        </w:rPr>
        <w:t>февраля.</w:t>
      </w:r>
    </w:p>
    <w:p w:rsidR="003F2B60" w:rsidRDefault="003F2B60" w:rsidP="003F2B60">
      <w:pPr>
        <w:shd w:val="clear" w:color="auto" w:fill="FFFFFF"/>
        <w:spacing w:before="1056" w:line="278" w:lineRule="exact"/>
        <w:ind w:left="19" w:right="442"/>
      </w:pPr>
      <w:r>
        <w:rPr>
          <w:i/>
          <w:iCs/>
          <w:color w:val="000000"/>
          <w:spacing w:val="-3"/>
          <w:sz w:val="24"/>
          <w:szCs w:val="24"/>
        </w:rPr>
        <w:t xml:space="preserve">Середина </w:t>
      </w:r>
      <w:r>
        <w:rPr>
          <w:i/>
          <w:iCs/>
          <w:color w:val="000000"/>
          <w:spacing w:val="-4"/>
          <w:sz w:val="24"/>
          <w:szCs w:val="24"/>
        </w:rPr>
        <w:t>февраля.</w:t>
      </w:r>
    </w:p>
    <w:p w:rsidR="003F2B60" w:rsidRDefault="003F2B60" w:rsidP="003F2B60">
      <w:pPr>
        <w:shd w:val="clear" w:color="auto" w:fill="FFFFFF"/>
        <w:spacing w:before="230" w:line="278" w:lineRule="exact"/>
        <w:ind w:left="29" w:right="442"/>
      </w:pPr>
      <w:r>
        <w:rPr>
          <w:i/>
          <w:iCs/>
          <w:color w:val="000000"/>
          <w:sz w:val="24"/>
          <w:szCs w:val="24"/>
        </w:rPr>
        <w:t>Февраль, 17 (март, 1).</w:t>
      </w:r>
    </w:p>
    <w:p w:rsidR="003F2B60" w:rsidRDefault="003F2B60" w:rsidP="003F2B60">
      <w:pPr>
        <w:shd w:val="clear" w:color="auto" w:fill="FFFFFF"/>
        <w:spacing w:before="230" w:line="278" w:lineRule="exact"/>
        <w:ind w:left="29" w:right="442"/>
      </w:pPr>
      <w:r>
        <w:rPr>
          <w:i/>
          <w:iCs/>
          <w:color w:val="000000"/>
          <w:sz w:val="24"/>
          <w:szCs w:val="24"/>
        </w:rPr>
        <w:t>Февраль, 19 (март, 3).</w:t>
      </w:r>
    </w:p>
    <w:p w:rsidR="003F2B60" w:rsidRDefault="003F2B60" w:rsidP="003F2B60">
      <w:pPr>
        <w:shd w:val="clear" w:color="auto" w:fill="FFFFFF"/>
        <w:spacing w:before="1066" w:line="274" w:lineRule="exact"/>
        <w:ind w:left="19"/>
      </w:pPr>
      <w:r>
        <w:rPr>
          <w:i/>
          <w:iCs/>
          <w:color w:val="000000"/>
          <w:spacing w:val="-4"/>
          <w:sz w:val="24"/>
          <w:szCs w:val="24"/>
        </w:rPr>
        <w:t xml:space="preserve">Февраль, ранее </w:t>
      </w:r>
      <w:r>
        <w:rPr>
          <w:i/>
          <w:iCs/>
          <w:color w:val="000000"/>
          <w:sz w:val="24"/>
          <w:szCs w:val="24"/>
        </w:rPr>
        <w:t>26 (10 марта).</w:t>
      </w:r>
    </w:p>
    <w:p w:rsidR="003F2B60" w:rsidRDefault="003F2B60" w:rsidP="003F2B60">
      <w:pPr>
        <w:shd w:val="clear" w:color="auto" w:fill="FFFFFF"/>
        <w:spacing w:line="278" w:lineRule="exact"/>
      </w:pPr>
      <w:r>
        <w:br w:type="column"/>
      </w:r>
      <w:r>
        <w:rPr>
          <w:color w:val="000000"/>
          <w:spacing w:val="3"/>
          <w:sz w:val="24"/>
          <w:szCs w:val="24"/>
        </w:rPr>
        <w:lastRenderedPageBreak/>
        <w:t xml:space="preserve">Ленин пишет статью «Некритическая критика (По поводу </w:t>
      </w:r>
      <w:r>
        <w:rPr>
          <w:color w:val="000000"/>
          <w:sz w:val="24"/>
          <w:szCs w:val="24"/>
        </w:rPr>
        <w:t xml:space="preserve">статьи г-на П. Скворцова «Товарный фетишизм» в № 12 «Научного Обозрения» за 1899 г.)». </w:t>
      </w:r>
      <w:r>
        <w:rPr>
          <w:color w:val="000000"/>
          <w:spacing w:val="-1"/>
          <w:sz w:val="24"/>
          <w:szCs w:val="24"/>
        </w:rPr>
        <w:t>Конец срока ссылки Ленина.</w:t>
      </w:r>
    </w:p>
    <w:p w:rsidR="003F2B60" w:rsidRDefault="003F2B60" w:rsidP="003F2B60">
      <w:pPr>
        <w:shd w:val="clear" w:color="auto" w:fill="FFFFFF"/>
        <w:spacing w:before="269" w:line="274" w:lineRule="exact"/>
        <w:jc w:val="both"/>
      </w:pPr>
      <w:r>
        <w:rPr>
          <w:color w:val="000000"/>
          <w:sz w:val="24"/>
          <w:szCs w:val="24"/>
        </w:rPr>
        <w:t xml:space="preserve">Ленин и Н. К. Крупская выезжают из села Шушенского в Европейскую Россию. В связи с запрещением проживать в </w:t>
      </w:r>
      <w:r>
        <w:rPr>
          <w:color w:val="000000"/>
          <w:spacing w:val="-1"/>
          <w:sz w:val="24"/>
          <w:szCs w:val="24"/>
        </w:rPr>
        <w:t xml:space="preserve">столичных, университетских городах и крупных рабочих </w:t>
      </w:r>
      <w:r>
        <w:rPr>
          <w:color w:val="000000"/>
          <w:sz w:val="24"/>
          <w:szCs w:val="24"/>
        </w:rPr>
        <w:t>центрах Ленин выбирает местом жительства Псков — го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род, наиболее удобный для сношений с Петербургом.</w:t>
      </w:r>
    </w:p>
    <w:p w:rsidR="003F2B60" w:rsidRDefault="003F2B60" w:rsidP="003F2B6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>Проездом из Сибири Ленин останавливается в Уфе, где Н. К. Крупская остается до оконча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ния срока своей ссылки. Ленин встречается с ссыльными </w:t>
      </w:r>
      <w:r>
        <w:rPr>
          <w:color w:val="000000"/>
          <w:spacing w:val="8"/>
          <w:sz w:val="24"/>
          <w:szCs w:val="24"/>
        </w:rPr>
        <w:t xml:space="preserve">уфимскими социал-демократами (А. Д. Цюрупой, А. И. </w:t>
      </w:r>
      <w:r>
        <w:rPr>
          <w:color w:val="000000"/>
          <w:spacing w:val="-2"/>
          <w:sz w:val="24"/>
          <w:szCs w:val="24"/>
        </w:rPr>
        <w:t>Свидерским и др.).</w:t>
      </w:r>
    </w:p>
    <w:p w:rsidR="003F2B60" w:rsidRDefault="003F2B60" w:rsidP="003F2B60">
      <w:pPr>
        <w:shd w:val="clear" w:color="auto" w:fill="FFFFFF"/>
        <w:spacing w:before="230" w:line="278" w:lineRule="exact"/>
        <w:ind w:left="10" w:right="1766"/>
      </w:pPr>
      <w:r>
        <w:rPr>
          <w:color w:val="000000"/>
          <w:spacing w:val="-2"/>
          <w:sz w:val="24"/>
          <w:szCs w:val="24"/>
        </w:rPr>
        <w:t xml:space="preserve">Ленин нелегально приезжает в Москву и </w:t>
      </w:r>
      <w:r>
        <w:rPr>
          <w:color w:val="000000"/>
          <w:spacing w:val="-1"/>
          <w:sz w:val="24"/>
          <w:szCs w:val="24"/>
        </w:rPr>
        <w:t>останавливается у своих родных.</w:t>
      </w:r>
    </w:p>
    <w:p w:rsidR="003F2B60" w:rsidRDefault="003F2B60" w:rsidP="003F2B60">
      <w:pPr>
        <w:shd w:val="clear" w:color="auto" w:fill="FFFFFF"/>
        <w:spacing w:before="230" w:line="278" w:lineRule="exact"/>
        <w:ind w:left="10" w:right="1325"/>
      </w:pPr>
      <w:r>
        <w:rPr>
          <w:color w:val="000000"/>
          <w:spacing w:val="-2"/>
          <w:sz w:val="24"/>
          <w:szCs w:val="24"/>
        </w:rPr>
        <w:t>Ленин встречается с социал-демократом инже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нером Г. Б. Красиным.</w:t>
      </w:r>
    </w:p>
    <w:p w:rsidR="003F2B60" w:rsidRDefault="003F2B60" w:rsidP="003F2B6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>Ленин узнает от представителя Екатерино</w:t>
      </w:r>
      <w:r>
        <w:rPr>
          <w:color w:val="000000"/>
          <w:sz w:val="24"/>
          <w:szCs w:val="24"/>
        </w:rPr>
        <w:softHyphen/>
        <w:t xml:space="preserve">славского комитета И. </w:t>
      </w:r>
      <w:r>
        <w:rPr>
          <w:color w:val="000000"/>
          <w:sz w:val="24"/>
          <w:szCs w:val="24"/>
          <w:lang w:val="en-US"/>
        </w:rPr>
        <w:t xml:space="preserve">X. </w:t>
      </w:r>
      <w:r>
        <w:rPr>
          <w:color w:val="000000"/>
          <w:sz w:val="24"/>
          <w:szCs w:val="24"/>
        </w:rPr>
        <w:t>Лалаянца о подго</w:t>
      </w:r>
      <w:r>
        <w:rPr>
          <w:color w:val="000000"/>
          <w:sz w:val="24"/>
          <w:szCs w:val="24"/>
        </w:rPr>
        <w:softHyphen/>
        <w:t xml:space="preserve">товке к созыву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 xml:space="preserve">съезда РСДРП, получает предложение </w:t>
      </w:r>
      <w:r>
        <w:rPr>
          <w:color w:val="000000"/>
          <w:spacing w:val="1"/>
          <w:sz w:val="24"/>
          <w:szCs w:val="24"/>
        </w:rPr>
        <w:t xml:space="preserve">принять участие в нем, а также в редактировании «Рабочей </w:t>
      </w:r>
      <w:r>
        <w:rPr>
          <w:color w:val="000000"/>
          <w:spacing w:val="-2"/>
          <w:sz w:val="24"/>
          <w:szCs w:val="24"/>
        </w:rPr>
        <w:t>Газеты».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z w:val="24"/>
          <w:szCs w:val="24"/>
        </w:rPr>
        <w:t xml:space="preserve">Ленин вместе с И. </w:t>
      </w:r>
      <w:r>
        <w:rPr>
          <w:color w:val="000000"/>
          <w:sz w:val="24"/>
          <w:szCs w:val="24"/>
          <w:lang w:val="en-US"/>
        </w:rPr>
        <w:t xml:space="preserve">X. </w:t>
      </w:r>
      <w:r>
        <w:rPr>
          <w:color w:val="000000"/>
          <w:sz w:val="24"/>
          <w:szCs w:val="24"/>
        </w:rPr>
        <w:t xml:space="preserve">Лалаянцем посещает </w:t>
      </w:r>
      <w:r>
        <w:rPr>
          <w:color w:val="000000"/>
          <w:spacing w:val="2"/>
          <w:sz w:val="24"/>
          <w:szCs w:val="24"/>
        </w:rPr>
        <w:t>Художественный театр, смотрит пьесу Г. Гауптмана «Воз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чик Геншель».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  <w:sectPr w:rsidR="003F2B60">
          <w:type w:val="continuous"/>
          <w:pgSz w:w="11909" w:h="16834"/>
          <w:pgMar w:top="1440" w:right="1419" w:bottom="720" w:left="1404" w:header="720" w:footer="720" w:gutter="0"/>
          <w:cols w:num="2" w:space="720" w:equalWidth="0">
            <w:col w:w="1737" w:space="1114"/>
            <w:col w:w="6235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rFonts w:ascii="Arial" w:hAnsi="Arial" w:cs="Arial"/>
          <w:color w:val="000000"/>
        </w:rPr>
        <w:lastRenderedPageBreak/>
        <w:t>550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3833" w:bottom="720" w:left="1432" w:header="720" w:footer="720" w:gutter="0"/>
          <w:cols w:num="2" w:space="720" w:equalWidth="0">
            <w:col w:w="720" w:space="1411"/>
            <w:col w:w="4512"/>
          </w:cols>
          <w:noEndnote/>
        </w:sectPr>
      </w:pPr>
    </w:p>
    <w:p w:rsidR="003F2B60" w:rsidRDefault="003F2B60" w:rsidP="003F2B60">
      <w:pPr>
        <w:spacing w:before="758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4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1622" w:line="274" w:lineRule="exact"/>
        <w:ind w:left="34"/>
      </w:pPr>
      <w:r>
        <w:rPr>
          <w:i/>
          <w:iCs/>
          <w:color w:val="000000"/>
          <w:sz w:val="24"/>
          <w:szCs w:val="24"/>
        </w:rPr>
        <w:lastRenderedPageBreak/>
        <w:t>Февраль, 26 (март, 10).</w:t>
      </w:r>
    </w:p>
    <w:p w:rsidR="003F2B60" w:rsidRDefault="003F2B60" w:rsidP="003F2B60">
      <w:pPr>
        <w:shd w:val="clear" w:color="auto" w:fill="FFFFFF"/>
        <w:spacing w:before="240"/>
      </w:pPr>
      <w:r>
        <w:rPr>
          <w:i/>
          <w:iCs/>
          <w:color w:val="000000"/>
          <w:sz w:val="24"/>
          <w:szCs w:val="24"/>
        </w:rPr>
        <w:t>Март, 10 (23).</w:t>
      </w:r>
    </w:p>
    <w:p w:rsidR="003F2B60" w:rsidRDefault="003F2B60" w:rsidP="003F2B60">
      <w:pPr>
        <w:shd w:val="clear" w:color="auto" w:fill="FFFFFF"/>
        <w:spacing w:before="1066"/>
        <w:ind w:left="10"/>
      </w:pPr>
      <w:r>
        <w:rPr>
          <w:i/>
          <w:iCs/>
          <w:color w:val="000000"/>
          <w:sz w:val="24"/>
          <w:szCs w:val="24"/>
        </w:rPr>
        <w:t xml:space="preserve">Весна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z w:val="24"/>
          <w:szCs w:val="24"/>
        </w:rPr>
        <w:t>лето.</w:t>
      </w:r>
    </w:p>
    <w:p w:rsidR="003F2B60" w:rsidRDefault="003F2B60" w:rsidP="003F2B60">
      <w:pPr>
        <w:shd w:val="clear" w:color="auto" w:fill="FFFFFF"/>
        <w:spacing w:before="1066"/>
        <w:ind w:left="10"/>
      </w:pPr>
      <w:r>
        <w:rPr>
          <w:i/>
          <w:iCs/>
          <w:color w:val="000000"/>
          <w:spacing w:val="-5"/>
          <w:sz w:val="24"/>
          <w:szCs w:val="24"/>
        </w:rPr>
        <w:t>Весна.</w:t>
      </w:r>
    </w:p>
    <w:p w:rsidR="003F2B60" w:rsidRDefault="003F2B60" w:rsidP="003F2B60">
      <w:pPr>
        <w:shd w:val="clear" w:color="auto" w:fill="FFFFFF"/>
        <w:spacing w:before="4378" w:line="274" w:lineRule="exact"/>
        <w:ind w:left="24" w:right="120"/>
        <w:jc w:val="both"/>
      </w:pPr>
      <w:r>
        <w:rPr>
          <w:i/>
          <w:iCs/>
          <w:color w:val="000000"/>
          <w:spacing w:val="-2"/>
          <w:sz w:val="24"/>
          <w:szCs w:val="24"/>
        </w:rPr>
        <w:t xml:space="preserve">Конец марта </w:t>
      </w:r>
      <w:r>
        <w:rPr>
          <w:i/>
          <w:iCs/>
          <w:color w:val="000000"/>
          <w:spacing w:val="-3"/>
          <w:sz w:val="24"/>
          <w:szCs w:val="24"/>
        </w:rPr>
        <w:t xml:space="preserve">апрель, ранее </w:t>
      </w:r>
      <w:r>
        <w:rPr>
          <w:i/>
          <w:iCs/>
          <w:color w:val="000000"/>
          <w:sz w:val="24"/>
          <w:szCs w:val="24"/>
        </w:rPr>
        <w:t>4(17).</w:t>
      </w:r>
    </w:p>
    <w:p w:rsidR="003F2B60" w:rsidRDefault="003F2B60" w:rsidP="003F2B60">
      <w:pPr>
        <w:shd w:val="clear" w:color="auto" w:fill="FFFFFF"/>
        <w:spacing w:line="274" w:lineRule="exact"/>
        <w:ind w:left="10" w:right="10"/>
        <w:jc w:val="both"/>
      </w:pPr>
      <w:r>
        <w:br w:type="column"/>
      </w:r>
      <w:r>
        <w:rPr>
          <w:color w:val="000000"/>
          <w:spacing w:val="-1"/>
          <w:sz w:val="24"/>
          <w:szCs w:val="24"/>
        </w:rPr>
        <w:lastRenderedPageBreak/>
        <w:t>Ленин нелегально останавливается в Петербурге, встречает</w:t>
      </w:r>
      <w:r>
        <w:rPr>
          <w:color w:val="000000"/>
          <w:spacing w:val="-1"/>
          <w:sz w:val="24"/>
          <w:szCs w:val="24"/>
        </w:rPr>
        <w:softHyphen/>
        <w:t>ся с приехавшей в Россию В. И. Засулич и ведет с ней пере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говоры об участии группы «Освобождение труда» в изда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нии за границей общерусской марксистской газеты и науч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но-политического журнала.</w:t>
      </w:r>
    </w:p>
    <w:p w:rsidR="003F2B60" w:rsidRDefault="003F2B60" w:rsidP="003F2B60">
      <w:pPr>
        <w:shd w:val="clear" w:color="auto" w:fill="FFFFFF"/>
        <w:spacing w:before="235" w:line="274" w:lineRule="exact"/>
        <w:ind w:left="5" w:right="1766"/>
      </w:pPr>
      <w:r>
        <w:rPr>
          <w:color w:val="000000"/>
          <w:spacing w:val="-2"/>
          <w:sz w:val="24"/>
          <w:szCs w:val="24"/>
        </w:rPr>
        <w:t>Ленин приезжает в Псков, где за ним учре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ждается негласный надзор полиции.</w:t>
      </w:r>
    </w:p>
    <w:p w:rsidR="003F2B60" w:rsidRDefault="003F2B60" w:rsidP="003F2B60">
      <w:pPr>
        <w:shd w:val="clear" w:color="auto" w:fill="FFFFFF"/>
        <w:spacing w:before="245" w:line="274" w:lineRule="exact"/>
        <w:ind w:left="5"/>
        <w:jc w:val="both"/>
      </w:pPr>
      <w:r>
        <w:rPr>
          <w:color w:val="000000"/>
          <w:spacing w:val="-2"/>
          <w:sz w:val="24"/>
          <w:szCs w:val="24"/>
        </w:rPr>
        <w:t xml:space="preserve">Ленин пишет прошение директору департамента полиции о </w:t>
      </w:r>
      <w:r>
        <w:rPr>
          <w:color w:val="000000"/>
          <w:sz w:val="24"/>
          <w:szCs w:val="24"/>
        </w:rPr>
        <w:t>разрешении Н. К. Крупской отбывать срок гласного надзора в Пскове вместо Уфимской губернии. Просьба была откло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нена.</w:t>
      </w:r>
    </w:p>
    <w:p w:rsidR="003F2B60" w:rsidRDefault="003F2B60" w:rsidP="003F2B60">
      <w:pPr>
        <w:shd w:val="clear" w:color="auto" w:fill="FFFFFF"/>
        <w:spacing w:before="235" w:line="274" w:lineRule="exact"/>
        <w:ind w:left="5" w:right="5"/>
        <w:jc w:val="both"/>
      </w:pPr>
      <w:r>
        <w:rPr>
          <w:color w:val="000000"/>
          <w:sz w:val="24"/>
          <w:szCs w:val="24"/>
        </w:rPr>
        <w:t>Ленин устанавливает связь с социал-демократическими группами и отдельными социал-демократами в разных го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родах России, ведет переговоры и переписку о содействии с их стороны будущей «Искре».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z w:val="24"/>
          <w:szCs w:val="24"/>
        </w:rPr>
        <w:t>Ленин берет работу в губернском статистиче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ском управлении; посещает городскую библиотеку, где </w:t>
      </w:r>
      <w:r>
        <w:rPr>
          <w:color w:val="000000"/>
          <w:spacing w:val="-1"/>
          <w:sz w:val="24"/>
          <w:szCs w:val="24"/>
        </w:rPr>
        <w:t xml:space="preserve">встречается с местными социал-демократами. </w:t>
      </w:r>
      <w:r>
        <w:rPr>
          <w:color w:val="000000"/>
          <w:spacing w:val="2"/>
          <w:sz w:val="24"/>
          <w:szCs w:val="24"/>
        </w:rPr>
        <w:t>Ленин принимает участие в собраниях местной революци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онной и оппозиционной интеллигенции, выступает с крити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кой ревизионизма.</w:t>
      </w:r>
    </w:p>
    <w:p w:rsidR="003F2B60" w:rsidRDefault="003F2B60" w:rsidP="003F2B60">
      <w:pPr>
        <w:shd w:val="clear" w:color="auto" w:fill="FFFFFF"/>
        <w:spacing w:line="274" w:lineRule="exact"/>
        <w:ind w:left="10" w:right="5"/>
        <w:jc w:val="both"/>
      </w:pPr>
      <w:r>
        <w:rPr>
          <w:color w:val="000000"/>
          <w:sz w:val="24"/>
          <w:szCs w:val="24"/>
        </w:rPr>
        <w:t>Ленин договаривается с социал-демократами (А. М. Стопа-</w:t>
      </w:r>
      <w:r>
        <w:rPr>
          <w:color w:val="000000"/>
          <w:spacing w:val="1"/>
          <w:sz w:val="24"/>
          <w:szCs w:val="24"/>
        </w:rPr>
        <w:t xml:space="preserve">ни, И. И. Радченко, </w:t>
      </w:r>
      <w:r>
        <w:rPr>
          <w:color w:val="000000"/>
          <w:spacing w:val="1"/>
          <w:sz w:val="24"/>
          <w:szCs w:val="24"/>
          <w:lang w:val="el-GR"/>
        </w:rPr>
        <w:t xml:space="preserve">Η. Η. </w:t>
      </w:r>
      <w:r>
        <w:rPr>
          <w:color w:val="000000"/>
          <w:spacing w:val="1"/>
          <w:sz w:val="24"/>
          <w:szCs w:val="24"/>
        </w:rPr>
        <w:t xml:space="preserve">Лоховым и др.) об организации </w:t>
      </w:r>
      <w:r>
        <w:rPr>
          <w:color w:val="000000"/>
          <w:spacing w:val="-1"/>
          <w:sz w:val="24"/>
          <w:szCs w:val="24"/>
        </w:rPr>
        <w:t>группы содействия газете «Искра».</w:t>
      </w:r>
    </w:p>
    <w:p w:rsidR="003F2B60" w:rsidRDefault="003F2B60" w:rsidP="003F2B60">
      <w:pPr>
        <w:shd w:val="clear" w:color="auto" w:fill="FFFFFF"/>
        <w:spacing w:line="274" w:lineRule="exact"/>
        <w:ind w:left="10" w:right="5"/>
        <w:jc w:val="both"/>
      </w:pPr>
      <w:r>
        <w:rPr>
          <w:color w:val="000000"/>
          <w:sz w:val="24"/>
          <w:szCs w:val="24"/>
        </w:rPr>
        <w:t>Ленин категорически отказывается от предложения редак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ции газеты «экономистов» «Рабочая Мысль» сотрудничать </w:t>
      </w:r>
      <w:r>
        <w:rPr>
          <w:color w:val="000000"/>
          <w:spacing w:val="1"/>
          <w:sz w:val="24"/>
          <w:szCs w:val="24"/>
        </w:rPr>
        <w:t>в ней ввиду принципиального несогласия с ее направлени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ем.</w:t>
      </w:r>
    </w:p>
    <w:p w:rsidR="003F2B60" w:rsidRDefault="003F2B60" w:rsidP="003F2B60">
      <w:pPr>
        <w:shd w:val="clear" w:color="auto" w:fill="FFFFFF"/>
        <w:spacing w:line="274" w:lineRule="exact"/>
        <w:ind w:left="5" w:right="5"/>
        <w:jc w:val="both"/>
      </w:pPr>
      <w:r>
        <w:rPr>
          <w:color w:val="000000"/>
          <w:sz w:val="24"/>
          <w:szCs w:val="24"/>
        </w:rPr>
        <w:t>Ленин пишет доклад от группы «Искра» предполагавшему</w:t>
      </w:r>
      <w:r>
        <w:rPr>
          <w:color w:val="000000"/>
          <w:sz w:val="24"/>
          <w:szCs w:val="24"/>
        </w:rPr>
        <w:softHyphen/>
        <w:t xml:space="preserve">ся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 xml:space="preserve">съезду РСДРП и получает мандат на съезд от группы </w:t>
      </w:r>
      <w:r>
        <w:rPr>
          <w:color w:val="000000"/>
          <w:spacing w:val="-1"/>
          <w:sz w:val="24"/>
          <w:szCs w:val="24"/>
        </w:rPr>
        <w:t>«Освобождение труда».</w:t>
      </w:r>
    </w:p>
    <w:p w:rsidR="003F2B60" w:rsidRDefault="003F2B60" w:rsidP="003F2B6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>Ленин вырабатывает проект заявления редак</w:t>
      </w:r>
      <w:r>
        <w:rPr>
          <w:color w:val="000000"/>
          <w:sz w:val="24"/>
          <w:szCs w:val="24"/>
        </w:rPr>
        <w:softHyphen/>
        <w:t>ции о программе и задачах общерусской поли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тической газеты («Искры») и научно-политического журна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ла («Зари»).</w:t>
      </w:r>
    </w:p>
    <w:p w:rsidR="003F2B60" w:rsidRDefault="003F2B60" w:rsidP="003F2B60">
      <w:pPr>
        <w:shd w:val="clear" w:color="auto" w:fill="FFFFFF"/>
        <w:spacing w:before="235" w:line="274" w:lineRule="exact"/>
        <w:sectPr w:rsidR="003F2B60">
          <w:type w:val="continuous"/>
          <w:pgSz w:w="11909" w:h="16834"/>
          <w:pgMar w:top="1440" w:right="1414" w:bottom="720" w:left="1399" w:header="720" w:footer="720" w:gutter="0"/>
          <w:cols w:num="2" w:space="720" w:equalWidth="0">
            <w:col w:w="1512" w:space="1344"/>
            <w:col w:w="6240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551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3564" w:header="720" w:footer="720" w:gutter="0"/>
          <w:cols w:num="2" w:space="720" w:equalWidth="0">
            <w:col w:w="4512" w:space="1843"/>
            <w:col w:w="720"/>
          </w:cols>
          <w:noEndnote/>
        </w:sectPr>
      </w:pPr>
    </w:p>
    <w:p w:rsidR="003F2B60" w:rsidRDefault="003F2B60" w:rsidP="003F2B60">
      <w:pPr>
        <w:spacing w:before="758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4" w:bottom="720" w:left="138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1896" w:line="274" w:lineRule="exact"/>
      </w:pPr>
      <w:r>
        <w:rPr>
          <w:i/>
          <w:iCs/>
          <w:color w:val="000000"/>
          <w:spacing w:val="-1"/>
          <w:sz w:val="24"/>
          <w:szCs w:val="24"/>
        </w:rPr>
        <w:lastRenderedPageBreak/>
        <w:t xml:space="preserve">Конец марта </w:t>
      </w:r>
      <w:r>
        <w:rPr>
          <w:i/>
          <w:iCs/>
          <w:color w:val="000000"/>
          <w:spacing w:val="-3"/>
          <w:sz w:val="24"/>
          <w:szCs w:val="24"/>
        </w:rPr>
        <w:t xml:space="preserve">или апрель, </w:t>
      </w:r>
      <w:r>
        <w:rPr>
          <w:i/>
          <w:iCs/>
          <w:color w:val="000000"/>
          <w:sz w:val="24"/>
          <w:szCs w:val="24"/>
        </w:rPr>
        <w:t>раиее 4 (17).</w:t>
      </w:r>
    </w:p>
    <w:p w:rsidR="003F2B60" w:rsidRDefault="003F2B60" w:rsidP="003F2B60">
      <w:pPr>
        <w:shd w:val="clear" w:color="auto" w:fill="FFFFFF"/>
        <w:spacing w:before="240" w:line="274" w:lineRule="exact"/>
        <w:ind w:left="29"/>
      </w:pPr>
      <w:r>
        <w:rPr>
          <w:i/>
          <w:iCs/>
          <w:color w:val="000000"/>
          <w:sz w:val="24"/>
          <w:szCs w:val="24"/>
        </w:rPr>
        <w:t xml:space="preserve">Не позднее б (19) </w:t>
      </w:r>
      <w:r>
        <w:rPr>
          <w:i/>
          <w:iCs/>
          <w:color w:val="000000"/>
          <w:spacing w:val="-4"/>
          <w:sz w:val="24"/>
          <w:szCs w:val="24"/>
        </w:rPr>
        <w:t>апреля.</w:t>
      </w:r>
    </w:p>
    <w:p w:rsidR="003F2B60" w:rsidRDefault="003F2B60" w:rsidP="003F2B60">
      <w:pPr>
        <w:shd w:val="clear" w:color="auto" w:fill="FFFFFF"/>
        <w:spacing w:before="1618"/>
        <w:ind w:left="19"/>
      </w:pPr>
      <w:r>
        <w:rPr>
          <w:i/>
          <w:iCs/>
          <w:color w:val="000000"/>
          <w:sz w:val="24"/>
          <w:szCs w:val="24"/>
        </w:rPr>
        <w:t>Апрель, б (19).</w:t>
      </w:r>
    </w:p>
    <w:p w:rsidR="003F2B60" w:rsidRDefault="003F2B60" w:rsidP="003F2B60">
      <w:pPr>
        <w:shd w:val="clear" w:color="auto" w:fill="FFFFFF"/>
        <w:spacing w:before="552"/>
        <w:ind w:left="29"/>
      </w:pPr>
      <w:r>
        <w:rPr>
          <w:i/>
          <w:iCs/>
          <w:color w:val="000000"/>
          <w:spacing w:val="-1"/>
          <w:sz w:val="24"/>
          <w:szCs w:val="24"/>
        </w:rPr>
        <w:t>Позднее</w:t>
      </w:r>
    </w:p>
    <w:p w:rsidR="003F2B60" w:rsidRDefault="003F2B60" w:rsidP="003F2B60">
      <w:pPr>
        <w:shd w:val="clear" w:color="auto" w:fill="FFFFFF"/>
        <w:ind w:left="43"/>
      </w:pPr>
      <w:r>
        <w:rPr>
          <w:i/>
          <w:iCs/>
          <w:color w:val="000000"/>
          <w:sz w:val="24"/>
          <w:szCs w:val="24"/>
        </w:rPr>
        <w:t>б (19) апреля.</w:t>
      </w:r>
    </w:p>
    <w:p w:rsidR="003F2B60" w:rsidRDefault="003F2B60" w:rsidP="003F2B60">
      <w:pPr>
        <w:shd w:val="clear" w:color="auto" w:fill="FFFFFF"/>
        <w:spacing w:before="792"/>
        <w:ind w:left="14"/>
      </w:pPr>
      <w:r>
        <w:rPr>
          <w:i/>
          <w:iCs/>
          <w:color w:val="000000"/>
          <w:sz w:val="24"/>
          <w:szCs w:val="24"/>
        </w:rPr>
        <w:t>Апрель, 20</w:t>
      </w:r>
    </w:p>
    <w:p w:rsidR="003F2B60" w:rsidRDefault="003F2B60" w:rsidP="003F2B60">
      <w:pPr>
        <w:shd w:val="clear" w:color="auto" w:fill="FFFFFF"/>
        <w:ind w:left="43"/>
      </w:pPr>
      <w:r>
        <w:rPr>
          <w:i/>
          <w:iCs/>
          <w:color w:val="000000"/>
          <w:sz w:val="24"/>
          <w:szCs w:val="24"/>
        </w:rPr>
        <w:t>(май, 3).</w:t>
      </w:r>
    </w:p>
    <w:p w:rsidR="003F2B60" w:rsidRDefault="003F2B60" w:rsidP="003F2B60">
      <w:pPr>
        <w:shd w:val="clear" w:color="auto" w:fill="FFFFFF"/>
        <w:spacing w:before="1066"/>
        <w:ind w:left="10"/>
      </w:pPr>
      <w:r>
        <w:rPr>
          <w:i/>
          <w:iCs/>
          <w:color w:val="000000"/>
          <w:sz w:val="24"/>
          <w:szCs w:val="24"/>
        </w:rPr>
        <w:t>Май, 5 (18).</w:t>
      </w:r>
    </w:p>
    <w:p w:rsidR="003F2B60" w:rsidRDefault="003F2B60" w:rsidP="003F2B60">
      <w:pPr>
        <w:shd w:val="clear" w:color="auto" w:fill="FFFFFF"/>
        <w:spacing w:before="509" w:line="278" w:lineRule="exact"/>
        <w:ind w:left="43" w:right="442"/>
      </w:pPr>
      <w:r>
        <w:rPr>
          <w:i/>
          <w:iCs/>
          <w:color w:val="000000"/>
          <w:sz w:val="24"/>
          <w:szCs w:val="24"/>
        </w:rPr>
        <w:t>Май, 20 (июнь, 2).</w:t>
      </w:r>
    </w:p>
    <w:p w:rsidR="003F2B60" w:rsidRDefault="003F2B60" w:rsidP="003F2B60">
      <w:pPr>
        <w:shd w:val="clear" w:color="auto" w:fill="FFFFFF"/>
        <w:spacing w:line="274" w:lineRule="exact"/>
        <w:ind w:right="5"/>
        <w:jc w:val="both"/>
      </w:pPr>
      <w:r>
        <w:br w:type="column"/>
      </w:r>
      <w:r>
        <w:rPr>
          <w:color w:val="000000"/>
          <w:sz w:val="24"/>
          <w:szCs w:val="24"/>
        </w:rPr>
        <w:lastRenderedPageBreak/>
        <w:t>Ленин проводит совещание революционных марксистов с «легальными марксистами» (П. Б. Струве, М. И. Туган-</w:t>
      </w:r>
      <w:r>
        <w:rPr>
          <w:color w:val="000000"/>
          <w:spacing w:val="-1"/>
          <w:sz w:val="24"/>
          <w:szCs w:val="24"/>
        </w:rPr>
        <w:t xml:space="preserve">Барановский) по вопросу о их содействии изданию «Искры» </w:t>
      </w:r>
      <w:r>
        <w:rPr>
          <w:color w:val="000000"/>
          <w:sz w:val="24"/>
          <w:szCs w:val="24"/>
        </w:rPr>
        <w:t>и «Зари» («Псковское совещание»). На совещании обсуж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дался предложенный Лениным «Проект заявления редакции </w:t>
      </w:r>
      <w:r>
        <w:rPr>
          <w:color w:val="000000"/>
          <w:sz w:val="24"/>
          <w:szCs w:val="24"/>
        </w:rPr>
        <w:t>«Искры» и « Зари»».</w:t>
      </w:r>
    </w:p>
    <w:p w:rsidR="003F2B60" w:rsidRDefault="003F2B60" w:rsidP="003F2B60">
      <w:pPr>
        <w:shd w:val="clear" w:color="auto" w:fill="FFFFFF"/>
        <w:spacing w:before="235" w:line="274" w:lineRule="exact"/>
        <w:ind w:right="1325"/>
      </w:pPr>
      <w:r>
        <w:rPr>
          <w:color w:val="000000"/>
          <w:sz w:val="24"/>
          <w:szCs w:val="24"/>
        </w:rPr>
        <w:t>Ленин выезжает нелегально в Ригу для уста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новления связей с местными социал-демокра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тами.</w:t>
      </w:r>
    </w:p>
    <w:p w:rsidR="003F2B60" w:rsidRDefault="003F2B60" w:rsidP="003F2B60">
      <w:pPr>
        <w:shd w:val="clear" w:color="auto" w:fill="FFFFFF"/>
        <w:spacing w:before="245" w:line="274" w:lineRule="exact"/>
      </w:pPr>
      <w:r>
        <w:rPr>
          <w:color w:val="000000"/>
          <w:sz w:val="24"/>
          <w:szCs w:val="24"/>
        </w:rPr>
        <w:t>Ленин посылает в редакцию журнала «Научное Обозрение» примечание к статье «Некритиче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ская критика», направленное против статей П. Б. Струве в </w:t>
      </w:r>
      <w:r>
        <w:rPr>
          <w:color w:val="000000"/>
          <w:sz w:val="24"/>
          <w:szCs w:val="24"/>
        </w:rPr>
        <w:t>журнале «Жизнь» (№ 10 за 1899 г. и № 2 за 1900 г.) и Туган-Барановского в журнале «Научное Обозрение» (№ 5 за 1899 г. и № 3 за 1900 г.). Статья Ленина с примечанием на</w:t>
      </w:r>
      <w:r>
        <w:rPr>
          <w:color w:val="000000"/>
          <w:sz w:val="24"/>
          <w:szCs w:val="24"/>
        </w:rPr>
        <w:softHyphen/>
        <w:t>печатана в «Научном Обозрении» за май — июнь 1900 г.</w:t>
      </w:r>
    </w:p>
    <w:p w:rsidR="003F2B60" w:rsidRDefault="003F2B60" w:rsidP="003F2B60">
      <w:pPr>
        <w:shd w:val="clear" w:color="auto" w:fill="FFFFFF"/>
        <w:spacing w:before="235" w:line="274" w:lineRule="exact"/>
        <w:ind w:left="5"/>
      </w:pPr>
      <w:r>
        <w:rPr>
          <w:color w:val="000000"/>
          <w:spacing w:val="2"/>
          <w:sz w:val="24"/>
          <w:szCs w:val="24"/>
        </w:rPr>
        <w:t xml:space="preserve">Ленин в письме М. А. Ульяновой сообщает о своей работе </w:t>
      </w:r>
      <w:r>
        <w:rPr>
          <w:color w:val="000000"/>
          <w:spacing w:val="7"/>
          <w:sz w:val="24"/>
          <w:szCs w:val="24"/>
        </w:rPr>
        <w:t xml:space="preserve">над указателем к книге С. и Б. Вебб «Теория и практика </w:t>
      </w:r>
      <w:r>
        <w:rPr>
          <w:color w:val="000000"/>
          <w:spacing w:val="-1"/>
          <w:sz w:val="24"/>
          <w:szCs w:val="24"/>
        </w:rPr>
        <w:t xml:space="preserve">английского тред-юнионизма». </w:t>
      </w:r>
      <w:r>
        <w:rPr>
          <w:color w:val="000000"/>
          <w:sz w:val="24"/>
          <w:szCs w:val="24"/>
        </w:rPr>
        <w:t xml:space="preserve">Ленин делает пометки и критические замечания </w:t>
      </w:r>
      <w:r>
        <w:rPr>
          <w:color w:val="000000"/>
          <w:spacing w:val="2"/>
          <w:sz w:val="24"/>
          <w:szCs w:val="24"/>
        </w:rPr>
        <w:t>на книге И. Давыдова «Что же такое экономический мате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риализм? Критико-методологический очерк» в связи с ис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кажением автором философского материализма Маркса.</w:t>
      </w:r>
    </w:p>
    <w:p w:rsidR="003F2B60" w:rsidRDefault="003F2B60" w:rsidP="003F2B60">
      <w:pPr>
        <w:shd w:val="clear" w:color="auto" w:fill="FFFFFF"/>
        <w:spacing w:before="240" w:line="274" w:lineRule="exact"/>
      </w:pPr>
      <w:r>
        <w:rPr>
          <w:color w:val="000000"/>
          <w:sz w:val="24"/>
          <w:szCs w:val="24"/>
        </w:rPr>
        <w:t>Ленин пишет прошение директору департа</w:t>
      </w:r>
      <w:r>
        <w:rPr>
          <w:color w:val="000000"/>
          <w:sz w:val="24"/>
          <w:szCs w:val="24"/>
        </w:rPr>
        <w:softHyphen/>
        <w:t xml:space="preserve">мента полиции о разрешении прожить полтора месяца в Уфе в связи с болезнью Н. К. Крупской. В просьбе </w:t>
      </w:r>
      <w:r>
        <w:rPr>
          <w:color w:val="000000"/>
          <w:spacing w:val="1"/>
          <w:sz w:val="24"/>
          <w:szCs w:val="24"/>
        </w:rPr>
        <w:t>В. И. Ленину было отказано; позднее разрешение было по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лучено по ходатайству М. А. Ульяновой.</w:t>
      </w:r>
    </w:p>
    <w:p w:rsidR="003F2B60" w:rsidRDefault="003F2B60" w:rsidP="003F2B60">
      <w:pPr>
        <w:shd w:val="clear" w:color="auto" w:fill="FFFFFF"/>
        <w:spacing w:before="226" w:line="283" w:lineRule="exact"/>
        <w:ind w:left="10" w:right="10"/>
        <w:jc w:val="both"/>
      </w:pPr>
      <w:r>
        <w:rPr>
          <w:color w:val="000000"/>
          <w:spacing w:val="-2"/>
          <w:sz w:val="24"/>
          <w:szCs w:val="24"/>
        </w:rPr>
        <w:t>Ленин получает заграничный паспорт для поездки в Герма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нию.</w:t>
      </w:r>
    </w:p>
    <w:p w:rsidR="003F2B60" w:rsidRDefault="003F2B60" w:rsidP="003F2B60">
      <w:pPr>
        <w:shd w:val="clear" w:color="auto" w:fill="FFFFFF"/>
        <w:spacing w:before="230" w:line="274" w:lineRule="exact"/>
        <w:ind w:left="5"/>
      </w:pPr>
      <w:r>
        <w:rPr>
          <w:color w:val="000000"/>
          <w:sz w:val="24"/>
          <w:szCs w:val="24"/>
        </w:rPr>
        <w:t>Ленин приезжает нелегально в Петербург для</w:t>
      </w:r>
    </w:p>
    <w:p w:rsidR="003F2B60" w:rsidRDefault="003F2B60" w:rsidP="003F2B60">
      <w:pPr>
        <w:shd w:val="clear" w:color="auto" w:fill="FFFFFF"/>
        <w:spacing w:line="274" w:lineRule="exact"/>
        <w:ind w:left="10"/>
      </w:pPr>
      <w:r>
        <w:rPr>
          <w:color w:val="000000"/>
          <w:sz w:val="24"/>
          <w:szCs w:val="24"/>
        </w:rPr>
        <w:t>встречи с местными социал-демократами и</w:t>
      </w:r>
    </w:p>
    <w:p w:rsidR="003F2B60" w:rsidRDefault="003F2B60" w:rsidP="003F2B60">
      <w:pPr>
        <w:shd w:val="clear" w:color="auto" w:fill="FFFFFF"/>
        <w:spacing w:line="274" w:lineRule="exact"/>
      </w:pPr>
      <w:r>
        <w:rPr>
          <w:color w:val="000000"/>
          <w:sz w:val="24"/>
          <w:szCs w:val="24"/>
        </w:rPr>
        <w:t>установления способов сношений после отъезда за границу.</w:t>
      </w:r>
    </w:p>
    <w:p w:rsidR="003F2B60" w:rsidRDefault="003F2B60" w:rsidP="003F2B60">
      <w:pPr>
        <w:shd w:val="clear" w:color="auto" w:fill="FFFFFF"/>
        <w:spacing w:line="274" w:lineRule="exact"/>
        <w:sectPr w:rsidR="003F2B60">
          <w:type w:val="continuous"/>
          <w:pgSz w:w="11909" w:h="16834"/>
          <w:pgMar w:top="1440" w:right="1414" w:bottom="720" w:left="1389" w:header="720" w:footer="720" w:gutter="0"/>
          <w:cols w:num="2" w:space="720" w:equalWidth="0">
            <w:col w:w="1780" w:space="1085"/>
            <w:col w:w="6240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rFonts w:ascii="Arial" w:hAnsi="Arial" w:cs="Arial"/>
          <w:color w:val="000000"/>
        </w:rPr>
        <w:lastRenderedPageBreak/>
        <w:t>552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3833" w:bottom="720" w:left="1432" w:header="720" w:footer="720" w:gutter="0"/>
          <w:cols w:num="2" w:space="720" w:equalWidth="0">
            <w:col w:w="720" w:space="1411"/>
            <w:col w:w="4512"/>
          </w:cols>
          <w:noEndnote/>
        </w:sectPr>
      </w:pPr>
    </w:p>
    <w:p w:rsidR="003F2B60" w:rsidRDefault="003F2B60" w:rsidP="003F2B60">
      <w:pPr>
        <w:spacing w:before="754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9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78" w:lineRule="exact"/>
        <w:ind w:left="38" w:right="442"/>
      </w:pPr>
      <w:r>
        <w:rPr>
          <w:i/>
          <w:iCs/>
          <w:color w:val="000000"/>
          <w:sz w:val="24"/>
          <w:szCs w:val="24"/>
        </w:rPr>
        <w:lastRenderedPageBreak/>
        <w:t>Май, 21 (июнь, 3).</w:t>
      </w:r>
    </w:p>
    <w:p w:rsidR="003F2B60" w:rsidRDefault="003F2B60" w:rsidP="003F2B60">
      <w:pPr>
        <w:shd w:val="clear" w:color="auto" w:fill="FFFFFF"/>
        <w:spacing w:before="230" w:line="278" w:lineRule="exact"/>
        <w:ind w:left="34" w:right="442"/>
      </w:pPr>
      <w:r>
        <w:rPr>
          <w:i/>
          <w:iCs/>
          <w:color w:val="000000"/>
          <w:sz w:val="24"/>
          <w:szCs w:val="24"/>
        </w:rPr>
        <w:t>Май, 23 (июнь, 5).</w:t>
      </w:r>
    </w:p>
    <w:p w:rsidR="003F2B60" w:rsidRDefault="003F2B60" w:rsidP="003F2B60">
      <w:pPr>
        <w:shd w:val="clear" w:color="auto" w:fill="FFFFFF"/>
        <w:spacing w:before="230" w:line="278" w:lineRule="exact"/>
        <w:ind w:left="34" w:right="442"/>
      </w:pPr>
      <w:r>
        <w:rPr>
          <w:i/>
          <w:iCs/>
          <w:color w:val="000000"/>
          <w:sz w:val="24"/>
          <w:szCs w:val="24"/>
        </w:rPr>
        <w:t>Май, 31 (июнь, 13).</w:t>
      </w:r>
    </w:p>
    <w:p w:rsidR="003F2B60" w:rsidRDefault="003F2B60" w:rsidP="003F2B60">
      <w:pPr>
        <w:shd w:val="clear" w:color="auto" w:fill="FFFFFF"/>
        <w:spacing w:before="514" w:line="274" w:lineRule="exact"/>
        <w:ind w:left="34" w:right="442"/>
      </w:pPr>
      <w:r>
        <w:rPr>
          <w:i/>
          <w:iCs/>
          <w:color w:val="000000"/>
          <w:sz w:val="24"/>
          <w:szCs w:val="24"/>
        </w:rPr>
        <w:t>Июнь, 1</w:t>
      </w:r>
      <w:r>
        <w:rPr>
          <w:color w:val="000000"/>
          <w:sz w:val="24"/>
          <w:szCs w:val="24"/>
        </w:rPr>
        <w:t xml:space="preserve">—7 </w:t>
      </w:r>
      <w:r>
        <w:rPr>
          <w:i/>
          <w:iCs/>
          <w:color w:val="000000"/>
          <w:sz w:val="24"/>
          <w:szCs w:val="24"/>
        </w:rPr>
        <w:t>(14-20).</w:t>
      </w:r>
    </w:p>
    <w:p w:rsidR="003F2B60" w:rsidRDefault="003F2B60" w:rsidP="003F2B60">
      <w:pPr>
        <w:shd w:val="clear" w:color="auto" w:fill="FFFFFF"/>
        <w:spacing w:before="1344"/>
        <w:ind w:left="10"/>
      </w:pPr>
      <w:r>
        <w:rPr>
          <w:i/>
          <w:iCs/>
          <w:color w:val="000000"/>
          <w:sz w:val="24"/>
          <w:szCs w:val="24"/>
        </w:rPr>
        <w:t>Июнь, 7 (20).</w:t>
      </w:r>
    </w:p>
    <w:p w:rsidR="003F2B60" w:rsidRDefault="003F2B60" w:rsidP="003F2B60">
      <w:pPr>
        <w:shd w:val="clear" w:color="auto" w:fill="FFFFFF"/>
        <w:spacing w:before="787"/>
        <w:ind w:left="10"/>
      </w:pPr>
      <w:r>
        <w:rPr>
          <w:i/>
          <w:iCs/>
          <w:color w:val="000000"/>
          <w:sz w:val="24"/>
          <w:szCs w:val="24"/>
        </w:rPr>
        <w:t>Июнь, 8 или 9</w:t>
      </w:r>
    </w:p>
    <w:p w:rsidR="003F2B60" w:rsidRDefault="003F2B60" w:rsidP="003F2B60">
      <w:pPr>
        <w:shd w:val="clear" w:color="auto" w:fill="FFFFFF"/>
        <w:ind w:left="38"/>
      </w:pPr>
      <w:r>
        <w:rPr>
          <w:i/>
          <w:iCs/>
          <w:color w:val="000000"/>
          <w:sz w:val="24"/>
          <w:szCs w:val="24"/>
        </w:rPr>
        <w:t>(21 или 22).</w:t>
      </w:r>
    </w:p>
    <w:p w:rsidR="003F2B60" w:rsidRDefault="003F2B60" w:rsidP="003F2B60">
      <w:pPr>
        <w:shd w:val="clear" w:color="auto" w:fill="FFFFFF"/>
        <w:spacing w:before="514"/>
        <w:ind w:left="10"/>
      </w:pPr>
      <w:r>
        <w:rPr>
          <w:i/>
          <w:iCs/>
          <w:color w:val="000000"/>
          <w:sz w:val="24"/>
          <w:szCs w:val="24"/>
        </w:rPr>
        <w:t>Июнь, 15 (28).</w:t>
      </w:r>
    </w:p>
    <w:p w:rsidR="003F2B60" w:rsidRDefault="003F2B60" w:rsidP="003F2B60">
      <w:pPr>
        <w:shd w:val="clear" w:color="auto" w:fill="FFFFFF"/>
        <w:spacing w:before="230" w:line="278" w:lineRule="exact"/>
        <w:ind w:left="19"/>
      </w:pPr>
      <w:r>
        <w:rPr>
          <w:i/>
          <w:iCs/>
          <w:color w:val="000000"/>
          <w:spacing w:val="-1"/>
          <w:sz w:val="24"/>
          <w:szCs w:val="24"/>
        </w:rPr>
        <w:t xml:space="preserve">Июнь, вторая </w:t>
      </w:r>
      <w:r>
        <w:rPr>
          <w:i/>
          <w:iCs/>
          <w:color w:val="000000"/>
          <w:spacing w:val="-3"/>
          <w:sz w:val="24"/>
          <w:szCs w:val="24"/>
        </w:rPr>
        <w:t>половина.</w:t>
      </w:r>
    </w:p>
    <w:p w:rsidR="003F2B60" w:rsidRDefault="003F2B60" w:rsidP="003F2B60">
      <w:pPr>
        <w:shd w:val="clear" w:color="auto" w:fill="FFFFFF"/>
        <w:spacing w:before="509" w:line="278" w:lineRule="exact"/>
        <w:ind w:left="19"/>
      </w:pPr>
      <w:r>
        <w:rPr>
          <w:i/>
          <w:iCs/>
          <w:color w:val="000000"/>
          <w:spacing w:val="-4"/>
          <w:sz w:val="24"/>
          <w:szCs w:val="24"/>
        </w:rPr>
        <w:t xml:space="preserve">Июль, </w:t>
      </w:r>
      <w:r>
        <w:rPr>
          <w:i/>
          <w:iCs/>
          <w:color w:val="000000"/>
          <w:sz w:val="24"/>
          <w:szCs w:val="24"/>
        </w:rPr>
        <w:t>позднее 2 (15).</w:t>
      </w:r>
    </w:p>
    <w:p w:rsidR="003F2B60" w:rsidRDefault="003F2B60" w:rsidP="003F2B60">
      <w:pPr>
        <w:shd w:val="clear" w:color="auto" w:fill="FFFFFF"/>
        <w:spacing w:before="235" w:line="274" w:lineRule="exact"/>
        <w:ind w:left="34"/>
      </w:pPr>
      <w:r>
        <w:rPr>
          <w:i/>
          <w:iCs/>
          <w:color w:val="000000"/>
          <w:sz w:val="24"/>
          <w:szCs w:val="24"/>
        </w:rPr>
        <w:t>Между 2 и 10 (15 и 23) июля,</w:t>
      </w:r>
    </w:p>
    <w:p w:rsidR="003F2B60" w:rsidRDefault="003F2B60" w:rsidP="003F2B60">
      <w:pPr>
        <w:shd w:val="clear" w:color="auto" w:fill="FFFFFF"/>
        <w:spacing w:before="1066"/>
        <w:ind w:left="10"/>
      </w:pPr>
      <w:r>
        <w:rPr>
          <w:i/>
          <w:iCs/>
          <w:color w:val="000000"/>
          <w:sz w:val="24"/>
          <w:szCs w:val="24"/>
        </w:rPr>
        <w:t>Июль, 10 (23).</w:t>
      </w:r>
    </w:p>
    <w:p w:rsidR="003F2B60" w:rsidRDefault="003F2B60" w:rsidP="003F2B60">
      <w:pPr>
        <w:shd w:val="clear" w:color="auto" w:fill="FFFFFF"/>
        <w:spacing w:before="240" w:line="274" w:lineRule="exact"/>
        <w:ind w:left="34"/>
      </w:pPr>
      <w:r>
        <w:rPr>
          <w:i/>
          <w:iCs/>
          <w:color w:val="000000"/>
          <w:sz w:val="24"/>
          <w:szCs w:val="24"/>
        </w:rPr>
        <w:t>Июль, 13 или 14 (26 или 27).</w:t>
      </w:r>
    </w:p>
    <w:p w:rsidR="003F2B60" w:rsidRDefault="003F2B60" w:rsidP="003F2B60">
      <w:pPr>
        <w:shd w:val="clear" w:color="auto" w:fill="FFFFFF"/>
        <w:spacing w:before="10"/>
        <w:ind w:left="5"/>
      </w:pPr>
      <w:r>
        <w:br w:type="column"/>
      </w:r>
      <w:r>
        <w:rPr>
          <w:color w:val="000000"/>
          <w:spacing w:val="-1"/>
          <w:sz w:val="24"/>
          <w:szCs w:val="24"/>
        </w:rPr>
        <w:lastRenderedPageBreak/>
        <w:t>Арест Ленина в Петербурге.</w:t>
      </w:r>
    </w:p>
    <w:p w:rsidR="003F2B60" w:rsidRDefault="003F2B60" w:rsidP="003F2B60">
      <w:pPr>
        <w:shd w:val="clear" w:color="auto" w:fill="FFFFFF"/>
        <w:spacing w:before="504" w:line="278" w:lineRule="exact"/>
        <w:ind w:left="10" w:right="1325"/>
      </w:pPr>
      <w:r>
        <w:rPr>
          <w:color w:val="000000"/>
          <w:spacing w:val="-2"/>
          <w:sz w:val="24"/>
          <w:szCs w:val="24"/>
        </w:rPr>
        <w:t xml:space="preserve">Допрос Ленина в петербургском охранном </w:t>
      </w:r>
      <w:r>
        <w:rPr>
          <w:color w:val="000000"/>
          <w:spacing w:val="-3"/>
          <w:sz w:val="24"/>
          <w:szCs w:val="24"/>
        </w:rPr>
        <w:t>отделении.</w:t>
      </w:r>
    </w:p>
    <w:p w:rsidR="003F2B60" w:rsidRDefault="003F2B60" w:rsidP="003F2B60">
      <w:pPr>
        <w:shd w:val="clear" w:color="auto" w:fill="FFFFFF"/>
        <w:spacing w:before="240" w:line="274" w:lineRule="exact"/>
        <w:ind w:left="5" w:right="1325"/>
      </w:pPr>
      <w:r>
        <w:rPr>
          <w:color w:val="000000"/>
          <w:spacing w:val="-2"/>
          <w:sz w:val="24"/>
          <w:szCs w:val="24"/>
        </w:rPr>
        <w:t>Ленин освобожден из-под ареста и в сопрово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ждении полицейского чиновника отправлен </w:t>
      </w:r>
      <w:r>
        <w:rPr>
          <w:color w:val="000000"/>
          <w:spacing w:val="-3"/>
          <w:sz w:val="24"/>
          <w:szCs w:val="24"/>
        </w:rPr>
        <w:t>в Подольск.</w:t>
      </w:r>
    </w:p>
    <w:p w:rsidR="003F2B60" w:rsidRDefault="003F2B60" w:rsidP="003F2B60">
      <w:pPr>
        <w:shd w:val="clear" w:color="auto" w:fill="FFFFFF"/>
        <w:spacing w:before="240" w:line="274" w:lineRule="exact"/>
        <w:ind w:left="10" w:right="1766"/>
      </w:pPr>
      <w:r>
        <w:rPr>
          <w:color w:val="000000"/>
          <w:spacing w:val="-2"/>
          <w:sz w:val="24"/>
          <w:szCs w:val="24"/>
        </w:rPr>
        <w:t>Ленин живет у своих родных в Подольске (под Москвой).</w:t>
      </w:r>
    </w:p>
    <w:p w:rsidR="003F2B60" w:rsidRDefault="003F2B60" w:rsidP="003F2B60">
      <w:pPr>
        <w:shd w:val="clear" w:color="auto" w:fill="FFFFFF"/>
        <w:spacing w:before="5" w:line="274" w:lineRule="exact"/>
        <w:jc w:val="both"/>
      </w:pPr>
      <w:r>
        <w:rPr>
          <w:color w:val="000000"/>
          <w:sz w:val="24"/>
          <w:szCs w:val="24"/>
        </w:rPr>
        <w:t>В Подольск по приглашению Ленина приезжают социал-</w:t>
      </w:r>
      <w:r>
        <w:rPr>
          <w:color w:val="000000"/>
          <w:spacing w:val="2"/>
          <w:sz w:val="24"/>
          <w:szCs w:val="24"/>
        </w:rPr>
        <w:t xml:space="preserve">демократы (П. Н. Лепешинский, С. П. и С. П. Шестернины </w:t>
      </w:r>
      <w:r>
        <w:rPr>
          <w:color w:val="000000"/>
          <w:spacing w:val="-1"/>
          <w:sz w:val="24"/>
          <w:szCs w:val="24"/>
        </w:rPr>
        <w:t>и др.), с которыми Ленин договаривается о содействии газе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те «Искра».</w:t>
      </w:r>
    </w:p>
    <w:p w:rsidR="003F2B60" w:rsidRDefault="003F2B60" w:rsidP="003F2B60">
      <w:pPr>
        <w:shd w:val="clear" w:color="auto" w:fill="FFFFFF"/>
        <w:spacing w:before="240" w:line="274" w:lineRule="exact"/>
        <w:ind w:left="5" w:right="5"/>
        <w:jc w:val="both"/>
      </w:pPr>
      <w:r>
        <w:rPr>
          <w:color w:val="000000"/>
          <w:sz w:val="24"/>
          <w:szCs w:val="24"/>
        </w:rPr>
        <w:t>Отъезд Ленина в Уфу к Н. К. Крупской через Нижний Нов</w:t>
      </w:r>
      <w:r>
        <w:rPr>
          <w:color w:val="000000"/>
          <w:sz w:val="24"/>
          <w:szCs w:val="24"/>
        </w:rPr>
        <w:softHyphen/>
        <w:t xml:space="preserve">город (ныне Горький) вместе с М. А. Ульяновой и А. И. </w:t>
      </w:r>
      <w:r>
        <w:rPr>
          <w:color w:val="000000"/>
          <w:spacing w:val="-1"/>
          <w:sz w:val="24"/>
          <w:szCs w:val="24"/>
        </w:rPr>
        <w:t>Ульяновой-Елизаровой.</w:t>
      </w:r>
    </w:p>
    <w:p w:rsidR="003F2B60" w:rsidRDefault="003F2B60" w:rsidP="003F2B60">
      <w:pPr>
        <w:shd w:val="clear" w:color="auto" w:fill="FFFFFF"/>
        <w:spacing w:before="230" w:line="278" w:lineRule="exact"/>
        <w:ind w:left="10" w:right="1555"/>
        <w:jc w:val="both"/>
      </w:pPr>
      <w:r>
        <w:rPr>
          <w:color w:val="000000"/>
          <w:spacing w:val="-2"/>
          <w:sz w:val="24"/>
          <w:szCs w:val="24"/>
        </w:rPr>
        <w:t>Ленин договаривается с нижегородскими со</w:t>
      </w:r>
      <w:r>
        <w:rPr>
          <w:color w:val="000000"/>
          <w:spacing w:val="-2"/>
          <w:sz w:val="24"/>
          <w:szCs w:val="24"/>
        </w:rPr>
        <w:softHyphen/>
        <w:t xml:space="preserve">циал-демократами о поддержке ими «Искры» </w:t>
      </w:r>
      <w:r>
        <w:rPr>
          <w:color w:val="000000"/>
          <w:spacing w:val="-1"/>
          <w:sz w:val="24"/>
          <w:szCs w:val="24"/>
        </w:rPr>
        <w:t>и о способах связи.</w:t>
      </w:r>
    </w:p>
    <w:p w:rsidR="003F2B60" w:rsidRDefault="003F2B60" w:rsidP="003F2B60">
      <w:pPr>
        <w:shd w:val="clear" w:color="auto" w:fill="FFFFFF"/>
        <w:spacing w:before="240"/>
        <w:ind w:left="5"/>
      </w:pPr>
      <w:r>
        <w:rPr>
          <w:color w:val="000000"/>
          <w:spacing w:val="-1"/>
          <w:sz w:val="24"/>
          <w:szCs w:val="24"/>
        </w:rPr>
        <w:t>Ленин приезжает в Уфу.</w:t>
      </w:r>
    </w:p>
    <w:p w:rsidR="003F2B60" w:rsidRDefault="003F2B60" w:rsidP="003F2B60">
      <w:pPr>
        <w:shd w:val="clear" w:color="auto" w:fill="FFFFFF"/>
        <w:spacing w:before="226" w:line="278" w:lineRule="exact"/>
        <w:ind w:left="5" w:right="1325"/>
      </w:pPr>
      <w:r>
        <w:rPr>
          <w:color w:val="000000"/>
          <w:sz w:val="24"/>
          <w:szCs w:val="24"/>
        </w:rPr>
        <w:t xml:space="preserve">Ленин в Уфе договаривается с местными </w:t>
      </w:r>
      <w:r>
        <w:rPr>
          <w:color w:val="000000"/>
          <w:spacing w:val="-2"/>
          <w:sz w:val="24"/>
          <w:szCs w:val="24"/>
        </w:rPr>
        <w:t xml:space="preserve">ссыльными социал-демократами о содействии </w:t>
      </w:r>
      <w:r>
        <w:rPr>
          <w:color w:val="000000"/>
          <w:spacing w:val="-3"/>
          <w:sz w:val="24"/>
          <w:szCs w:val="24"/>
        </w:rPr>
        <w:t>«Искре».</w:t>
      </w:r>
    </w:p>
    <w:p w:rsidR="003F2B60" w:rsidRDefault="003F2B60" w:rsidP="003F2B60">
      <w:pPr>
        <w:shd w:val="clear" w:color="auto" w:fill="FFFFFF"/>
        <w:spacing w:before="235"/>
        <w:ind w:left="5"/>
      </w:pPr>
      <w:r>
        <w:rPr>
          <w:color w:val="000000"/>
          <w:spacing w:val="-1"/>
          <w:sz w:val="24"/>
          <w:szCs w:val="24"/>
        </w:rPr>
        <w:t>Ленин выезжает из Уфы в Подольск.</w:t>
      </w:r>
    </w:p>
    <w:p w:rsidR="003F2B60" w:rsidRDefault="003F2B60" w:rsidP="003F2B60">
      <w:pPr>
        <w:shd w:val="clear" w:color="auto" w:fill="FFFFFF"/>
        <w:spacing w:before="514" w:line="274" w:lineRule="exact"/>
        <w:ind w:left="10"/>
      </w:pPr>
      <w:r>
        <w:rPr>
          <w:color w:val="000000"/>
          <w:sz w:val="24"/>
          <w:szCs w:val="24"/>
        </w:rPr>
        <w:t>Ленин останавливается в Самаре (ныне Куйбы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шев), где договаривается с местными социал-демократами о </w:t>
      </w:r>
      <w:r>
        <w:rPr>
          <w:color w:val="000000"/>
          <w:spacing w:val="-2"/>
          <w:sz w:val="24"/>
          <w:szCs w:val="24"/>
        </w:rPr>
        <w:t>содействии «Искре».</w:t>
      </w:r>
    </w:p>
    <w:p w:rsidR="003F2B60" w:rsidRDefault="003F2B60" w:rsidP="003F2B60">
      <w:pPr>
        <w:shd w:val="clear" w:color="auto" w:fill="FFFFFF"/>
        <w:spacing w:line="274" w:lineRule="exact"/>
        <w:ind w:left="10"/>
      </w:pPr>
      <w:r>
        <w:rPr>
          <w:color w:val="000000"/>
          <w:spacing w:val="-1"/>
          <w:sz w:val="24"/>
          <w:szCs w:val="24"/>
        </w:rPr>
        <w:t>Ленин останавливается в Сызрани с целью привлечения ме</w:t>
      </w:r>
      <w:r>
        <w:rPr>
          <w:color w:val="000000"/>
          <w:spacing w:val="-1"/>
          <w:sz w:val="24"/>
          <w:szCs w:val="24"/>
        </w:rPr>
        <w:softHyphen/>
        <w:t>стных социал-демократов к поддержке издания «Искры».</w:t>
      </w:r>
    </w:p>
    <w:p w:rsidR="003F2B60" w:rsidRDefault="003F2B60" w:rsidP="003F2B60">
      <w:pPr>
        <w:shd w:val="clear" w:color="auto" w:fill="FFFFFF"/>
        <w:spacing w:before="235"/>
        <w:ind w:left="5"/>
      </w:pPr>
      <w:r>
        <w:rPr>
          <w:color w:val="000000"/>
          <w:spacing w:val="-1"/>
          <w:sz w:val="24"/>
          <w:szCs w:val="24"/>
        </w:rPr>
        <w:t>Ленин возвращается в Подольск.</w:t>
      </w:r>
    </w:p>
    <w:p w:rsidR="003F2B60" w:rsidRDefault="003F2B60" w:rsidP="003F2B60">
      <w:pPr>
        <w:shd w:val="clear" w:color="auto" w:fill="FFFFFF"/>
        <w:spacing w:before="240" w:line="274" w:lineRule="exact"/>
      </w:pPr>
      <w:r>
        <w:rPr>
          <w:color w:val="000000"/>
          <w:sz w:val="24"/>
          <w:szCs w:val="24"/>
        </w:rPr>
        <w:t>В. И. Ленин в Смоленске встречается с</w:t>
      </w:r>
    </w:p>
    <w:p w:rsidR="003F2B60" w:rsidRDefault="003F2B60" w:rsidP="003F2B60">
      <w:pPr>
        <w:shd w:val="clear" w:color="auto" w:fill="FFFFFF"/>
        <w:spacing w:line="274" w:lineRule="exact"/>
      </w:pPr>
      <w:r>
        <w:rPr>
          <w:color w:val="000000"/>
          <w:spacing w:val="-1"/>
          <w:sz w:val="24"/>
          <w:szCs w:val="24"/>
        </w:rPr>
        <w:t>И. В. Бабушкиным и В. Н. Розановым.</w:t>
      </w:r>
    </w:p>
    <w:p w:rsidR="003F2B60" w:rsidRDefault="003F2B60" w:rsidP="003F2B60">
      <w:pPr>
        <w:shd w:val="clear" w:color="auto" w:fill="FFFFFF"/>
        <w:spacing w:line="274" w:lineRule="exact"/>
        <w:ind w:left="5"/>
      </w:pPr>
      <w:r>
        <w:rPr>
          <w:color w:val="000000"/>
          <w:spacing w:val="6"/>
          <w:sz w:val="24"/>
          <w:szCs w:val="24"/>
        </w:rPr>
        <w:t>Ленин договаривается с И. В. Бабушкиным о шифре для</w:t>
      </w:r>
    </w:p>
    <w:p w:rsidR="003F2B60" w:rsidRDefault="003F2B60" w:rsidP="003F2B60">
      <w:pPr>
        <w:shd w:val="clear" w:color="auto" w:fill="FFFFFF"/>
        <w:spacing w:line="274" w:lineRule="exact"/>
        <w:ind w:left="10"/>
      </w:pPr>
      <w:r>
        <w:rPr>
          <w:color w:val="000000"/>
          <w:spacing w:val="-1"/>
          <w:sz w:val="24"/>
          <w:szCs w:val="24"/>
        </w:rPr>
        <w:t>конспиративных сношений.</w:t>
      </w:r>
    </w:p>
    <w:p w:rsidR="003F2B60" w:rsidRDefault="003F2B60" w:rsidP="003F2B60">
      <w:pPr>
        <w:shd w:val="clear" w:color="auto" w:fill="FFFFFF"/>
        <w:spacing w:line="274" w:lineRule="exact"/>
        <w:ind w:left="10"/>
        <w:sectPr w:rsidR="003F2B60">
          <w:type w:val="continuous"/>
          <w:pgSz w:w="11909" w:h="16834"/>
          <w:pgMar w:top="1440" w:right="1419" w:bottom="720" w:left="1399" w:header="720" w:footer="720" w:gutter="0"/>
          <w:cols w:num="2" w:space="720" w:equalWidth="0">
            <w:col w:w="1641" w:space="1214"/>
            <w:col w:w="6235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553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3564" w:header="720" w:footer="720" w:gutter="0"/>
          <w:cols w:num="2" w:space="720" w:equalWidth="0">
            <w:col w:w="4512" w:space="1843"/>
            <w:col w:w="720"/>
          </w:cols>
          <w:noEndnote/>
        </w:sectPr>
      </w:pPr>
    </w:p>
    <w:p w:rsidR="003F2B60" w:rsidRDefault="003F2B60" w:rsidP="003F2B60">
      <w:pPr>
        <w:spacing w:before="562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24" w:bottom="720" w:left="140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518" w:lineRule="exact"/>
        <w:ind w:left="5"/>
      </w:pPr>
      <w:r>
        <w:rPr>
          <w:i/>
          <w:iCs/>
          <w:color w:val="000000"/>
          <w:sz w:val="24"/>
          <w:szCs w:val="24"/>
        </w:rPr>
        <w:lastRenderedPageBreak/>
        <w:t xml:space="preserve">Июль, 16 (29). </w:t>
      </w:r>
      <w:r>
        <w:rPr>
          <w:i/>
          <w:iCs/>
          <w:color w:val="000000"/>
          <w:spacing w:val="-3"/>
          <w:sz w:val="24"/>
          <w:szCs w:val="24"/>
        </w:rPr>
        <w:t>Начало августа.</w:t>
      </w:r>
    </w:p>
    <w:p w:rsidR="003F2B60" w:rsidRDefault="003F2B60" w:rsidP="003F2B60">
      <w:pPr>
        <w:shd w:val="clear" w:color="auto" w:fill="FFFFFF"/>
        <w:spacing w:before="2674"/>
      </w:pPr>
      <w:r>
        <w:rPr>
          <w:i/>
          <w:iCs/>
          <w:color w:val="000000"/>
          <w:sz w:val="24"/>
          <w:szCs w:val="24"/>
        </w:rPr>
        <w:t>Август, 11</w:t>
      </w:r>
      <w:r>
        <w:rPr>
          <w:color w:val="000000"/>
          <w:sz w:val="24"/>
          <w:szCs w:val="24"/>
        </w:rPr>
        <w:t>—</w:t>
      </w:r>
      <w:r>
        <w:rPr>
          <w:i/>
          <w:iCs/>
          <w:color w:val="000000"/>
          <w:sz w:val="24"/>
          <w:szCs w:val="24"/>
        </w:rPr>
        <w:t>15</w:t>
      </w:r>
    </w:p>
    <w:p w:rsidR="003F2B60" w:rsidRDefault="003F2B60" w:rsidP="003F2B60">
      <w:pPr>
        <w:shd w:val="clear" w:color="auto" w:fill="FFFFFF"/>
        <w:ind w:left="29"/>
      </w:pPr>
      <w:r>
        <w:rPr>
          <w:i/>
          <w:iCs/>
          <w:color w:val="000000"/>
          <w:sz w:val="24"/>
          <w:szCs w:val="24"/>
        </w:rPr>
        <w:t>(24-28).</w:t>
      </w:r>
    </w:p>
    <w:p w:rsidR="003F2B60" w:rsidRDefault="003F2B60" w:rsidP="003F2B60">
      <w:pPr>
        <w:shd w:val="clear" w:color="auto" w:fill="FFFFFF"/>
        <w:spacing w:before="792"/>
      </w:pPr>
      <w:r>
        <w:rPr>
          <w:i/>
          <w:iCs/>
          <w:color w:val="000000"/>
          <w:sz w:val="24"/>
          <w:szCs w:val="24"/>
        </w:rPr>
        <w:t>Август, 15 (28).</w:t>
      </w:r>
    </w:p>
    <w:p w:rsidR="003F2B60" w:rsidRDefault="003F2B60" w:rsidP="003F2B60">
      <w:pPr>
        <w:shd w:val="clear" w:color="auto" w:fill="FFFFFF"/>
        <w:spacing w:before="235" w:line="274" w:lineRule="exact"/>
        <w:ind w:left="19"/>
      </w:pPr>
      <w:r>
        <w:rPr>
          <w:i/>
          <w:iCs/>
          <w:color w:val="000000"/>
          <w:sz w:val="24"/>
          <w:szCs w:val="24"/>
        </w:rPr>
        <w:t xml:space="preserve">Август, 20 (сентябрь, 2) </w:t>
      </w:r>
      <w:r>
        <w:rPr>
          <w:i/>
          <w:iCs/>
          <w:color w:val="000000"/>
          <w:spacing w:val="-3"/>
          <w:sz w:val="24"/>
          <w:szCs w:val="24"/>
        </w:rPr>
        <w:t>и позднее.</w:t>
      </w:r>
    </w:p>
    <w:p w:rsidR="003F2B60" w:rsidRDefault="003F2B60" w:rsidP="003F2B60">
      <w:pPr>
        <w:shd w:val="clear" w:color="auto" w:fill="FFFFFF"/>
        <w:spacing w:before="240" w:line="274" w:lineRule="exact"/>
        <w:ind w:left="29"/>
      </w:pPr>
      <w:r>
        <w:rPr>
          <w:i/>
          <w:iCs/>
          <w:color w:val="000000"/>
          <w:sz w:val="24"/>
          <w:szCs w:val="24"/>
        </w:rPr>
        <w:t>Август, 22</w:t>
      </w:r>
      <w:r>
        <w:rPr>
          <w:color w:val="000000"/>
          <w:sz w:val="24"/>
          <w:szCs w:val="24"/>
        </w:rPr>
        <w:t>—</w:t>
      </w:r>
      <w:r>
        <w:rPr>
          <w:i/>
          <w:iCs/>
          <w:color w:val="000000"/>
          <w:sz w:val="24"/>
          <w:szCs w:val="24"/>
        </w:rPr>
        <w:t>24 (сентябрь, 4</w:t>
      </w:r>
      <w:r>
        <w:rPr>
          <w:color w:val="000000"/>
          <w:sz w:val="24"/>
          <w:szCs w:val="24"/>
        </w:rPr>
        <w:t>—</w:t>
      </w:r>
      <w:r>
        <w:rPr>
          <w:i/>
          <w:iCs/>
          <w:color w:val="000000"/>
          <w:sz w:val="24"/>
          <w:szCs w:val="24"/>
        </w:rPr>
        <w:t>б).</w:t>
      </w:r>
    </w:p>
    <w:p w:rsidR="003F2B60" w:rsidRDefault="003F2B60" w:rsidP="003F2B60">
      <w:pPr>
        <w:shd w:val="clear" w:color="auto" w:fill="FFFFFF"/>
        <w:spacing w:before="792" w:line="274" w:lineRule="exact"/>
        <w:ind w:left="24"/>
      </w:pPr>
      <w:r>
        <w:rPr>
          <w:i/>
          <w:iCs/>
          <w:color w:val="000000"/>
          <w:sz w:val="24"/>
          <w:szCs w:val="24"/>
        </w:rPr>
        <w:t xml:space="preserve">Август, 23 (сентябрь, 5) </w:t>
      </w:r>
      <w:r>
        <w:rPr>
          <w:i/>
          <w:iCs/>
          <w:color w:val="000000"/>
          <w:spacing w:val="-3"/>
          <w:sz w:val="24"/>
          <w:szCs w:val="24"/>
        </w:rPr>
        <w:t xml:space="preserve">и ранее </w:t>
      </w:r>
      <w:r>
        <w:rPr>
          <w:i/>
          <w:iCs/>
          <w:color w:val="000000"/>
          <w:sz w:val="24"/>
          <w:szCs w:val="24"/>
        </w:rPr>
        <w:t>2 (15) сентября,</w:t>
      </w:r>
    </w:p>
    <w:p w:rsidR="003F2B60" w:rsidRDefault="003F2B60" w:rsidP="003F2B60">
      <w:pPr>
        <w:shd w:val="clear" w:color="auto" w:fill="FFFFFF"/>
        <w:spacing w:before="240" w:line="274" w:lineRule="exact"/>
      </w:pPr>
      <w:r>
        <w:rPr>
          <w:i/>
          <w:iCs/>
          <w:color w:val="000000"/>
          <w:sz w:val="24"/>
          <w:szCs w:val="24"/>
        </w:rPr>
        <w:t xml:space="preserve">Август, позднее 23 (5 сентября). Август, 24 (сентябрь, 6). </w:t>
      </w:r>
      <w:r>
        <w:rPr>
          <w:i/>
          <w:iCs/>
          <w:color w:val="000000"/>
          <w:spacing w:val="-1"/>
          <w:sz w:val="24"/>
          <w:szCs w:val="24"/>
        </w:rPr>
        <w:t xml:space="preserve">Вторая половина </w:t>
      </w:r>
      <w:r>
        <w:rPr>
          <w:i/>
          <w:iCs/>
          <w:color w:val="000000"/>
          <w:spacing w:val="-4"/>
          <w:sz w:val="24"/>
          <w:szCs w:val="24"/>
        </w:rPr>
        <w:t>августа.</w:t>
      </w:r>
    </w:p>
    <w:p w:rsidR="003F2B60" w:rsidRDefault="003F2B60" w:rsidP="003F2B60">
      <w:pPr>
        <w:shd w:val="clear" w:color="auto" w:fill="FFFFFF"/>
        <w:spacing w:before="197"/>
        <w:ind w:left="5"/>
      </w:pPr>
      <w:r>
        <w:br w:type="column"/>
      </w:r>
      <w:r>
        <w:rPr>
          <w:color w:val="000000"/>
          <w:spacing w:val="-1"/>
          <w:sz w:val="24"/>
          <w:szCs w:val="24"/>
        </w:rPr>
        <w:lastRenderedPageBreak/>
        <w:t>Ленин выезжает за границу.</w:t>
      </w:r>
    </w:p>
    <w:p w:rsidR="003F2B60" w:rsidRDefault="003F2B60" w:rsidP="003F2B60">
      <w:pPr>
        <w:shd w:val="clear" w:color="auto" w:fill="FFFFFF"/>
        <w:spacing w:before="245" w:line="274" w:lineRule="exact"/>
      </w:pPr>
      <w:r>
        <w:rPr>
          <w:color w:val="000000"/>
          <w:spacing w:val="-2"/>
          <w:sz w:val="24"/>
          <w:szCs w:val="24"/>
        </w:rPr>
        <w:t xml:space="preserve">Двухдневное пребывание Ленина в Цюрихе и беседы с П. Б. </w:t>
      </w:r>
      <w:r>
        <w:rPr>
          <w:color w:val="000000"/>
          <w:spacing w:val="-1"/>
          <w:sz w:val="24"/>
          <w:szCs w:val="24"/>
        </w:rPr>
        <w:t xml:space="preserve">Аксельродом об издании «Искры» и «Зари». </w:t>
      </w:r>
      <w:r>
        <w:rPr>
          <w:color w:val="000000"/>
          <w:spacing w:val="2"/>
          <w:sz w:val="24"/>
          <w:szCs w:val="24"/>
        </w:rPr>
        <w:t>Переговоры Ленина с Г. В. Плехановым в Женеве об изда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нии «Искры» и «Зари»; разногласия с Плехановым в связи с </w:t>
      </w:r>
      <w:r>
        <w:rPr>
          <w:color w:val="000000"/>
          <w:spacing w:val="-1"/>
          <w:sz w:val="24"/>
          <w:szCs w:val="24"/>
        </w:rPr>
        <w:t xml:space="preserve">обсуждением ленинского проекта заявления «От редакции», а также по вопросам организации работы редакции. </w:t>
      </w:r>
      <w:r>
        <w:rPr>
          <w:color w:val="000000"/>
          <w:spacing w:val="2"/>
          <w:sz w:val="24"/>
          <w:szCs w:val="24"/>
        </w:rPr>
        <w:t xml:space="preserve">В Бельриве (близ Женевы) Ленин участвует в совещании с </w:t>
      </w:r>
      <w:r>
        <w:rPr>
          <w:color w:val="000000"/>
          <w:spacing w:val="3"/>
          <w:sz w:val="24"/>
          <w:szCs w:val="24"/>
        </w:rPr>
        <w:t xml:space="preserve">Г. В. Плехановым, А. Н. Потресовым, В. И. Засулич, Н. Э. </w:t>
      </w:r>
      <w:r>
        <w:rPr>
          <w:color w:val="000000"/>
          <w:spacing w:val="10"/>
          <w:sz w:val="24"/>
          <w:szCs w:val="24"/>
        </w:rPr>
        <w:t xml:space="preserve">Бауманом и Ю. М. Стекловым по вопросу о программе </w:t>
      </w:r>
      <w:r>
        <w:rPr>
          <w:color w:val="000000"/>
          <w:spacing w:val="-2"/>
          <w:sz w:val="24"/>
          <w:szCs w:val="24"/>
        </w:rPr>
        <w:t>«Искры» и «Зари».</w:t>
      </w:r>
    </w:p>
    <w:p w:rsidR="003F2B60" w:rsidRDefault="003F2B60" w:rsidP="003F2B60">
      <w:pPr>
        <w:shd w:val="clear" w:color="auto" w:fill="FFFFFF"/>
        <w:spacing w:before="240" w:line="274" w:lineRule="exact"/>
        <w:ind w:left="10"/>
      </w:pPr>
      <w:r>
        <w:rPr>
          <w:color w:val="000000"/>
          <w:sz w:val="24"/>
          <w:szCs w:val="24"/>
        </w:rPr>
        <w:t>Ленин участвует в совещании с группой «Осво</w:t>
      </w:r>
      <w:r>
        <w:rPr>
          <w:color w:val="000000"/>
          <w:sz w:val="24"/>
          <w:szCs w:val="24"/>
        </w:rPr>
        <w:softHyphen/>
        <w:t xml:space="preserve">бождение труда» в Корсье (близ Женевы) по вопросу об издании и совместном редактировании «Искры» </w:t>
      </w:r>
      <w:r>
        <w:rPr>
          <w:color w:val="000000"/>
          <w:spacing w:val="-3"/>
          <w:sz w:val="24"/>
          <w:szCs w:val="24"/>
        </w:rPr>
        <w:t>и «Зари».</w:t>
      </w:r>
    </w:p>
    <w:p w:rsidR="003F2B60" w:rsidRDefault="003F2B60" w:rsidP="003F2B60">
      <w:pPr>
        <w:shd w:val="clear" w:color="auto" w:fill="FFFFFF"/>
        <w:spacing w:before="240"/>
        <w:ind w:left="5"/>
      </w:pPr>
      <w:r>
        <w:rPr>
          <w:color w:val="000000"/>
          <w:spacing w:val="-1"/>
          <w:sz w:val="24"/>
          <w:szCs w:val="24"/>
        </w:rPr>
        <w:t>Ленин выезжает из Женевы в Мюнхен.</w:t>
      </w:r>
    </w:p>
    <w:p w:rsidR="003F2B60" w:rsidRDefault="003F2B60" w:rsidP="003F2B60">
      <w:pPr>
        <w:shd w:val="clear" w:color="auto" w:fill="FFFFFF"/>
        <w:spacing w:before="240" w:line="274" w:lineRule="exact"/>
        <w:ind w:left="5" w:right="1325"/>
      </w:pPr>
      <w:r>
        <w:rPr>
          <w:color w:val="000000"/>
          <w:sz w:val="24"/>
          <w:szCs w:val="24"/>
        </w:rPr>
        <w:t>Ленин записывает обстоятельства, сопрово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ждавшие переговоры с Плехановым об издании </w:t>
      </w:r>
      <w:r>
        <w:rPr>
          <w:color w:val="000000"/>
          <w:spacing w:val="-1"/>
          <w:sz w:val="24"/>
          <w:szCs w:val="24"/>
        </w:rPr>
        <w:t>«Искры» («Как чуть не потухла «Искра»?»).</w:t>
      </w:r>
    </w:p>
    <w:p w:rsidR="003F2B60" w:rsidRDefault="003F2B60" w:rsidP="003F2B6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>Ленин, находясь в Нюрнберге проездом в Мюн</w:t>
      </w:r>
      <w:r>
        <w:rPr>
          <w:color w:val="000000"/>
          <w:sz w:val="24"/>
          <w:szCs w:val="24"/>
        </w:rPr>
        <w:softHyphen/>
        <w:t xml:space="preserve">хен, ведет переговоры с германским социал-демократом А. Брауном об организационно-технической помощи изданию </w:t>
      </w:r>
      <w:r>
        <w:rPr>
          <w:color w:val="000000"/>
          <w:spacing w:val="-3"/>
          <w:sz w:val="24"/>
          <w:szCs w:val="24"/>
        </w:rPr>
        <w:t>«Искры».</w:t>
      </w:r>
    </w:p>
    <w:p w:rsidR="003F2B60" w:rsidRDefault="003F2B60" w:rsidP="003F2B60">
      <w:pPr>
        <w:shd w:val="clear" w:color="auto" w:fill="FFFFFF"/>
        <w:spacing w:before="240" w:line="274" w:lineRule="exact"/>
        <w:ind w:left="10" w:right="883"/>
      </w:pPr>
      <w:r>
        <w:rPr>
          <w:color w:val="000000"/>
          <w:sz w:val="24"/>
          <w:szCs w:val="24"/>
        </w:rPr>
        <w:t>Ленин в письмах неизвестному русскому социал-демократу категорически отклоняет соглашение с «Союзом русских социал-демо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кратов за границей», организацией «экономистов».</w:t>
      </w:r>
    </w:p>
    <w:p w:rsidR="003F2B60" w:rsidRDefault="003F2B60" w:rsidP="003F2B60">
      <w:pPr>
        <w:shd w:val="clear" w:color="auto" w:fill="FFFFFF"/>
        <w:spacing w:before="19" w:line="552" w:lineRule="exact"/>
        <w:ind w:left="5" w:right="1325"/>
      </w:pPr>
      <w:r>
        <w:rPr>
          <w:color w:val="000000"/>
          <w:spacing w:val="-3"/>
          <w:sz w:val="24"/>
          <w:szCs w:val="24"/>
        </w:rPr>
        <w:t xml:space="preserve">Ленин пишет заявление редакции «Искры». </w:t>
      </w:r>
      <w:r>
        <w:rPr>
          <w:color w:val="000000"/>
          <w:spacing w:val="-1"/>
          <w:sz w:val="24"/>
          <w:szCs w:val="24"/>
        </w:rPr>
        <w:t>Ленин выезжает из Нюрнберга в Мюнхен.</w:t>
      </w:r>
    </w:p>
    <w:p w:rsidR="003F2B60" w:rsidRDefault="003F2B60" w:rsidP="003F2B60">
      <w:pPr>
        <w:shd w:val="clear" w:color="auto" w:fill="FFFFFF"/>
        <w:spacing w:before="216" w:line="278" w:lineRule="exact"/>
      </w:pPr>
      <w:r>
        <w:rPr>
          <w:color w:val="000000"/>
          <w:sz w:val="24"/>
          <w:szCs w:val="24"/>
        </w:rPr>
        <w:t>Ленин пишет письмо Ю. М. Стеклову с кри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тическими замечаниями на статью Д. Б. Рязанова «Замеча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 на программу «Рабочего Дела»».</w:t>
      </w:r>
    </w:p>
    <w:p w:rsidR="003F2B60" w:rsidRDefault="003F2B60" w:rsidP="003F2B60">
      <w:pPr>
        <w:shd w:val="clear" w:color="auto" w:fill="FFFFFF"/>
        <w:spacing w:before="216" w:line="278" w:lineRule="exact"/>
        <w:sectPr w:rsidR="003F2B60">
          <w:type w:val="continuous"/>
          <w:pgSz w:w="11909" w:h="16834"/>
          <w:pgMar w:top="1440" w:right="1424" w:bottom="720" w:left="1404" w:header="720" w:footer="720" w:gutter="0"/>
          <w:cols w:num="2" w:space="720" w:equalWidth="0">
            <w:col w:w="1795" w:space="1056"/>
            <w:col w:w="6230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rFonts w:ascii="Arial" w:hAnsi="Arial" w:cs="Arial"/>
          <w:color w:val="000000"/>
        </w:rPr>
        <w:lastRenderedPageBreak/>
        <w:t>554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3833" w:bottom="720" w:left="1432" w:header="720" w:footer="720" w:gutter="0"/>
          <w:cols w:num="2" w:space="720" w:equalWidth="0">
            <w:col w:w="720" w:space="1411"/>
            <w:col w:w="4512"/>
          </w:cols>
          <w:noEndnote/>
        </w:sectPr>
      </w:pPr>
    </w:p>
    <w:p w:rsidR="003F2B60" w:rsidRDefault="003F2B60" w:rsidP="003F2B60">
      <w:pPr>
        <w:spacing w:before="758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9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9"/>
      </w:pPr>
      <w:r>
        <w:rPr>
          <w:i/>
          <w:iCs/>
          <w:color w:val="000000"/>
          <w:spacing w:val="-4"/>
          <w:sz w:val="24"/>
          <w:szCs w:val="24"/>
        </w:rPr>
        <w:lastRenderedPageBreak/>
        <w:t>Конец августа.</w:t>
      </w:r>
    </w:p>
    <w:p w:rsidR="003F2B60" w:rsidRDefault="003F2B60" w:rsidP="003F2B60">
      <w:pPr>
        <w:shd w:val="clear" w:color="auto" w:fill="FFFFFF"/>
        <w:spacing w:before="2722"/>
        <w:ind w:left="10"/>
      </w:pPr>
      <w:r>
        <w:rPr>
          <w:i/>
          <w:iCs/>
          <w:color w:val="000000"/>
          <w:spacing w:val="-5"/>
          <w:sz w:val="24"/>
          <w:szCs w:val="24"/>
        </w:rPr>
        <w:t>Август.</w:t>
      </w:r>
    </w:p>
    <w:p w:rsidR="003F2B60" w:rsidRDefault="003F2B60" w:rsidP="003F2B60">
      <w:pPr>
        <w:shd w:val="clear" w:color="auto" w:fill="FFFFFF"/>
        <w:spacing w:before="1896" w:line="274" w:lineRule="exact"/>
        <w:ind w:left="24"/>
      </w:pPr>
      <w:r>
        <w:rPr>
          <w:i/>
          <w:iCs/>
          <w:color w:val="000000"/>
          <w:spacing w:val="-1"/>
          <w:sz w:val="24"/>
          <w:szCs w:val="24"/>
        </w:rPr>
        <w:t xml:space="preserve">Между августом </w:t>
      </w:r>
      <w:r>
        <w:rPr>
          <w:i/>
          <w:iCs/>
          <w:color w:val="000000"/>
          <w:spacing w:val="-3"/>
          <w:sz w:val="24"/>
          <w:szCs w:val="24"/>
        </w:rPr>
        <w:t>и декабрем.</w:t>
      </w:r>
    </w:p>
    <w:p w:rsidR="003F2B60" w:rsidRDefault="003F2B60" w:rsidP="003F2B60">
      <w:pPr>
        <w:shd w:val="clear" w:color="auto" w:fill="FFFFFF"/>
        <w:spacing w:before="792" w:line="274" w:lineRule="exact"/>
        <w:ind w:left="34"/>
      </w:pPr>
      <w:r>
        <w:rPr>
          <w:i/>
          <w:iCs/>
          <w:color w:val="000000"/>
          <w:sz w:val="24"/>
          <w:szCs w:val="24"/>
        </w:rPr>
        <w:t>Сентябрь, 23 (октябрь, 6).</w:t>
      </w:r>
    </w:p>
    <w:p w:rsidR="003F2B60" w:rsidRDefault="003F2B60" w:rsidP="003F2B60">
      <w:pPr>
        <w:shd w:val="clear" w:color="auto" w:fill="FFFFFF"/>
        <w:spacing w:before="792"/>
        <w:ind w:left="29"/>
      </w:pPr>
      <w:r>
        <w:rPr>
          <w:i/>
          <w:iCs/>
          <w:color w:val="000000"/>
          <w:spacing w:val="-6"/>
          <w:sz w:val="24"/>
          <w:szCs w:val="24"/>
        </w:rPr>
        <w:t>Сентябрь.</w:t>
      </w:r>
    </w:p>
    <w:p w:rsidR="003F2B60" w:rsidRDefault="003F2B60" w:rsidP="003F2B60">
      <w:pPr>
        <w:shd w:val="clear" w:color="auto" w:fill="FFFFFF"/>
        <w:spacing w:before="1066" w:line="274" w:lineRule="exact"/>
        <w:ind w:left="24"/>
      </w:pPr>
      <w:r>
        <w:rPr>
          <w:i/>
          <w:iCs/>
          <w:color w:val="000000"/>
          <w:spacing w:val="4"/>
          <w:sz w:val="24"/>
          <w:szCs w:val="24"/>
        </w:rPr>
        <w:t xml:space="preserve">Между </w:t>
      </w:r>
      <w:r>
        <w:rPr>
          <w:i/>
          <w:iCs/>
          <w:color w:val="000000"/>
          <w:sz w:val="24"/>
          <w:szCs w:val="24"/>
        </w:rPr>
        <w:t>27 сентября и 5 октября (10 и 18 октября),</w:t>
      </w:r>
    </w:p>
    <w:p w:rsidR="003F2B60" w:rsidRDefault="003F2B60" w:rsidP="003F2B60">
      <w:pPr>
        <w:shd w:val="clear" w:color="auto" w:fill="FFFFFF"/>
        <w:spacing w:line="274" w:lineRule="exact"/>
        <w:ind w:left="10" w:right="5"/>
        <w:jc w:val="both"/>
      </w:pPr>
      <w:r>
        <w:br w:type="column"/>
      </w:r>
      <w:r>
        <w:rPr>
          <w:color w:val="000000"/>
          <w:spacing w:val="-1"/>
          <w:sz w:val="24"/>
          <w:szCs w:val="24"/>
        </w:rPr>
        <w:lastRenderedPageBreak/>
        <w:t>Ленин составляет проект договора группы «Искры» с груп</w:t>
      </w:r>
      <w:r>
        <w:rPr>
          <w:color w:val="000000"/>
          <w:spacing w:val="-1"/>
          <w:sz w:val="24"/>
          <w:szCs w:val="24"/>
        </w:rPr>
        <w:softHyphen/>
        <w:t>пой «Освобождение труда» по вопросу об издании «Искры» и «Зари» и о взаимоотношениях групп в редакции этих ор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ганов.</w:t>
      </w:r>
    </w:p>
    <w:p w:rsidR="003F2B60" w:rsidRDefault="003F2B60" w:rsidP="003F2B60">
      <w:pPr>
        <w:shd w:val="clear" w:color="auto" w:fill="FFFFFF"/>
        <w:spacing w:line="274" w:lineRule="exact"/>
        <w:ind w:left="5"/>
        <w:jc w:val="both"/>
      </w:pPr>
      <w:r>
        <w:rPr>
          <w:color w:val="000000"/>
          <w:sz w:val="24"/>
          <w:szCs w:val="24"/>
        </w:rPr>
        <w:t xml:space="preserve">Ленин посылает в Женеву группе «Освобождение труда» </w:t>
      </w:r>
      <w:r>
        <w:rPr>
          <w:color w:val="000000"/>
          <w:spacing w:val="-2"/>
          <w:sz w:val="24"/>
          <w:szCs w:val="24"/>
        </w:rPr>
        <w:t>четыре мандата на Международный социалистический кон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>гресс в Париже: три от уральской группы «Социал-</w:t>
      </w:r>
      <w:r>
        <w:rPr>
          <w:color w:val="000000"/>
          <w:sz w:val="24"/>
          <w:szCs w:val="24"/>
        </w:rPr>
        <w:t xml:space="preserve">демократ» и один от социал-демократической организации </w:t>
      </w:r>
      <w:r>
        <w:rPr>
          <w:color w:val="000000"/>
          <w:spacing w:val="1"/>
          <w:sz w:val="24"/>
          <w:szCs w:val="24"/>
        </w:rPr>
        <w:t xml:space="preserve">Уфы, руководящую роль в которой играли Н. К. Крупская, </w:t>
      </w:r>
      <w:r>
        <w:rPr>
          <w:color w:val="000000"/>
          <w:spacing w:val="-1"/>
          <w:sz w:val="24"/>
          <w:szCs w:val="24"/>
        </w:rPr>
        <w:t>А. Д. Цюрупа и др.</w:t>
      </w:r>
    </w:p>
    <w:p w:rsidR="003F2B60" w:rsidRDefault="003F2B60" w:rsidP="003F2B60">
      <w:pPr>
        <w:shd w:val="clear" w:color="auto" w:fill="FFFFFF"/>
        <w:spacing w:before="230" w:line="278" w:lineRule="exact"/>
        <w:ind w:left="5"/>
      </w:pPr>
      <w:r>
        <w:rPr>
          <w:color w:val="000000"/>
          <w:sz w:val="24"/>
          <w:szCs w:val="24"/>
        </w:rPr>
        <w:t xml:space="preserve">Ленин изучает материалы и документы «Союза </w:t>
      </w:r>
      <w:r>
        <w:rPr>
          <w:color w:val="000000"/>
          <w:spacing w:val="-1"/>
          <w:sz w:val="24"/>
          <w:szCs w:val="24"/>
        </w:rPr>
        <w:t xml:space="preserve">русских социал-демократов за границей» в связи с расколом </w:t>
      </w:r>
      <w:r>
        <w:rPr>
          <w:color w:val="000000"/>
          <w:spacing w:val="-3"/>
          <w:sz w:val="24"/>
          <w:szCs w:val="24"/>
        </w:rPr>
        <w:t>в «Союзе».</w:t>
      </w:r>
    </w:p>
    <w:p w:rsidR="003F2B60" w:rsidRDefault="003F2B60" w:rsidP="003F2B60">
      <w:pPr>
        <w:shd w:val="clear" w:color="auto" w:fill="FFFFFF"/>
        <w:spacing w:line="274" w:lineRule="exact"/>
        <w:ind w:left="10" w:right="5"/>
        <w:jc w:val="both"/>
      </w:pPr>
      <w:r>
        <w:rPr>
          <w:color w:val="000000"/>
          <w:spacing w:val="-2"/>
          <w:sz w:val="24"/>
          <w:szCs w:val="24"/>
        </w:rPr>
        <w:t xml:space="preserve">Ленин отказывается от сотрудничества в «Рабочей Мысли» </w:t>
      </w:r>
      <w:r>
        <w:rPr>
          <w:color w:val="000000"/>
          <w:spacing w:val="-1"/>
          <w:sz w:val="24"/>
          <w:szCs w:val="24"/>
        </w:rPr>
        <w:t>(издание которой было перенесено за границу), предложен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ного ему и Г. В. Плеханову К. М. Тахтаревым с целью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будить их отказаться от намерения издавать «Искру».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z w:val="24"/>
          <w:szCs w:val="24"/>
        </w:rPr>
        <w:t>Ленин встречается с жившим в Мюнхене польским революционером Юлианом Мархлев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ским, который оказывает помощь в организации издания </w:t>
      </w:r>
      <w:r>
        <w:rPr>
          <w:color w:val="000000"/>
          <w:spacing w:val="-3"/>
          <w:sz w:val="24"/>
          <w:szCs w:val="24"/>
        </w:rPr>
        <w:t>«Искры».</w:t>
      </w:r>
    </w:p>
    <w:p w:rsidR="003F2B60" w:rsidRDefault="003F2B60" w:rsidP="003F2B60">
      <w:pPr>
        <w:shd w:val="clear" w:color="auto" w:fill="FFFFFF"/>
        <w:spacing w:before="245" w:line="274" w:lineRule="exact"/>
      </w:pPr>
      <w:r>
        <w:rPr>
          <w:color w:val="000000"/>
          <w:sz w:val="24"/>
          <w:szCs w:val="24"/>
        </w:rPr>
        <w:t xml:space="preserve">Ленин принимает участие в выработке особого </w:t>
      </w:r>
      <w:r>
        <w:rPr>
          <w:color w:val="000000"/>
          <w:spacing w:val="-1"/>
          <w:sz w:val="24"/>
          <w:szCs w:val="24"/>
        </w:rPr>
        <w:t xml:space="preserve">соглашения о взаимоотношениях внутри редакции «Искры» </w:t>
      </w:r>
      <w:r>
        <w:rPr>
          <w:color w:val="000000"/>
          <w:spacing w:val="2"/>
          <w:sz w:val="24"/>
          <w:szCs w:val="24"/>
        </w:rPr>
        <w:t xml:space="preserve">и «Зари», обеспечивающего права группы «Освобождение </w:t>
      </w:r>
      <w:r>
        <w:rPr>
          <w:color w:val="000000"/>
          <w:spacing w:val="-1"/>
          <w:sz w:val="24"/>
          <w:szCs w:val="24"/>
        </w:rPr>
        <w:t>труда» при решении редакционных вопросов.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z w:val="24"/>
          <w:szCs w:val="24"/>
        </w:rPr>
        <w:t>Ленин в письме Н. К. Крупской сообщает об обстоятельствах раскола внутри «Союза русских социал-</w:t>
      </w:r>
      <w:r>
        <w:rPr>
          <w:color w:val="000000"/>
          <w:spacing w:val="-1"/>
          <w:sz w:val="24"/>
          <w:szCs w:val="24"/>
        </w:rPr>
        <w:t xml:space="preserve">демократов за границей». </w:t>
      </w:r>
      <w:r>
        <w:rPr>
          <w:color w:val="000000"/>
          <w:sz w:val="24"/>
          <w:szCs w:val="24"/>
        </w:rPr>
        <w:t>Ленин поступает в Мюнхене на курсы английского языка.</w:t>
      </w:r>
    </w:p>
    <w:p w:rsidR="003F2B60" w:rsidRDefault="003F2B60" w:rsidP="003F2B60">
      <w:pPr>
        <w:shd w:val="clear" w:color="auto" w:fill="FFFFFF"/>
        <w:spacing w:before="235" w:line="274" w:lineRule="exact"/>
        <w:ind w:left="5"/>
      </w:pPr>
      <w:r>
        <w:rPr>
          <w:color w:val="000000"/>
          <w:sz w:val="24"/>
          <w:szCs w:val="24"/>
        </w:rPr>
        <w:t xml:space="preserve">Выходит из печати отдельным листком написанное Лениным «Заявление редакции «Искры»». Заявление пересылается в Россию </w:t>
      </w:r>
      <w:r>
        <w:rPr>
          <w:color w:val="000000"/>
          <w:spacing w:val="2"/>
          <w:sz w:val="24"/>
          <w:szCs w:val="24"/>
        </w:rPr>
        <w:t>для распространения среди социал-демократических орга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низаций и рабочих.</w:t>
      </w:r>
    </w:p>
    <w:p w:rsidR="003F2B60" w:rsidRDefault="003F2B60" w:rsidP="003F2B60">
      <w:pPr>
        <w:shd w:val="clear" w:color="auto" w:fill="FFFFFF"/>
        <w:spacing w:before="235" w:line="274" w:lineRule="exact"/>
        <w:ind w:left="5"/>
        <w:sectPr w:rsidR="003F2B60">
          <w:type w:val="continuous"/>
          <w:pgSz w:w="11909" w:h="16834"/>
          <w:pgMar w:top="1440" w:right="1419" w:bottom="720" w:left="1399" w:header="720" w:footer="720" w:gutter="0"/>
          <w:cols w:num="2" w:space="720" w:equalWidth="0">
            <w:col w:w="1814" w:space="1042"/>
            <w:col w:w="6235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555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3564" w:header="720" w:footer="720" w:gutter="0"/>
          <w:cols w:num="2" w:space="720" w:equalWidth="0">
            <w:col w:w="4512" w:space="1843"/>
            <w:col w:w="720"/>
          </w:cols>
          <w:noEndnote/>
        </w:sectPr>
      </w:pPr>
    </w:p>
    <w:p w:rsidR="003F2B60" w:rsidRDefault="003F2B60" w:rsidP="003F2B60">
      <w:pPr>
        <w:spacing w:before="758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9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74" w:lineRule="exact"/>
        <w:ind w:left="24"/>
      </w:pPr>
      <w:r>
        <w:rPr>
          <w:i/>
          <w:iCs/>
          <w:color w:val="000000"/>
          <w:spacing w:val="3"/>
          <w:sz w:val="24"/>
          <w:szCs w:val="24"/>
        </w:rPr>
        <w:lastRenderedPageBreak/>
        <w:t xml:space="preserve">Между </w:t>
      </w:r>
      <w:r>
        <w:rPr>
          <w:i/>
          <w:iCs/>
          <w:color w:val="000000"/>
          <w:sz w:val="24"/>
          <w:szCs w:val="24"/>
        </w:rPr>
        <w:t>27 сентября (10 октября) и 11 (24) декабря,</w:t>
      </w:r>
    </w:p>
    <w:p w:rsidR="003F2B60" w:rsidRDefault="003F2B60" w:rsidP="003F2B60">
      <w:pPr>
        <w:shd w:val="clear" w:color="auto" w:fill="FFFFFF"/>
        <w:spacing w:before="230" w:line="278" w:lineRule="exact"/>
        <w:ind w:left="24"/>
      </w:pPr>
      <w:r>
        <w:rPr>
          <w:i/>
          <w:iCs/>
          <w:color w:val="000000"/>
          <w:sz w:val="24"/>
          <w:szCs w:val="24"/>
        </w:rPr>
        <w:t xml:space="preserve">Сентябрь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pacing w:val="-4"/>
          <w:sz w:val="24"/>
          <w:szCs w:val="24"/>
        </w:rPr>
        <w:t>октябрь.</w:t>
      </w:r>
    </w:p>
    <w:p w:rsidR="003F2B60" w:rsidRDefault="003F2B60" w:rsidP="003F2B60">
      <w:pPr>
        <w:shd w:val="clear" w:color="auto" w:fill="FFFFFF"/>
        <w:spacing w:before="514" w:line="274" w:lineRule="exact"/>
        <w:ind w:left="29"/>
      </w:pPr>
      <w:r>
        <w:rPr>
          <w:i/>
          <w:iCs/>
          <w:color w:val="000000"/>
          <w:sz w:val="24"/>
          <w:szCs w:val="24"/>
        </w:rPr>
        <w:t xml:space="preserve">Сентябрь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z w:val="24"/>
          <w:szCs w:val="24"/>
        </w:rPr>
        <w:t>февраль 1901 г.</w:t>
      </w:r>
    </w:p>
    <w:p w:rsidR="003F2B60" w:rsidRDefault="003F2B60" w:rsidP="003F2B60">
      <w:pPr>
        <w:shd w:val="clear" w:color="auto" w:fill="FFFFFF"/>
        <w:spacing w:before="792" w:line="274" w:lineRule="exact"/>
      </w:pPr>
      <w:r>
        <w:rPr>
          <w:i/>
          <w:iCs/>
          <w:color w:val="000000"/>
          <w:spacing w:val="4"/>
          <w:sz w:val="24"/>
          <w:szCs w:val="24"/>
        </w:rPr>
        <w:t>Между</w:t>
      </w:r>
    </w:p>
    <w:p w:rsidR="003F2B60" w:rsidRDefault="003F2B60" w:rsidP="003F2B60">
      <w:pPr>
        <w:shd w:val="clear" w:color="auto" w:fill="FFFFFF"/>
        <w:spacing w:line="274" w:lineRule="exact"/>
        <w:ind w:left="24"/>
      </w:pPr>
      <w:r>
        <w:rPr>
          <w:i/>
          <w:iCs/>
          <w:color w:val="000000"/>
          <w:sz w:val="24"/>
          <w:szCs w:val="24"/>
        </w:rPr>
        <w:t>5 (18) октября и</w:t>
      </w:r>
    </w:p>
    <w:p w:rsidR="003F2B60" w:rsidRDefault="003F2B60" w:rsidP="003F2B60">
      <w:pPr>
        <w:shd w:val="clear" w:color="auto" w:fill="FFFFFF"/>
        <w:spacing w:line="274" w:lineRule="exact"/>
        <w:ind w:left="29"/>
      </w:pPr>
      <w:r>
        <w:rPr>
          <w:i/>
          <w:iCs/>
          <w:color w:val="000000"/>
          <w:sz w:val="24"/>
          <w:szCs w:val="24"/>
        </w:rPr>
        <w:t>3 (16) ноября.</w:t>
      </w:r>
    </w:p>
    <w:p w:rsidR="003F2B60" w:rsidRDefault="003F2B60" w:rsidP="003F2B60">
      <w:pPr>
        <w:shd w:val="clear" w:color="auto" w:fill="FFFFFF"/>
        <w:spacing w:before="235"/>
        <w:ind w:left="29"/>
      </w:pPr>
      <w:r>
        <w:rPr>
          <w:i/>
          <w:iCs/>
          <w:color w:val="000000"/>
          <w:sz w:val="24"/>
          <w:szCs w:val="24"/>
        </w:rPr>
        <w:t>Октябрь, 13 (26).</w:t>
      </w:r>
    </w:p>
    <w:p w:rsidR="003F2B60" w:rsidRDefault="003F2B60" w:rsidP="003F2B60">
      <w:pPr>
        <w:shd w:val="clear" w:color="auto" w:fill="FFFFFF"/>
        <w:spacing w:before="792" w:line="274" w:lineRule="exact"/>
        <w:ind w:left="38" w:right="442"/>
      </w:pPr>
      <w:r>
        <w:rPr>
          <w:i/>
          <w:iCs/>
          <w:color w:val="000000"/>
          <w:sz w:val="24"/>
          <w:szCs w:val="24"/>
        </w:rPr>
        <w:t>Октябрь, 20 (ноябрь, 2).</w:t>
      </w:r>
    </w:p>
    <w:p w:rsidR="003F2B60" w:rsidRDefault="003F2B60" w:rsidP="003F2B60">
      <w:pPr>
        <w:shd w:val="clear" w:color="auto" w:fill="FFFFFF"/>
        <w:spacing w:before="1896" w:line="274" w:lineRule="exact"/>
        <w:ind w:left="34" w:right="442"/>
      </w:pPr>
      <w:r>
        <w:rPr>
          <w:i/>
          <w:iCs/>
          <w:color w:val="000000"/>
          <w:sz w:val="24"/>
          <w:szCs w:val="24"/>
        </w:rPr>
        <w:t>Октябрь, 24 (ноябрь, 6).</w:t>
      </w:r>
    </w:p>
    <w:p w:rsidR="003F2B60" w:rsidRDefault="003F2B60" w:rsidP="003F2B60">
      <w:pPr>
        <w:shd w:val="clear" w:color="auto" w:fill="FFFFFF"/>
        <w:spacing w:before="509" w:line="278" w:lineRule="exact"/>
        <w:ind w:left="34"/>
      </w:pPr>
      <w:r>
        <w:rPr>
          <w:i/>
          <w:iCs/>
          <w:color w:val="000000"/>
          <w:sz w:val="24"/>
          <w:szCs w:val="24"/>
        </w:rPr>
        <w:t>Октябрь, 27 (ноябрь, 9).</w:t>
      </w:r>
    </w:p>
    <w:p w:rsidR="003F2B60" w:rsidRDefault="003F2B60" w:rsidP="003F2B60">
      <w:pPr>
        <w:shd w:val="clear" w:color="auto" w:fill="FFFFFF"/>
        <w:spacing w:before="274" w:line="274" w:lineRule="exact"/>
        <w:ind w:left="24"/>
      </w:pPr>
      <w:r>
        <w:rPr>
          <w:i/>
          <w:iCs/>
          <w:color w:val="000000"/>
          <w:sz w:val="24"/>
          <w:szCs w:val="24"/>
        </w:rPr>
        <w:t xml:space="preserve">Октябрь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pacing w:val="-4"/>
          <w:sz w:val="24"/>
          <w:szCs w:val="24"/>
        </w:rPr>
        <w:t>начало ноября.</w:t>
      </w:r>
    </w:p>
    <w:p w:rsidR="003F2B60" w:rsidRDefault="003F2B60" w:rsidP="003F2B60">
      <w:pPr>
        <w:shd w:val="clear" w:color="auto" w:fill="FFFFFF"/>
        <w:spacing w:before="240" w:line="274" w:lineRule="exact"/>
        <w:ind w:left="10"/>
      </w:pPr>
      <w:r>
        <w:rPr>
          <w:i/>
          <w:iCs/>
          <w:color w:val="000000"/>
          <w:spacing w:val="-3"/>
          <w:sz w:val="24"/>
          <w:szCs w:val="24"/>
        </w:rPr>
        <w:t>Ноябрь,</w:t>
      </w:r>
    </w:p>
    <w:p w:rsidR="003F2B60" w:rsidRDefault="003F2B60" w:rsidP="003F2B60">
      <w:pPr>
        <w:shd w:val="clear" w:color="auto" w:fill="FFFFFF"/>
        <w:spacing w:line="274" w:lineRule="exact"/>
        <w:ind w:left="24"/>
      </w:pPr>
      <w:r>
        <w:rPr>
          <w:i/>
          <w:iCs/>
          <w:color w:val="000000"/>
          <w:sz w:val="24"/>
          <w:szCs w:val="24"/>
        </w:rPr>
        <w:t>не позднее 25</w:t>
      </w:r>
    </w:p>
    <w:p w:rsidR="003F2B60" w:rsidRDefault="003F2B60" w:rsidP="003F2B60">
      <w:pPr>
        <w:shd w:val="clear" w:color="auto" w:fill="FFFFFF"/>
        <w:spacing w:line="274" w:lineRule="exact"/>
        <w:ind w:left="34"/>
      </w:pPr>
      <w:r>
        <w:rPr>
          <w:i/>
          <w:iCs/>
          <w:color w:val="000000"/>
          <w:sz w:val="24"/>
          <w:szCs w:val="24"/>
        </w:rPr>
        <w:t>(8 декабря).</w:t>
      </w:r>
    </w:p>
    <w:p w:rsidR="003F2B60" w:rsidRDefault="003F2B60" w:rsidP="003F2B60">
      <w:pPr>
        <w:shd w:val="clear" w:color="auto" w:fill="FFFFFF"/>
        <w:spacing w:line="274" w:lineRule="exact"/>
        <w:ind w:right="1325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Ленин ведет переписку с членом редакции </w:t>
      </w:r>
      <w:r>
        <w:rPr>
          <w:color w:val="000000"/>
          <w:spacing w:val="-2"/>
          <w:sz w:val="24"/>
          <w:szCs w:val="24"/>
        </w:rPr>
        <w:t>«Искры» П. Б. Аксельродом по вопросу подго</w:t>
      </w:r>
      <w:r>
        <w:rPr>
          <w:color w:val="000000"/>
          <w:spacing w:val="-2"/>
          <w:sz w:val="24"/>
          <w:szCs w:val="24"/>
        </w:rPr>
        <w:softHyphen/>
        <w:t>товки к печати первого номера газеты «Искра» и журнала «Заря».</w:t>
      </w:r>
    </w:p>
    <w:p w:rsidR="003F2B60" w:rsidRDefault="003F2B60" w:rsidP="003F2B60">
      <w:pPr>
        <w:shd w:val="clear" w:color="auto" w:fill="FFFFFF"/>
        <w:spacing w:before="230" w:line="278" w:lineRule="exact"/>
        <w:ind w:left="10" w:right="883"/>
      </w:pPr>
      <w:r>
        <w:rPr>
          <w:color w:val="000000"/>
          <w:spacing w:val="-2"/>
          <w:sz w:val="24"/>
          <w:szCs w:val="24"/>
        </w:rPr>
        <w:t xml:space="preserve">Ленин работает над статьей «Китайская война», </w:t>
      </w:r>
      <w:r>
        <w:rPr>
          <w:color w:val="000000"/>
          <w:sz w:val="24"/>
          <w:szCs w:val="24"/>
        </w:rPr>
        <w:t xml:space="preserve">используя из газет материалы, отражающие </w:t>
      </w:r>
      <w:r>
        <w:rPr>
          <w:color w:val="000000"/>
          <w:spacing w:val="-1"/>
          <w:sz w:val="24"/>
          <w:szCs w:val="24"/>
        </w:rPr>
        <w:t>внутреннее положение страны.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z w:val="24"/>
          <w:szCs w:val="24"/>
        </w:rPr>
        <w:t>Ленин переписывается с социал-демократиче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ской группой «Борьба» (Д. Б. Рязанов, Ю. М. Стеклов и В. </w:t>
      </w:r>
      <w:r>
        <w:rPr>
          <w:color w:val="000000"/>
          <w:spacing w:val="2"/>
          <w:sz w:val="24"/>
          <w:szCs w:val="24"/>
        </w:rPr>
        <w:t>Даневич) по вопросу о формах литературного сотрудниче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ства членов этой группы с «Искрой» и «Зарей».</w:t>
      </w:r>
    </w:p>
    <w:p w:rsidR="003F2B60" w:rsidRDefault="003F2B60" w:rsidP="003F2B60">
      <w:pPr>
        <w:shd w:val="clear" w:color="auto" w:fill="FFFFFF"/>
        <w:spacing w:before="235" w:line="278" w:lineRule="exact"/>
        <w:ind w:left="10" w:right="1325"/>
      </w:pPr>
      <w:r>
        <w:rPr>
          <w:color w:val="000000"/>
          <w:spacing w:val="-1"/>
          <w:sz w:val="24"/>
          <w:szCs w:val="24"/>
        </w:rPr>
        <w:t>Ленин редактирует брошюру «Майские дни в Харькове» и пишет к ней предисловие.</w:t>
      </w:r>
    </w:p>
    <w:p w:rsidR="003F2B60" w:rsidRDefault="003F2B60" w:rsidP="003F2B60">
      <w:pPr>
        <w:shd w:val="clear" w:color="auto" w:fill="FFFFFF"/>
        <w:spacing w:before="509" w:line="274" w:lineRule="exact"/>
        <w:ind w:left="5" w:right="5"/>
        <w:jc w:val="both"/>
      </w:pPr>
      <w:r>
        <w:rPr>
          <w:color w:val="000000"/>
          <w:sz w:val="24"/>
          <w:szCs w:val="24"/>
        </w:rPr>
        <w:t xml:space="preserve">Ленин в письме А. А. Якубовой от имени группы «Искры» решительно отказывается от приглашения сотрудничать в </w:t>
      </w:r>
      <w:r>
        <w:rPr>
          <w:color w:val="000000"/>
          <w:spacing w:val="-1"/>
          <w:sz w:val="24"/>
          <w:szCs w:val="24"/>
        </w:rPr>
        <w:t>органе «экономистов» «Рабочая Мысль».</w:t>
      </w:r>
    </w:p>
    <w:p w:rsidR="003F2B60" w:rsidRDefault="003F2B60" w:rsidP="003F2B60">
      <w:pPr>
        <w:shd w:val="clear" w:color="auto" w:fill="FFFFFF"/>
        <w:spacing w:before="240" w:line="274" w:lineRule="exact"/>
      </w:pPr>
      <w:r>
        <w:rPr>
          <w:color w:val="000000"/>
          <w:sz w:val="24"/>
          <w:szCs w:val="24"/>
        </w:rPr>
        <w:t xml:space="preserve">Ленин в письме в Лондон В. П. Ногину сообщает о возможности организовать его </w:t>
      </w:r>
      <w:r>
        <w:rPr>
          <w:color w:val="000000"/>
          <w:spacing w:val="1"/>
          <w:sz w:val="24"/>
          <w:szCs w:val="24"/>
        </w:rPr>
        <w:t>нелегальный переход через границу с целью распростране</w:t>
      </w:r>
      <w:r>
        <w:rPr>
          <w:color w:val="000000"/>
          <w:spacing w:val="1"/>
          <w:sz w:val="24"/>
          <w:szCs w:val="24"/>
        </w:rPr>
        <w:softHyphen/>
        <w:t>ния «Искры» и установления связей с отдельными комите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тами и группами в России. «Мы возлагаем на Ваше сотруд</w:t>
      </w:r>
      <w:r>
        <w:rPr>
          <w:color w:val="000000"/>
          <w:sz w:val="24"/>
          <w:szCs w:val="24"/>
        </w:rPr>
        <w:softHyphen/>
        <w:t>ничество большие надежды, — писал В. И. Ленин, — осо</w:t>
      </w:r>
      <w:r>
        <w:rPr>
          <w:color w:val="000000"/>
          <w:sz w:val="24"/>
          <w:szCs w:val="24"/>
        </w:rPr>
        <w:softHyphen/>
        <w:t xml:space="preserve">бенно в деле непосредственных связей с рабочими в разных </w:t>
      </w:r>
      <w:r>
        <w:rPr>
          <w:color w:val="000000"/>
          <w:spacing w:val="-4"/>
          <w:sz w:val="24"/>
          <w:szCs w:val="24"/>
        </w:rPr>
        <w:t>местах».</w:t>
      </w:r>
    </w:p>
    <w:p w:rsidR="003F2B60" w:rsidRDefault="003F2B60" w:rsidP="003F2B60">
      <w:pPr>
        <w:shd w:val="clear" w:color="auto" w:fill="FFFFFF"/>
        <w:spacing w:before="235" w:line="274" w:lineRule="exact"/>
        <w:ind w:right="883"/>
      </w:pPr>
      <w:r>
        <w:rPr>
          <w:color w:val="000000"/>
          <w:sz w:val="24"/>
          <w:szCs w:val="24"/>
        </w:rPr>
        <w:t xml:space="preserve">Ленин в письме М. И. Ульяновой из Мюнхена </w:t>
      </w:r>
      <w:r>
        <w:rPr>
          <w:color w:val="000000"/>
          <w:spacing w:val="-2"/>
          <w:sz w:val="24"/>
          <w:szCs w:val="24"/>
        </w:rPr>
        <w:t xml:space="preserve">сообщает, что занимается изучением немецкого </w:t>
      </w:r>
      <w:r>
        <w:rPr>
          <w:color w:val="000000"/>
          <w:spacing w:val="-1"/>
          <w:sz w:val="24"/>
          <w:szCs w:val="24"/>
        </w:rPr>
        <w:t>языка, посещает библиотеку.</w:t>
      </w:r>
    </w:p>
    <w:p w:rsidR="003F2B60" w:rsidRDefault="003F2B60" w:rsidP="003F2B60">
      <w:pPr>
        <w:shd w:val="clear" w:color="auto" w:fill="FFFFFF"/>
        <w:spacing w:before="235" w:line="274" w:lineRule="exact"/>
        <w:ind w:left="5" w:right="1766"/>
      </w:pPr>
      <w:r>
        <w:rPr>
          <w:color w:val="000000"/>
          <w:spacing w:val="-1"/>
          <w:sz w:val="24"/>
          <w:szCs w:val="24"/>
        </w:rPr>
        <w:t xml:space="preserve">Ленин в письме Г. В. Плеханову сообщает </w:t>
      </w:r>
      <w:r>
        <w:rPr>
          <w:color w:val="000000"/>
          <w:spacing w:val="-2"/>
          <w:sz w:val="24"/>
          <w:szCs w:val="24"/>
        </w:rPr>
        <w:t xml:space="preserve">о посылке ему статен Потресова и др. для </w:t>
      </w:r>
      <w:r>
        <w:rPr>
          <w:color w:val="000000"/>
          <w:sz w:val="24"/>
          <w:szCs w:val="24"/>
        </w:rPr>
        <w:t>№ 1 журнала «Заря».</w:t>
      </w:r>
    </w:p>
    <w:p w:rsidR="003F2B60" w:rsidRDefault="003F2B60" w:rsidP="003F2B60">
      <w:pPr>
        <w:shd w:val="clear" w:color="auto" w:fill="FFFFFF"/>
        <w:spacing w:before="10" w:line="269" w:lineRule="exact"/>
        <w:ind w:left="5" w:right="883"/>
      </w:pPr>
      <w:r>
        <w:rPr>
          <w:color w:val="000000"/>
          <w:spacing w:val="-2"/>
          <w:sz w:val="24"/>
          <w:szCs w:val="24"/>
        </w:rPr>
        <w:t xml:space="preserve">Ленин пишет статью «Насущные задачи нашего </w:t>
      </w:r>
      <w:r>
        <w:rPr>
          <w:color w:val="000000"/>
          <w:sz w:val="24"/>
          <w:szCs w:val="24"/>
        </w:rPr>
        <w:t>движения» (передовая статья в № 1 «Искры»).</w:t>
      </w:r>
    </w:p>
    <w:p w:rsidR="003F2B60" w:rsidRDefault="003F2B60" w:rsidP="003F2B60">
      <w:pPr>
        <w:shd w:val="clear" w:color="auto" w:fill="FFFFFF"/>
        <w:spacing w:before="240" w:line="274" w:lineRule="exact"/>
        <w:ind w:left="10" w:right="1325"/>
      </w:pPr>
      <w:r>
        <w:rPr>
          <w:color w:val="000000"/>
          <w:spacing w:val="-2"/>
          <w:sz w:val="24"/>
          <w:szCs w:val="24"/>
        </w:rPr>
        <w:t xml:space="preserve">Ленин пишет статью «Раскол в заграничном </w:t>
      </w:r>
      <w:r>
        <w:rPr>
          <w:color w:val="000000"/>
          <w:spacing w:val="-1"/>
          <w:sz w:val="24"/>
          <w:szCs w:val="24"/>
        </w:rPr>
        <w:t>Союзе русских социал-демократов».</w:t>
      </w:r>
    </w:p>
    <w:p w:rsidR="003F2B60" w:rsidRDefault="003F2B60" w:rsidP="003F2B60">
      <w:pPr>
        <w:shd w:val="clear" w:color="auto" w:fill="FFFFFF"/>
        <w:spacing w:before="240" w:line="274" w:lineRule="exact"/>
        <w:ind w:left="10" w:right="1325"/>
        <w:sectPr w:rsidR="003F2B60">
          <w:type w:val="continuous"/>
          <w:pgSz w:w="11909" w:h="16834"/>
          <w:pgMar w:top="1440" w:right="1419" w:bottom="720" w:left="1399" w:header="720" w:footer="720" w:gutter="0"/>
          <w:cols w:num="2" w:space="720" w:equalWidth="0">
            <w:col w:w="1790" w:space="1066"/>
            <w:col w:w="6235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</w:rPr>
        <w:lastRenderedPageBreak/>
        <w:t>556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3833" w:bottom="720" w:left="1432" w:header="720" w:footer="720" w:gutter="0"/>
          <w:cols w:num="2" w:space="720" w:equalWidth="0">
            <w:col w:w="720" w:space="1411"/>
            <w:col w:w="4512"/>
          </w:cols>
          <w:noEndnote/>
        </w:sectPr>
      </w:pPr>
    </w:p>
    <w:p w:rsidR="003F2B60" w:rsidRDefault="003F2B60" w:rsidP="003F2B60">
      <w:pPr>
        <w:spacing w:before="758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4" w:bottom="720" w:left="139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9"/>
      </w:pPr>
      <w:r>
        <w:rPr>
          <w:i/>
          <w:iCs/>
          <w:color w:val="000000"/>
          <w:spacing w:val="-3"/>
          <w:sz w:val="24"/>
          <w:szCs w:val="24"/>
        </w:rPr>
        <w:lastRenderedPageBreak/>
        <w:t>Ноябрь.</w:t>
      </w:r>
    </w:p>
    <w:p w:rsidR="003F2B60" w:rsidRDefault="003F2B60" w:rsidP="003F2B60">
      <w:pPr>
        <w:shd w:val="clear" w:color="auto" w:fill="FFFFFF"/>
        <w:spacing w:before="792"/>
        <w:ind w:left="19"/>
      </w:pPr>
      <w:r>
        <w:rPr>
          <w:i/>
          <w:iCs/>
          <w:color w:val="000000"/>
          <w:spacing w:val="-2"/>
          <w:sz w:val="24"/>
          <w:szCs w:val="24"/>
        </w:rPr>
        <w:t>Конец ноября.</w:t>
      </w:r>
    </w:p>
    <w:p w:rsidR="003F2B60" w:rsidRDefault="003F2B60" w:rsidP="003F2B60">
      <w:pPr>
        <w:shd w:val="clear" w:color="auto" w:fill="FFFFFF"/>
        <w:spacing w:before="514" w:line="274" w:lineRule="exact"/>
        <w:ind w:left="29"/>
      </w:pPr>
      <w:r>
        <w:rPr>
          <w:i/>
          <w:iCs/>
          <w:color w:val="000000"/>
          <w:sz w:val="24"/>
          <w:szCs w:val="24"/>
        </w:rPr>
        <w:t xml:space="preserve">Между 1 и 10 (14 и 23) </w:t>
      </w:r>
      <w:r>
        <w:rPr>
          <w:i/>
          <w:iCs/>
          <w:color w:val="000000"/>
          <w:spacing w:val="-4"/>
          <w:sz w:val="24"/>
          <w:szCs w:val="24"/>
        </w:rPr>
        <w:t>декабря.</w:t>
      </w:r>
    </w:p>
    <w:p w:rsidR="003F2B60" w:rsidRDefault="003F2B60" w:rsidP="003F2B60">
      <w:pPr>
        <w:shd w:val="clear" w:color="auto" w:fill="FFFFFF"/>
        <w:spacing w:before="38" w:line="518" w:lineRule="exact"/>
      </w:pPr>
      <w:r>
        <w:rPr>
          <w:i/>
          <w:iCs/>
          <w:color w:val="000000"/>
          <w:sz w:val="24"/>
          <w:szCs w:val="24"/>
        </w:rPr>
        <w:t>Декабрь, 10 (23). Декабрь, 11(24).</w:t>
      </w:r>
    </w:p>
    <w:p w:rsidR="003F2B60" w:rsidRDefault="003F2B60" w:rsidP="003F2B60">
      <w:pPr>
        <w:shd w:val="clear" w:color="auto" w:fill="FFFFFF"/>
        <w:spacing w:before="466" w:line="274" w:lineRule="exact"/>
        <w:ind w:left="19"/>
      </w:pPr>
      <w:r>
        <w:rPr>
          <w:i/>
          <w:iCs/>
          <w:color w:val="000000"/>
          <w:spacing w:val="-2"/>
          <w:sz w:val="24"/>
          <w:szCs w:val="24"/>
        </w:rPr>
        <w:t>Первая половина</w:t>
      </w:r>
    </w:p>
    <w:p w:rsidR="003F2B60" w:rsidRDefault="003F2B60" w:rsidP="003F2B60">
      <w:pPr>
        <w:shd w:val="clear" w:color="auto" w:fill="FFFFFF"/>
        <w:spacing w:line="274" w:lineRule="exact"/>
        <w:ind w:left="29"/>
      </w:pPr>
      <w:r>
        <w:rPr>
          <w:i/>
          <w:iCs/>
          <w:color w:val="000000"/>
          <w:sz w:val="24"/>
          <w:szCs w:val="24"/>
        </w:rPr>
        <w:t>декабря</w:t>
      </w:r>
    </w:p>
    <w:p w:rsidR="003F2B60" w:rsidRDefault="003F2B60" w:rsidP="003F2B60">
      <w:pPr>
        <w:shd w:val="clear" w:color="auto" w:fill="FFFFFF"/>
        <w:spacing w:line="274" w:lineRule="exact"/>
        <w:ind w:left="38"/>
      </w:pPr>
      <w:r>
        <w:rPr>
          <w:i/>
          <w:iCs/>
          <w:color w:val="000000"/>
          <w:sz w:val="24"/>
          <w:szCs w:val="24"/>
        </w:rPr>
        <w:t>1900 года.</w:t>
      </w:r>
    </w:p>
    <w:p w:rsidR="003F2B60" w:rsidRDefault="003F2B60" w:rsidP="003F2B60">
      <w:pPr>
        <w:shd w:val="clear" w:color="auto" w:fill="FFFFFF"/>
        <w:spacing w:before="1066" w:line="274" w:lineRule="exact"/>
        <w:ind w:left="29"/>
      </w:pPr>
      <w:r>
        <w:rPr>
          <w:i/>
          <w:iCs/>
          <w:color w:val="000000"/>
          <w:sz w:val="24"/>
          <w:szCs w:val="24"/>
        </w:rPr>
        <w:t xml:space="preserve">Между 16 (29) декабря 1900 и </w:t>
      </w:r>
      <w:r>
        <w:rPr>
          <w:i/>
          <w:iCs/>
          <w:color w:val="000000"/>
          <w:spacing w:val="-2"/>
          <w:sz w:val="24"/>
          <w:szCs w:val="24"/>
        </w:rPr>
        <w:t xml:space="preserve">серединой февраля </w:t>
      </w:r>
      <w:r>
        <w:rPr>
          <w:i/>
          <w:iCs/>
          <w:color w:val="000000"/>
          <w:sz w:val="24"/>
          <w:szCs w:val="24"/>
        </w:rPr>
        <w:t>1901 года.</w:t>
      </w:r>
    </w:p>
    <w:p w:rsidR="003F2B60" w:rsidRDefault="003F2B60" w:rsidP="003F2B60">
      <w:pPr>
        <w:shd w:val="clear" w:color="auto" w:fill="FFFFFF"/>
        <w:spacing w:before="2722"/>
      </w:pPr>
      <w:r>
        <w:rPr>
          <w:i/>
          <w:iCs/>
          <w:color w:val="000000"/>
          <w:sz w:val="24"/>
          <w:szCs w:val="24"/>
        </w:rPr>
        <w:t>Декабрь, 16 (29).</w:t>
      </w:r>
    </w:p>
    <w:p w:rsidR="003F2B60" w:rsidRDefault="003F2B60" w:rsidP="003F2B60">
      <w:pPr>
        <w:shd w:val="clear" w:color="auto" w:fill="FFFFFF"/>
        <w:spacing w:before="792" w:line="274" w:lineRule="exact"/>
        <w:ind w:left="14"/>
      </w:pPr>
      <w:r>
        <w:rPr>
          <w:i/>
          <w:iCs/>
          <w:color w:val="000000"/>
          <w:sz w:val="24"/>
          <w:szCs w:val="24"/>
        </w:rPr>
        <w:t>Ранее</w:t>
      </w:r>
    </w:p>
    <w:p w:rsidR="003F2B60" w:rsidRDefault="003F2B60" w:rsidP="003F2B60">
      <w:pPr>
        <w:shd w:val="clear" w:color="auto" w:fill="FFFFFF"/>
        <w:spacing w:line="274" w:lineRule="exact"/>
        <w:ind w:left="29"/>
      </w:pPr>
      <w:r>
        <w:rPr>
          <w:i/>
          <w:iCs/>
          <w:color w:val="000000"/>
          <w:sz w:val="24"/>
          <w:szCs w:val="24"/>
        </w:rPr>
        <w:t>21 декабря 1900</w:t>
      </w:r>
    </w:p>
    <w:p w:rsidR="003F2B60" w:rsidRDefault="003F2B60" w:rsidP="003F2B60">
      <w:pPr>
        <w:shd w:val="clear" w:color="auto" w:fill="FFFFFF"/>
        <w:spacing w:line="274" w:lineRule="exact"/>
        <w:ind w:left="38"/>
      </w:pPr>
      <w:r>
        <w:rPr>
          <w:i/>
          <w:iCs/>
          <w:color w:val="000000"/>
          <w:sz w:val="24"/>
          <w:szCs w:val="24"/>
        </w:rPr>
        <w:t>(3 января 1901).</w:t>
      </w:r>
    </w:p>
    <w:p w:rsidR="003F2B60" w:rsidRDefault="003F2B60" w:rsidP="003F2B60">
      <w:pPr>
        <w:shd w:val="clear" w:color="auto" w:fill="FFFFFF"/>
        <w:spacing w:line="274" w:lineRule="exact"/>
        <w:ind w:left="5"/>
      </w:pPr>
      <w:r>
        <w:br w:type="column"/>
      </w:r>
      <w:r>
        <w:rPr>
          <w:color w:val="000000"/>
          <w:sz w:val="24"/>
          <w:szCs w:val="24"/>
        </w:rPr>
        <w:lastRenderedPageBreak/>
        <w:t>Ленин ведет переписку с корреспондентами</w:t>
      </w:r>
    </w:p>
    <w:p w:rsidR="003F2B60" w:rsidRDefault="003F2B60" w:rsidP="003F2B60">
      <w:pPr>
        <w:shd w:val="clear" w:color="auto" w:fill="FFFFFF"/>
        <w:spacing w:line="274" w:lineRule="exact"/>
        <w:ind w:left="10"/>
      </w:pPr>
      <w:r>
        <w:rPr>
          <w:color w:val="000000"/>
          <w:spacing w:val="-1"/>
          <w:sz w:val="24"/>
          <w:szCs w:val="24"/>
        </w:rPr>
        <w:t>с мест, редактирует заметки и статьи, подготовляет к набору</w:t>
      </w:r>
    </w:p>
    <w:p w:rsidR="003F2B60" w:rsidRDefault="003F2B60" w:rsidP="003F2B60">
      <w:pPr>
        <w:shd w:val="clear" w:color="auto" w:fill="FFFFFF"/>
        <w:spacing w:line="274" w:lineRule="exact"/>
        <w:ind w:left="10"/>
      </w:pPr>
      <w:r>
        <w:rPr>
          <w:color w:val="000000"/>
          <w:spacing w:val="-1"/>
          <w:sz w:val="24"/>
          <w:szCs w:val="24"/>
        </w:rPr>
        <w:t>первый номер «Искры».</w:t>
      </w:r>
    </w:p>
    <w:p w:rsidR="003F2B60" w:rsidRDefault="003F2B60" w:rsidP="003F2B60">
      <w:pPr>
        <w:shd w:val="clear" w:color="auto" w:fill="FFFFFF"/>
        <w:spacing w:before="235" w:line="278" w:lineRule="exact"/>
        <w:ind w:left="5" w:right="5"/>
        <w:jc w:val="both"/>
      </w:pPr>
      <w:r>
        <w:rPr>
          <w:color w:val="000000"/>
          <w:spacing w:val="2"/>
          <w:sz w:val="24"/>
          <w:szCs w:val="24"/>
        </w:rPr>
        <w:t xml:space="preserve">Ленин организует подготовку и выпуск первого номера </w:t>
      </w:r>
      <w:r>
        <w:rPr>
          <w:color w:val="000000"/>
          <w:spacing w:val="-1"/>
          <w:sz w:val="24"/>
          <w:szCs w:val="24"/>
        </w:rPr>
        <w:t>журнала «Заря» в Штутгарте.</w:t>
      </w:r>
    </w:p>
    <w:p w:rsidR="003F2B60" w:rsidRDefault="003F2B60" w:rsidP="003F2B60">
      <w:pPr>
        <w:shd w:val="clear" w:color="auto" w:fill="FFFFFF"/>
        <w:spacing w:before="240" w:line="274" w:lineRule="exact"/>
        <w:ind w:left="10" w:right="1680"/>
        <w:jc w:val="both"/>
      </w:pPr>
      <w:r>
        <w:rPr>
          <w:color w:val="000000"/>
          <w:spacing w:val="-2"/>
          <w:sz w:val="24"/>
          <w:szCs w:val="24"/>
        </w:rPr>
        <w:t>Поездка Ленина из Мюнхена в Лейпциг для окончательного редактирования первого но</w:t>
      </w:r>
      <w:r>
        <w:rPr>
          <w:color w:val="000000"/>
          <w:spacing w:val="-2"/>
          <w:sz w:val="24"/>
          <w:szCs w:val="24"/>
        </w:rPr>
        <w:softHyphen/>
        <w:t>мера «Искры».</w:t>
      </w:r>
    </w:p>
    <w:p w:rsidR="003F2B60" w:rsidRDefault="003F2B60" w:rsidP="003F2B60">
      <w:pPr>
        <w:shd w:val="clear" w:color="auto" w:fill="FFFFFF"/>
        <w:spacing w:before="235"/>
        <w:ind w:left="5"/>
      </w:pPr>
      <w:r>
        <w:rPr>
          <w:color w:val="000000"/>
          <w:spacing w:val="-1"/>
          <w:sz w:val="24"/>
          <w:szCs w:val="24"/>
        </w:rPr>
        <w:t>Ленин возвращается из Лейпцига в Мюнхен.</w:t>
      </w:r>
    </w:p>
    <w:p w:rsidR="003F2B60" w:rsidRDefault="003F2B60" w:rsidP="003F2B60">
      <w:pPr>
        <w:shd w:val="clear" w:color="auto" w:fill="FFFFFF"/>
        <w:spacing w:before="250" w:line="269" w:lineRule="exact"/>
        <w:ind w:left="10" w:right="10"/>
        <w:jc w:val="both"/>
      </w:pPr>
      <w:r>
        <w:rPr>
          <w:color w:val="000000"/>
          <w:sz w:val="24"/>
          <w:szCs w:val="24"/>
        </w:rPr>
        <w:t>Ленин в письме П. Б. Аксельроду сообщает о том, что пер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вый номер «Искры» набран и должен выйти в свет.</w:t>
      </w:r>
    </w:p>
    <w:p w:rsidR="003F2B60" w:rsidRDefault="003F2B60" w:rsidP="003F2B60">
      <w:pPr>
        <w:shd w:val="clear" w:color="auto" w:fill="FFFFFF"/>
        <w:spacing w:before="240" w:line="274" w:lineRule="exact"/>
      </w:pPr>
      <w:r>
        <w:rPr>
          <w:color w:val="000000"/>
          <w:sz w:val="24"/>
          <w:szCs w:val="24"/>
        </w:rPr>
        <w:t>Ленин в письме Н. К. Крупской просит при</w:t>
      </w:r>
      <w:r>
        <w:rPr>
          <w:color w:val="000000"/>
          <w:sz w:val="24"/>
          <w:szCs w:val="24"/>
        </w:rPr>
        <w:softHyphen/>
        <w:t>слать перевод книги К. Каутского «Бернштейн и социал-демократическая программа», сделан</w:t>
      </w:r>
      <w:r>
        <w:rPr>
          <w:color w:val="000000"/>
          <w:sz w:val="24"/>
          <w:szCs w:val="24"/>
        </w:rPr>
        <w:softHyphen/>
        <w:t>ный им в ссылке, предполагая издать его за границей. Пере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вод в это время находился в Астрахани, по-видимому, у Л. </w:t>
      </w:r>
      <w:r>
        <w:rPr>
          <w:color w:val="000000"/>
          <w:spacing w:val="-2"/>
          <w:sz w:val="24"/>
          <w:szCs w:val="24"/>
        </w:rPr>
        <w:t>М. Книпович.</w:t>
      </w:r>
    </w:p>
    <w:p w:rsidR="003F2B60" w:rsidRDefault="003F2B60" w:rsidP="003F2B60">
      <w:pPr>
        <w:shd w:val="clear" w:color="auto" w:fill="FFFFFF"/>
        <w:spacing w:before="245" w:line="274" w:lineRule="exact"/>
      </w:pPr>
      <w:r>
        <w:rPr>
          <w:color w:val="000000"/>
          <w:sz w:val="24"/>
          <w:szCs w:val="24"/>
        </w:rPr>
        <w:t xml:space="preserve">Ленин принимает участие в переговорах редакции «Искры» и «Зари» с приехавшим в Мюнхен П. Б. Струве (представитель группы «демократической оппозиции» «Свобода») по вопросу о формах совместной издательской деятельности за </w:t>
      </w:r>
      <w:r>
        <w:rPr>
          <w:color w:val="000000"/>
          <w:spacing w:val="6"/>
          <w:sz w:val="24"/>
          <w:szCs w:val="24"/>
        </w:rPr>
        <w:t>границей. Ленин пишет проект соглашения группы «Ис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кры» и «Зари» с группой «Свобода», определяющий взаи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моотношения этих групп при издании общеполитического </w:t>
      </w:r>
      <w:r>
        <w:rPr>
          <w:color w:val="000000"/>
          <w:spacing w:val="-1"/>
          <w:sz w:val="24"/>
          <w:szCs w:val="24"/>
        </w:rPr>
        <w:t>приложения к «Заре» под названием «Современное Обозре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ние». Поскольку в процессе переговоров П. Б. Струве пыта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ется использовать марку социал-демократического изда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тельства в интересах либеральной буржуазии, Ленин на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стаивает на разрыве переговоров.</w:t>
      </w:r>
    </w:p>
    <w:p w:rsidR="003F2B60" w:rsidRDefault="003F2B60" w:rsidP="003F2B60">
      <w:pPr>
        <w:shd w:val="clear" w:color="auto" w:fill="FFFFFF"/>
        <w:spacing w:before="235" w:line="274" w:lineRule="exact"/>
        <w:ind w:left="5" w:right="5"/>
        <w:jc w:val="both"/>
      </w:pPr>
      <w:r>
        <w:rPr>
          <w:color w:val="000000"/>
          <w:sz w:val="24"/>
          <w:szCs w:val="24"/>
        </w:rPr>
        <w:t xml:space="preserve">Ленин, вернувшись с совещания представителей редакции </w:t>
      </w:r>
      <w:r>
        <w:rPr>
          <w:color w:val="000000"/>
          <w:spacing w:val="-1"/>
          <w:sz w:val="24"/>
          <w:szCs w:val="24"/>
        </w:rPr>
        <w:t>«Искры» и «Зари» с П. Б. Струве, записывает ход перегово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ров.</w:t>
      </w:r>
    </w:p>
    <w:p w:rsidR="003F2B60" w:rsidRDefault="003F2B60" w:rsidP="003F2B60">
      <w:pPr>
        <w:shd w:val="clear" w:color="auto" w:fill="FFFFFF"/>
        <w:spacing w:before="240" w:line="274" w:lineRule="exact"/>
        <w:ind w:left="5"/>
      </w:pPr>
      <w:r>
        <w:rPr>
          <w:color w:val="000000"/>
          <w:sz w:val="24"/>
          <w:szCs w:val="24"/>
        </w:rPr>
        <w:t>Ленин переводит статью Г.-М. Гайндмана</w:t>
      </w:r>
    </w:p>
    <w:p w:rsidR="003F2B60" w:rsidRDefault="003F2B60" w:rsidP="003F2B60">
      <w:pPr>
        <w:shd w:val="clear" w:color="auto" w:fill="FFFFFF"/>
        <w:spacing w:line="274" w:lineRule="exact"/>
        <w:ind w:left="5"/>
      </w:pPr>
      <w:r>
        <w:rPr>
          <w:color w:val="000000"/>
          <w:sz w:val="24"/>
          <w:szCs w:val="24"/>
        </w:rPr>
        <w:t>«Социализм, тред-юнионизм и политическая</w:t>
      </w:r>
    </w:p>
    <w:p w:rsidR="003F2B60" w:rsidRDefault="003F2B60" w:rsidP="003F2B60">
      <w:pPr>
        <w:shd w:val="clear" w:color="auto" w:fill="FFFFFF"/>
        <w:spacing w:before="5" w:line="274" w:lineRule="exact"/>
        <w:ind w:left="10"/>
      </w:pPr>
      <w:r>
        <w:rPr>
          <w:color w:val="000000"/>
          <w:spacing w:val="1"/>
          <w:sz w:val="24"/>
          <w:szCs w:val="24"/>
        </w:rPr>
        <w:t>борьба», полученную от автора через члена петербургской</w:t>
      </w:r>
    </w:p>
    <w:p w:rsidR="003F2B60" w:rsidRDefault="003F2B60" w:rsidP="003F2B60">
      <w:pPr>
        <w:shd w:val="clear" w:color="auto" w:fill="FFFFFF"/>
        <w:spacing w:line="274" w:lineRule="exact"/>
        <w:ind w:left="10"/>
      </w:pPr>
      <w:r>
        <w:rPr>
          <w:color w:val="000000"/>
          <w:spacing w:val="-1"/>
          <w:sz w:val="24"/>
          <w:szCs w:val="24"/>
        </w:rPr>
        <w:t>группы «Рабочее знамя» В. П. Ногина.</w:t>
      </w:r>
    </w:p>
    <w:p w:rsidR="003F2B60" w:rsidRDefault="003F2B60" w:rsidP="003F2B60">
      <w:pPr>
        <w:shd w:val="clear" w:color="auto" w:fill="FFFFFF"/>
        <w:spacing w:line="274" w:lineRule="exact"/>
        <w:ind w:left="10"/>
        <w:sectPr w:rsidR="003F2B60">
          <w:type w:val="continuous"/>
          <w:pgSz w:w="11909" w:h="16834"/>
          <w:pgMar w:top="1440" w:right="1414" w:bottom="720" w:left="1394" w:header="720" w:footer="720" w:gutter="0"/>
          <w:cols w:num="2" w:space="720" w:equalWidth="0">
            <w:col w:w="1963" w:space="898"/>
            <w:col w:w="6240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557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3564" w:header="720" w:footer="720" w:gutter="0"/>
          <w:cols w:num="2" w:space="720" w:equalWidth="0">
            <w:col w:w="4512" w:space="1843"/>
            <w:col w:w="720"/>
          </w:cols>
          <w:noEndnote/>
        </w:sectPr>
      </w:pPr>
    </w:p>
    <w:p w:rsidR="003F2B60" w:rsidRDefault="003F2B60" w:rsidP="003F2B60">
      <w:pPr>
        <w:spacing w:before="758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9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</w:pPr>
      <w:r>
        <w:rPr>
          <w:i/>
          <w:iCs/>
          <w:color w:val="000000"/>
          <w:sz w:val="24"/>
          <w:szCs w:val="24"/>
        </w:rPr>
        <w:lastRenderedPageBreak/>
        <w:t>Декабрь, 21</w:t>
      </w:r>
    </w:p>
    <w:p w:rsidR="003F2B60" w:rsidRDefault="003F2B60" w:rsidP="003F2B60">
      <w:pPr>
        <w:shd w:val="clear" w:color="auto" w:fill="FFFFFF"/>
        <w:ind w:left="34"/>
      </w:pPr>
      <w:r>
        <w:rPr>
          <w:i/>
          <w:iCs/>
          <w:color w:val="000000"/>
          <w:sz w:val="24"/>
          <w:szCs w:val="24"/>
        </w:rPr>
        <w:t>(3 января 1901 г.).</w:t>
      </w:r>
    </w:p>
    <w:p w:rsidR="003F2B60" w:rsidRDefault="003F2B60" w:rsidP="003F2B60">
      <w:pPr>
        <w:shd w:val="clear" w:color="auto" w:fill="FFFFFF"/>
        <w:spacing w:before="1891"/>
        <w:ind w:left="14"/>
      </w:pPr>
      <w:r>
        <w:rPr>
          <w:i/>
          <w:iCs/>
          <w:color w:val="000000"/>
          <w:spacing w:val="-4"/>
          <w:sz w:val="24"/>
          <w:szCs w:val="24"/>
        </w:rPr>
        <w:t>Конец декабря.</w:t>
      </w:r>
    </w:p>
    <w:p w:rsidR="003F2B60" w:rsidRDefault="003F2B60" w:rsidP="003F2B60">
      <w:pPr>
        <w:shd w:val="clear" w:color="auto" w:fill="FFFFFF"/>
        <w:spacing w:before="1061" w:line="278" w:lineRule="exact"/>
        <w:ind w:left="24"/>
      </w:pPr>
      <w:r>
        <w:rPr>
          <w:i/>
          <w:iCs/>
          <w:color w:val="000000"/>
          <w:sz w:val="24"/>
          <w:szCs w:val="24"/>
        </w:rPr>
        <w:t>Конец 1900— начало 1901 года.</w:t>
      </w:r>
    </w:p>
    <w:p w:rsidR="003F2B60" w:rsidRDefault="003F2B60" w:rsidP="003F2B60">
      <w:pPr>
        <w:shd w:val="clear" w:color="auto" w:fill="FFFFFF"/>
        <w:spacing w:line="274" w:lineRule="exact"/>
        <w:jc w:val="both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Ленин в письме В. П. Ногину сообщает о том, что не может принять предложение М. В. Смирнова (члена </w:t>
      </w:r>
      <w:r>
        <w:rPr>
          <w:color w:val="000000"/>
          <w:spacing w:val="-1"/>
          <w:sz w:val="24"/>
          <w:szCs w:val="24"/>
        </w:rPr>
        <w:t xml:space="preserve">группы «Рабочее знамя») об издании своего перевода книги </w:t>
      </w:r>
      <w:r>
        <w:rPr>
          <w:color w:val="000000"/>
          <w:sz w:val="24"/>
          <w:szCs w:val="24"/>
        </w:rPr>
        <w:t>К. Каутского «Бернштейн и социал-демократическая про</w:t>
      </w:r>
      <w:r>
        <w:rPr>
          <w:color w:val="000000"/>
          <w:sz w:val="24"/>
          <w:szCs w:val="24"/>
        </w:rPr>
        <w:softHyphen/>
        <w:t xml:space="preserve">грамма», так как намеревается напечатать его в издании </w:t>
      </w:r>
      <w:r>
        <w:rPr>
          <w:color w:val="000000"/>
          <w:spacing w:val="-1"/>
          <w:sz w:val="24"/>
          <w:szCs w:val="24"/>
        </w:rPr>
        <w:t>«Искры»; запрашивает В. П. Ногина, не согласится ли груп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па «Рабочее знамя» финансировать это издание хотя бы </w:t>
      </w:r>
      <w:r>
        <w:rPr>
          <w:color w:val="000000"/>
          <w:spacing w:val="-3"/>
          <w:sz w:val="24"/>
          <w:szCs w:val="24"/>
        </w:rPr>
        <w:t>частично.</w:t>
      </w:r>
    </w:p>
    <w:p w:rsidR="003F2B60" w:rsidRDefault="003F2B60" w:rsidP="003F2B60">
      <w:pPr>
        <w:shd w:val="clear" w:color="auto" w:fill="FFFFFF"/>
        <w:spacing w:before="230" w:line="274" w:lineRule="exact"/>
        <w:ind w:left="5"/>
        <w:jc w:val="both"/>
      </w:pPr>
      <w:r>
        <w:rPr>
          <w:color w:val="000000"/>
          <w:sz w:val="24"/>
          <w:szCs w:val="24"/>
        </w:rPr>
        <w:t>Выходит первый номер общерусской нелегальной маркси</w:t>
      </w:r>
      <w:r>
        <w:rPr>
          <w:color w:val="000000"/>
          <w:sz w:val="24"/>
          <w:szCs w:val="24"/>
        </w:rPr>
        <w:softHyphen/>
        <w:t>стской газеты «Искра» со статьями Ленина: «Насущные за</w:t>
      </w:r>
      <w:r>
        <w:rPr>
          <w:color w:val="000000"/>
          <w:sz w:val="24"/>
          <w:szCs w:val="24"/>
        </w:rPr>
        <w:softHyphen/>
        <w:t xml:space="preserve">дачи нашего движения» (передовая), «Китайская война» и </w:t>
      </w:r>
      <w:r>
        <w:rPr>
          <w:color w:val="000000"/>
          <w:spacing w:val="-2"/>
          <w:sz w:val="24"/>
          <w:szCs w:val="24"/>
        </w:rPr>
        <w:t>«Раскол в заграничном Союзе русских социал-демократов».</w:t>
      </w:r>
    </w:p>
    <w:p w:rsidR="003F2B60" w:rsidRDefault="003F2B60" w:rsidP="003F2B60">
      <w:pPr>
        <w:shd w:val="clear" w:color="auto" w:fill="FFFFFF"/>
        <w:spacing w:before="235" w:line="274" w:lineRule="exact"/>
        <w:jc w:val="both"/>
      </w:pPr>
      <w:r>
        <w:rPr>
          <w:color w:val="000000"/>
          <w:sz w:val="24"/>
          <w:szCs w:val="24"/>
        </w:rPr>
        <w:t>Ленин просматривает и готовит для напечата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 в «Искре» ряд корреспонденции, в том числе о положе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нии рабочих и рабочем движении (в Петербурге, Москве, </w:t>
      </w:r>
      <w:r>
        <w:rPr>
          <w:color w:val="000000"/>
          <w:spacing w:val="2"/>
          <w:sz w:val="24"/>
          <w:szCs w:val="24"/>
        </w:rPr>
        <w:t xml:space="preserve">Риге, на Урале, в Красноярске, Екатеринославе, Одессе, </w:t>
      </w:r>
      <w:r>
        <w:rPr>
          <w:color w:val="000000"/>
          <w:sz w:val="24"/>
          <w:szCs w:val="24"/>
        </w:rPr>
        <w:t xml:space="preserve">Киеве), о студенческом движении (в Петербурге, Москве, </w:t>
      </w:r>
      <w:r>
        <w:rPr>
          <w:color w:val="000000"/>
          <w:spacing w:val="3"/>
          <w:sz w:val="24"/>
          <w:szCs w:val="24"/>
        </w:rPr>
        <w:t xml:space="preserve">Киеве, Харькове), а также ряд обличительных документов </w:t>
      </w:r>
      <w:r>
        <w:rPr>
          <w:color w:val="000000"/>
          <w:sz w:val="24"/>
          <w:szCs w:val="24"/>
        </w:rPr>
        <w:t xml:space="preserve">(в том числе секретный документ о запрещении синодом </w:t>
      </w:r>
      <w:r>
        <w:rPr>
          <w:color w:val="000000"/>
          <w:spacing w:val="-1"/>
          <w:sz w:val="24"/>
          <w:szCs w:val="24"/>
        </w:rPr>
        <w:t>панихид в случае смерти Л. Н. Толстого).</w:t>
      </w:r>
    </w:p>
    <w:p w:rsidR="003F2B60" w:rsidRDefault="003F2B60" w:rsidP="003F2B60">
      <w:pPr>
        <w:shd w:val="clear" w:color="auto" w:fill="FFFFFF"/>
        <w:spacing w:before="278"/>
        <w:ind w:left="1426"/>
      </w:pPr>
      <w:r>
        <w:rPr>
          <w:b/>
          <w:bCs/>
          <w:i/>
          <w:iCs/>
          <w:color w:val="000000"/>
          <w:sz w:val="24"/>
          <w:szCs w:val="24"/>
        </w:rPr>
        <w:t>1901</w:t>
      </w:r>
    </w:p>
    <w:p w:rsidR="003F2B60" w:rsidRDefault="003F2B60" w:rsidP="003F2B60">
      <w:pPr>
        <w:shd w:val="clear" w:color="auto" w:fill="FFFFFF"/>
        <w:spacing w:before="278"/>
        <w:ind w:left="1426"/>
        <w:sectPr w:rsidR="003F2B60">
          <w:type w:val="continuous"/>
          <w:pgSz w:w="11909" w:h="16834"/>
          <w:pgMar w:top="1440" w:right="1419" w:bottom="720" w:left="1399" w:header="720" w:footer="720" w:gutter="0"/>
          <w:cols w:num="2" w:space="720" w:equalWidth="0">
            <w:col w:w="1828" w:space="1027"/>
            <w:col w:w="6235"/>
          </w:cols>
          <w:noEndnote/>
        </w:sectPr>
      </w:pPr>
    </w:p>
    <w:p w:rsidR="003F2B60" w:rsidRDefault="003F2B60" w:rsidP="003F2B60">
      <w:pPr>
        <w:spacing w:before="398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pacing w:before="278"/>
        <w:ind w:left="1426"/>
        <w:sectPr w:rsidR="003F2B60">
          <w:type w:val="continuous"/>
          <w:pgSz w:w="11909" w:h="16834"/>
          <w:pgMar w:top="1440" w:right="1419" w:bottom="720" w:left="140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5"/>
        <w:ind w:left="5"/>
      </w:pPr>
      <w:r>
        <w:rPr>
          <w:i/>
          <w:iCs/>
          <w:color w:val="000000"/>
          <w:sz w:val="24"/>
          <w:szCs w:val="24"/>
        </w:rPr>
        <w:lastRenderedPageBreak/>
        <w:t xml:space="preserve">Январь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z w:val="24"/>
          <w:szCs w:val="24"/>
        </w:rPr>
        <w:t>март.</w:t>
      </w:r>
    </w:p>
    <w:p w:rsidR="003F2B60" w:rsidRDefault="003F2B60" w:rsidP="003F2B60">
      <w:pPr>
        <w:shd w:val="clear" w:color="auto" w:fill="FFFFFF"/>
        <w:spacing w:before="787"/>
      </w:pPr>
      <w:r>
        <w:rPr>
          <w:i/>
          <w:iCs/>
          <w:color w:val="000000"/>
          <w:sz w:val="24"/>
          <w:szCs w:val="24"/>
        </w:rPr>
        <w:t>Январь, 11 (24).</w:t>
      </w:r>
    </w:p>
    <w:p w:rsidR="003F2B60" w:rsidRDefault="003F2B60" w:rsidP="003F2B60">
      <w:pPr>
        <w:shd w:val="clear" w:color="auto" w:fill="FFFFFF"/>
        <w:spacing w:before="1066"/>
      </w:pPr>
      <w:r>
        <w:rPr>
          <w:i/>
          <w:iCs/>
          <w:color w:val="000000"/>
          <w:sz w:val="24"/>
          <w:szCs w:val="24"/>
        </w:rPr>
        <w:t>Январь, 17 (30).</w:t>
      </w:r>
    </w:p>
    <w:p w:rsidR="003F2B60" w:rsidRDefault="003F2B60" w:rsidP="003F2B60">
      <w:pPr>
        <w:shd w:val="clear" w:color="auto" w:fill="FFFFFF"/>
        <w:spacing w:before="1066"/>
      </w:pPr>
      <w:r>
        <w:rPr>
          <w:i/>
          <w:iCs/>
          <w:color w:val="000000"/>
          <w:spacing w:val="-4"/>
          <w:sz w:val="24"/>
          <w:szCs w:val="24"/>
        </w:rPr>
        <w:t>Январь.</w:t>
      </w:r>
    </w:p>
    <w:p w:rsidR="003F2B60" w:rsidRDefault="003F2B60" w:rsidP="003F2B60">
      <w:pPr>
        <w:shd w:val="clear" w:color="auto" w:fill="FFFFFF"/>
        <w:spacing w:line="278" w:lineRule="exact"/>
        <w:ind w:left="5" w:right="5"/>
        <w:jc w:val="both"/>
      </w:pPr>
      <w:r>
        <w:br w:type="column"/>
      </w:r>
      <w:r>
        <w:rPr>
          <w:color w:val="000000"/>
          <w:spacing w:val="-1"/>
          <w:sz w:val="24"/>
          <w:szCs w:val="24"/>
        </w:rPr>
        <w:lastRenderedPageBreak/>
        <w:t>Под руководством Ленина развертывают работу группы со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действия «Искре» и ее агенты в России (Петербурге, Моск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ве, Пскове, Полтаве, Самаре, юге России и др.).</w:t>
      </w:r>
    </w:p>
    <w:p w:rsidR="003F2B60" w:rsidRDefault="003F2B60" w:rsidP="003F2B60">
      <w:pPr>
        <w:shd w:val="clear" w:color="auto" w:fill="FFFFFF"/>
        <w:spacing w:before="226" w:line="278" w:lineRule="exact"/>
        <w:ind w:left="10"/>
        <w:jc w:val="both"/>
      </w:pPr>
      <w:r>
        <w:rPr>
          <w:color w:val="000000"/>
          <w:sz w:val="24"/>
          <w:szCs w:val="24"/>
        </w:rPr>
        <w:t>Ленин в письме В. П. Ногину сообщает о посылке ему пер</w:t>
      </w:r>
      <w:r>
        <w:rPr>
          <w:color w:val="000000"/>
          <w:sz w:val="24"/>
          <w:szCs w:val="24"/>
        </w:rPr>
        <w:softHyphen/>
        <w:t>вого номера «Искры», просит прислать отзыв о нем, запра</w:t>
      </w:r>
      <w:r>
        <w:rPr>
          <w:color w:val="000000"/>
          <w:sz w:val="24"/>
          <w:szCs w:val="24"/>
        </w:rPr>
        <w:softHyphen/>
        <w:t xml:space="preserve">шивает о согласии взять на себя постоянную функцию по </w:t>
      </w:r>
      <w:r>
        <w:rPr>
          <w:color w:val="000000"/>
          <w:spacing w:val="-1"/>
          <w:sz w:val="24"/>
          <w:szCs w:val="24"/>
        </w:rPr>
        <w:t>перевозке литературы в Россию.</w:t>
      </w:r>
    </w:p>
    <w:p w:rsidR="003F2B60" w:rsidRDefault="003F2B60" w:rsidP="003F2B60">
      <w:pPr>
        <w:shd w:val="clear" w:color="auto" w:fill="FFFFFF"/>
        <w:spacing w:before="230" w:line="274" w:lineRule="exact"/>
        <w:ind w:left="5"/>
        <w:jc w:val="both"/>
      </w:pPr>
      <w:r>
        <w:rPr>
          <w:color w:val="000000"/>
          <w:sz w:val="24"/>
          <w:szCs w:val="24"/>
        </w:rPr>
        <w:t>Ленин в письме к Г. В. Плеханову подробно излагает 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держание переговоров с П. Б. Струве о совместном издании </w:t>
      </w:r>
      <w:r>
        <w:rPr>
          <w:color w:val="000000"/>
          <w:sz w:val="24"/>
          <w:szCs w:val="24"/>
        </w:rPr>
        <w:t xml:space="preserve">нелегального органа, решительно высказываясь за разрыв </w:t>
      </w:r>
      <w:r>
        <w:rPr>
          <w:color w:val="000000"/>
          <w:spacing w:val="-3"/>
          <w:sz w:val="24"/>
          <w:szCs w:val="24"/>
        </w:rPr>
        <w:t>переговоров.</w:t>
      </w:r>
    </w:p>
    <w:p w:rsidR="003F2B60" w:rsidRDefault="003F2B60" w:rsidP="003F2B60">
      <w:pPr>
        <w:shd w:val="clear" w:color="auto" w:fill="FFFFFF"/>
        <w:spacing w:before="230" w:line="278" w:lineRule="exact"/>
        <w:ind w:left="29" w:right="1766"/>
      </w:pPr>
      <w:r>
        <w:rPr>
          <w:color w:val="000000"/>
          <w:spacing w:val="-2"/>
          <w:sz w:val="24"/>
          <w:szCs w:val="24"/>
        </w:rPr>
        <w:t xml:space="preserve">Ленин пишет статью «Отдача в солдаты </w:t>
      </w:r>
      <w:r>
        <w:rPr>
          <w:color w:val="000000"/>
          <w:spacing w:val="-3"/>
          <w:sz w:val="24"/>
          <w:szCs w:val="24"/>
        </w:rPr>
        <w:t>183-х студентов».</w:t>
      </w:r>
    </w:p>
    <w:p w:rsidR="003F2B60" w:rsidRDefault="003F2B60" w:rsidP="003F2B60">
      <w:pPr>
        <w:shd w:val="clear" w:color="auto" w:fill="FFFFFF"/>
        <w:spacing w:before="230" w:line="278" w:lineRule="exact"/>
        <w:ind w:left="29" w:right="1766"/>
        <w:sectPr w:rsidR="003F2B60">
          <w:type w:val="continuous"/>
          <w:pgSz w:w="11909" w:h="16834"/>
          <w:pgMar w:top="1440" w:right="1419" w:bottom="720" w:left="1404" w:header="720" w:footer="720" w:gutter="0"/>
          <w:cols w:num="2" w:space="720" w:equalWidth="0">
            <w:col w:w="1699" w:space="1152"/>
            <w:col w:w="6235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</w:rPr>
        <w:lastRenderedPageBreak/>
        <w:t>558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3833" w:bottom="720" w:left="1432" w:header="720" w:footer="720" w:gutter="0"/>
          <w:cols w:num="2" w:space="720" w:equalWidth="0">
            <w:col w:w="720" w:space="1411"/>
            <w:col w:w="4512"/>
          </w:cols>
          <w:noEndnote/>
        </w:sectPr>
      </w:pPr>
    </w:p>
    <w:p w:rsidR="003F2B60" w:rsidRDefault="003F2B60" w:rsidP="003F2B60">
      <w:pPr>
        <w:spacing w:before="754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9" w:bottom="720" w:left="1399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line="278" w:lineRule="exact"/>
        <w:ind w:left="24"/>
      </w:pPr>
      <w:r>
        <w:rPr>
          <w:i/>
          <w:iCs/>
          <w:color w:val="000000"/>
          <w:sz w:val="24"/>
          <w:szCs w:val="24"/>
        </w:rPr>
        <w:lastRenderedPageBreak/>
        <w:t xml:space="preserve">Конец января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pacing w:val="-2"/>
          <w:sz w:val="24"/>
          <w:szCs w:val="24"/>
        </w:rPr>
        <w:t>начало февраля.</w:t>
      </w:r>
    </w:p>
    <w:p w:rsidR="003F2B60" w:rsidRDefault="003F2B60" w:rsidP="003F2B60">
      <w:pPr>
        <w:shd w:val="clear" w:color="auto" w:fill="FFFFFF"/>
        <w:spacing w:before="514" w:line="274" w:lineRule="exact"/>
        <w:ind w:left="24"/>
      </w:pPr>
      <w:r>
        <w:rPr>
          <w:i/>
          <w:iCs/>
          <w:color w:val="000000"/>
          <w:sz w:val="24"/>
          <w:szCs w:val="24"/>
        </w:rPr>
        <w:t>Первая поло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-5"/>
          <w:sz w:val="24"/>
          <w:szCs w:val="24"/>
        </w:rPr>
        <w:t>вина февраля.</w:t>
      </w:r>
    </w:p>
    <w:p w:rsidR="003F2B60" w:rsidRDefault="003F2B60" w:rsidP="003F2B60">
      <w:pPr>
        <w:shd w:val="clear" w:color="auto" w:fill="FFFFFF"/>
        <w:spacing w:before="514" w:line="274" w:lineRule="exact"/>
        <w:ind w:left="14"/>
      </w:pPr>
      <w:r>
        <w:rPr>
          <w:i/>
          <w:iCs/>
          <w:color w:val="000000"/>
          <w:sz w:val="24"/>
          <w:szCs w:val="24"/>
        </w:rPr>
        <w:t>Февраль, 15</w:t>
      </w:r>
      <w:r>
        <w:rPr>
          <w:color w:val="000000"/>
          <w:sz w:val="24"/>
          <w:szCs w:val="24"/>
        </w:rPr>
        <w:t>—</w:t>
      </w:r>
      <w:r>
        <w:rPr>
          <w:i/>
          <w:iCs/>
          <w:color w:val="000000"/>
          <w:sz w:val="24"/>
          <w:szCs w:val="24"/>
        </w:rPr>
        <w:t>20 (февраль, 28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z w:val="24"/>
          <w:szCs w:val="24"/>
        </w:rPr>
        <w:t>март, 5).</w:t>
      </w:r>
    </w:p>
    <w:p w:rsidR="003F2B60" w:rsidRDefault="003F2B60" w:rsidP="003F2B60">
      <w:pPr>
        <w:shd w:val="clear" w:color="auto" w:fill="FFFFFF"/>
        <w:spacing w:before="792" w:line="274" w:lineRule="exact"/>
        <w:ind w:left="34"/>
      </w:pPr>
      <w:r>
        <w:rPr>
          <w:i/>
          <w:iCs/>
          <w:color w:val="000000"/>
          <w:spacing w:val="-4"/>
          <w:sz w:val="24"/>
          <w:szCs w:val="24"/>
        </w:rPr>
        <w:t xml:space="preserve">Февраль, позднее </w:t>
      </w:r>
      <w:r>
        <w:rPr>
          <w:i/>
          <w:iCs/>
          <w:color w:val="000000"/>
          <w:sz w:val="24"/>
          <w:szCs w:val="24"/>
        </w:rPr>
        <w:t>19 (4 марта).</w:t>
      </w:r>
    </w:p>
    <w:p w:rsidR="003F2B60" w:rsidRDefault="003F2B60" w:rsidP="003F2B60">
      <w:pPr>
        <w:shd w:val="clear" w:color="auto" w:fill="FFFFFF"/>
        <w:spacing w:before="240" w:line="274" w:lineRule="exact"/>
        <w:ind w:left="14"/>
      </w:pPr>
      <w:r>
        <w:rPr>
          <w:i/>
          <w:iCs/>
          <w:color w:val="000000"/>
          <w:sz w:val="24"/>
          <w:szCs w:val="24"/>
        </w:rPr>
        <w:t xml:space="preserve">Конец февраля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z w:val="24"/>
          <w:szCs w:val="24"/>
        </w:rPr>
        <w:t xml:space="preserve">первая половина </w:t>
      </w:r>
      <w:r>
        <w:rPr>
          <w:i/>
          <w:iCs/>
          <w:color w:val="000000"/>
          <w:spacing w:val="-4"/>
          <w:sz w:val="24"/>
          <w:szCs w:val="24"/>
        </w:rPr>
        <w:t>марта.</w:t>
      </w:r>
    </w:p>
    <w:p w:rsidR="003F2B60" w:rsidRDefault="003F2B60" w:rsidP="003F2B60">
      <w:pPr>
        <w:shd w:val="clear" w:color="auto" w:fill="FFFFFF"/>
        <w:spacing w:before="235"/>
      </w:pPr>
      <w:r>
        <w:rPr>
          <w:i/>
          <w:iCs/>
          <w:color w:val="000000"/>
          <w:sz w:val="24"/>
          <w:szCs w:val="24"/>
        </w:rPr>
        <w:t xml:space="preserve">Март, </w:t>
      </w:r>
      <w:r>
        <w:rPr>
          <w:color w:val="000000"/>
          <w:sz w:val="24"/>
          <w:szCs w:val="24"/>
        </w:rPr>
        <w:t xml:space="preserve">7 </w:t>
      </w:r>
      <w:r>
        <w:rPr>
          <w:i/>
          <w:iCs/>
          <w:color w:val="000000"/>
          <w:sz w:val="24"/>
          <w:szCs w:val="24"/>
        </w:rPr>
        <w:t>(20).</w:t>
      </w:r>
    </w:p>
    <w:p w:rsidR="003F2B60" w:rsidRDefault="003F2B60" w:rsidP="003F2B60">
      <w:pPr>
        <w:shd w:val="clear" w:color="auto" w:fill="FFFFFF"/>
        <w:spacing w:before="1066"/>
      </w:pPr>
      <w:r>
        <w:rPr>
          <w:i/>
          <w:iCs/>
          <w:color w:val="000000"/>
          <w:sz w:val="24"/>
          <w:szCs w:val="24"/>
        </w:rPr>
        <w:t>Март, 10 (23).</w:t>
      </w:r>
    </w:p>
    <w:p w:rsidR="003F2B60" w:rsidRDefault="003F2B60" w:rsidP="003F2B60">
      <w:pPr>
        <w:shd w:val="clear" w:color="auto" w:fill="FFFFFF"/>
        <w:spacing w:before="509" w:line="278" w:lineRule="exact"/>
        <w:ind w:left="34" w:right="442"/>
      </w:pPr>
      <w:r>
        <w:rPr>
          <w:i/>
          <w:iCs/>
          <w:color w:val="000000"/>
          <w:sz w:val="24"/>
          <w:szCs w:val="24"/>
        </w:rPr>
        <w:t>Март, 24 (апрель, 6).</w:t>
      </w:r>
    </w:p>
    <w:p w:rsidR="003F2B60" w:rsidRDefault="003F2B60" w:rsidP="003F2B60">
      <w:pPr>
        <w:shd w:val="clear" w:color="auto" w:fill="FFFFFF"/>
        <w:spacing w:before="235"/>
      </w:pPr>
      <w:r>
        <w:rPr>
          <w:i/>
          <w:iCs/>
          <w:color w:val="000000"/>
          <w:spacing w:val="-2"/>
          <w:sz w:val="24"/>
          <w:szCs w:val="24"/>
        </w:rPr>
        <w:t>Март.</w:t>
      </w:r>
    </w:p>
    <w:p w:rsidR="003F2B60" w:rsidRDefault="003F2B60" w:rsidP="003F2B60">
      <w:pPr>
        <w:shd w:val="clear" w:color="auto" w:fill="FFFFFF"/>
        <w:spacing w:before="1344"/>
        <w:ind w:left="10"/>
      </w:pPr>
      <w:r>
        <w:rPr>
          <w:i/>
          <w:iCs/>
          <w:color w:val="000000"/>
          <w:sz w:val="24"/>
          <w:szCs w:val="24"/>
        </w:rPr>
        <w:t>Апрель, 2 (15).</w:t>
      </w:r>
    </w:p>
    <w:p w:rsidR="003F2B60" w:rsidRDefault="003F2B60" w:rsidP="003F2B60">
      <w:pPr>
        <w:shd w:val="clear" w:color="auto" w:fill="FFFFFF"/>
        <w:spacing w:line="278" w:lineRule="exact"/>
        <w:ind w:left="5"/>
      </w:pPr>
      <w:r>
        <w:br w:type="column"/>
      </w:r>
      <w:r>
        <w:rPr>
          <w:color w:val="000000"/>
          <w:sz w:val="24"/>
          <w:szCs w:val="24"/>
        </w:rPr>
        <w:lastRenderedPageBreak/>
        <w:t>Ленин пишет три статьи: «Бей, но не до смерти»,</w:t>
      </w:r>
    </w:p>
    <w:p w:rsidR="003F2B60" w:rsidRDefault="003F2B60" w:rsidP="003F2B60">
      <w:pPr>
        <w:shd w:val="clear" w:color="auto" w:fill="FFFFFF"/>
        <w:spacing w:line="278" w:lineRule="exact"/>
        <w:ind w:left="5"/>
      </w:pPr>
      <w:r>
        <w:rPr>
          <w:color w:val="000000"/>
          <w:spacing w:val="6"/>
          <w:sz w:val="24"/>
          <w:szCs w:val="24"/>
        </w:rPr>
        <w:t>«Зачем ускорять превратность времен?» и «Объективная</w:t>
      </w:r>
    </w:p>
    <w:p w:rsidR="003F2B60" w:rsidRDefault="003F2B60" w:rsidP="003F2B60">
      <w:pPr>
        <w:shd w:val="clear" w:color="auto" w:fill="FFFFFF"/>
        <w:spacing w:line="278" w:lineRule="exact"/>
        <w:ind w:left="10"/>
      </w:pPr>
      <w:r>
        <w:rPr>
          <w:color w:val="000000"/>
          <w:spacing w:val="-1"/>
          <w:sz w:val="24"/>
          <w:szCs w:val="24"/>
        </w:rPr>
        <w:t>статистика» под общим заголовком «Случайные заметки».</w:t>
      </w:r>
    </w:p>
    <w:p w:rsidR="003F2B60" w:rsidRDefault="003F2B60" w:rsidP="003F2B6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 xml:space="preserve">Выходит второй номер «Искры», в котором </w:t>
      </w:r>
      <w:r>
        <w:rPr>
          <w:color w:val="000000"/>
          <w:spacing w:val="1"/>
          <w:sz w:val="24"/>
          <w:szCs w:val="24"/>
        </w:rPr>
        <w:t>напечатана статья Ленина «Отдача в солдаты 183-х студен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тов».</w:t>
      </w:r>
    </w:p>
    <w:p w:rsidR="003F2B60" w:rsidRDefault="003F2B60" w:rsidP="003F2B60">
      <w:pPr>
        <w:shd w:val="clear" w:color="auto" w:fill="FFFFFF"/>
        <w:spacing w:before="240" w:line="274" w:lineRule="exact"/>
      </w:pPr>
      <w:r>
        <w:rPr>
          <w:color w:val="000000"/>
          <w:sz w:val="24"/>
          <w:szCs w:val="24"/>
        </w:rPr>
        <w:t>Поездка Ленина в Прагу и Вену для организа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ции приезда Н. К. Крупской за границу. </w:t>
      </w:r>
      <w:r>
        <w:rPr>
          <w:color w:val="000000"/>
          <w:sz w:val="24"/>
          <w:szCs w:val="24"/>
        </w:rPr>
        <w:t>В Праге Ленин знакомится с чешским социал-</w:t>
      </w:r>
      <w:r>
        <w:rPr>
          <w:color w:val="000000"/>
          <w:spacing w:val="2"/>
          <w:sz w:val="24"/>
          <w:szCs w:val="24"/>
        </w:rPr>
        <w:t xml:space="preserve">демократом Ф. Модрачеком, через которого пересылалась </w:t>
      </w:r>
      <w:r>
        <w:rPr>
          <w:color w:val="000000"/>
          <w:spacing w:val="-1"/>
          <w:sz w:val="24"/>
          <w:szCs w:val="24"/>
        </w:rPr>
        <w:t>корреспонденция из России и в Россию.</w:t>
      </w:r>
    </w:p>
    <w:p w:rsidR="003F2B60" w:rsidRDefault="003F2B60" w:rsidP="003F2B60">
      <w:pPr>
        <w:shd w:val="clear" w:color="auto" w:fill="FFFFFF"/>
        <w:spacing w:before="235" w:line="278" w:lineRule="exact"/>
        <w:ind w:left="10" w:right="1325"/>
      </w:pPr>
      <w:r>
        <w:rPr>
          <w:color w:val="000000"/>
          <w:spacing w:val="-2"/>
          <w:sz w:val="24"/>
          <w:szCs w:val="24"/>
        </w:rPr>
        <w:t>Ленин пишет статью «Рабочая партия и кре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стьянство».</w:t>
      </w:r>
    </w:p>
    <w:p w:rsidR="003F2B60" w:rsidRDefault="003F2B60" w:rsidP="003F2B60">
      <w:pPr>
        <w:shd w:val="clear" w:color="auto" w:fill="FFFFFF"/>
        <w:spacing w:before="235" w:line="274" w:lineRule="exact"/>
      </w:pPr>
      <w:r>
        <w:rPr>
          <w:color w:val="000000"/>
          <w:sz w:val="24"/>
          <w:szCs w:val="24"/>
        </w:rPr>
        <w:t>Ленин ведет переговоры с вызванным из Пол</w:t>
      </w:r>
      <w:r>
        <w:rPr>
          <w:color w:val="000000"/>
          <w:sz w:val="24"/>
          <w:szCs w:val="24"/>
        </w:rPr>
        <w:softHyphen/>
        <w:t xml:space="preserve">тавы социал-демократом Л. И. Гольдманом </w:t>
      </w:r>
      <w:r>
        <w:rPr>
          <w:color w:val="000000"/>
          <w:spacing w:val="-3"/>
          <w:sz w:val="24"/>
          <w:szCs w:val="24"/>
        </w:rPr>
        <w:t>о создании в Кишиневе нелегальной типографии «Искры».</w:t>
      </w:r>
    </w:p>
    <w:p w:rsidR="003F2B60" w:rsidRDefault="003F2B60" w:rsidP="003F2B60">
      <w:pPr>
        <w:shd w:val="clear" w:color="auto" w:fill="FFFFFF"/>
        <w:spacing w:before="240" w:line="274" w:lineRule="exact"/>
        <w:ind w:left="10"/>
        <w:jc w:val="both"/>
      </w:pPr>
      <w:r>
        <w:rPr>
          <w:color w:val="000000"/>
          <w:spacing w:val="-1"/>
          <w:sz w:val="24"/>
          <w:szCs w:val="24"/>
        </w:rPr>
        <w:t xml:space="preserve">Ленин в письме П. Б. Аксельроду сообщает, что написанное </w:t>
      </w:r>
      <w:r>
        <w:rPr>
          <w:color w:val="000000"/>
          <w:spacing w:val="-2"/>
          <w:sz w:val="24"/>
          <w:szCs w:val="24"/>
        </w:rPr>
        <w:t xml:space="preserve">им заявление редакции для номера первого журнала «Заря» </w:t>
      </w:r>
      <w:r>
        <w:rPr>
          <w:color w:val="000000"/>
          <w:spacing w:val="-1"/>
          <w:sz w:val="24"/>
          <w:szCs w:val="24"/>
        </w:rPr>
        <w:t>отвергнуто издательством Дитца, ввиду ссылок в нем на выходившую нелегально «Искру».</w:t>
      </w:r>
    </w:p>
    <w:p w:rsidR="003F2B60" w:rsidRDefault="003F2B60" w:rsidP="003F2B60">
      <w:pPr>
        <w:shd w:val="clear" w:color="auto" w:fill="FFFFFF"/>
        <w:spacing w:before="226" w:line="278" w:lineRule="exact"/>
        <w:ind w:left="5"/>
        <w:jc w:val="both"/>
      </w:pPr>
      <w:r>
        <w:rPr>
          <w:color w:val="000000"/>
          <w:sz w:val="24"/>
          <w:szCs w:val="24"/>
        </w:rPr>
        <w:t>Выходит первый номер журнала «Заря» с тремя статьями Ленина, объединенными заголовком «Случайные заметки».</w:t>
      </w:r>
    </w:p>
    <w:p w:rsidR="003F2B60" w:rsidRDefault="003F2B60" w:rsidP="003F2B60">
      <w:pPr>
        <w:shd w:val="clear" w:color="auto" w:fill="FFFFFF"/>
        <w:spacing w:before="235"/>
        <w:ind w:left="5"/>
      </w:pPr>
      <w:r>
        <w:rPr>
          <w:color w:val="000000"/>
          <w:sz w:val="24"/>
          <w:szCs w:val="24"/>
        </w:rPr>
        <w:t>Ленин в письме В. П. Ногину благодарит</w:t>
      </w:r>
    </w:p>
    <w:p w:rsidR="003F2B60" w:rsidRDefault="003F2B60" w:rsidP="003F2B60">
      <w:pPr>
        <w:shd w:val="clear" w:color="auto" w:fill="FFFFFF"/>
        <w:ind w:left="10"/>
      </w:pPr>
      <w:r>
        <w:rPr>
          <w:color w:val="000000"/>
          <w:spacing w:val="-1"/>
          <w:sz w:val="24"/>
          <w:szCs w:val="24"/>
        </w:rPr>
        <w:t>его за обстоятельный отзыв о первом номере «Зари».</w:t>
      </w:r>
    </w:p>
    <w:p w:rsidR="003F2B60" w:rsidRDefault="003F2B60" w:rsidP="003F2B60">
      <w:pPr>
        <w:shd w:val="clear" w:color="auto" w:fill="FFFFFF"/>
        <w:spacing w:before="235" w:line="274" w:lineRule="exact"/>
        <w:ind w:left="10"/>
      </w:pPr>
      <w:r>
        <w:rPr>
          <w:color w:val="000000"/>
          <w:sz w:val="24"/>
          <w:szCs w:val="24"/>
        </w:rPr>
        <w:t>Департамент полиции устанавливает, что во главе «Искры» стоит В. И. Ленин, и 26 марта (8 апреля) предлагает минскому генерал-губернатору «установить на</w:t>
      </w:r>
      <w:r>
        <w:rPr>
          <w:color w:val="000000"/>
          <w:sz w:val="24"/>
          <w:szCs w:val="24"/>
        </w:rPr>
        <w:softHyphen/>
        <w:t xml:space="preserve">блюдение за распространением газеты, проникающей через </w:t>
      </w:r>
      <w:r>
        <w:rPr>
          <w:color w:val="000000"/>
          <w:spacing w:val="-1"/>
          <w:sz w:val="24"/>
          <w:szCs w:val="24"/>
        </w:rPr>
        <w:t>пограничные пункты».</w:t>
      </w:r>
    </w:p>
    <w:p w:rsidR="003F2B60" w:rsidRDefault="003F2B60" w:rsidP="003F2B60">
      <w:pPr>
        <w:shd w:val="clear" w:color="auto" w:fill="FFFFFF"/>
        <w:spacing w:before="235" w:line="274" w:lineRule="exact"/>
        <w:ind w:left="5" w:right="5"/>
        <w:jc w:val="both"/>
      </w:pPr>
      <w:r>
        <w:rPr>
          <w:color w:val="000000"/>
          <w:sz w:val="24"/>
          <w:szCs w:val="24"/>
        </w:rPr>
        <w:t>Ленин в письме Г. В. Плеханову предлагает выступить с критикой сборника «На славном мосту», посвященного 40-</w:t>
      </w:r>
      <w:r>
        <w:rPr>
          <w:color w:val="000000"/>
          <w:spacing w:val="-1"/>
          <w:sz w:val="24"/>
          <w:szCs w:val="24"/>
        </w:rPr>
        <w:t>летию Н. К. Михай-</w:t>
      </w:r>
    </w:p>
    <w:p w:rsidR="003F2B60" w:rsidRDefault="003F2B60" w:rsidP="003F2B60">
      <w:pPr>
        <w:shd w:val="clear" w:color="auto" w:fill="FFFFFF"/>
        <w:spacing w:before="235" w:line="274" w:lineRule="exact"/>
        <w:ind w:left="5" w:right="5"/>
        <w:jc w:val="both"/>
        <w:sectPr w:rsidR="003F2B60">
          <w:type w:val="continuous"/>
          <w:pgSz w:w="11909" w:h="16834"/>
          <w:pgMar w:top="1440" w:right="1419" w:bottom="720" w:left="1399" w:header="720" w:footer="720" w:gutter="0"/>
          <w:cols w:num="2" w:space="720" w:equalWidth="0">
            <w:col w:w="1843" w:space="1013"/>
            <w:col w:w="6235"/>
          </w:cols>
          <w:noEndnote/>
        </w:sectPr>
      </w:pPr>
    </w:p>
    <w:p w:rsidR="003F2B60" w:rsidRDefault="003F2B60" w:rsidP="003F2B60">
      <w:pPr>
        <w:shd w:val="clear" w:color="auto" w:fill="FFFFFF"/>
      </w:pPr>
      <w:r>
        <w:rPr>
          <w:color w:val="000000"/>
          <w:spacing w:val="-2"/>
          <w:u w:val="single"/>
        </w:rPr>
        <w:lastRenderedPageBreak/>
        <w:t>ДАТЫ ЖИЗНИ И ДЕЯТЕЛЬНОСТИ В. И. ЛЕНИНА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</w:rPr>
        <w:lastRenderedPageBreak/>
        <w:t>559</w:t>
      </w:r>
    </w:p>
    <w:p w:rsidR="003F2B60" w:rsidRDefault="003F2B60" w:rsidP="003F2B60">
      <w:pPr>
        <w:shd w:val="clear" w:color="auto" w:fill="FFFFFF"/>
        <w:sectPr w:rsidR="003F2B60">
          <w:pgSz w:w="11909" w:h="16834"/>
          <w:pgMar w:top="1440" w:right="1270" w:bottom="720" w:left="3564" w:header="720" w:footer="720" w:gutter="0"/>
          <w:cols w:num="2" w:space="720" w:equalWidth="0">
            <w:col w:w="4512" w:space="1843"/>
            <w:col w:w="720"/>
          </w:cols>
          <w:noEndnote/>
        </w:sectPr>
      </w:pPr>
    </w:p>
    <w:p w:rsidR="003F2B60" w:rsidRDefault="003F2B60" w:rsidP="003F2B60">
      <w:pPr>
        <w:spacing w:before="754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ectPr w:rsidR="003F2B60">
          <w:type w:val="continuous"/>
          <w:pgSz w:w="11909" w:h="16834"/>
          <w:pgMar w:top="1440" w:right="1414" w:bottom="720" w:left="140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spacing w:before="1075"/>
      </w:pPr>
      <w:r>
        <w:rPr>
          <w:i/>
          <w:iCs/>
          <w:color w:val="000000"/>
          <w:sz w:val="24"/>
          <w:szCs w:val="24"/>
        </w:rPr>
        <w:lastRenderedPageBreak/>
        <w:t>Апрель, 6 (19).</w:t>
      </w:r>
    </w:p>
    <w:p w:rsidR="003F2B60" w:rsidRDefault="003F2B60" w:rsidP="003F2B60">
      <w:pPr>
        <w:shd w:val="clear" w:color="auto" w:fill="FFFFFF"/>
        <w:spacing w:before="1891"/>
      </w:pPr>
      <w:r>
        <w:rPr>
          <w:i/>
          <w:iCs/>
          <w:color w:val="000000"/>
          <w:sz w:val="24"/>
          <w:szCs w:val="24"/>
        </w:rPr>
        <w:t>Апрель, 8 (21).</w:t>
      </w:r>
    </w:p>
    <w:p w:rsidR="003F2B60" w:rsidRDefault="003F2B60" w:rsidP="003F2B60">
      <w:pPr>
        <w:shd w:val="clear" w:color="auto" w:fill="FFFFFF"/>
        <w:spacing w:before="792"/>
      </w:pPr>
      <w:r>
        <w:rPr>
          <w:i/>
          <w:iCs/>
          <w:color w:val="000000"/>
          <w:sz w:val="24"/>
          <w:szCs w:val="24"/>
        </w:rPr>
        <w:t>Апрель, 12 (25).</w:t>
      </w:r>
    </w:p>
    <w:p w:rsidR="003F2B60" w:rsidRDefault="003F2B60" w:rsidP="003F2B60">
      <w:pPr>
        <w:shd w:val="clear" w:color="auto" w:fill="FFFFFF"/>
        <w:spacing w:before="1066"/>
      </w:pPr>
      <w:r>
        <w:rPr>
          <w:i/>
          <w:iCs/>
          <w:color w:val="000000"/>
          <w:sz w:val="24"/>
          <w:szCs w:val="24"/>
        </w:rPr>
        <w:t>Апрель, 14(27).</w:t>
      </w:r>
    </w:p>
    <w:p w:rsidR="003F2B60" w:rsidRDefault="003F2B60" w:rsidP="003F2B60">
      <w:pPr>
        <w:shd w:val="clear" w:color="auto" w:fill="FFFFFF"/>
        <w:spacing w:before="1891"/>
        <w:ind w:left="29"/>
      </w:pPr>
      <w:r>
        <w:rPr>
          <w:i/>
          <w:iCs/>
          <w:color w:val="000000"/>
          <w:spacing w:val="-5"/>
          <w:sz w:val="24"/>
          <w:szCs w:val="24"/>
        </w:rPr>
        <w:t>Середина апреля.</w:t>
      </w:r>
    </w:p>
    <w:p w:rsidR="003F2B60" w:rsidRDefault="003F2B60" w:rsidP="003F2B60">
      <w:pPr>
        <w:shd w:val="clear" w:color="auto" w:fill="FFFFFF"/>
        <w:spacing w:line="278" w:lineRule="exact"/>
        <w:ind w:right="24"/>
        <w:jc w:val="both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ловского; Ленин предполагает выступить против статьи В. </w:t>
      </w:r>
      <w:r>
        <w:rPr>
          <w:color w:val="000000"/>
          <w:spacing w:val="-1"/>
          <w:sz w:val="24"/>
          <w:szCs w:val="24"/>
        </w:rPr>
        <w:t>Чернова, Плеханову советует подвергнуть критике статьи С. Н. Южакова и М. Рафаилова.</w:t>
      </w:r>
    </w:p>
    <w:p w:rsidR="003F2B60" w:rsidRDefault="003F2B60" w:rsidP="003F2B60">
      <w:pPr>
        <w:shd w:val="clear" w:color="auto" w:fill="FFFFFF"/>
        <w:spacing w:before="240" w:line="274" w:lineRule="exact"/>
        <w:ind w:left="5" w:right="5"/>
        <w:jc w:val="both"/>
      </w:pPr>
      <w:r>
        <w:rPr>
          <w:color w:val="000000"/>
          <w:spacing w:val="1"/>
          <w:sz w:val="24"/>
          <w:szCs w:val="24"/>
        </w:rPr>
        <w:t>Ленин в письме К.-Я. Брантингу (редактору органа швед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ской с.-д. партии — </w:t>
      </w:r>
      <w:r>
        <w:rPr>
          <w:color w:val="000000"/>
          <w:sz w:val="24"/>
          <w:szCs w:val="24"/>
          <w:lang w:val="de-DE"/>
        </w:rPr>
        <w:t xml:space="preserve">«Sociai-Demokraten») </w:t>
      </w:r>
      <w:r>
        <w:rPr>
          <w:color w:val="000000"/>
          <w:sz w:val="24"/>
          <w:szCs w:val="24"/>
        </w:rPr>
        <w:t xml:space="preserve">просит от имени редакции «Зари» помочь установить связи со шведскими и финскими социал-демократами с целью получения от них </w:t>
      </w:r>
      <w:r>
        <w:rPr>
          <w:color w:val="000000"/>
          <w:spacing w:val="-1"/>
          <w:sz w:val="24"/>
          <w:szCs w:val="24"/>
        </w:rPr>
        <w:t>литературного материала в «Зарю» и «Искру» о политиче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ском положении в Финляндии, о борьбе финнов против </w:t>
      </w:r>
      <w:r>
        <w:rPr>
          <w:color w:val="000000"/>
          <w:spacing w:val="-1"/>
          <w:sz w:val="24"/>
          <w:szCs w:val="24"/>
        </w:rPr>
        <w:t>деспотизма царского самодержавия.</w:t>
      </w:r>
    </w:p>
    <w:p w:rsidR="003F2B60" w:rsidRDefault="003F2B60" w:rsidP="003F2B60">
      <w:pPr>
        <w:shd w:val="clear" w:color="auto" w:fill="FFFFFF"/>
        <w:spacing w:before="230" w:line="274" w:lineRule="exact"/>
        <w:ind w:left="10" w:right="5"/>
        <w:jc w:val="both"/>
      </w:pPr>
      <w:r>
        <w:rPr>
          <w:color w:val="000000"/>
          <w:sz w:val="24"/>
          <w:szCs w:val="24"/>
        </w:rPr>
        <w:t>Ленин пишет письмо Г. В. Плеханову о необходимости проведения в ближайшее время совещания редакции «Ис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кры» и «Зари».</w:t>
      </w:r>
    </w:p>
    <w:p w:rsidR="003F2B60" w:rsidRDefault="003F2B60" w:rsidP="003F2B60">
      <w:pPr>
        <w:shd w:val="clear" w:color="auto" w:fill="FFFFFF"/>
        <w:spacing w:before="245" w:line="274" w:lineRule="exact"/>
        <w:ind w:left="5" w:right="10"/>
        <w:jc w:val="both"/>
      </w:pPr>
      <w:r>
        <w:rPr>
          <w:color w:val="000000"/>
          <w:spacing w:val="4"/>
          <w:sz w:val="24"/>
          <w:szCs w:val="24"/>
        </w:rPr>
        <w:t xml:space="preserve">Ленин выдвигает перед группой «Освобождение труда» </w:t>
      </w:r>
      <w:r>
        <w:rPr>
          <w:color w:val="000000"/>
          <w:sz w:val="24"/>
          <w:szCs w:val="24"/>
        </w:rPr>
        <w:t>план объединения русских революционных социал-</w:t>
      </w:r>
      <w:r>
        <w:rPr>
          <w:color w:val="000000"/>
          <w:spacing w:val="3"/>
          <w:sz w:val="24"/>
          <w:szCs w:val="24"/>
        </w:rPr>
        <w:t>демократических организаций в «Заграничную лигу рус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ской революционной социал-демократии».</w:t>
      </w:r>
    </w:p>
    <w:p w:rsidR="003F2B60" w:rsidRDefault="003F2B60" w:rsidP="003F2B60">
      <w:pPr>
        <w:shd w:val="clear" w:color="auto" w:fill="FFFFFF"/>
        <w:spacing w:before="240" w:line="274" w:lineRule="exact"/>
        <w:ind w:left="5" w:right="5"/>
        <w:jc w:val="both"/>
      </w:pPr>
      <w:r>
        <w:rPr>
          <w:color w:val="000000"/>
          <w:spacing w:val="-2"/>
          <w:sz w:val="24"/>
          <w:szCs w:val="24"/>
        </w:rPr>
        <w:t xml:space="preserve">Ленин в письме агенту «Искры» Л. Н. Радченко сообщает о работе заграничной группы «Искры», направленной к тому, </w:t>
      </w:r>
      <w:r>
        <w:rPr>
          <w:color w:val="000000"/>
          <w:sz w:val="24"/>
          <w:szCs w:val="24"/>
        </w:rPr>
        <w:t>«чтобы русская организация «Искры» охватывала как мож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 больше людей и мест», а также о нежелательности в дан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ный момент созыва </w:t>
      </w:r>
      <w:r>
        <w:rPr>
          <w:color w:val="000000"/>
          <w:sz w:val="24"/>
          <w:szCs w:val="24"/>
          <w:lang w:val="en-US"/>
        </w:rPr>
        <w:t xml:space="preserve">II </w:t>
      </w:r>
      <w:r>
        <w:rPr>
          <w:color w:val="000000"/>
          <w:sz w:val="24"/>
          <w:szCs w:val="24"/>
        </w:rPr>
        <w:t xml:space="preserve">съезда РСДРП, который пыталось </w:t>
      </w:r>
      <w:r>
        <w:rPr>
          <w:color w:val="000000"/>
          <w:spacing w:val="4"/>
          <w:sz w:val="24"/>
          <w:szCs w:val="24"/>
        </w:rPr>
        <w:t>предпринять «Рабочее Дело» помимо организации «Ис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кры».</w:t>
      </w:r>
    </w:p>
    <w:p w:rsidR="003F2B60" w:rsidRDefault="003F2B60" w:rsidP="003F2B60">
      <w:pPr>
        <w:shd w:val="clear" w:color="auto" w:fill="FFFFFF"/>
        <w:spacing w:before="235" w:line="274" w:lineRule="exact"/>
      </w:pPr>
      <w:r>
        <w:rPr>
          <w:color w:val="000000"/>
          <w:spacing w:val="-1"/>
          <w:sz w:val="24"/>
          <w:szCs w:val="24"/>
        </w:rPr>
        <w:t>Приезд в Мюнхен Н. К. Крупской.</w:t>
      </w:r>
    </w:p>
    <w:p w:rsidR="003F2B60" w:rsidRDefault="003F2B60" w:rsidP="003F2B60">
      <w:pPr>
        <w:shd w:val="clear" w:color="auto" w:fill="FFFFFF"/>
        <w:spacing w:before="5" w:line="274" w:lineRule="exact"/>
        <w:ind w:left="5"/>
        <w:jc w:val="both"/>
      </w:pPr>
      <w:r>
        <w:rPr>
          <w:color w:val="000000"/>
          <w:spacing w:val="2"/>
          <w:sz w:val="24"/>
          <w:szCs w:val="24"/>
        </w:rPr>
        <w:t xml:space="preserve">Ленин в письме С. И. Радченко сообщает о выходе в свет </w:t>
      </w:r>
      <w:r>
        <w:rPr>
          <w:color w:val="000000"/>
          <w:spacing w:val="5"/>
          <w:sz w:val="24"/>
          <w:szCs w:val="24"/>
        </w:rPr>
        <w:t xml:space="preserve">двух первомайских листков: листка «Искры» и листка </w:t>
      </w:r>
      <w:r>
        <w:rPr>
          <w:color w:val="000000"/>
          <w:sz w:val="24"/>
          <w:szCs w:val="24"/>
        </w:rPr>
        <w:t>«Первое мая», изданного редакцией «Искры» от имени не</w:t>
      </w:r>
      <w:r>
        <w:rPr>
          <w:color w:val="000000"/>
          <w:sz w:val="24"/>
          <w:szCs w:val="24"/>
        </w:rPr>
        <w:softHyphen/>
        <w:t>скольких южных комитетов, а также от имени организации «Южного рабочего» и «Искры». Ленин в письме М. Г. Ве-</w:t>
      </w:r>
      <w:r>
        <w:rPr>
          <w:color w:val="000000"/>
          <w:spacing w:val="-1"/>
          <w:sz w:val="24"/>
          <w:szCs w:val="24"/>
        </w:rPr>
        <w:t>чеслову в Берлин дает указание направить чемодан с перво</w:t>
      </w:r>
      <w:r>
        <w:rPr>
          <w:color w:val="000000"/>
          <w:spacing w:val="-1"/>
          <w:sz w:val="24"/>
          <w:szCs w:val="24"/>
        </w:rPr>
        <w:softHyphen/>
        <w:t>майскими листками в Петербург (через Псков).</w:t>
      </w:r>
    </w:p>
    <w:p w:rsidR="003F2B60" w:rsidRDefault="003F2B60" w:rsidP="003F2B60">
      <w:pPr>
        <w:shd w:val="clear" w:color="auto" w:fill="FFFFFF"/>
        <w:spacing w:before="5" w:line="274" w:lineRule="exact"/>
        <w:ind w:left="5"/>
        <w:jc w:val="both"/>
        <w:sectPr w:rsidR="003F2B60">
          <w:type w:val="continuous"/>
          <w:pgSz w:w="11909" w:h="16834"/>
          <w:pgMar w:top="1440" w:right="1414" w:bottom="720" w:left="1404" w:header="720" w:footer="720" w:gutter="0"/>
          <w:cols w:num="2" w:space="720" w:equalWidth="0">
            <w:col w:w="1761" w:space="1090"/>
            <w:col w:w="6240"/>
          </w:cols>
          <w:noEndnote/>
        </w:sectPr>
      </w:pPr>
    </w:p>
    <w:p w:rsidR="003F2B60" w:rsidRDefault="003F2B60" w:rsidP="003F2B60">
      <w:pPr>
        <w:spacing w:before="235" w:line="1" w:lineRule="exact"/>
        <w:rPr>
          <w:sz w:val="2"/>
          <w:szCs w:val="2"/>
        </w:rPr>
      </w:pPr>
    </w:p>
    <w:p w:rsidR="003F2B60" w:rsidRDefault="003F2B60" w:rsidP="003F2B60">
      <w:pPr>
        <w:shd w:val="clear" w:color="auto" w:fill="FFFFFF"/>
        <w:spacing w:before="5" w:line="274" w:lineRule="exact"/>
        <w:ind w:left="5"/>
        <w:jc w:val="both"/>
        <w:sectPr w:rsidR="003F2B60">
          <w:type w:val="continuous"/>
          <w:pgSz w:w="11909" w:h="16834"/>
          <w:pgMar w:top="1440" w:right="1472" w:bottom="720" w:left="140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</w:pPr>
      <w:r>
        <w:rPr>
          <w:i/>
          <w:iCs/>
          <w:color w:val="000000"/>
          <w:sz w:val="24"/>
          <w:szCs w:val="24"/>
        </w:rPr>
        <w:lastRenderedPageBreak/>
        <w:t>Апрель, 19</w:t>
      </w:r>
    </w:p>
    <w:p w:rsidR="003F2B60" w:rsidRDefault="003F2B60" w:rsidP="003F2B60">
      <w:pPr>
        <w:shd w:val="clear" w:color="auto" w:fill="FFFFFF"/>
        <w:ind w:left="29"/>
      </w:pPr>
      <w:r>
        <w:rPr>
          <w:i/>
          <w:iCs/>
          <w:color w:val="000000"/>
          <w:sz w:val="24"/>
          <w:szCs w:val="24"/>
        </w:rPr>
        <w:t>(май, 2).</w:t>
      </w:r>
    </w:p>
    <w:p w:rsidR="003F2B60" w:rsidRDefault="003F2B60" w:rsidP="003F2B60">
      <w:pPr>
        <w:shd w:val="clear" w:color="auto" w:fill="FFFFFF"/>
      </w:pPr>
      <w:r>
        <w:br w:type="column"/>
      </w:r>
      <w:r>
        <w:rPr>
          <w:color w:val="000000"/>
          <w:sz w:val="24"/>
          <w:szCs w:val="24"/>
        </w:rPr>
        <w:lastRenderedPageBreak/>
        <w:t>Выходит третий номер «Искры», в котором</w:t>
      </w:r>
    </w:p>
    <w:p w:rsidR="003F2B60" w:rsidRDefault="003F2B60" w:rsidP="003F2B60">
      <w:pPr>
        <w:shd w:val="clear" w:color="auto" w:fill="FFFFFF"/>
        <w:spacing w:before="5"/>
        <w:ind w:left="10"/>
      </w:pPr>
      <w:r>
        <w:rPr>
          <w:color w:val="000000"/>
          <w:spacing w:val="-2"/>
          <w:sz w:val="24"/>
          <w:szCs w:val="24"/>
        </w:rPr>
        <w:t>напечатана статья Ленина «Рабочая партия и крестьянство».</w:t>
      </w:r>
    </w:p>
    <w:p w:rsidR="003F2B60" w:rsidRDefault="003F2B60" w:rsidP="003F2B60">
      <w:pPr>
        <w:shd w:val="clear" w:color="auto" w:fill="FFFFFF"/>
        <w:spacing w:before="5"/>
        <w:ind w:left="10"/>
        <w:sectPr w:rsidR="003F2B60">
          <w:type w:val="continuous"/>
          <w:pgSz w:w="11909" w:h="16834"/>
          <w:pgMar w:top="1440" w:right="1472" w:bottom="720" w:left="1404" w:header="720" w:footer="720" w:gutter="0"/>
          <w:cols w:num="2" w:space="720" w:equalWidth="0">
            <w:col w:w="1080" w:space="1771"/>
            <w:col w:w="6182"/>
          </w:cols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2160"/>
        </w:tabs>
        <w:ind w:left="29"/>
      </w:pPr>
      <w:r>
        <w:rPr>
          <w:color w:val="000000"/>
          <w:u w:val="single"/>
        </w:rPr>
        <w:lastRenderedPageBreak/>
        <w:t>560</w:t>
      </w:r>
      <w:r>
        <w:rPr>
          <w:color w:val="000000"/>
          <w:u w:val="single"/>
        </w:rPr>
        <w:tab/>
      </w:r>
      <w:r>
        <w:rPr>
          <w:color w:val="000000"/>
          <w:spacing w:val="-2"/>
          <w:u w:val="single"/>
        </w:rPr>
        <w:t>ДАТЫ ЖИЗНИ И ДЕЯТЕЛЬНОСТИ В. И. ЛЕНИНА</w:t>
      </w:r>
    </w:p>
    <w:p w:rsidR="003F2B60" w:rsidRDefault="003F2B60" w:rsidP="003F2B60">
      <w:pPr>
        <w:shd w:val="clear" w:color="auto" w:fill="FFFFFF"/>
        <w:tabs>
          <w:tab w:val="left" w:pos="2856"/>
        </w:tabs>
        <w:spacing w:before="758" w:line="274" w:lineRule="exact"/>
      </w:pPr>
      <w:r>
        <w:rPr>
          <w:i/>
          <w:iCs/>
          <w:color w:val="000000"/>
          <w:sz w:val="24"/>
          <w:szCs w:val="24"/>
        </w:rPr>
        <w:t>Между 24</w:t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Ленин участвует в совещании редакции</w:t>
      </w:r>
    </w:p>
    <w:p w:rsidR="003F2B60" w:rsidRDefault="003F2B60" w:rsidP="003F2B60">
      <w:pPr>
        <w:shd w:val="clear" w:color="auto" w:fill="FFFFFF"/>
        <w:tabs>
          <w:tab w:val="left" w:pos="2856"/>
        </w:tabs>
        <w:spacing w:line="274" w:lineRule="exact"/>
        <w:ind w:left="19"/>
      </w:pPr>
      <w:r>
        <w:rPr>
          <w:i/>
          <w:iCs/>
          <w:color w:val="000000"/>
          <w:sz w:val="24"/>
          <w:szCs w:val="24"/>
        </w:rPr>
        <w:t>и 29 апреля</w:t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«Искры» и «Зари», на котором обсуждается</w:t>
      </w:r>
    </w:p>
    <w:p w:rsidR="003F2B60" w:rsidRDefault="003F2B60" w:rsidP="003F2B60">
      <w:pPr>
        <w:shd w:val="clear" w:color="auto" w:fill="FFFFFF"/>
        <w:tabs>
          <w:tab w:val="left" w:pos="2861"/>
        </w:tabs>
        <w:spacing w:line="274" w:lineRule="exact"/>
        <w:ind w:left="29"/>
      </w:pPr>
      <w:r>
        <w:rPr>
          <w:i/>
          <w:iCs/>
          <w:color w:val="000000"/>
          <w:sz w:val="24"/>
          <w:szCs w:val="24"/>
        </w:rPr>
        <w:t>(7 и 12 мая).</w:t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содержание № 2—3 журнала «Заря», выдвинутый Лениным</w:t>
      </w:r>
    </w:p>
    <w:p w:rsidR="003F2B60" w:rsidRDefault="003F2B60" w:rsidP="003F2B60">
      <w:pPr>
        <w:shd w:val="clear" w:color="auto" w:fill="FFFFFF"/>
        <w:spacing w:line="274" w:lineRule="exact"/>
        <w:ind w:left="2861" w:right="5"/>
        <w:jc w:val="both"/>
      </w:pPr>
      <w:r>
        <w:rPr>
          <w:color w:val="000000"/>
          <w:spacing w:val="-2"/>
          <w:sz w:val="24"/>
          <w:szCs w:val="24"/>
        </w:rPr>
        <w:t>план организации «Заграничной лиги русской революцион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ной социал-демократии» и ее примерный устав, а также </w:t>
      </w:r>
      <w:r>
        <w:rPr>
          <w:color w:val="000000"/>
          <w:spacing w:val="2"/>
          <w:sz w:val="24"/>
          <w:szCs w:val="24"/>
        </w:rPr>
        <w:t>предложение группы «Борьба» об объединении всех рус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ских социал-демократических организаций за границей.</w:t>
      </w:r>
    </w:p>
    <w:p w:rsidR="003F2B60" w:rsidRDefault="003F2B60" w:rsidP="003F2B60">
      <w:pPr>
        <w:shd w:val="clear" w:color="auto" w:fill="FFFFFF"/>
        <w:tabs>
          <w:tab w:val="left" w:pos="2851"/>
        </w:tabs>
        <w:spacing w:before="240" w:line="274" w:lineRule="exact"/>
      </w:pPr>
      <w:r>
        <w:rPr>
          <w:i/>
          <w:iCs/>
          <w:color w:val="000000"/>
          <w:sz w:val="24"/>
          <w:szCs w:val="24"/>
        </w:rPr>
        <w:t>Апрель, 29</w:t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В письме группе «Борьба» Ленин от имени</w:t>
      </w:r>
    </w:p>
    <w:p w:rsidR="003F2B60" w:rsidRDefault="003F2B60" w:rsidP="003F2B60">
      <w:pPr>
        <w:shd w:val="clear" w:color="auto" w:fill="FFFFFF"/>
        <w:tabs>
          <w:tab w:val="left" w:pos="2856"/>
        </w:tabs>
        <w:spacing w:line="274" w:lineRule="exact"/>
        <w:ind w:left="29"/>
      </w:pPr>
      <w:r>
        <w:rPr>
          <w:i/>
          <w:iCs/>
          <w:color w:val="000000"/>
          <w:sz w:val="24"/>
          <w:szCs w:val="24"/>
        </w:rPr>
        <w:t>(май, 12),</w:t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редакции «Искры» дает согласие на возобновление перего-</w:t>
      </w:r>
    </w:p>
    <w:p w:rsidR="003F2B60" w:rsidRDefault="003F2B60" w:rsidP="003F2B60">
      <w:pPr>
        <w:shd w:val="clear" w:color="auto" w:fill="FFFFFF"/>
        <w:spacing w:line="274" w:lineRule="exact"/>
        <w:ind w:left="2861" w:right="5"/>
        <w:jc w:val="both"/>
      </w:pPr>
      <w:r>
        <w:rPr>
          <w:color w:val="000000"/>
          <w:spacing w:val="2"/>
          <w:sz w:val="24"/>
          <w:szCs w:val="24"/>
        </w:rPr>
        <w:t>воров об объединении заграничных организаций россий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ской социал-демократии и на созыв предварительной кон</w:t>
      </w:r>
      <w:r>
        <w:rPr>
          <w:color w:val="000000"/>
          <w:sz w:val="24"/>
          <w:szCs w:val="24"/>
        </w:rPr>
        <w:softHyphen/>
        <w:t xml:space="preserve">ференции представителей от всех социал-демократических </w:t>
      </w:r>
      <w:r>
        <w:rPr>
          <w:color w:val="000000"/>
          <w:spacing w:val="-2"/>
          <w:sz w:val="24"/>
          <w:szCs w:val="24"/>
        </w:rPr>
        <w:t>организаций.</w:t>
      </w:r>
    </w:p>
    <w:p w:rsidR="003F2B60" w:rsidRDefault="003F2B60" w:rsidP="003F2B60">
      <w:pPr>
        <w:shd w:val="clear" w:color="auto" w:fill="FFFFFF"/>
        <w:spacing w:line="274" w:lineRule="exact"/>
        <w:ind w:left="2861" w:right="5"/>
        <w:jc w:val="both"/>
        <w:sectPr w:rsidR="003F2B60">
          <w:pgSz w:w="11909" w:h="16834"/>
          <w:pgMar w:top="1440" w:right="1419" w:bottom="720" w:left="1404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right="77"/>
        <w:jc w:val="right"/>
      </w:pPr>
      <w:r>
        <w:rPr>
          <w:color w:val="000000"/>
        </w:rPr>
        <w:lastRenderedPageBreak/>
        <w:t>561</w:t>
      </w:r>
    </w:p>
    <w:p w:rsidR="003F2B60" w:rsidRDefault="003F2B60" w:rsidP="003F2B60">
      <w:pPr>
        <w:shd w:val="clear" w:color="auto" w:fill="FFFFFF"/>
        <w:spacing w:before="3158"/>
        <w:ind w:left="187"/>
        <w:jc w:val="center"/>
      </w:pPr>
      <w:r>
        <w:rPr>
          <w:color w:val="000000"/>
          <w:spacing w:val="-2"/>
          <w:w w:val="117"/>
          <w:sz w:val="28"/>
          <w:szCs w:val="28"/>
        </w:rPr>
        <w:t>СОДЕРЖАНИЕ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523"/>
        <w:ind w:left="5"/>
      </w:pPr>
      <w:r>
        <w:rPr>
          <w:color w:val="000000"/>
          <w:spacing w:val="-1"/>
          <w:sz w:val="24"/>
          <w:szCs w:val="24"/>
        </w:rPr>
        <w:t>Предисловие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lang w:val="en-US"/>
        </w:rPr>
        <w:t>VII</w:t>
      </w:r>
    </w:p>
    <w:p w:rsidR="003F2B60" w:rsidRDefault="003F2B60" w:rsidP="003F2B60">
      <w:pPr>
        <w:shd w:val="clear" w:color="auto" w:fill="FFFFFF"/>
        <w:tabs>
          <w:tab w:val="left" w:pos="4162"/>
        </w:tabs>
        <w:spacing w:before="355"/>
        <w:ind w:left="3634"/>
      </w:pPr>
      <w:r>
        <w:rPr>
          <w:b/>
          <w:bCs/>
          <w:i/>
          <w:iCs/>
          <w:color w:val="000000"/>
          <w:sz w:val="24"/>
          <w:szCs w:val="24"/>
        </w:rPr>
        <w:t>1898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i/>
          <w:iCs/>
          <w:color w:val="000000"/>
          <w:spacing w:val="-14"/>
          <w:sz w:val="24"/>
          <w:szCs w:val="24"/>
        </w:rPr>
        <w:t>г.</w:t>
      </w:r>
    </w:p>
    <w:p w:rsidR="003F2B60" w:rsidRDefault="003F2B60" w:rsidP="003F2B60">
      <w:pPr>
        <w:shd w:val="clear" w:color="auto" w:fill="FFFFFF"/>
        <w:tabs>
          <w:tab w:val="left" w:leader="dot" w:pos="8030"/>
        </w:tabs>
        <w:spacing w:before="350" w:line="278" w:lineRule="exact"/>
        <w:ind w:left="5" w:right="178"/>
        <w:jc w:val="both"/>
      </w:pPr>
      <w:r>
        <w:rPr>
          <w:color w:val="000000"/>
          <w:sz w:val="24"/>
          <w:szCs w:val="24"/>
        </w:rPr>
        <w:t xml:space="preserve">К ВОПРОСУ О НАШЕЙ ФАБРИЧНО-ЗАВОДСКОЙ СТАТИСТИКЕ. </w:t>
      </w:r>
      <w:r>
        <w:rPr>
          <w:i/>
          <w:iCs/>
          <w:color w:val="000000"/>
          <w:sz w:val="24"/>
          <w:szCs w:val="24"/>
        </w:rPr>
        <w:t>Новые</w:t>
      </w:r>
      <w:r>
        <w:rPr>
          <w:i/>
          <w:iCs/>
          <w:color w:val="000000"/>
          <w:sz w:val="24"/>
          <w:szCs w:val="24"/>
        </w:rPr>
        <w:br/>
        <w:t xml:space="preserve">статистические подвиги проф. Карышева </w:t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1—34</w:t>
      </w:r>
    </w:p>
    <w:p w:rsidR="003F2B60" w:rsidRDefault="003F2B60" w:rsidP="003F2B60">
      <w:pPr>
        <w:shd w:val="clear" w:color="auto" w:fill="FFFFFF"/>
        <w:spacing w:before="235"/>
      </w:pPr>
      <w:r>
        <w:rPr>
          <w:color w:val="000000"/>
          <w:sz w:val="24"/>
          <w:szCs w:val="24"/>
        </w:rPr>
        <w:t xml:space="preserve">РЕЦЕНЗИЯ. </w:t>
      </w:r>
      <w:r>
        <w:rPr>
          <w:i/>
          <w:iCs/>
          <w:color w:val="000000"/>
          <w:sz w:val="24"/>
          <w:szCs w:val="24"/>
        </w:rPr>
        <w:t xml:space="preserve">А. Богданов. Краткий курс экономической науки. </w:t>
      </w:r>
      <w:r>
        <w:rPr>
          <w:color w:val="000000"/>
          <w:sz w:val="24"/>
          <w:szCs w:val="24"/>
        </w:rPr>
        <w:t>Москва. 1897.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ind w:left="5"/>
      </w:pPr>
      <w:r>
        <w:rPr>
          <w:color w:val="000000"/>
          <w:sz w:val="24"/>
          <w:szCs w:val="24"/>
        </w:rPr>
        <w:t xml:space="preserve">Изд. кн. склада А. Муриновой. Стр. 290. Ц. 2 </w:t>
      </w:r>
      <w:r>
        <w:rPr>
          <w:color w:val="000000"/>
          <w:sz w:val="24"/>
          <w:szCs w:val="24"/>
          <w:lang w:val="el-GR"/>
        </w:rPr>
        <w:t>ρ</w:t>
      </w:r>
      <w:r>
        <w:rPr>
          <w:color w:val="000000"/>
          <w:sz w:val="24"/>
          <w:szCs w:val="24"/>
          <w:lang w:val="el-GR"/>
        </w:rPr>
        <w:tab/>
      </w:r>
      <w:r>
        <w:rPr>
          <w:color w:val="000000"/>
          <w:sz w:val="24"/>
          <w:szCs w:val="24"/>
        </w:rPr>
        <w:t xml:space="preserve"> 35—43</w:t>
      </w:r>
    </w:p>
    <w:p w:rsidR="003F2B60" w:rsidRDefault="003F2B60" w:rsidP="003F2B60">
      <w:pPr>
        <w:shd w:val="clear" w:color="auto" w:fill="FFFFFF"/>
        <w:tabs>
          <w:tab w:val="left" w:leader="dot" w:pos="8030"/>
        </w:tabs>
        <w:spacing w:before="230" w:line="278" w:lineRule="exact"/>
        <w:ind w:left="5"/>
        <w:jc w:val="both"/>
      </w:pPr>
      <w:r>
        <w:rPr>
          <w:color w:val="000000"/>
          <w:sz w:val="24"/>
          <w:szCs w:val="24"/>
        </w:rPr>
        <w:t xml:space="preserve">ЗАМЕТКА К ВОПРОСУ О ТЕОРИИ РЫНКОВ </w:t>
      </w:r>
      <w:r>
        <w:rPr>
          <w:i/>
          <w:iCs/>
          <w:color w:val="000000"/>
          <w:sz w:val="24"/>
          <w:szCs w:val="24"/>
        </w:rPr>
        <w:t>(По поводу полемики гг. Ту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z w:val="24"/>
          <w:szCs w:val="24"/>
        </w:rPr>
        <w:br/>
      </w:r>
      <w:r>
        <w:rPr>
          <w:i/>
          <w:iCs/>
          <w:color w:val="000000"/>
          <w:spacing w:val="-1"/>
          <w:sz w:val="24"/>
          <w:szCs w:val="24"/>
        </w:rPr>
        <w:t>ган-Барановского и Булгакова)</w:t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44—54</w:t>
      </w:r>
    </w:p>
    <w:p w:rsidR="003F2B60" w:rsidRDefault="003F2B60" w:rsidP="003F2B60">
      <w:pPr>
        <w:shd w:val="clear" w:color="auto" w:fill="FFFFFF"/>
        <w:tabs>
          <w:tab w:val="left" w:pos="4162"/>
        </w:tabs>
        <w:spacing w:before="360"/>
        <w:ind w:left="3634"/>
      </w:pPr>
      <w:r>
        <w:rPr>
          <w:b/>
          <w:bCs/>
          <w:i/>
          <w:iCs/>
          <w:color w:val="000000"/>
          <w:sz w:val="24"/>
          <w:szCs w:val="24"/>
        </w:rPr>
        <w:t>1899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i/>
          <w:iCs/>
          <w:color w:val="000000"/>
          <w:spacing w:val="-14"/>
          <w:sz w:val="24"/>
          <w:szCs w:val="24"/>
        </w:rPr>
        <w:t>г.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350" w:line="278" w:lineRule="exact"/>
        <w:ind w:left="5"/>
        <w:jc w:val="both"/>
      </w:pPr>
      <w:r>
        <w:rPr>
          <w:color w:val="000000"/>
          <w:sz w:val="24"/>
          <w:szCs w:val="24"/>
        </w:rPr>
        <w:t xml:space="preserve">РЕЦЕНЗИЯ. </w:t>
      </w:r>
      <w:r>
        <w:rPr>
          <w:i/>
          <w:iCs/>
          <w:color w:val="000000"/>
          <w:sz w:val="24"/>
          <w:szCs w:val="24"/>
        </w:rPr>
        <w:t>Р. Гвоздев. Кулачество-ростовщичество, его общественно-</w:t>
      </w:r>
      <w:r>
        <w:rPr>
          <w:i/>
          <w:iCs/>
          <w:color w:val="000000"/>
          <w:sz w:val="24"/>
          <w:szCs w:val="24"/>
        </w:rPr>
        <w:br/>
        <w:t xml:space="preserve">экономическое значение. </w:t>
      </w:r>
      <w:r>
        <w:rPr>
          <w:color w:val="000000"/>
          <w:sz w:val="24"/>
          <w:szCs w:val="24"/>
        </w:rPr>
        <w:t>СПБ. 1899. Изд. Н. Гарина</w:t>
      </w:r>
      <w:r>
        <w:rPr>
          <w:color w:val="000000"/>
          <w:sz w:val="24"/>
          <w:szCs w:val="24"/>
        </w:rPr>
        <w:tab/>
        <w:t xml:space="preserve"> 55—59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235" w:line="274" w:lineRule="exact"/>
        <w:ind w:left="10"/>
        <w:jc w:val="both"/>
      </w:pPr>
      <w:r>
        <w:rPr>
          <w:color w:val="000000"/>
          <w:sz w:val="24"/>
          <w:szCs w:val="24"/>
        </w:rPr>
        <w:t xml:space="preserve">РЕЦЕНЗИЯ. </w:t>
      </w:r>
      <w:r>
        <w:rPr>
          <w:i/>
          <w:iCs/>
          <w:color w:val="000000"/>
          <w:sz w:val="24"/>
          <w:szCs w:val="24"/>
        </w:rPr>
        <w:t xml:space="preserve">Парвус. Мировой рынок и сельскохозяйственный кризис. </w:t>
      </w:r>
      <w:r>
        <w:rPr>
          <w:color w:val="000000"/>
          <w:sz w:val="24"/>
          <w:szCs w:val="24"/>
        </w:rPr>
        <w:t>Эко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номические очерки. Перевод с немецкого Л. Я. СПБ. 1898. Изд. О. Н. Попо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вой (Образовательная библиотека, серия 2-я, № 2). Стр. 142. Цена 40 коп</w:t>
      </w:r>
      <w:r>
        <w:rPr>
          <w:color w:val="000000"/>
          <w:sz w:val="24"/>
          <w:szCs w:val="24"/>
        </w:rPr>
        <w:tab/>
        <w:t xml:space="preserve"> 60—62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235" w:line="274" w:lineRule="exact"/>
        <w:ind w:left="14"/>
        <w:jc w:val="both"/>
      </w:pPr>
      <w:r>
        <w:rPr>
          <w:color w:val="000000"/>
          <w:sz w:val="24"/>
          <w:szCs w:val="24"/>
        </w:rPr>
        <w:t xml:space="preserve">РЕЦЕНЗИЯ. </w:t>
      </w:r>
      <w:r>
        <w:rPr>
          <w:i/>
          <w:iCs/>
          <w:color w:val="000000"/>
          <w:sz w:val="24"/>
          <w:szCs w:val="24"/>
        </w:rPr>
        <w:t xml:space="preserve">Торгово-промышленная Россия. </w:t>
      </w:r>
      <w:r>
        <w:rPr>
          <w:color w:val="000000"/>
          <w:sz w:val="24"/>
          <w:szCs w:val="24"/>
        </w:rPr>
        <w:t>Справочная книга для купцов и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фабрикантов. Составлена под редакциею А. А. Блау, начальника статистиче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ского отделения департамента торговли и мануфактур. СПБ. 1899. Ц. 10 руб.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ab/>
        <w:t xml:space="preserve"> 63—66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235" w:line="274" w:lineRule="exact"/>
        <w:ind w:left="14"/>
        <w:jc w:val="both"/>
        <w:sectPr w:rsidR="003F2B60">
          <w:pgSz w:w="11909" w:h="16834"/>
          <w:pgMar w:top="1440" w:right="1640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725"/>
        </w:tabs>
        <w:ind w:left="24"/>
      </w:pPr>
      <w:r>
        <w:rPr>
          <w:color w:val="000000"/>
          <w:u w:val="single"/>
        </w:rPr>
        <w:lastRenderedPageBreak/>
        <w:t>562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СОДЕРЖАНИЕ</w:t>
      </w:r>
    </w:p>
    <w:p w:rsidR="003F2B60" w:rsidRDefault="003F2B60" w:rsidP="003F2B60">
      <w:pPr>
        <w:shd w:val="clear" w:color="auto" w:fill="FFFFFF"/>
        <w:tabs>
          <w:tab w:val="left" w:leader="dot" w:pos="8050"/>
        </w:tabs>
        <w:spacing w:before="878"/>
        <w:ind w:left="14"/>
      </w:pPr>
      <w:r>
        <w:rPr>
          <w:color w:val="000000"/>
          <w:spacing w:val="-2"/>
          <w:sz w:val="24"/>
          <w:szCs w:val="24"/>
        </w:rPr>
        <w:t>ЕЩЕ К ВОПРОСУ О ТЕОРИИ РЕАЛИЗАЦИИ</w:t>
      </w:r>
      <w:r>
        <w:rPr>
          <w:color w:val="000000"/>
          <w:sz w:val="24"/>
          <w:szCs w:val="24"/>
        </w:rPr>
        <w:tab/>
        <w:t xml:space="preserve"> 67—87</w:t>
      </w:r>
    </w:p>
    <w:p w:rsidR="003F2B60" w:rsidRDefault="003F2B60" w:rsidP="003F2B60">
      <w:pPr>
        <w:shd w:val="clear" w:color="auto" w:fill="FFFFFF"/>
        <w:spacing w:before="240"/>
        <w:ind w:left="10"/>
      </w:pPr>
      <w:r>
        <w:rPr>
          <w:color w:val="000000"/>
          <w:sz w:val="24"/>
          <w:szCs w:val="24"/>
        </w:rPr>
        <w:t xml:space="preserve">РЕЦЕНЗИЯ. </w:t>
      </w:r>
      <w:r>
        <w:rPr>
          <w:i/>
          <w:iCs/>
          <w:color w:val="000000"/>
          <w:sz w:val="24"/>
          <w:szCs w:val="24"/>
          <w:lang w:val="de-DE"/>
        </w:rPr>
        <w:t xml:space="preserve">Karl Kautsky. Die Agrarfrage. </w:t>
      </w:r>
      <w:r>
        <w:rPr>
          <w:color w:val="000000"/>
          <w:sz w:val="24"/>
          <w:szCs w:val="24"/>
          <w:lang w:val="de-DE"/>
        </w:rPr>
        <w:t>Eine Uebersicht über die Tendenzen</w:t>
      </w:r>
    </w:p>
    <w:p w:rsidR="003F2B60" w:rsidRDefault="003F2B60" w:rsidP="003F2B60">
      <w:pPr>
        <w:shd w:val="clear" w:color="auto" w:fill="FFFFFF"/>
        <w:tabs>
          <w:tab w:val="left" w:leader="dot" w:pos="8050"/>
        </w:tabs>
        <w:ind w:left="19"/>
      </w:pPr>
      <w:r>
        <w:rPr>
          <w:color w:val="000000"/>
          <w:sz w:val="24"/>
          <w:szCs w:val="24"/>
          <w:lang w:val="de-DE"/>
        </w:rPr>
        <w:t xml:space="preserve">der modernen Landwirtschaft und die Agrarpolitik u. s. w. Stuttgart, Dietz, </w:t>
      </w:r>
      <w:r>
        <w:rPr>
          <w:color w:val="000000"/>
          <w:sz w:val="24"/>
          <w:szCs w:val="24"/>
        </w:rPr>
        <w:t>1890</w:t>
      </w:r>
      <w:r>
        <w:rPr>
          <w:color w:val="000000"/>
          <w:sz w:val="24"/>
          <w:szCs w:val="24"/>
        </w:rPr>
        <w:tab/>
        <w:t xml:space="preserve"> 88—94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240" w:line="274" w:lineRule="exact"/>
        <w:ind w:left="10"/>
      </w:pPr>
      <w:r>
        <w:rPr>
          <w:color w:val="000000"/>
          <w:spacing w:val="3"/>
          <w:sz w:val="24"/>
          <w:szCs w:val="24"/>
        </w:rPr>
        <w:t xml:space="preserve">КАПИТАЛИЗМ В СЕЛЬСКОМ ХОЗЯЙСТВЕ </w:t>
      </w:r>
      <w:r>
        <w:rPr>
          <w:i/>
          <w:iCs/>
          <w:color w:val="000000"/>
          <w:spacing w:val="3"/>
          <w:sz w:val="24"/>
          <w:szCs w:val="24"/>
        </w:rPr>
        <w:t>(О книге Каутского и о ста</w:t>
      </w:r>
      <w:r>
        <w:rPr>
          <w:i/>
          <w:iCs/>
          <w:color w:val="000000"/>
          <w:spacing w:val="3"/>
          <w:sz w:val="24"/>
          <w:szCs w:val="24"/>
        </w:rPr>
        <w:softHyphen/>
      </w:r>
      <w:r>
        <w:rPr>
          <w:i/>
          <w:iCs/>
          <w:color w:val="000000"/>
          <w:spacing w:val="3"/>
          <w:sz w:val="24"/>
          <w:szCs w:val="24"/>
        </w:rPr>
        <w:br/>
      </w:r>
      <w:r>
        <w:rPr>
          <w:i/>
          <w:iCs/>
          <w:color w:val="000000"/>
          <w:spacing w:val="-1"/>
          <w:sz w:val="24"/>
          <w:szCs w:val="24"/>
        </w:rPr>
        <w:t>тье г. Булгакова)</w:t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95—152</w:t>
      </w:r>
    </w:p>
    <w:p w:rsidR="003F2B60" w:rsidRDefault="003F2B60" w:rsidP="003F2B60">
      <w:pPr>
        <w:shd w:val="clear" w:color="auto" w:fill="FFFFFF"/>
        <w:tabs>
          <w:tab w:val="left" w:leader="dot" w:pos="8040"/>
          <w:tab w:val="left" w:pos="8362"/>
        </w:tabs>
        <w:spacing w:before="48" w:line="514" w:lineRule="exact"/>
        <w:ind w:left="590"/>
      </w:pPr>
      <w:r>
        <w:rPr>
          <w:i/>
          <w:iCs/>
          <w:color w:val="000000"/>
          <w:spacing w:val="-1"/>
          <w:sz w:val="24"/>
          <w:szCs w:val="24"/>
        </w:rPr>
        <w:t>Статья первая</w:t>
      </w:r>
      <w:r>
        <w:rPr>
          <w:i/>
          <w:iCs/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99</w:t>
      </w:r>
    </w:p>
    <w:p w:rsidR="003F2B60" w:rsidRDefault="003F2B60" w:rsidP="003F2B60">
      <w:pPr>
        <w:shd w:val="clear" w:color="auto" w:fill="FFFFFF"/>
        <w:tabs>
          <w:tab w:val="left" w:leader="dot" w:pos="8050"/>
          <w:tab w:val="left" w:pos="8362"/>
        </w:tabs>
        <w:spacing w:line="514" w:lineRule="exact"/>
        <w:ind w:left="1152"/>
      </w:pPr>
      <w:r>
        <w:rPr>
          <w:color w:val="000000"/>
          <w:sz w:val="24"/>
          <w:szCs w:val="24"/>
          <w:lang w:val="en-US"/>
        </w:rPr>
        <w:t>1</w:t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</w:rPr>
        <w:t>100</w:t>
      </w:r>
    </w:p>
    <w:p w:rsidR="003F2B60" w:rsidRDefault="003F2B60" w:rsidP="003F2B60">
      <w:pPr>
        <w:shd w:val="clear" w:color="auto" w:fill="FFFFFF"/>
        <w:tabs>
          <w:tab w:val="left" w:leader="dot" w:pos="8050"/>
          <w:tab w:val="left" w:pos="8362"/>
        </w:tabs>
        <w:spacing w:line="514" w:lineRule="exact"/>
        <w:ind w:left="1152"/>
      </w:pPr>
      <w:r>
        <w:rPr>
          <w:color w:val="000000"/>
          <w:sz w:val="24"/>
          <w:szCs w:val="24"/>
          <w:lang w:val="en-US"/>
        </w:rPr>
        <w:t>II</w:t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</w:rPr>
        <w:t>103</w:t>
      </w:r>
    </w:p>
    <w:p w:rsidR="003F2B60" w:rsidRDefault="003F2B60" w:rsidP="003F2B60">
      <w:pPr>
        <w:shd w:val="clear" w:color="auto" w:fill="FFFFFF"/>
        <w:tabs>
          <w:tab w:val="left" w:leader="dot" w:pos="8050"/>
          <w:tab w:val="left" w:pos="8362"/>
        </w:tabs>
        <w:spacing w:line="514" w:lineRule="exact"/>
        <w:ind w:left="1152"/>
      </w:pPr>
      <w:r>
        <w:rPr>
          <w:color w:val="000000"/>
          <w:sz w:val="24"/>
          <w:szCs w:val="24"/>
          <w:lang w:val="en-US"/>
        </w:rPr>
        <w:t>III</w:t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pacing w:val="-12"/>
          <w:sz w:val="24"/>
          <w:szCs w:val="24"/>
        </w:rPr>
        <w:t>ПО</w:t>
      </w:r>
    </w:p>
    <w:p w:rsidR="003F2B60" w:rsidRDefault="003F2B60" w:rsidP="003F2B60">
      <w:pPr>
        <w:shd w:val="clear" w:color="auto" w:fill="FFFFFF"/>
        <w:tabs>
          <w:tab w:val="left" w:leader="dot" w:pos="8050"/>
          <w:tab w:val="left" w:pos="8362"/>
        </w:tabs>
        <w:spacing w:before="5" w:line="514" w:lineRule="exact"/>
        <w:ind w:left="1152"/>
      </w:pPr>
      <w:r>
        <w:rPr>
          <w:color w:val="000000"/>
          <w:sz w:val="24"/>
          <w:szCs w:val="24"/>
          <w:lang w:val="en-US"/>
        </w:rPr>
        <w:t>IV</w:t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</w:rPr>
        <w:t>123</w:t>
      </w:r>
    </w:p>
    <w:p w:rsidR="003F2B60" w:rsidRDefault="003F2B60" w:rsidP="003F2B60">
      <w:pPr>
        <w:shd w:val="clear" w:color="auto" w:fill="FFFFFF"/>
        <w:tabs>
          <w:tab w:val="left" w:leader="dot" w:pos="8050"/>
          <w:tab w:val="left" w:pos="8362"/>
        </w:tabs>
        <w:spacing w:line="514" w:lineRule="exact"/>
        <w:ind w:left="1152"/>
      </w:pPr>
      <w:r>
        <w:rPr>
          <w:color w:val="000000"/>
          <w:sz w:val="24"/>
          <w:szCs w:val="24"/>
          <w:lang w:val="en-US"/>
        </w:rPr>
        <w:t>V</w:t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</w:rPr>
        <w:t>130</w:t>
      </w:r>
    </w:p>
    <w:p w:rsidR="003F2B60" w:rsidRDefault="003F2B60" w:rsidP="003F2B60">
      <w:pPr>
        <w:shd w:val="clear" w:color="auto" w:fill="FFFFFF"/>
        <w:tabs>
          <w:tab w:val="left" w:leader="dot" w:pos="8050"/>
          <w:tab w:val="left" w:pos="8362"/>
        </w:tabs>
        <w:spacing w:line="514" w:lineRule="exact"/>
        <w:ind w:left="590"/>
      </w:pPr>
      <w:r>
        <w:rPr>
          <w:i/>
          <w:iCs/>
          <w:color w:val="000000"/>
          <w:spacing w:val="-1"/>
          <w:sz w:val="24"/>
          <w:szCs w:val="24"/>
        </w:rPr>
        <w:t>Статья вторая</w:t>
      </w:r>
      <w:r>
        <w:rPr>
          <w:i/>
          <w:iCs/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139</w:t>
      </w:r>
    </w:p>
    <w:p w:rsidR="003F2B60" w:rsidRDefault="003F2B60" w:rsidP="003F2B60">
      <w:pPr>
        <w:shd w:val="clear" w:color="auto" w:fill="FFFFFF"/>
        <w:tabs>
          <w:tab w:val="left" w:leader="dot" w:pos="8050"/>
          <w:tab w:val="left" w:pos="8362"/>
        </w:tabs>
        <w:spacing w:line="514" w:lineRule="exact"/>
        <w:ind w:left="1152"/>
      </w:pPr>
      <w:r>
        <w:rPr>
          <w:color w:val="000000"/>
          <w:sz w:val="24"/>
          <w:szCs w:val="24"/>
          <w:lang w:val="en-US"/>
        </w:rPr>
        <w:t>1</w:t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</w:rPr>
        <w:t>139</w:t>
      </w:r>
    </w:p>
    <w:p w:rsidR="003F2B60" w:rsidRDefault="003F2B60" w:rsidP="003F2B60">
      <w:pPr>
        <w:shd w:val="clear" w:color="auto" w:fill="FFFFFF"/>
        <w:tabs>
          <w:tab w:val="left" w:leader="dot" w:pos="8050"/>
          <w:tab w:val="left" w:pos="8362"/>
        </w:tabs>
        <w:spacing w:line="514" w:lineRule="exact"/>
        <w:ind w:left="1152"/>
      </w:pPr>
      <w:r>
        <w:rPr>
          <w:color w:val="000000"/>
          <w:sz w:val="24"/>
          <w:szCs w:val="24"/>
          <w:lang w:val="en-US"/>
        </w:rPr>
        <w:t>II</w:t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</w:rPr>
        <w:t>150</w:t>
      </w:r>
    </w:p>
    <w:p w:rsidR="003F2B60" w:rsidRDefault="003F2B60" w:rsidP="003F2B60">
      <w:pPr>
        <w:shd w:val="clear" w:color="auto" w:fill="FFFFFF"/>
        <w:tabs>
          <w:tab w:val="left" w:leader="dot" w:pos="8050"/>
        </w:tabs>
        <w:spacing w:before="182" w:line="278" w:lineRule="exact"/>
        <w:ind w:left="19"/>
      </w:pPr>
      <w:r>
        <w:rPr>
          <w:color w:val="000000"/>
          <w:spacing w:val="4"/>
          <w:sz w:val="24"/>
          <w:szCs w:val="24"/>
        </w:rPr>
        <w:t xml:space="preserve">РЕЦЕНЗИЯ. </w:t>
      </w:r>
      <w:r>
        <w:rPr>
          <w:i/>
          <w:iCs/>
          <w:color w:val="000000"/>
          <w:spacing w:val="4"/>
          <w:sz w:val="24"/>
          <w:szCs w:val="24"/>
        </w:rPr>
        <w:t xml:space="preserve">Гобсон. Эволюция современного капитализма. </w:t>
      </w:r>
      <w:r>
        <w:rPr>
          <w:color w:val="000000"/>
          <w:spacing w:val="4"/>
          <w:sz w:val="24"/>
          <w:szCs w:val="24"/>
        </w:rPr>
        <w:t>Пер. с англий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z w:val="24"/>
          <w:szCs w:val="24"/>
        </w:rPr>
        <w:t>ского.. СПБ. 1898. Изд. О. Н. Поповой. Цена 1 р. 50 к</w:t>
      </w:r>
      <w:r>
        <w:rPr>
          <w:color w:val="000000"/>
          <w:sz w:val="24"/>
          <w:szCs w:val="24"/>
        </w:rPr>
        <w:tab/>
        <w:t xml:space="preserve"> 153—156</w:t>
      </w:r>
    </w:p>
    <w:p w:rsidR="003F2B60" w:rsidRDefault="003F2B60" w:rsidP="003F2B60">
      <w:pPr>
        <w:shd w:val="clear" w:color="auto" w:fill="FFFFFF"/>
        <w:tabs>
          <w:tab w:val="left" w:leader="dot" w:pos="8050"/>
        </w:tabs>
        <w:spacing w:before="43" w:line="514" w:lineRule="exact"/>
        <w:ind w:left="24"/>
      </w:pPr>
      <w:r>
        <w:rPr>
          <w:color w:val="000000"/>
          <w:spacing w:val="-3"/>
          <w:sz w:val="24"/>
          <w:szCs w:val="24"/>
        </w:rPr>
        <w:t>ОТВЕТ г. П. НЕЖДАНОВУ</w:t>
      </w:r>
      <w:r>
        <w:rPr>
          <w:color w:val="000000"/>
          <w:sz w:val="24"/>
          <w:szCs w:val="24"/>
        </w:rPr>
        <w:tab/>
        <w:t xml:space="preserve"> 157—162</w:t>
      </w:r>
    </w:p>
    <w:p w:rsidR="003F2B60" w:rsidRDefault="003F2B60" w:rsidP="003F2B60">
      <w:pPr>
        <w:shd w:val="clear" w:color="auto" w:fill="FFFFFF"/>
        <w:tabs>
          <w:tab w:val="left" w:leader="dot" w:pos="8050"/>
        </w:tabs>
        <w:spacing w:line="514" w:lineRule="exact"/>
        <w:ind w:left="10"/>
      </w:pPr>
      <w:r>
        <w:rPr>
          <w:color w:val="000000"/>
          <w:spacing w:val="-2"/>
          <w:sz w:val="24"/>
          <w:szCs w:val="24"/>
        </w:rPr>
        <w:t>ПРОТЕСТ РОССИЙСКИХ СОЦИАЛ-ДЕМОКРАТОВ</w:t>
      </w:r>
      <w:r>
        <w:rPr>
          <w:color w:val="000000"/>
          <w:sz w:val="24"/>
          <w:szCs w:val="24"/>
        </w:rPr>
        <w:tab/>
        <w:t xml:space="preserve"> 163—176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19"/>
      </w:pPr>
      <w:r>
        <w:rPr>
          <w:i/>
          <w:iCs/>
          <w:color w:val="000000"/>
          <w:spacing w:val="-3"/>
          <w:sz w:val="24"/>
          <w:szCs w:val="24"/>
        </w:rPr>
        <w:t>СТАТЬИ ДЛЯ «РАБОЧЕЙ ГАЗЕТЫ»</w:t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177—198</w:t>
      </w:r>
    </w:p>
    <w:p w:rsidR="003F2B60" w:rsidRDefault="003F2B60" w:rsidP="003F2B60">
      <w:pPr>
        <w:shd w:val="clear" w:color="auto" w:fill="FFFFFF"/>
        <w:tabs>
          <w:tab w:val="left" w:leader="dot" w:pos="8050"/>
        </w:tabs>
        <w:spacing w:line="514" w:lineRule="exact"/>
        <w:ind w:left="10"/>
      </w:pPr>
      <w:r>
        <w:rPr>
          <w:color w:val="000000"/>
          <w:spacing w:val="-2"/>
          <w:sz w:val="24"/>
          <w:szCs w:val="24"/>
        </w:rPr>
        <w:t>ПИСЬМО К РЕДАКТОРСКОЙ ГРУППЕ</w:t>
      </w:r>
      <w:r>
        <w:rPr>
          <w:color w:val="000000"/>
          <w:sz w:val="24"/>
          <w:szCs w:val="24"/>
        </w:rPr>
        <w:tab/>
        <w:t xml:space="preserve">    179</w:t>
      </w:r>
    </w:p>
    <w:p w:rsidR="003F2B60" w:rsidRDefault="003F2B60" w:rsidP="003F2B60">
      <w:pPr>
        <w:shd w:val="clear" w:color="auto" w:fill="FFFFFF"/>
        <w:tabs>
          <w:tab w:val="left" w:leader="dot" w:pos="8050"/>
        </w:tabs>
        <w:spacing w:line="514" w:lineRule="exact"/>
        <w:ind w:left="10"/>
      </w:pPr>
      <w:r>
        <w:rPr>
          <w:color w:val="000000"/>
          <w:spacing w:val="-2"/>
          <w:sz w:val="24"/>
          <w:szCs w:val="24"/>
        </w:rPr>
        <w:t>НАША ПРОГРАММА</w:t>
      </w:r>
      <w:r>
        <w:rPr>
          <w:color w:val="000000"/>
          <w:sz w:val="24"/>
          <w:szCs w:val="24"/>
        </w:rPr>
        <w:tab/>
        <w:t xml:space="preserve">    182</w:t>
      </w:r>
    </w:p>
    <w:p w:rsidR="003F2B60" w:rsidRDefault="003F2B60" w:rsidP="003F2B60">
      <w:pPr>
        <w:shd w:val="clear" w:color="auto" w:fill="FFFFFF"/>
        <w:tabs>
          <w:tab w:val="left" w:leader="dot" w:pos="8050"/>
        </w:tabs>
        <w:spacing w:line="514" w:lineRule="exact"/>
        <w:ind w:left="10"/>
      </w:pPr>
      <w:r>
        <w:rPr>
          <w:color w:val="000000"/>
          <w:sz w:val="24"/>
          <w:szCs w:val="24"/>
        </w:rPr>
        <w:t xml:space="preserve">НАША БЛИЖАЙШАЯ ЗАДАЧА </w:t>
      </w:r>
      <w:r>
        <w:rPr>
          <w:color w:val="000000"/>
          <w:sz w:val="24"/>
          <w:szCs w:val="24"/>
        </w:rPr>
        <w:tab/>
        <w:t xml:space="preserve">    187</w:t>
      </w:r>
    </w:p>
    <w:p w:rsidR="003F2B60" w:rsidRDefault="003F2B60" w:rsidP="003F2B60">
      <w:pPr>
        <w:shd w:val="clear" w:color="auto" w:fill="FFFFFF"/>
        <w:tabs>
          <w:tab w:val="left" w:leader="dot" w:pos="8050"/>
        </w:tabs>
        <w:spacing w:line="514" w:lineRule="exact"/>
        <w:ind w:left="10"/>
      </w:pPr>
      <w:r>
        <w:rPr>
          <w:color w:val="000000"/>
          <w:spacing w:val="-1"/>
          <w:sz w:val="24"/>
          <w:szCs w:val="24"/>
        </w:rPr>
        <w:t>НАСУЩНЫЙ ВОПРОС</w:t>
      </w:r>
      <w:r>
        <w:rPr>
          <w:color w:val="000000"/>
          <w:sz w:val="24"/>
          <w:szCs w:val="24"/>
        </w:rPr>
        <w:tab/>
        <w:t xml:space="preserve">    193</w:t>
      </w:r>
    </w:p>
    <w:p w:rsidR="003F2B60" w:rsidRDefault="003F2B60" w:rsidP="003F2B60">
      <w:pPr>
        <w:shd w:val="clear" w:color="auto" w:fill="FFFFFF"/>
        <w:spacing w:line="514" w:lineRule="exact"/>
        <w:ind w:left="10"/>
      </w:pPr>
      <w:r>
        <w:rPr>
          <w:color w:val="000000"/>
          <w:sz w:val="24"/>
          <w:szCs w:val="24"/>
        </w:rPr>
        <w:t xml:space="preserve">РЕЦЕНЗИЯ. </w:t>
      </w:r>
      <w:r>
        <w:rPr>
          <w:i/>
          <w:iCs/>
          <w:color w:val="000000"/>
          <w:sz w:val="24"/>
          <w:szCs w:val="24"/>
          <w:lang w:val="de-DE"/>
        </w:rPr>
        <w:t>Karl Kautsky. Bernstein und das sozialdemokratische Programm.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</w:pPr>
      <w:r>
        <w:rPr>
          <w:i/>
          <w:iCs/>
          <w:color w:val="000000"/>
          <w:sz w:val="24"/>
          <w:szCs w:val="24"/>
          <w:lang w:val="de-DE"/>
        </w:rPr>
        <w:t>Eine Antikritik</w:t>
      </w:r>
      <w:r>
        <w:rPr>
          <w:i/>
          <w:iCs/>
          <w:color w:val="000000"/>
          <w:sz w:val="24"/>
          <w:szCs w:val="24"/>
          <w:lang w:val="de-DE"/>
        </w:rPr>
        <w:tab/>
      </w:r>
      <w:r>
        <w:rPr>
          <w:color w:val="000000"/>
          <w:sz w:val="24"/>
          <w:szCs w:val="24"/>
        </w:rPr>
        <w:t xml:space="preserve"> 199—210</w:t>
      </w:r>
    </w:p>
    <w:p w:rsidR="003F2B60" w:rsidRDefault="003F2B60" w:rsidP="003F2B60">
      <w:pPr>
        <w:shd w:val="clear" w:color="auto" w:fill="FFFFFF"/>
        <w:tabs>
          <w:tab w:val="left" w:leader="dot" w:pos="8050"/>
        </w:tabs>
        <w:spacing w:line="514" w:lineRule="exact"/>
        <w:ind w:left="10"/>
      </w:pPr>
      <w:r>
        <w:rPr>
          <w:color w:val="000000"/>
          <w:spacing w:val="-2"/>
          <w:sz w:val="24"/>
          <w:szCs w:val="24"/>
        </w:rPr>
        <w:t>ПРОЕКТ ПРОГРАММЫ НАШЕЙ ПАРТИИ</w:t>
      </w:r>
      <w:r>
        <w:rPr>
          <w:color w:val="000000"/>
          <w:sz w:val="24"/>
          <w:szCs w:val="24"/>
        </w:rPr>
        <w:tab/>
        <w:t>211—239</w:t>
      </w:r>
    </w:p>
    <w:p w:rsidR="003F2B60" w:rsidRDefault="003F2B60" w:rsidP="003F2B60">
      <w:pPr>
        <w:shd w:val="clear" w:color="auto" w:fill="FFFFFF"/>
        <w:tabs>
          <w:tab w:val="left" w:leader="dot" w:pos="8050"/>
        </w:tabs>
        <w:spacing w:line="514" w:lineRule="exact"/>
        <w:ind w:left="10"/>
      </w:pPr>
      <w:r>
        <w:rPr>
          <w:color w:val="000000"/>
          <w:spacing w:val="-2"/>
          <w:sz w:val="24"/>
          <w:szCs w:val="24"/>
        </w:rPr>
        <w:t>ПОПЯТНОЕ НАПРАВЛЕНИЕ В РУССКОЙ СОЦИАЛ-ДЕМОКРАТИИ</w:t>
      </w:r>
      <w:r>
        <w:rPr>
          <w:color w:val="000000"/>
          <w:sz w:val="24"/>
          <w:szCs w:val="24"/>
        </w:rPr>
        <w:tab/>
        <w:t>240—273</w:t>
      </w:r>
    </w:p>
    <w:p w:rsidR="003F2B60" w:rsidRDefault="003F2B60" w:rsidP="003F2B60">
      <w:pPr>
        <w:shd w:val="clear" w:color="auto" w:fill="FFFFFF"/>
        <w:tabs>
          <w:tab w:val="left" w:leader="dot" w:pos="8050"/>
        </w:tabs>
        <w:spacing w:line="514" w:lineRule="exact"/>
        <w:ind w:left="10"/>
        <w:sectPr w:rsidR="003F2B60">
          <w:pgSz w:w="11909" w:h="16834"/>
          <w:pgMar w:top="1339" w:right="1400" w:bottom="360" w:left="140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3715"/>
      </w:pPr>
      <w:r>
        <w:rPr>
          <w:color w:val="000000"/>
          <w:spacing w:val="-3"/>
          <w:u w:val="single"/>
        </w:rPr>
        <w:lastRenderedPageBreak/>
        <w:t>СОДЕРЖАНИЕ</w:t>
      </w:r>
      <w:r>
        <w:rPr>
          <w:color w:val="000000"/>
          <w:u w:val="single"/>
        </w:rPr>
        <w:tab/>
      </w:r>
      <w:r>
        <w:rPr>
          <w:color w:val="000000"/>
        </w:rPr>
        <w:t>563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691" w:line="514" w:lineRule="exact"/>
        <w:ind w:left="14"/>
      </w:pPr>
      <w:r>
        <w:rPr>
          <w:color w:val="000000"/>
          <w:spacing w:val="-1"/>
          <w:sz w:val="24"/>
          <w:szCs w:val="24"/>
        </w:rPr>
        <w:t>О промышленных судах</w:t>
      </w:r>
      <w:r>
        <w:rPr>
          <w:color w:val="000000"/>
          <w:sz w:val="24"/>
          <w:szCs w:val="24"/>
        </w:rPr>
        <w:tab/>
        <w:t>274—287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10"/>
      </w:pPr>
      <w:r>
        <w:rPr>
          <w:color w:val="000000"/>
          <w:spacing w:val="5"/>
          <w:sz w:val="24"/>
          <w:szCs w:val="24"/>
        </w:rPr>
        <w:t>Останках</w:t>
      </w:r>
      <w:r>
        <w:rPr>
          <w:color w:val="000000"/>
          <w:sz w:val="24"/>
          <w:szCs w:val="24"/>
        </w:rPr>
        <w:tab/>
        <w:t>288—298</w:t>
      </w:r>
    </w:p>
    <w:p w:rsidR="003F2B60" w:rsidRDefault="003F2B60" w:rsidP="003F2B60">
      <w:pPr>
        <w:shd w:val="clear" w:color="auto" w:fill="FFFFFF"/>
        <w:tabs>
          <w:tab w:val="left" w:leader="dot" w:pos="8030"/>
        </w:tabs>
        <w:spacing w:line="514" w:lineRule="exact"/>
        <w:ind w:left="82"/>
      </w:pPr>
      <w:r>
        <w:rPr>
          <w:color w:val="000000"/>
          <w:sz w:val="24"/>
          <w:szCs w:val="24"/>
        </w:rPr>
        <w:t xml:space="preserve">РЕЦЕНЗИЯ. </w:t>
      </w:r>
      <w:r>
        <w:rPr>
          <w:i/>
          <w:iCs/>
          <w:color w:val="000000"/>
          <w:sz w:val="24"/>
          <w:szCs w:val="24"/>
        </w:rPr>
        <w:t xml:space="preserve">С. Н. Прокопович. Рабочее движение на Западе </w:t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299—309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5" w:line="514" w:lineRule="exact"/>
        <w:ind w:left="5"/>
      </w:pPr>
      <w:r>
        <w:rPr>
          <w:color w:val="000000"/>
          <w:sz w:val="24"/>
          <w:szCs w:val="24"/>
        </w:rPr>
        <w:t xml:space="preserve">ПО ПОВОДУ </w:t>
      </w:r>
      <w:r>
        <w:rPr>
          <w:color w:val="000000"/>
          <w:sz w:val="24"/>
          <w:szCs w:val="24"/>
          <w:lang w:val="de-DE"/>
        </w:rPr>
        <w:t xml:space="preserve">«PROFESSION </w:t>
      </w:r>
      <w:r>
        <w:rPr>
          <w:color w:val="000000"/>
          <w:sz w:val="24"/>
          <w:szCs w:val="24"/>
          <w:lang w:val="fr-FR"/>
        </w:rPr>
        <w:t>DE FOI»</w:t>
      </w:r>
      <w:r>
        <w:rPr>
          <w:color w:val="000000"/>
          <w:sz w:val="24"/>
          <w:szCs w:val="24"/>
          <w:lang w:val="fr-FR"/>
        </w:rPr>
        <w:tab/>
        <w:t xml:space="preserve"> </w:t>
      </w:r>
      <w:r>
        <w:rPr>
          <w:color w:val="000000"/>
          <w:sz w:val="24"/>
          <w:szCs w:val="24"/>
        </w:rPr>
        <w:t>310—321</w:t>
      </w:r>
    </w:p>
    <w:p w:rsidR="003F2B60" w:rsidRDefault="003F2B60" w:rsidP="003F2B60">
      <w:pPr>
        <w:shd w:val="clear" w:color="auto" w:fill="FFFFFF"/>
        <w:tabs>
          <w:tab w:val="left" w:pos="4162"/>
        </w:tabs>
        <w:spacing w:line="514" w:lineRule="exact"/>
        <w:ind w:left="3634"/>
      </w:pPr>
      <w:r>
        <w:rPr>
          <w:i/>
          <w:iCs/>
          <w:color w:val="000000"/>
          <w:sz w:val="24"/>
          <w:szCs w:val="24"/>
        </w:rPr>
        <w:t>1900</w:t>
      </w:r>
      <w:r>
        <w:rPr>
          <w:i/>
          <w:iCs/>
          <w:color w:val="000000"/>
          <w:sz w:val="24"/>
          <w:szCs w:val="24"/>
        </w:rPr>
        <w:tab/>
      </w:r>
      <w:r>
        <w:rPr>
          <w:i/>
          <w:iCs/>
          <w:color w:val="000000"/>
          <w:spacing w:val="-14"/>
          <w:sz w:val="24"/>
          <w:szCs w:val="24"/>
        </w:rPr>
        <w:t>г.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24"/>
      </w:pPr>
      <w:r>
        <w:rPr>
          <w:color w:val="000000"/>
          <w:spacing w:val="-3"/>
          <w:sz w:val="24"/>
          <w:szCs w:val="24"/>
        </w:rPr>
        <w:t>*ПРОЕКТ ЗАЯВЛЕНИЯ РЕДАКЦИИ «ИСКРЫ» И «ЗАРИ»</w:t>
      </w:r>
      <w:r>
        <w:rPr>
          <w:color w:val="000000"/>
          <w:sz w:val="24"/>
          <w:szCs w:val="24"/>
        </w:rPr>
        <w:tab/>
        <w:t>322—333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</w:pPr>
      <w:r>
        <w:rPr>
          <w:color w:val="000000"/>
          <w:sz w:val="24"/>
          <w:szCs w:val="24"/>
        </w:rPr>
        <w:t>КАК ЧУТЬ НЕ ПОТУХЛА «ИСКРА»?</w:t>
      </w:r>
      <w:r>
        <w:rPr>
          <w:color w:val="000000"/>
          <w:sz w:val="24"/>
          <w:szCs w:val="24"/>
        </w:rPr>
        <w:tab/>
        <w:t xml:space="preserve"> 334—352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19"/>
      </w:pPr>
      <w:r>
        <w:rPr>
          <w:color w:val="000000"/>
          <w:spacing w:val="-3"/>
          <w:sz w:val="24"/>
          <w:szCs w:val="24"/>
        </w:rPr>
        <w:t>*ПРОЕКТ СОГЛАШЕНИЯ</w:t>
      </w:r>
      <w:r>
        <w:rPr>
          <w:color w:val="000000"/>
          <w:sz w:val="24"/>
          <w:szCs w:val="24"/>
        </w:rPr>
        <w:tab/>
        <w:t xml:space="preserve">    353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19"/>
      </w:pPr>
      <w:r>
        <w:rPr>
          <w:color w:val="000000"/>
          <w:spacing w:val="-3"/>
          <w:sz w:val="24"/>
          <w:szCs w:val="24"/>
        </w:rPr>
        <w:t>*ЗАЯВЛЕНИЕ РЕДАКЦИИ «ИСКРЫ»</w:t>
      </w:r>
      <w:r>
        <w:rPr>
          <w:color w:val="000000"/>
          <w:sz w:val="24"/>
          <w:szCs w:val="24"/>
        </w:rPr>
        <w:tab/>
        <w:t xml:space="preserve"> 354—360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19"/>
      </w:pPr>
      <w:r>
        <w:rPr>
          <w:color w:val="000000"/>
          <w:spacing w:val="2"/>
          <w:sz w:val="24"/>
          <w:szCs w:val="24"/>
        </w:rPr>
        <w:t xml:space="preserve">ПРЕДИСЛОВИЕ К БРОШЮРЕ «МАЙСКИЕ ДНИ В ХАРЬКОВЕ» </w:t>
      </w:r>
      <w:r>
        <w:rPr>
          <w:color w:val="000000"/>
          <w:sz w:val="24"/>
          <w:szCs w:val="24"/>
        </w:rPr>
        <w:tab/>
        <w:t xml:space="preserve"> 363—370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</w:pPr>
      <w:r>
        <w:rPr>
          <w:color w:val="000000"/>
          <w:spacing w:val="-2"/>
          <w:sz w:val="24"/>
          <w:szCs w:val="24"/>
        </w:rPr>
        <w:t>НАСУЩНЫЕ ЗАДАЧИ НАШЕГО ДВИЖЕНИЯ</w:t>
      </w:r>
      <w:r>
        <w:rPr>
          <w:color w:val="000000"/>
          <w:sz w:val="24"/>
          <w:szCs w:val="24"/>
        </w:rPr>
        <w:tab/>
        <w:t xml:space="preserve"> 371—377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</w:pPr>
      <w:r>
        <w:rPr>
          <w:color w:val="000000"/>
          <w:sz w:val="24"/>
          <w:szCs w:val="24"/>
        </w:rPr>
        <w:t>КИТАЙСКАЯ ВОЙНА</w:t>
      </w:r>
      <w:r>
        <w:rPr>
          <w:color w:val="000000"/>
          <w:sz w:val="24"/>
          <w:szCs w:val="24"/>
        </w:rPr>
        <w:tab/>
        <w:t xml:space="preserve"> 378—383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182" w:line="278" w:lineRule="exact"/>
        <w:ind w:left="10"/>
      </w:pPr>
      <w:r>
        <w:rPr>
          <w:color w:val="000000"/>
          <w:spacing w:val="8"/>
          <w:sz w:val="24"/>
          <w:szCs w:val="24"/>
        </w:rPr>
        <w:t>РАСКОЛ В ЗАГРАНИЧНОМ СОЮЗЕ РУССКИХ СОЦИАЛ-ДЕМОКРА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 xml:space="preserve">ТОВ </w:t>
      </w:r>
      <w:r>
        <w:rPr>
          <w:color w:val="000000"/>
          <w:sz w:val="24"/>
          <w:szCs w:val="24"/>
        </w:rPr>
        <w:tab/>
        <w:t>384—385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43" w:line="514" w:lineRule="exact"/>
        <w:ind w:left="19"/>
      </w:pPr>
      <w:r>
        <w:rPr>
          <w:color w:val="000000"/>
          <w:sz w:val="24"/>
          <w:szCs w:val="24"/>
        </w:rPr>
        <w:t>*ЗАПИСЬ 29 ДЕКАБРЯ 1900 ГОДА</w:t>
      </w:r>
      <w:r>
        <w:rPr>
          <w:color w:val="000000"/>
          <w:sz w:val="24"/>
          <w:szCs w:val="24"/>
        </w:rPr>
        <w:tab/>
        <w:t xml:space="preserve"> 386—388</w:t>
      </w:r>
    </w:p>
    <w:p w:rsidR="003F2B60" w:rsidRDefault="003F2B60" w:rsidP="003F2B60">
      <w:pPr>
        <w:shd w:val="clear" w:color="auto" w:fill="FFFFFF"/>
        <w:tabs>
          <w:tab w:val="left" w:pos="4162"/>
        </w:tabs>
        <w:spacing w:line="514" w:lineRule="exact"/>
        <w:ind w:left="3634"/>
      </w:pPr>
      <w:r>
        <w:rPr>
          <w:i/>
          <w:iCs/>
          <w:color w:val="000000"/>
          <w:sz w:val="24"/>
          <w:szCs w:val="24"/>
        </w:rPr>
        <w:t>1901</w:t>
      </w:r>
      <w:r>
        <w:rPr>
          <w:i/>
          <w:iCs/>
          <w:color w:val="000000"/>
          <w:sz w:val="24"/>
          <w:szCs w:val="24"/>
        </w:rPr>
        <w:tab/>
      </w:r>
      <w:r>
        <w:rPr>
          <w:i/>
          <w:iCs/>
          <w:color w:val="000000"/>
          <w:spacing w:val="-14"/>
          <w:sz w:val="24"/>
          <w:szCs w:val="24"/>
        </w:rPr>
        <w:t>г.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5"/>
      </w:pPr>
      <w:r>
        <w:rPr>
          <w:color w:val="000000"/>
          <w:spacing w:val="-2"/>
          <w:sz w:val="24"/>
          <w:szCs w:val="24"/>
        </w:rPr>
        <w:t>К ПРОЕКТУ СОГЛАШЕНИЯ СО СТРУВЕ</w:t>
      </w:r>
      <w:r>
        <w:rPr>
          <w:color w:val="000000"/>
          <w:sz w:val="24"/>
          <w:szCs w:val="24"/>
        </w:rPr>
        <w:tab/>
        <w:t xml:space="preserve"> 389—390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10"/>
      </w:pPr>
      <w:r>
        <w:rPr>
          <w:color w:val="000000"/>
          <w:spacing w:val="-3"/>
          <w:sz w:val="24"/>
          <w:szCs w:val="24"/>
        </w:rPr>
        <w:t>ОТДАЧА В СОЛДАТЫ 183-х СТУДЕНТОВ</w:t>
      </w:r>
      <w:r>
        <w:rPr>
          <w:color w:val="000000"/>
          <w:sz w:val="24"/>
          <w:szCs w:val="24"/>
        </w:rPr>
        <w:tab/>
        <w:t xml:space="preserve"> 391—396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10"/>
      </w:pPr>
      <w:r>
        <w:rPr>
          <w:color w:val="000000"/>
          <w:spacing w:val="-3"/>
          <w:sz w:val="24"/>
          <w:szCs w:val="24"/>
        </w:rPr>
        <w:t>СЛУЧАЙНЫЕ ЗАМЕТКИ</w:t>
      </w:r>
      <w:r>
        <w:rPr>
          <w:color w:val="000000"/>
          <w:sz w:val="24"/>
          <w:szCs w:val="24"/>
        </w:rPr>
        <w:tab/>
        <w:t xml:space="preserve"> 397—428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576"/>
      </w:pPr>
      <w:r>
        <w:rPr>
          <w:color w:val="000000"/>
          <w:sz w:val="24"/>
          <w:szCs w:val="24"/>
          <w:lang w:val="en-US"/>
        </w:rPr>
        <w:t xml:space="preserve">I. </w:t>
      </w:r>
      <w:r>
        <w:rPr>
          <w:color w:val="000000"/>
          <w:sz w:val="24"/>
          <w:szCs w:val="24"/>
        </w:rPr>
        <w:t>Бей, но не до смерти</w:t>
      </w:r>
      <w:r>
        <w:rPr>
          <w:color w:val="000000"/>
          <w:sz w:val="24"/>
          <w:szCs w:val="24"/>
        </w:rPr>
        <w:tab/>
        <w:t xml:space="preserve">    401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576"/>
      </w:pPr>
      <w:r>
        <w:rPr>
          <w:color w:val="000000"/>
          <w:spacing w:val="-3"/>
          <w:sz w:val="24"/>
          <w:szCs w:val="24"/>
        </w:rPr>
        <w:t>П. Зачем ускорять превратность времен?</w:t>
      </w:r>
      <w:r>
        <w:rPr>
          <w:color w:val="000000"/>
          <w:sz w:val="24"/>
          <w:szCs w:val="24"/>
        </w:rPr>
        <w:tab/>
        <w:t xml:space="preserve">    416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5" w:line="514" w:lineRule="exact"/>
        <w:ind w:left="576"/>
      </w:pPr>
      <w:r>
        <w:rPr>
          <w:color w:val="000000"/>
          <w:sz w:val="24"/>
          <w:szCs w:val="24"/>
          <w:lang w:val="en-US"/>
        </w:rPr>
        <w:t xml:space="preserve">III. </w:t>
      </w:r>
      <w:r>
        <w:rPr>
          <w:color w:val="000000"/>
          <w:sz w:val="24"/>
          <w:szCs w:val="24"/>
        </w:rPr>
        <w:t>Объективная статистика</w:t>
      </w:r>
      <w:r>
        <w:rPr>
          <w:color w:val="000000"/>
          <w:sz w:val="24"/>
          <w:szCs w:val="24"/>
        </w:rPr>
        <w:tab/>
        <w:t xml:space="preserve">    422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</w:pPr>
      <w:r>
        <w:rPr>
          <w:color w:val="000000"/>
          <w:spacing w:val="-2"/>
          <w:sz w:val="24"/>
          <w:szCs w:val="24"/>
        </w:rPr>
        <w:t>РАБОЧАЯ ПАРТИЯ И КРЕСТЬЯНСТВО</w:t>
      </w:r>
      <w:r>
        <w:rPr>
          <w:color w:val="000000"/>
          <w:sz w:val="24"/>
          <w:szCs w:val="24"/>
        </w:rPr>
        <w:tab/>
        <w:t>429—437</w:t>
      </w:r>
    </w:p>
    <w:p w:rsidR="003F2B60" w:rsidRDefault="003F2B60" w:rsidP="003F2B60">
      <w:pPr>
        <w:shd w:val="clear" w:color="auto" w:fill="FFFFFF"/>
        <w:spacing w:before="1642"/>
        <w:ind w:left="408"/>
      </w:pPr>
      <w:r>
        <w:rPr>
          <w:color w:val="000000"/>
          <w:spacing w:val="-1"/>
        </w:rPr>
        <w:t xml:space="preserve">Звездочкой отмечены заголовки, данные Институтом марксизма-ленинизма при ЦК КПСС. </w:t>
      </w:r>
      <w:r>
        <w:rPr>
          <w:i/>
          <w:iCs/>
          <w:color w:val="000000"/>
          <w:spacing w:val="-1"/>
        </w:rPr>
        <w:t>Ред.</w:t>
      </w:r>
    </w:p>
    <w:p w:rsidR="003F2B60" w:rsidRDefault="003F2B60" w:rsidP="003F2B60">
      <w:pPr>
        <w:shd w:val="clear" w:color="auto" w:fill="FFFFFF"/>
        <w:spacing w:before="1642"/>
        <w:ind w:left="408"/>
        <w:sectPr w:rsidR="003F2B60">
          <w:pgSz w:w="11909" w:h="16834"/>
          <w:pgMar w:top="1205" w:right="1400" w:bottom="36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3715"/>
        </w:tabs>
        <w:ind w:left="14"/>
      </w:pPr>
      <w:r>
        <w:rPr>
          <w:color w:val="000000"/>
          <w:u w:val="single"/>
        </w:rPr>
        <w:lastRenderedPageBreak/>
        <w:t>564</w:t>
      </w:r>
      <w:r>
        <w:rPr>
          <w:color w:val="000000"/>
          <w:u w:val="single"/>
        </w:rPr>
        <w:tab/>
      </w:r>
      <w:r>
        <w:rPr>
          <w:color w:val="000000"/>
          <w:spacing w:val="-3"/>
          <w:u w:val="single"/>
        </w:rPr>
        <w:t>СОДЕРЖАНИЕ</w:t>
      </w:r>
    </w:p>
    <w:p w:rsidR="003F2B60" w:rsidRDefault="003F2B60" w:rsidP="003F2B60">
      <w:pPr>
        <w:shd w:val="clear" w:color="auto" w:fill="FFFFFF"/>
        <w:spacing w:before="878"/>
        <w:ind w:left="14"/>
      </w:pPr>
      <w:r>
        <w:rPr>
          <w:color w:val="000000"/>
          <w:spacing w:val="14"/>
          <w:sz w:val="24"/>
          <w:szCs w:val="24"/>
        </w:rPr>
        <w:t>Список работ В. И. Ленина, до настоящего времени не разысканных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14"/>
      </w:pPr>
      <w:r>
        <w:rPr>
          <w:color w:val="000000"/>
          <w:sz w:val="24"/>
          <w:szCs w:val="24"/>
        </w:rPr>
        <w:t>(1898 —апрель 1901)</w:t>
      </w:r>
      <w:r>
        <w:rPr>
          <w:color w:val="000000"/>
          <w:sz w:val="24"/>
          <w:szCs w:val="24"/>
        </w:rPr>
        <w:tab/>
        <w:t>441—445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14"/>
      </w:pPr>
      <w:r>
        <w:rPr>
          <w:color w:val="000000"/>
          <w:spacing w:val="-1"/>
          <w:sz w:val="24"/>
          <w:szCs w:val="24"/>
        </w:rPr>
        <w:t>Список работ, в редактировании которых принимал участие В. И. Ленин</w:t>
      </w:r>
      <w:r>
        <w:rPr>
          <w:color w:val="000000"/>
          <w:sz w:val="24"/>
          <w:szCs w:val="24"/>
        </w:rPr>
        <w:tab/>
        <w:t xml:space="preserve">    446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14"/>
      </w:pPr>
      <w:r>
        <w:rPr>
          <w:color w:val="000000"/>
          <w:spacing w:val="-2"/>
          <w:sz w:val="24"/>
          <w:szCs w:val="24"/>
        </w:rPr>
        <w:t>Список работ, переведенных В. И. Лениным</w:t>
      </w:r>
      <w:r>
        <w:rPr>
          <w:color w:val="000000"/>
          <w:sz w:val="24"/>
          <w:szCs w:val="24"/>
        </w:rPr>
        <w:tab/>
        <w:t xml:space="preserve">    447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5"/>
      </w:pPr>
      <w:r>
        <w:rPr>
          <w:color w:val="000000"/>
          <w:spacing w:val="-1"/>
          <w:sz w:val="24"/>
          <w:szCs w:val="24"/>
        </w:rPr>
        <w:t>Примечания</w:t>
      </w:r>
      <w:r>
        <w:rPr>
          <w:color w:val="000000"/>
          <w:sz w:val="24"/>
          <w:szCs w:val="24"/>
        </w:rPr>
        <w:tab/>
        <w:t xml:space="preserve">    448—488</w:t>
      </w:r>
    </w:p>
    <w:p w:rsidR="003F2B60" w:rsidRDefault="003F2B60" w:rsidP="003F2B60">
      <w:pPr>
        <w:shd w:val="clear" w:color="auto" w:fill="FFFFFF"/>
        <w:spacing w:line="514" w:lineRule="exact"/>
        <w:ind w:left="10"/>
      </w:pPr>
      <w:r>
        <w:rPr>
          <w:color w:val="000000"/>
          <w:spacing w:val="4"/>
          <w:sz w:val="24"/>
          <w:szCs w:val="24"/>
        </w:rPr>
        <w:t>Указатель литературных работ и источников, цитируемых и упоминаемых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8" w:lineRule="exact"/>
        <w:ind w:left="5"/>
      </w:pPr>
      <w:r>
        <w:rPr>
          <w:color w:val="000000"/>
          <w:sz w:val="24"/>
          <w:szCs w:val="24"/>
        </w:rPr>
        <w:t>В. И. Лениным</w:t>
      </w:r>
      <w:r>
        <w:rPr>
          <w:color w:val="000000"/>
          <w:sz w:val="24"/>
          <w:szCs w:val="24"/>
        </w:rPr>
        <w:tab/>
        <w:t>489—510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8" w:lineRule="exact"/>
        <w:ind w:left="10"/>
      </w:pPr>
      <w:r>
        <w:rPr>
          <w:color w:val="000000"/>
          <w:spacing w:val="-1"/>
          <w:sz w:val="24"/>
          <w:szCs w:val="24"/>
        </w:rPr>
        <w:t>Указатель имен</w:t>
      </w:r>
      <w:r>
        <w:rPr>
          <w:color w:val="000000"/>
          <w:sz w:val="24"/>
          <w:szCs w:val="24"/>
        </w:rPr>
        <w:tab/>
        <w:t xml:space="preserve"> 511—539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8" w:lineRule="exact"/>
        <w:ind w:left="10"/>
      </w:pPr>
      <w:r>
        <w:rPr>
          <w:color w:val="000000"/>
          <w:spacing w:val="-2"/>
          <w:sz w:val="24"/>
          <w:szCs w:val="24"/>
        </w:rPr>
        <w:t>Даты жизни и деятельности В. И. Ленина</w:t>
      </w:r>
      <w:r>
        <w:rPr>
          <w:color w:val="000000"/>
          <w:sz w:val="24"/>
          <w:szCs w:val="24"/>
        </w:rPr>
        <w:tab/>
        <w:t xml:space="preserve"> 540—560</w:t>
      </w:r>
    </w:p>
    <w:p w:rsidR="003F2B60" w:rsidRDefault="003F2B60" w:rsidP="003F2B60">
      <w:pPr>
        <w:shd w:val="clear" w:color="auto" w:fill="FFFFFF"/>
        <w:spacing w:before="110" w:line="518" w:lineRule="exact"/>
        <w:ind w:left="3034"/>
      </w:pPr>
      <w:r>
        <w:rPr>
          <w:color w:val="000000"/>
          <w:sz w:val="24"/>
          <w:szCs w:val="24"/>
        </w:rPr>
        <w:t>ИЛЛЮСТРАЦИИ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8" w:lineRule="exact"/>
        <w:ind w:left="5"/>
      </w:pPr>
      <w:r>
        <w:rPr>
          <w:color w:val="000000"/>
          <w:sz w:val="24"/>
          <w:szCs w:val="24"/>
        </w:rPr>
        <w:t>ПортретВ. И. Ленина. — 1897 г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lang w:val="en-US"/>
        </w:rPr>
        <w:t>XVIII—</w:t>
      </w:r>
      <w:r>
        <w:rPr>
          <w:color w:val="000000"/>
          <w:sz w:val="24"/>
          <w:szCs w:val="24"/>
        </w:rPr>
        <w:t>1</w:t>
      </w:r>
    </w:p>
    <w:p w:rsidR="003F2B60" w:rsidRDefault="003F2B60" w:rsidP="003F2B60">
      <w:pPr>
        <w:shd w:val="clear" w:color="auto" w:fill="FFFFFF"/>
        <w:spacing w:line="518" w:lineRule="exact"/>
        <w:ind w:left="14"/>
      </w:pPr>
      <w:r>
        <w:rPr>
          <w:color w:val="000000"/>
          <w:spacing w:val="3"/>
          <w:sz w:val="24"/>
          <w:szCs w:val="24"/>
        </w:rPr>
        <w:t>Обложка журнала «Начало», в котором печатались рецензии В. И. Ленина.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ind w:left="5"/>
      </w:pPr>
      <w:r>
        <w:rPr>
          <w:color w:val="000000"/>
          <w:sz w:val="24"/>
          <w:szCs w:val="24"/>
        </w:rPr>
        <w:t>— 1899 г</w:t>
      </w:r>
      <w:r>
        <w:rPr>
          <w:color w:val="000000"/>
          <w:sz w:val="24"/>
          <w:szCs w:val="24"/>
        </w:rPr>
        <w:tab/>
        <w:t xml:space="preserve">    57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250" w:line="269" w:lineRule="exact"/>
        <w:ind w:left="10" w:right="442"/>
      </w:pPr>
      <w:r>
        <w:rPr>
          <w:color w:val="000000"/>
          <w:spacing w:val="1"/>
          <w:sz w:val="24"/>
          <w:szCs w:val="24"/>
        </w:rPr>
        <w:t>Обложка журнала «Жизнь», в котором была напечатана статья В. И. Ленина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«Капитализм в сельском хозяйстве». — 1900 г</w:t>
      </w:r>
      <w:r>
        <w:rPr>
          <w:color w:val="000000"/>
          <w:sz w:val="24"/>
          <w:szCs w:val="24"/>
        </w:rPr>
        <w:tab/>
        <w:t xml:space="preserve">    97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240" w:line="274" w:lineRule="exact"/>
      </w:pPr>
      <w:r>
        <w:rPr>
          <w:color w:val="000000"/>
          <w:spacing w:val="7"/>
          <w:sz w:val="24"/>
          <w:szCs w:val="24"/>
        </w:rPr>
        <w:t>Первая страница рукописи В. И. Ленина «Проект программы нашей пар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z w:val="24"/>
          <w:szCs w:val="24"/>
        </w:rPr>
        <w:t>тии». — 1899 г</w:t>
      </w:r>
      <w:r>
        <w:rPr>
          <w:color w:val="000000"/>
          <w:sz w:val="24"/>
          <w:szCs w:val="24"/>
        </w:rPr>
        <w:tab/>
        <w:t>212—213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250" w:line="269" w:lineRule="exact"/>
        <w:ind w:left="10"/>
      </w:pPr>
      <w:r>
        <w:rPr>
          <w:color w:val="000000"/>
          <w:spacing w:val="4"/>
          <w:sz w:val="24"/>
          <w:szCs w:val="24"/>
        </w:rPr>
        <w:t>Первая страница оригинала статьи В. И. Ленина «Попятное направление в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z w:val="24"/>
          <w:szCs w:val="24"/>
        </w:rPr>
        <w:t>русской социал-демократии». — 1899 г</w:t>
      </w:r>
      <w:r>
        <w:rPr>
          <w:color w:val="000000"/>
          <w:sz w:val="24"/>
          <w:szCs w:val="24"/>
        </w:rPr>
        <w:tab/>
        <w:t xml:space="preserve">    241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before="250" w:line="269" w:lineRule="exact"/>
        <w:ind w:left="14"/>
      </w:pPr>
      <w:r>
        <w:rPr>
          <w:color w:val="000000"/>
          <w:spacing w:val="1"/>
          <w:sz w:val="24"/>
          <w:szCs w:val="24"/>
        </w:rPr>
        <w:t>Шестая страница рецензии В. И. Ленина на книгу С. Н. Прокоповича. (Руко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пись.)— Конец 1899 г</w:t>
      </w:r>
      <w:r>
        <w:rPr>
          <w:color w:val="000000"/>
          <w:sz w:val="24"/>
          <w:szCs w:val="24"/>
        </w:rPr>
        <w:tab/>
        <w:t xml:space="preserve">    301</w:t>
      </w:r>
    </w:p>
    <w:p w:rsidR="003F2B60" w:rsidRDefault="003F2B60" w:rsidP="003F2B60">
      <w:pPr>
        <w:shd w:val="clear" w:color="auto" w:fill="FFFFFF"/>
        <w:spacing w:before="245"/>
        <w:ind w:left="5"/>
      </w:pPr>
      <w:r>
        <w:rPr>
          <w:color w:val="000000"/>
          <w:sz w:val="24"/>
          <w:szCs w:val="24"/>
        </w:rPr>
        <w:t>Первая страница рукописи В. И. Ленина «Как чуть не потухла «Искра»?» —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ind w:left="34"/>
      </w:pPr>
      <w:r>
        <w:rPr>
          <w:color w:val="000000"/>
          <w:sz w:val="24"/>
          <w:szCs w:val="24"/>
        </w:rPr>
        <w:t>1900 г</w:t>
      </w:r>
      <w:r>
        <w:rPr>
          <w:color w:val="000000"/>
          <w:sz w:val="24"/>
          <w:szCs w:val="24"/>
        </w:rPr>
        <w:tab/>
        <w:t xml:space="preserve">    335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ind w:left="34"/>
        <w:sectPr w:rsidR="003F2B60">
          <w:pgSz w:w="11909" w:h="16834"/>
          <w:pgMar w:top="1440" w:right="1179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tabs>
          <w:tab w:val="left" w:leader="underscore" w:pos="8501"/>
        </w:tabs>
        <w:ind w:left="3715"/>
      </w:pPr>
      <w:r>
        <w:rPr>
          <w:color w:val="000000"/>
          <w:spacing w:val="-3"/>
          <w:u w:val="single"/>
        </w:rPr>
        <w:lastRenderedPageBreak/>
        <w:t>СОДЕРЖАНИЕ</w:t>
      </w:r>
      <w:r>
        <w:rPr>
          <w:color w:val="000000"/>
          <w:u w:val="single"/>
        </w:rPr>
        <w:tab/>
      </w:r>
      <w:r>
        <w:rPr>
          <w:color w:val="000000"/>
        </w:rPr>
        <w:t>565</w:t>
      </w:r>
    </w:p>
    <w:p w:rsidR="003F2B60" w:rsidRDefault="003F2B60" w:rsidP="003F2B60">
      <w:pPr>
        <w:shd w:val="clear" w:color="auto" w:fill="FFFFFF"/>
        <w:spacing w:before="883"/>
        <w:ind w:left="5"/>
      </w:pPr>
      <w:r>
        <w:rPr>
          <w:color w:val="000000"/>
          <w:sz w:val="24"/>
          <w:szCs w:val="24"/>
        </w:rPr>
        <w:t>Первая страница отдельного листка «Заявление редакции «Искры»». —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29"/>
      </w:pPr>
      <w:r>
        <w:rPr>
          <w:color w:val="000000"/>
          <w:sz w:val="24"/>
          <w:szCs w:val="24"/>
        </w:rPr>
        <w:t>1900 г</w:t>
      </w:r>
      <w:r>
        <w:rPr>
          <w:color w:val="000000"/>
          <w:sz w:val="24"/>
          <w:szCs w:val="24"/>
        </w:rPr>
        <w:tab/>
        <w:t>354—355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10"/>
      </w:pPr>
      <w:r>
        <w:rPr>
          <w:color w:val="000000"/>
          <w:sz w:val="24"/>
          <w:szCs w:val="24"/>
        </w:rPr>
        <w:t>Обложка брошюры «Майские дни в Харькове». — 1901 г</w:t>
      </w:r>
      <w:r>
        <w:rPr>
          <w:color w:val="000000"/>
          <w:sz w:val="24"/>
          <w:szCs w:val="24"/>
        </w:rPr>
        <w:tab/>
        <w:t xml:space="preserve">    361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</w:pPr>
      <w:r>
        <w:rPr>
          <w:color w:val="000000"/>
          <w:sz w:val="24"/>
          <w:szCs w:val="24"/>
        </w:rPr>
        <w:t>Первая страница № 1 газеты «Искра». — Декабрь 1900 г</w:t>
      </w:r>
      <w:r>
        <w:rPr>
          <w:color w:val="000000"/>
          <w:sz w:val="24"/>
          <w:szCs w:val="24"/>
        </w:rPr>
        <w:tab/>
        <w:t>370—371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10"/>
      </w:pPr>
      <w:r>
        <w:rPr>
          <w:color w:val="000000"/>
          <w:sz w:val="24"/>
          <w:szCs w:val="24"/>
        </w:rPr>
        <w:t>Обложка № 1 журнала «Заря». — Апрель 1901 г</w:t>
      </w:r>
      <w:r>
        <w:rPr>
          <w:color w:val="000000"/>
          <w:sz w:val="24"/>
          <w:szCs w:val="24"/>
        </w:rPr>
        <w:tab/>
        <w:t xml:space="preserve">    399</w:t>
      </w:r>
    </w:p>
    <w:p w:rsidR="003F2B60" w:rsidRDefault="003F2B60" w:rsidP="003F2B60">
      <w:pPr>
        <w:shd w:val="clear" w:color="auto" w:fill="FFFFFF"/>
        <w:tabs>
          <w:tab w:val="left" w:leader="dot" w:pos="8040"/>
        </w:tabs>
        <w:spacing w:line="514" w:lineRule="exact"/>
        <w:ind w:left="10"/>
        <w:sectPr w:rsidR="003F2B60">
          <w:pgSz w:w="11909" w:h="16834"/>
          <w:pgMar w:top="1440" w:right="1467" w:bottom="720" w:left="1418" w:header="720" w:footer="720" w:gutter="0"/>
          <w:cols w:space="60"/>
          <w:noEndnote/>
        </w:sectPr>
      </w:pPr>
    </w:p>
    <w:p w:rsidR="003F2B60" w:rsidRDefault="003F2B60" w:rsidP="003F2B60">
      <w:pPr>
        <w:shd w:val="clear" w:color="auto" w:fill="FFFFFF"/>
        <w:ind w:left="1118"/>
      </w:pPr>
      <w:r>
        <w:rPr>
          <w:color w:val="000000"/>
        </w:rPr>
        <w:lastRenderedPageBreak/>
        <w:t>Том подготовлен к печати</w:t>
      </w:r>
    </w:p>
    <w:p w:rsidR="003F2B60" w:rsidRDefault="003F2B60" w:rsidP="003F2B60">
      <w:pPr>
        <w:shd w:val="clear" w:color="auto" w:fill="FFFFFF"/>
        <w:spacing w:line="350" w:lineRule="exact"/>
        <w:ind w:left="504"/>
      </w:pPr>
      <w:r>
        <w:rPr>
          <w:i/>
          <w:iCs/>
          <w:color w:val="000000"/>
          <w:spacing w:val="-1"/>
        </w:rPr>
        <w:t>П. И. Крутиковой и С. Ф. Буточниковой</w:t>
      </w:r>
    </w:p>
    <w:p w:rsidR="003F2B60" w:rsidRDefault="003F2B60" w:rsidP="003F2B60">
      <w:pPr>
        <w:shd w:val="clear" w:color="auto" w:fill="FFFFFF"/>
        <w:spacing w:line="350" w:lineRule="exact"/>
        <w:ind w:left="442" w:right="365" w:firstLine="538"/>
      </w:pPr>
      <w:r>
        <w:rPr>
          <w:color w:val="000000"/>
        </w:rPr>
        <w:t xml:space="preserve">при участии </w:t>
      </w:r>
      <w:r>
        <w:rPr>
          <w:i/>
          <w:iCs/>
          <w:color w:val="000000"/>
        </w:rPr>
        <w:t xml:space="preserve">И. М. Бутуловой </w:t>
      </w:r>
      <w:r>
        <w:rPr>
          <w:color w:val="000000"/>
          <w:spacing w:val="-1"/>
        </w:rPr>
        <w:t xml:space="preserve">Редакторы </w:t>
      </w:r>
      <w:r>
        <w:rPr>
          <w:i/>
          <w:iCs/>
          <w:color w:val="000000"/>
          <w:spacing w:val="-1"/>
        </w:rPr>
        <w:t xml:space="preserve">К. А. Остроухова </w:t>
      </w:r>
      <w:r>
        <w:rPr>
          <w:color w:val="000000"/>
          <w:spacing w:val="-1"/>
        </w:rPr>
        <w:t xml:space="preserve">и </w:t>
      </w:r>
      <w:r>
        <w:rPr>
          <w:i/>
          <w:iCs/>
          <w:color w:val="000000"/>
          <w:spacing w:val="-1"/>
        </w:rPr>
        <w:t>В. Я. Зевин</w:t>
      </w:r>
    </w:p>
    <w:p w:rsidR="003F2B60" w:rsidRDefault="003F2B60" w:rsidP="003F2B60">
      <w:pPr>
        <w:shd w:val="clear" w:color="auto" w:fill="FFFFFF"/>
        <w:spacing w:line="350" w:lineRule="exact"/>
        <w:ind w:left="1008"/>
      </w:pPr>
      <w:r>
        <w:rPr>
          <w:color w:val="000000"/>
        </w:rPr>
        <w:t>Указатель имен подготовлен</w:t>
      </w:r>
    </w:p>
    <w:p w:rsidR="003F2B60" w:rsidRDefault="003F2B60" w:rsidP="003F2B60">
      <w:pPr>
        <w:shd w:val="clear" w:color="auto" w:fill="FFFFFF"/>
        <w:ind w:left="5"/>
        <w:jc w:val="center"/>
      </w:pPr>
      <w:r>
        <w:rPr>
          <w:i/>
          <w:iCs/>
          <w:color w:val="000000"/>
          <w:spacing w:val="-2"/>
        </w:rPr>
        <w:t>Т. М. Зеленовым</w:t>
      </w:r>
    </w:p>
    <w:p w:rsidR="003F2B60" w:rsidRDefault="003F2B60" w:rsidP="003F2B60">
      <w:pPr>
        <w:shd w:val="clear" w:color="auto" w:fill="FFFFFF"/>
        <w:spacing w:before="115"/>
        <w:ind w:left="730"/>
      </w:pPr>
      <w:r>
        <w:rPr>
          <w:color w:val="000000"/>
        </w:rPr>
        <w:t>Указатель литературы подготовлен</w:t>
      </w:r>
    </w:p>
    <w:p w:rsidR="003F2B60" w:rsidRDefault="003F2B60" w:rsidP="003F2B60">
      <w:pPr>
        <w:shd w:val="clear" w:color="auto" w:fill="FFFFFF"/>
        <w:ind w:right="19"/>
        <w:jc w:val="center"/>
      </w:pPr>
      <w:r>
        <w:rPr>
          <w:i/>
          <w:iCs/>
          <w:color w:val="000000"/>
          <w:spacing w:val="-1"/>
        </w:rPr>
        <w:t>Н. Д. Шахловской</w:t>
      </w:r>
    </w:p>
    <w:p w:rsidR="003F2B60" w:rsidRDefault="003F2B60" w:rsidP="003F2B60">
      <w:pPr>
        <w:shd w:val="clear" w:color="auto" w:fill="FFFFFF"/>
        <w:spacing w:before="379" w:line="346" w:lineRule="exact"/>
        <w:ind w:left="504"/>
      </w:pPr>
      <w:r>
        <w:rPr>
          <w:color w:val="000000"/>
        </w:rPr>
        <w:t xml:space="preserve">Оформление художнина </w:t>
      </w:r>
      <w:r>
        <w:rPr>
          <w:i/>
          <w:iCs/>
          <w:color w:val="000000"/>
          <w:lang w:val="el-GR"/>
        </w:rPr>
        <w:t xml:space="preserve">Η. Η. </w:t>
      </w:r>
      <w:r>
        <w:rPr>
          <w:i/>
          <w:iCs/>
          <w:color w:val="000000"/>
        </w:rPr>
        <w:t>Симагина</w:t>
      </w:r>
    </w:p>
    <w:p w:rsidR="003F2B60" w:rsidRDefault="003F2B60" w:rsidP="003F2B60">
      <w:pPr>
        <w:shd w:val="clear" w:color="auto" w:fill="FFFFFF"/>
        <w:spacing w:line="346" w:lineRule="exact"/>
        <w:ind w:left="53" w:firstLine="557"/>
      </w:pPr>
      <w:r>
        <w:rPr>
          <w:color w:val="000000"/>
        </w:rPr>
        <w:t xml:space="preserve">Технический редактор </w:t>
      </w:r>
      <w:r>
        <w:rPr>
          <w:i/>
          <w:iCs/>
          <w:color w:val="000000"/>
        </w:rPr>
        <w:t xml:space="preserve">П. П. Лебедева </w:t>
      </w:r>
      <w:r>
        <w:rPr>
          <w:color w:val="000000"/>
          <w:spacing w:val="-2"/>
        </w:rPr>
        <w:t xml:space="preserve">Корректоры </w:t>
      </w:r>
      <w:r>
        <w:rPr>
          <w:i/>
          <w:iCs/>
          <w:color w:val="000000"/>
          <w:spacing w:val="-2"/>
        </w:rPr>
        <w:t xml:space="preserve">Н. А. Жигалъцова </w:t>
      </w:r>
      <w:r>
        <w:rPr>
          <w:color w:val="000000"/>
          <w:spacing w:val="-2"/>
        </w:rPr>
        <w:t xml:space="preserve">и </w:t>
      </w:r>
      <w:r>
        <w:rPr>
          <w:i/>
          <w:iCs/>
          <w:color w:val="000000"/>
          <w:spacing w:val="-2"/>
        </w:rPr>
        <w:t>М. М. Шустерман</w:t>
      </w:r>
    </w:p>
    <w:p w:rsidR="003F2B60" w:rsidRDefault="003F2B60" w:rsidP="003F2B60">
      <w:pPr>
        <w:shd w:val="clear" w:color="auto" w:fill="FFFFFF"/>
        <w:spacing w:before="442" w:line="230" w:lineRule="exact"/>
        <w:ind w:left="82"/>
      </w:pPr>
      <w:r>
        <w:rPr>
          <w:i/>
          <w:iCs/>
          <w:color w:val="000000"/>
        </w:rPr>
        <w:t xml:space="preserve">Подписано к печати с матриц 21 декабря 1966 г. Формат 84 </w:t>
      </w:r>
      <w:r>
        <w:rPr>
          <w:color w:val="000000"/>
          <w:lang w:val="en-US"/>
        </w:rPr>
        <w:t>X</w:t>
      </w:r>
      <w:r w:rsidRPr="003F2B60">
        <w:rPr>
          <w:color w:val="000000"/>
        </w:rPr>
        <w:t xml:space="preserve"> </w:t>
      </w:r>
      <w:r>
        <w:rPr>
          <w:i/>
          <w:iCs/>
          <w:color w:val="000000"/>
        </w:rPr>
        <w:t>108</w:t>
      </w:r>
      <w:r>
        <w:rPr>
          <w:i/>
          <w:iCs/>
          <w:color w:val="000000"/>
          <w:vertAlign w:val="superscript"/>
        </w:rPr>
        <w:t>1</w:t>
      </w:r>
      <w:r>
        <w:rPr>
          <w:i/>
          <w:iCs/>
          <w:color w:val="000000"/>
        </w:rPr>
        <w:t>/</w:t>
      </w:r>
      <w:r>
        <w:rPr>
          <w:i/>
          <w:iCs/>
          <w:color w:val="000000"/>
          <w:vertAlign w:val="subscript"/>
        </w:rPr>
        <w:t>32</w:t>
      </w:r>
      <w:r>
        <w:rPr>
          <w:i/>
          <w:iCs/>
          <w:color w:val="000000"/>
        </w:rPr>
        <w:t xml:space="preserve">. Физ. печ. л. 18 </w:t>
      </w:r>
      <w:r>
        <w:rPr>
          <w:color w:val="000000"/>
          <w:lang w:val="en-US"/>
        </w:rPr>
        <w:t>V</w:t>
      </w:r>
      <w:r w:rsidRPr="003F2B60">
        <w:rPr>
          <w:color w:val="000000"/>
          <w:vertAlign w:val="subscript"/>
        </w:rPr>
        <w:t>4</w:t>
      </w:r>
      <w:r w:rsidRPr="003F2B60">
        <w:rPr>
          <w:color w:val="000000"/>
        </w:rPr>
        <w:t xml:space="preserve"> </w:t>
      </w:r>
      <w:r>
        <w:rPr>
          <w:color w:val="000000"/>
        </w:rPr>
        <w:t xml:space="preserve">+ </w:t>
      </w:r>
      <w:r>
        <w:rPr>
          <w:i/>
          <w:iCs/>
          <w:color w:val="000000"/>
        </w:rPr>
        <w:t>4 вклейки</w:t>
      </w:r>
    </w:p>
    <w:p w:rsidR="003F2B60" w:rsidRDefault="003F2B60" w:rsidP="003F2B60">
      <w:pPr>
        <w:shd w:val="clear" w:color="auto" w:fill="FFFFFF"/>
        <w:spacing w:line="230" w:lineRule="exact"/>
        <w:ind w:right="5"/>
        <w:jc w:val="center"/>
      </w:pPr>
      <w:r>
        <w:rPr>
          <w:i/>
          <w:iCs/>
          <w:color w:val="000000"/>
          <w:vertAlign w:val="superscript"/>
        </w:rPr>
        <w:t>1</w:t>
      </w:r>
      <w:r>
        <w:rPr>
          <w:i/>
          <w:iCs/>
          <w:color w:val="000000"/>
        </w:rPr>
        <w:t>1% печ. листа. Условн. печ. л. 30,66. Учетно-</w:t>
      </w:r>
    </w:p>
    <w:p w:rsidR="003F2B60" w:rsidRDefault="003F2B60" w:rsidP="003F2B60">
      <w:pPr>
        <w:shd w:val="clear" w:color="auto" w:fill="FFFFFF"/>
        <w:spacing w:line="230" w:lineRule="exact"/>
        <w:ind w:right="24"/>
        <w:jc w:val="center"/>
      </w:pPr>
      <w:r>
        <w:rPr>
          <w:i/>
          <w:iCs/>
          <w:color w:val="000000"/>
        </w:rPr>
        <w:t>изд. л. 29, 7. Тираж 120 тыс. экз. (245001—365000).</w:t>
      </w:r>
    </w:p>
    <w:p w:rsidR="003F2B60" w:rsidRDefault="003F2B60" w:rsidP="003F2B60">
      <w:pPr>
        <w:shd w:val="clear" w:color="auto" w:fill="FFFFFF"/>
        <w:spacing w:line="230" w:lineRule="exact"/>
        <w:ind w:right="34"/>
        <w:jc w:val="center"/>
      </w:pPr>
      <w:r>
        <w:rPr>
          <w:i/>
          <w:iCs/>
          <w:color w:val="000000"/>
        </w:rPr>
        <w:t>Зак. № 494. Бумага № 1. Цена 65 коп.</w:t>
      </w:r>
    </w:p>
    <w:p w:rsidR="003F2B60" w:rsidRDefault="003F2B60" w:rsidP="003F2B60">
      <w:pPr>
        <w:shd w:val="clear" w:color="auto" w:fill="FFFFFF"/>
        <w:spacing w:before="461" w:line="230" w:lineRule="exact"/>
        <w:ind w:left="682" w:right="365" w:hanging="298"/>
      </w:pPr>
      <w:r>
        <w:rPr>
          <w:i/>
          <w:iCs/>
          <w:color w:val="000000"/>
          <w:spacing w:val="-2"/>
        </w:rPr>
        <w:t xml:space="preserve">Издательство политической литературы. </w:t>
      </w:r>
      <w:r>
        <w:rPr>
          <w:i/>
          <w:iCs/>
          <w:color w:val="000000"/>
        </w:rPr>
        <w:t>Москва, Д-47, Миусская площадь, 7.</w:t>
      </w:r>
    </w:p>
    <w:p w:rsidR="003F2B60" w:rsidRDefault="003F2B60" w:rsidP="003F2B60">
      <w:pPr>
        <w:shd w:val="clear" w:color="auto" w:fill="FFFFFF"/>
        <w:spacing w:before="466" w:line="230" w:lineRule="exact"/>
      </w:pPr>
      <w:r>
        <w:rPr>
          <w:i/>
          <w:iCs/>
          <w:color w:val="000000"/>
          <w:spacing w:val="-1"/>
        </w:rPr>
        <w:t>Ордена Трудового Красного Знамени Ленинградская</w:t>
      </w:r>
    </w:p>
    <w:p w:rsidR="003F2B60" w:rsidRDefault="003F2B60" w:rsidP="003F2B60">
      <w:pPr>
        <w:shd w:val="clear" w:color="auto" w:fill="FFFFFF"/>
        <w:spacing w:line="230" w:lineRule="exact"/>
        <w:ind w:right="14"/>
        <w:jc w:val="center"/>
      </w:pPr>
      <w:r>
        <w:rPr>
          <w:i/>
          <w:iCs/>
          <w:color w:val="000000"/>
        </w:rPr>
        <w:t>типография № 1 «Печатный Двор» имени</w:t>
      </w:r>
    </w:p>
    <w:p w:rsidR="003F2B60" w:rsidRDefault="003F2B60" w:rsidP="003F2B60">
      <w:pPr>
        <w:shd w:val="clear" w:color="auto" w:fill="FFFFFF"/>
        <w:spacing w:line="230" w:lineRule="exact"/>
        <w:ind w:right="29"/>
        <w:jc w:val="center"/>
      </w:pPr>
      <w:r>
        <w:rPr>
          <w:i/>
          <w:iCs/>
          <w:color w:val="000000"/>
        </w:rPr>
        <w:t>А. М. Горького Главполиграфпрома Комитета по</w:t>
      </w:r>
    </w:p>
    <w:p w:rsidR="003F2B60" w:rsidRDefault="003F2B60" w:rsidP="003F2B60">
      <w:pPr>
        <w:shd w:val="clear" w:color="auto" w:fill="FFFFFF"/>
        <w:spacing w:line="230" w:lineRule="exact"/>
        <w:ind w:right="29"/>
        <w:jc w:val="center"/>
      </w:pPr>
      <w:r>
        <w:rPr>
          <w:i/>
          <w:iCs/>
          <w:color w:val="000000"/>
          <w:spacing w:val="-1"/>
        </w:rPr>
        <w:t>печати при Совете Министров СССР,</w:t>
      </w:r>
    </w:p>
    <w:p w:rsidR="003F2B60" w:rsidRDefault="003F2B60" w:rsidP="003F2B60">
      <w:pPr>
        <w:shd w:val="clear" w:color="auto" w:fill="FFFFFF"/>
        <w:spacing w:line="230" w:lineRule="exact"/>
        <w:ind w:right="29"/>
        <w:jc w:val="center"/>
      </w:pPr>
      <w:r>
        <w:rPr>
          <w:i/>
          <w:iCs/>
          <w:color w:val="000000"/>
        </w:rPr>
        <w:t>г. Ленинград, Гатчинская ул., 26.</w:t>
      </w:r>
    </w:p>
    <w:p w:rsidR="003F2B60" w:rsidRDefault="003F2B60" w:rsidP="003F2B60">
      <w:pPr>
        <w:shd w:val="clear" w:color="auto" w:fill="FFFFFF"/>
        <w:spacing w:before="470" w:line="226" w:lineRule="exact"/>
        <w:ind w:left="125"/>
      </w:pPr>
      <w:r>
        <w:rPr>
          <w:i/>
          <w:iCs/>
          <w:color w:val="000000"/>
          <w:spacing w:val="-1"/>
        </w:rPr>
        <w:t xml:space="preserve">Цветные вклейки отпечатаны на Ленинградской </w:t>
      </w:r>
      <w:r>
        <w:rPr>
          <w:i/>
          <w:iCs/>
          <w:color w:val="000000"/>
        </w:rPr>
        <w:t>фабрике офсетной печати № 1, Кронверкская, 7.</w:t>
      </w:r>
    </w:p>
    <w:p w:rsidR="0078105D" w:rsidRDefault="003F2B60">
      <w:bookmarkStart w:id="0" w:name="_GoBack"/>
      <w:bookmarkEnd w:id="0"/>
    </w:p>
    <w:sectPr w:rsidR="0078105D">
      <w:pgSz w:w="11909" w:h="16834"/>
      <w:pgMar w:top="1440" w:right="3713" w:bottom="720" w:left="3722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BCC790A"/>
    <w:lvl w:ilvl="0">
      <w:numFmt w:val="bullet"/>
      <w:lvlText w:val="*"/>
      <w:lvlJc w:val="left"/>
    </w:lvl>
  </w:abstractNum>
  <w:abstractNum w:abstractNumId="1">
    <w:nsid w:val="131B1513"/>
    <w:multiLevelType w:val="singleLevel"/>
    <w:tmpl w:val="3B2A382E"/>
    <w:lvl w:ilvl="0">
      <w:start w:val="1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">
    <w:nsid w:val="2B4A5EC4"/>
    <w:multiLevelType w:val="singleLevel"/>
    <w:tmpl w:val="BB66E8D0"/>
    <w:lvl w:ilvl="0">
      <w:start w:val="5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3">
    <w:nsid w:val="4B315F6B"/>
    <w:multiLevelType w:val="singleLevel"/>
    <w:tmpl w:val="A0A0A7B2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hint="default"/>
      </w:rPr>
    </w:lvl>
  </w:abstractNum>
  <w:abstractNum w:abstractNumId="4">
    <w:nsid w:val="4D684E4A"/>
    <w:multiLevelType w:val="singleLevel"/>
    <w:tmpl w:val="4B94CC38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5">
    <w:nsid w:val="60AA20CA"/>
    <w:multiLevelType w:val="singleLevel"/>
    <w:tmpl w:val="4476F7C8"/>
    <w:lvl w:ilvl="0">
      <w:start w:val="2"/>
      <w:numFmt w:val="lowerLetter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">
    <w:nsid w:val="68BF2C78"/>
    <w:multiLevelType w:val="singleLevel"/>
    <w:tmpl w:val="43C8A004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">
    <w:nsid w:val="7CB05067"/>
    <w:multiLevelType w:val="singleLevel"/>
    <w:tmpl w:val="74D6BDE6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8">
    <w:nsid w:val="7DF50366"/>
    <w:multiLevelType w:val="singleLevel"/>
    <w:tmpl w:val="3F6C7138"/>
    <w:lvl w:ilvl="0">
      <w:start w:val="2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8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B60"/>
    <w:rsid w:val="003F2B60"/>
    <w:rsid w:val="00417F05"/>
    <w:rsid w:val="00B4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B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B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573</Pages>
  <Words>160747</Words>
  <Characters>916261</Characters>
  <Application>Microsoft Office Word</Application>
  <DocSecurity>0</DocSecurity>
  <Lines>7635</Lines>
  <Paragraphs>2149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2014-01-28T03:13:00Z</dcterms:created>
  <dcterms:modified xsi:type="dcterms:W3CDTF">2014-01-28T03:13:00Z</dcterms:modified>
</cp:coreProperties>
</file>